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01AF5">
      <w:pPr>
        <w:pStyle w:val="1"/>
      </w:pPr>
      <w:r>
        <w:fldChar w:fldCharType="begin"/>
      </w:r>
      <w:r>
        <w:instrText>HYPERLINK "garantF1://12064203.0"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 г. N 273-ФЗ</w:t>
      </w:r>
      <w:r>
        <w:rPr>
          <w:rStyle w:val="a4"/>
          <w:b w:val="0"/>
          <w:bCs w:val="0"/>
        </w:rPr>
        <w:br/>
        <w:t>"О противодействии коррупции"</w:t>
      </w:r>
      <w:r>
        <w:fldChar w:fldCharType="end"/>
      </w:r>
    </w:p>
    <w:p w:rsidR="00000000" w:rsidRDefault="00601AF5">
      <w:pPr>
        <w:pStyle w:val="a9"/>
      </w:pPr>
      <w:r>
        <w:t>С изменениями и дополнениями от:</w:t>
      </w:r>
    </w:p>
    <w:p w:rsidR="00000000" w:rsidRDefault="00601AF5">
      <w:pPr>
        <w:pStyle w:val="a7"/>
      </w:pPr>
      <w: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 2017 г.</w:t>
      </w:r>
    </w:p>
    <w:p w:rsidR="00000000" w:rsidRDefault="00601AF5"/>
    <w:p w:rsidR="00000000" w:rsidRDefault="00601AF5">
      <w:r>
        <w:rPr>
          <w:rStyle w:val="a3"/>
        </w:rPr>
        <w:t>Принят Государственной Думой 19 декабря 2008 г</w:t>
      </w:r>
      <w:r>
        <w:rPr>
          <w:rStyle w:val="a3"/>
        </w:rPr>
        <w:t>ода</w:t>
      </w:r>
    </w:p>
    <w:p w:rsidR="00000000" w:rsidRDefault="00601AF5">
      <w:r>
        <w:rPr>
          <w:rStyle w:val="a3"/>
        </w:rPr>
        <w:t>Одобрен Советом Федерации 22 декабря 2008 года</w:t>
      </w:r>
    </w:p>
    <w:p w:rsidR="00000000" w:rsidRDefault="00601AF5">
      <w:bookmarkStart w:id="1" w:name="sub_8888"/>
      <w:r>
        <w:t xml:space="preserve"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</w:t>
      </w:r>
      <w:r>
        <w:t>последствий коррупционных правонарушений.</w:t>
      </w:r>
    </w:p>
    <w:p w:rsidR="00000000" w:rsidRDefault="00601AF5">
      <w:pPr>
        <w:pStyle w:val="a5"/>
      </w:pPr>
      <w:bookmarkStart w:id="2" w:name="sub_1"/>
      <w:bookmarkEnd w:id="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601AF5">
      <w:r>
        <w:t>Для целей настоящего Федерального закона используются следующие основные понятия:</w:t>
      </w:r>
    </w:p>
    <w:p w:rsidR="00000000" w:rsidRDefault="00601AF5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601AF5">
      <w:bookmarkStart w:id="4" w:name="sub_1011"/>
      <w:bookmarkEnd w:id="3"/>
      <w:r>
        <w:t>а) зло</w:t>
      </w:r>
      <w:r>
        <w:t xml:space="preserve">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601AF5">
      <w:bookmarkStart w:id="5" w:name="sub_1012"/>
      <w:bookmarkEnd w:id="4"/>
      <w:r>
        <w:t>б) со</w:t>
      </w:r>
      <w:r>
        <w:t>вершение деяний, указанных в подпункте "а" настоящего пункта, от имени или в интересах юридического лица;</w:t>
      </w:r>
    </w:p>
    <w:p w:rsidR="00000000" w:rsidRDefault="00601AF5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</w:t>
      </w:r>
      <w:r>
        <w:t>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601AF5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</w:t>
      </w:r>
      <w:r>
        <w:t>офилактика коррупции);</w:t>
      </w:r>
    </w:p>
    <w:p w:rsidR="00000000" w:rsidRDefault="00601AF5">
      <w:bookmarkStart w:id="8" w:name="sub_1022"/>
      <w:bookmarkEnd w:id="7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601AF5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601AF5">
      <w:bookmarkStart w:id="10" w:name="sub_103"/>
      <w:bookmarkEnd w:id="9"/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601AF5">
      <w:bookmarkStart w:id="11" w:name="sub_1031"/>
      <w:bookmarkEnd w:id="10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</w:t>
      </w:r>
      <w:r>
        <w:t>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601AF5">
      <w:bookmarkStart w:id="12" w:name="sub_1032"/>
      <w:bookmarkEnd w:id="11"/>
      <w:r>
        <w:t>б) законы и иные нормативные правовые акты органов государственной власти субъектов Российской Фед</w:t>
      </w:r>
      <w:r>
        <w:t>ерации;</w:t>
      </w:r>
    </w:p>
    <w:p w:rsidR="00000000" w:rsidRDefault="00601AF5">
      <w:bookmarkStart w:id="13" w:name="sub_1033"/>
      <w:bookmarkEnd w:id="12"/>
      <w:r>
        <w:t>в) муниципальные правовые акты;</w:t>
      </w:r>
    </w:p>
    <w:p w:rsidR="00000000" w:rsidRDefault="00601AF5">
      <w:bookmarkStart w:id="14" w:name="sub_104"/>
      <w:bookmarkEnd w:id="13"/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</w:t>
      </w:r>
      <w:r>
        <w:t xml:space="preserve">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</w:t>
      </w:r>
      <w:r>
        <w:lastRenderedPageBreak/>
        <w:t>разрешений (лицензий) на осуществление определенного вида деятельности и (или) о</w:t>
      </w:r>
      <w:r>
        <w:t>тдельных действий данной организацией, либо готовить проекты таких решений.</w:t>
      </w:r>
    </w:p>
    <w:p w:rsidR="00000000" w:rsidRDefault="00601AF5">
      <w:pPr>
        <w:pStyle w:val="a5"/>
      </w:pPr>
      <w:bookmarkStart w:id="15" w:name="sub_2"/>
      <w:bookmarkEnd w:id="14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601AF5">
      <w:r>
        <w:t xml:space="preserve">Правовую основу противодействия коррупции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</w:t>
      </w:r>
      <w:r>
        <w:t xml:space="preserve">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</w:t>
      </w:r>
      <w:r>
        <w:t>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</w:t>
      </w:r>
      <w:r>
        <w:t xml:space="preserve"> правовые акты.</w:t>
      </w:r>
    </w:p>
    <w:p w:rsidR="00000000" w:rsidRDefault="00601AF5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601AF5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основных принципах:</w:t>
      </w:r>
    </w:p>
    <w:p w:rsidR="00000000" w:rsidRDefault="00601AF5">
      <w:bookmarkStart w:id="17" w:name="sub_301"/>
      <w:r>
        <w:t xml:space="preserve">1) признание, обеспечение и защита основных прав </w:t>
      </w:r>
      <w:r>
        <w:t>и свобод человека и гражданина;</w:t>
      </w:r>
    </w:p>
    <w:p w:rsidR="00000000" w:rsidRDefault="00601AF5">
      <w:bookmarkStart w:id="18" w:name="sub_302"/>
      <w:bookmarkEnd w:id="17"/>
      <w:r>
        <w:t>2) законность;</w:t>
      </w:r>
    </w:p>
    <w:p w:rsidR="00000000" w:rsidRDefault="00601AF5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601AF5">
      <w:bookmarkStart w:id="20" w:name="sub_304"/>
      <w:bookmarkEnd w:id="19"/>
      <w:r>
        <w:t>4) неотвратимость ответственности за совершение коррупционных право</w:t>
      </w:r>
      <w:r>
        <w:t>нарушений;</w:t>
      </w:r>
    </w:p>
    <w:p w:rsidR="00000000" w:rsidRDefault="00601AF5">
      <w:bookmarkStart w:id="21" w:name="sub_305"/>
      <w:bookmarkEnd w:id="20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601AF5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601AF5">
      <w:bookmarkStart w:id="23" w:name="sub_307"/>
      <w:bookmarkEnd w:id="22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601AF5">
      <w:pPr>
        <w:pStyle w:val="a5"/>
      </w:pPr>
      <w:bookmarkStart w:id="24" w:name="sub_4"/>
      <w:bookmarkEnd w:id="23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601AF5">
      <w:bookmarkStart w:id="25" w:name="sub_401"/>
      <w:bookmarkEnd w:id="24"/>
      <w:r>
        <w:t>1. Р</w:t>
      </w:r>
      <w:r>
        <w:t>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</w:t>
      </w:r>
      <w:r>
        <w:t>, а также с международными организациями в целях:</w:t>
      </w:r>
    </w:p>
    <w:p w:rsidR="00000000" w:rsidRDefault="00601AF5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601AF5">
      <w:bookmarkStart w:id="27" w:name="sub_4012"/>
      <w:bookmarkEnd w:id="26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601AF5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</w:t>
      </w:r>
      <w:r>
        <w:t>и судебных экспертиз;</w:t>
      </w:r>
    </w:p>
    <w:p w:rsidR="00000000" w:rsidRDefault="00601AF5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601AF5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601AF5">
      <w:bookmarkStart w:id="31" w:name="sub_402"/>
      <w:bookmarkEnd w:id="30"/>
      <w:r>
        <w:t>2. Иностранные граждане, лица без гражданства, не</w:t>
      </w:r>
      <w:r>
        <w:t xml:space="preserve">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</w:t>
      </w:r>
      <w:r>
        <w:t xml:space="preserve">ностранные организации), обвиняемые (подозреваемые) в совершении коррупционных правонарушений за пределами Российской Федерации, подлежат </w:t>
      </w:r>
      <w:r>
        <w:lastRenderedPageBreak/>
        <w:t>ответственности в соответствии с законодательством Российской Федерации в случаях и порядке, предусмотренных междунаро</w:t>
      </w:r>
      <w:r>
        <w:t>дными договорами Российской Федерации и федеральными законами.</w:t>
      </w:r>
    </w:p>
    <w:p w:rsidR="00000000" w:rsidRDefault="00601AF5">
      <w:pPr>
        <w:pStyle w:val="a5"/>
      </w:pPr>
      <w:bookmarkStart w:id="32" w:name="sub_5"/>
      <w:bookmarkEnd w:id="31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601AF5">
      <w:bookmarkStart w:id="33" w:name="sub_501"/>
      <w:bookmarkEnd w:id="32"/>
      <w:r>
        <w:t>1. Президент Российской Федерации:</w:t>
      </w:r>
    </w:p>
    <w:p w:rsidR="00000000" w:rsidRDefault="00601AF5">
      <w:bookmarkStart w:id="34" w:name="sub_5011"/>
      <w:bookmarkEnd w:id="33"/>
      <w:r>
        <w:t xml:space="preserve">1) определяет основные направления государственной политики </w:t>
      </w:r>
      <w:r>
        <w:t xml:space="preserve">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p w:rsidR="00000000" w:rsidRDefault="00601AF5">
      <w:bookmarkStart w:id="35" w:name="sub_5012"/>
      <w:bookmarkEnd w:id="34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601AF5">
      <w:bookmarkStart w:id="36" w:name="sub_502"/>
      <w:bookmarkEnd w:id="35"/>
      <w:r>
        <w:t xml:space="preserve">2. </w:t>
      </w:r>
      <w:r>
        <w:t>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601AF5">
      <w:bookmarkStart w:id="37" w:name="sub_503"/>
      <w:bookmarkEnd w:id="36"/>
      <w:r>
        <w:t>3. Правительс</w:t>
      </w:r>
      <w:r>
        <w:t>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601AF5">
      <w:bookmarkStart w:id="38" w:name="sub_504"/>
      <w:bookmarkEnd w:id="37"/>
      <w:r>
        <w:t>4. Федеральные органы государственной власти, органы государств</w:t>
      </w:r>
      <w:r>
        <w:t>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601AF5">
      <w:bookmarkStart w:id="39" w:name="sub_5041"/>
      <w:bookmarkEnd w:id="38"/>
      <w:r>
        <w:t>4.1. Правоохранительные органы, иные государственные органы, органы местного самоуправления и их</w:t>
      </w:r>
      <w:r>
        <w:t xml:space="preserve">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</w:t>
      </w:r>
      <w:r>
        <w:t xml:space="preserve">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</w:t>
      </w:r>
      <w:r>
        <w:t>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601AF5">
      <w:bookmarkStart w:id="40" w:name="sub_505"/>
      <w:bookmarkEnd w:id="39"/>
      <w:r>
        <w:t>5. В целях обеспечения координации деятельности федеральных органов исполнительной вла</w:t>
      </w:r>
      <w:r>
        <w:t>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</w:t>
      </w:r>
      <w:r>
        <w:t>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</w:t>
      </w:r>
      <w:r>
        <w:t>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</w:t>
      </w:r>
      <w:r>
        <w:t xml:space="preserve">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</w:t>
      </w:r>
      <w:r>
        <w:t>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</w:t>
      </w:r>
      <w:r>
        <w:t xml:space="preserve">иводействия коррупции передают их в </w:t>
      </w:r>
      <w:r>
        <w:lastRenderedPageBreak/>
        <w:t>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601AF5">
      <w:bookmarkStart w:id="41" w:name="sub_506"/>
      <w:bookmarkEnd w:id="40"/>
      <w:r>
        <w:t xml:space="preserve">6. Генеральный прокурор Российской Федерации и </w:t>
      </w:r>
      <w:r>
        <w:t xml:space="preserve">подчиненные ему прокуроры в пределах своих </w:t>
      </w:r>
      <w:hyperlink r:id="rId7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</w:t>
      </w:r>
      <w:r>
        <w:t>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601AF5">
      <w:bookmarkStart w:id="42" w:name="sub_507"/>
      <w:bookmarkEnd w:id="41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p w:rsidR="00000000" w:rsidRDefault="00601AF5">
      <w:pPr>
        <w:pStyle w:val="a5"/>
      </w:pPr>
      <w:bookmarkStart w:id="43" w:name="sub_6"/>
      <w:bookmarkEnd w:id="42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3"/>
    <w:p w:rsidR="00000000" w:rsidRDefault="00601AF5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601AF5">
      <w:bookmarkStart w:id="44" w:name="sub_601"/>
      <w:r>
        <w:t>1) формирование в обществе нетерпимости к коррупционному поведению;</w:t>
      </w:r>
    </w:p>
    <w:p w:rsidR="00000000" w:rsidRDefault="00601AF5">
      <w:bookmarkStart w:id="45" w:name="sub_602"/>
      <w:bookmarkEnd w:id="44"/>
      <w:r>
        <w:t xml:space="preserve">2) </w:t>
      </w:r>
      <w:hyperlink r:id="rId9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</w:t>
      </w:r>
      <w:r>
        <w:t>их проектов;</w:t>
      </w:r>
    </w:p>
    <w:p w:rsidR="00000000" w:rsidRDefault="00601AF5">
      <w:bookmarkStart w:id="46" w:name="sub_6021"/>
      <w:bookmarkEnd w:id="45"/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</w:t>
      </w:r>
      <w:r>
        <w:t>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</w:t>
      </w:r>
      <w:r>
        <w:t>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601AF5">
      <w:bookmarkStart w:id="47" w:name="sub_603"/>
      <w:bookmarkEnd w:id="46"/>
      <w:r>
        <w:t xml:space="preserve">3) предъявление в установленном законом порядке </w:t>
      </w:r>
      <w:hyperlink r:id="rId10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</w:t>
      </w:r>
      <w:r>
        <w:t>дставляемых указанными гражданами;</w:t>
      </w:r>
    </w:p>
    <w:p w:rsidR="00000000" w:rsidRDefault="00601AF5">
      <w:bookmarkStart w:id="48" w:name="sub_604"/>
      <w:bookmarkEnd w:id="47"/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1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</w:t>
      </w:r>
      <w:r>
        <w:t>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</w:t>
      </w:r>
      <w:r>
        <w:t xml:space="preserve"> своих супруги (супруга) и несовершеннолетних детей;</w:t>
      </w:r>
    </w:p>
    <w:p w:rsidR="00000000" w:rsidRDefault="00601AF5">
      <w:bookmarkStart w:id="49" w:name="sub_605"/>
      <w:bookmarkEnd w:id="48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</w:t>
      </w:r>
      <w:r>
        <w:t xml:space="preserve">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</w:t>
      </w:r>
      <w:r>
        <w:t>или при его поощрении;</w:t>
      </w:r>
    </w:p>
    <w:p w:rsidR="00000000" w:rsidRDefault="00601AF5">
      <w:bookmarkStart w:id="50" w:name="sub_606"/>
      <w:bookmarkEnd w:id="49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601AF5">
      <w:pPr>
        <w:pStyle w:val="a5"/>
      </w:pPr>
      <w:bookmarkStart w:id="51" w:name="sub_7"/>
      <w:bookmarkEnd w:id="50"/>
      <w:r>
        <w:rPr>
          <w:rStyle w:val="a3"/>
        </w:rPr>
        <w:t>Статья 7.</w:t>
      </w:r>
      <w:r>
        <w:t xml:space="preserve"> Основные направления деятельности государственных ор</w:t>
      </w:r>
      <w:r>
        <w:t xml:space="preserve">ганов по </w:t>
      </w:r>
      <w:r>
        <w:lastRenderedPageBreak/>
        <w:t>повышению эффективности противодействия коррупции</w:t>
      </w:r>
    </w:p>
    <w:bookmarkEnd w:id="51"/>
    <w:p w:rsidR="00000000" w:rsidRDefault="00601AF5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601AF5">
      <w:bookmarkStart w:id="52" w:name="sub_701"/>
      <w:r>
        <w:t>1) проведение единой государственной</w:t>
      </w:r>
      <w:r>
        <w:t xml:space="preserve"> политики в области противодействия коррупции;</w:t>
      </w:r>
    </w:p>
    <w:bookmarkStart w:id="53" w:name="sub_702"/>
    <w:bookmarkEnd w:id="52"/>
    <w:p w:rsidR="00000000" w:rsidRDefault="00601AF5">
      <w:r>
        <w:fldChar w:fldCharType="begin"/>
      </w:r>
      <w:r>
        <w:instrText>HYPERLINK "garantF1://70198030.1000"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12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</w:t>
      </w:r>
      <w:r>
        <w:t>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601AF5">
      <w:bookmarkStart w:id="54" w:name="sub_703"/>
      <w:bookmarkEnd w:id="53"/>
      <w:r>
        <w:t>3) принятие законодательных, административных и иных мер, направленных на привлечение государственных и муниципальных служащих, а т</w:t>
      </w:r>
      <w:r>
        <w:t>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601AF5">
      <w:bookmarkStart w:id="55" w:name="sub_704"/>
      <w:bookmarkEnd w:id="54"/>
      <w:r>
        <w:t>4) совершенствование системы и структуры государственных органов, создание механизмов общественно</w:t>
      </w:r>
      <w:r>
        <w:t>го контроля за их деятельностью;</w:t>
      </w:r>
    </w:p>
    <w:p w:rsidR="00000000" w:rsidRDefault="00601AF5">
      <w:bookmarkStart w:id="56" w:name="sub_705"/>
      <w:bookmarkEnd w:id="55"/>
      <w:r>
        <w:t xml:space="preserve">5) введение антикоррупционных стандартов, то есть </w:t>
      </w:r>
      <w:hyperlink r:id="rId13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</w:t>
      </w:r>
      <w:r>
        <w:t>дупреждение коррупции в данной области;</w:t>
      </w:r>
    </w:p>
    <w:p w:rsidR="00000000" w:rsidRDefault="00601AF5">
      <w:bookmarkStart w:id="57" w:name="sub_706"/>
      <w:bookmarkEnd w:id="56"/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</w:t>
      </w:r>
      <w:r>
        <w:t>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601AF5">
      <w:bookmarkStart w:id="58" w:name="sub_707"/>
      <w:bookmarkEnd w:id="57"/>
      <w:r>
        <w:t xml:space="preserve">7) обеспечение доступа граждан к информации о деятельности федеральных органов государственной власти, </w:t>
      </w:r>
      <w:r>
        <w:t>органов государственной власти субъектов Российской Федерации и органов местного самоуправления;</w:t>
      </w:r>
    </w:p>
    <w:p w:rsidR="00000000" w:rsidRDefault="00601AF5">
      <w:bookmarkStart w:id="59" w:name="sub_708"/>
      <w:bookmarkEnd w:id="58"/>
      <w:r>
        <w:t>8) обеспечение независимости средств массовой информации;</w:t>
      </w:r>
    </w:p>
    <w:p w:rsidR="00000000" w:rsidRDefault="00601AF5">
      <w:bookmarkStart w:id="60" w:name="sub_709"/>
      <w:bookmarkEnd w:id="59"/>
      <w:r>
        <w:t>9) неукоснительное соблюдение принципов независимости судей и невмешатель</w:t>
      </w:r>
      <w:r>
        <w:t>ства в судебную деятельность;</w:t>
      </w:r>
    </w:p>
    <w:p w:rsidR="00000000" w:rsidRDefault="00601AF5">
      <w:bookmarkStart w:id="61" w:name="sub_7010"/>
      <w:bookmarkEnd w:id="60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601AF5">
      <w:bookmarkStart w:id="62" w:name="sub_7011"/>
      <w:bookmarkEnd w:id="61"/>
      <w:r>
        <w:t xml:space="preserve">11) совершенствование порядка прохождения государственной и муниципальной </w:t>
      </w:r>
      <w:r>
        <w:t>службы;</w:t>
      </w:r>
    </w:p>
    <w:p w:rsidR="00000000" w:rsidRDefault="00601AF5">
      <w:bookmarkStart w:id="63" w:name="sub_7012"/>
      <w:bookmarkEnd w:id="62"/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601AF5">
      <w:bookmarkStart w:id="64" w:name="sub_7013"/>
      <w:bookmarkEnd w:id="63"/>
      <w:r>
        <w:t>13) устранение необосно</w:t>
      </w:r>
      <w:r>
        <w:t>ванных запретов и ограничений, особенно в области экономической деятельности;</w:t>
      </w:r>
    </w:p>
    <w:p w:rsidR="00000000" w:rsidRDefault="00601AF5">
      <w:bookmarkStart w:id="65" w:name="sub_7014"/>
      <w:bookmarkEnd w:id="64"/>
      <w:r>
        <w:t xml:space="preserve"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</w:t>
      </w:r>
      <w:r>
        <w:t>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601AF5">
      <w:bookmarkStart w:id="66" w:name="sub_7015"/>
      <w:bookmarkEnd w:id="65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601AF5">
      <w:bookmarkStart w:id="67" w:name="sub_7016"/>
      <w:bookmarkEnd w:id="66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</w:t>
      </w:r>
      <w:r>
        <w:t>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601AF5">
      <w:bookmarkStart w:id="68" w:name="sub_7017"/>
      <w:bookmarkEnd w:id="67"/>
      <w:r>
        <w:lastRenderedPageBreak/>
        <w:t xml:space="preserve">17) усиление контроля за решением вопросов, содержащихся в обращениях граждан и </w:t>
      </w:r>
      <w:r>
        <w:t>юридических лиц;</w:t>
      </w:r>
    </w:p>
    <w:p w:rsidR="00000000" w:rsidRDefault="00601AF5">
      <w:bookmarkStart w:id="69" w:name="sub_7018"/>
      <w:bookmarkEnd w:id="6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601AF5">
      <w:bookmarkStart w:id="70" w:name="sub_7019"/>
      <w:bookmarkEnd w:id="69"/>
      <w:r>
        <w:t>19) сокращение численности государственных и муниципальных служащих с одновремен</w:t>
      </w:r>
      <w:r>
        <w:t>ным привлечением на государственную и муниципальную службу квалифицированных специалистов;</w:t>
      </w:r>
    </w:p>
    <w:p w:rsidR="00000000" w:rsidRDefault="00601AF5">
      <w:bookmarkStart w:id="71" w:name="sub_7020"/>
      <w:bookmarkEnd w:id="70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</w:t>
      </w:r>
      <w:r>
        <w:t>ного самоуправления и их должностных лиц за непринятие мер по устранению причин коррупции;</w:t>
      </w:r>
    </w:p>
    <w:p w:rsidR="00000000" w:rsidRDefault="00601AF5">
      <w:bookmarkStart w:id="72" w:name="sub_7021"/>
      <w:bookmarkEnd w:id="71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</w:t>
      </w:r>
      <w:r>
        <w:t>ламентах.</w:t>
      </w:r>
    </w:p>
    <w:p w:rsidR="00000000" w:rsidRDefault="00601AF5">
      <w:pPr>
        <w:pStyle w:val="a5"/>
      </w:pPr>
      <w:bookmarkStart w:id="73" w:name="sub_71"/>
      <w:bookmarkEnd w:id="72"/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</w:t>
      </w:r>
      <w:r>
        <w:t>ся иностранными финансовыми инструментами</w:t>
      </w:r>
    </w:p>
    <w:p w:rsidR="00000000" w:rsidRDefault="00601AF5">
      <w:bookmarkStart w:id="74" w:name="sub_711"/>
      <w:bookmarkEnd w:id="73"/>
      <w:r>
        <w:t xml:space="preserve">1. В случаях,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</w:t>
      </w:r>
      <w:r>
        <w:t>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</w:t>
      </w:r>
      <w:r>
        <w:t>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601AF5">
      <w:bookmarkStart w:id="75" w:name="sub_7111"/>
      <w:bookmarkEnd w:id="74"/>
      <w:r>
        <w:t>1) лицам, замещающим (занимающим):</w:t>
      </w:r>
    </w:p>
    <w:p w:rsidR="00000000" w:rsidRDefault="00601AF5">
      <w:bookmarkStart w:id="76" w:name="sub_71111"/>
      <w:bookmarkEnd w:id="75"/>
      <w:r>
        <w:t>а) государственные дол</w:t>
      </w:r>
      <w:r>
        <w:t>жности Российской Федерации;</w:t>
      </w:r>
    </w:p>
    <w:p w:rsidR="00000000" w:rsidRDefault="00601AF5">
      <w:bookmarkStart w:id="77" w:name="sub_71112"/>
      <w:bookmarkEnd w:id="76"/>
      <w:r>
        <w:t>б) должности первого заместителя и заместителей Генерального прокурора Российской Федерации;</w:t>
      </w:r>
    </w:p>
    <w:p w:rsidR="00000000" w:rsidRDefault="00601AF5">
      <w:bookmarkStart w:id="78" w:name="sub_71113"/>
      <w:bookmarkEnd w:id="77"/>
      <w:r>
        <w:t>в) должности членов Совета директоров Центрального банка Российской Федерации;</w:t>
      </w:r>
    </w:p>
    <w:p w:rsidR="00000000" w:rsidRDefault="00601AF5">
      <w:bookmarkStart w:id="79" w:name="sub_7114"/>
      <w:bookmarkEnd w:id="78"/>
      <w:r>
        <w:t>г) государственные должности субъектов Российской Федерации;</w:t>
      </w:r>
    </w:p>
    <w:p w:rsidR="00000000" w:rsidRDefault="00601AF5">
      <w:bookmarkStart w:id="80" w:name="sub_71115"/>
      <w:bookmarkEnd w:id="79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</w:t>
      </w:r>
      <w:r>
        <w:t>ции или Генеральным прокурором Российской Федерации;</w:t>
      </w:r>
    </w:p>
    <w:p w:rsidR="00000000" w:rsidRDefault="00601AF5">
      <w:bookmarkStart w:id="81" w:name="sub_71116"/>
      <w:bookmarkEnd w:id="80"/>
      <w:r>
        <w:t>е) должности заместителей руководителей федеральных органов исполнительной власти;</w:t>
      </w:r>
    </w:p>
    <w:p w:rsidR="00000000" w:rsidRDefault="00601AF5">
      <w:bookmarkStart w:id="82" w:name="sub_71117"/>
      <w:bookmarkEnd w:id="81"/>
      <w:r>
        <w:t>ж) должности в государственных корпорациях (компаниях), публично-правовых компаниях,</w:t>
      </w:r>
      <w:r>
        <w:t xml:space="preserve">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601AF5">
      <w:bookmarkStart w:id="83" w:name="sub_71118"/>
      <w:bookmarkEnd w:id="82"/>
      <w:r>
        <w:t>з) дол</w:t>
      </w:r>
      <w:r>
        <w:t>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601AF5">
      <w:bookmarkStart w:id="84" w:name="sub_71119"/>
      <w:bookmarkEnd w:id="83"/>
      <w:r>
        <w:t>и) должности федеральной государственной службы, должности госу</w:t>
      </w:r>
      <w:r>
        <w:t xml:space="preserve">дарственной гражданской службы субъектов Российской Федерации, должности в Центральном </w:t>
      </w:r>
      <w:r>
        <w:lastRenderedPageBreak/>
        <w:t>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</w:t>
      </w:r>
      <w:r>
        <w:t>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</w:t>
      </w:r>
      <w:r>
        <w:t xml:space="preserve">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</w:t>
      </w:r>
      <w:r>
        <w:t>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601AF5">
      <w:bookmarkStart w:id="85" w:name="sub_711101"/>
      <w:bookmarkEnd w:id="84"/>
      <w:r>
        <w:t>1.1) депутатам пред</w:t>
      </w:r>
      <w:r>
        <w:t>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601AF5">
      <w:bookmarkStart w:id="86" w:name="sub_7112"/>
      <w:bookmarkEnd w:id="85"/>
      <w:r>
        <w:t>2) супругам и несов</w:t>
      </w:r>
      <w:r>
        <w:t xml:space="preserve">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601AF5">
      <w:bookmarkStart w:id="87" w:name="sub_7113"/>
      <w:bookmarkEnd w:id="86"/>
      <w:r>
        <w:t>3) иным лицам в случаях, предусмотренных федеральными законами.</w:t>
      </w:r>
    </w:p>
    <w:p w:rsidR="00000000" w:rsidRDefault="00601AF5">
      <w:bookmarkStart w:id="88" w:name="sub_71011"/>
      <w:bookmarkEnd w:id="87"/>
      <w:r>
        <w:t>1.1. По</w:t>
      </w:r>
      <w:r>
        <w:t xml:space="preserve">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</w:t>
      </w:r>
      <w:r>
        <w:t>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601AF5">
      <w:bookmarkStart w:id="89" w:name="sub_712"/>
      <w:bookmarkEnd w:id="88"/>
      <w:r>
        <w:t>2. Установл</w:t>
      </w:r>
      <w:r>
        <w:t xml:space="preserve">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</w:t>
      </w:r>
      <w:r>
        <w:t xml:space="preserve">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</w:t>
      </w:r>
      <w:r>
        <w:t>также на супруг (супругов) и несовершеннолетних детей этих лиц.</w:t>
      </w:r>
    </w:p>
    <w:p w:rsidR="00000000" w:rsidRDefault="00601AF5">
      <w:bookmarkStart w:id="90" w:name="sub_713"/>
      <w:bookmarkEnd w:id="89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</w:t>
      </w:r>
      <w:r>
        <w:t>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601AF5">
      <w:pPr>
        <w:pStyle w:val="a5"/>
      </w:pPr>
      <w:bookmarkStart w:id="91" w:name="sub_8"/>
      <w:bookmarkEnd w:id="90"/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</w:t>
      </w:r>
      <w:r>
        <w:t>а</w:t>
      </w:r>
    </w:p>
    <w:p w:rsidR="00000000" w:rsidRDefault="00601AF5">
      <w:bookmarkStart w:id="92" w:name="sub_801"/>
      <w:bookmarkEnd w:id="9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</w:t>
      </w:r>
      <w:r>
        <w:t>лю нанимателя (работодателю):</w:t>
      </w:r>
    </w:p>
    <w:bookmarkEnd w:id="92"/>
    <w:p w:rsidR="00000000" w:rsidRDefault="00601AF5">
      <w:r>
        <w:t>1) граждане, претендующие на замещение должностей государственной службы;</w:t>
      </w:r>
    </w:p>
    <w:p w:rsidR="00000000" w:rsidRDefault="00601AF5">
      <w:bookmarkStart w:id="93" w:name="sub_1210312"/>
      <w:r>
        <w:t>1.1) граждане, претендующие на замещение должностей членов Совета директоров Центрального банка Российской Федерации, должностей в Цен</w:t>
      </w:r>
      <w:r>
        <w:t xml:space="preserve">тральном </w:t>
      </w:r>
      <w:r>
        <w:lastRenderedPageBreak/>
        <w:t xml:space="preserve">банке Российской Федерации, включенных в </w:t>
      </w:r>
      <w:hyperlink r:id="rId16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601AF5">
      <w:bookmarkStart w:id="94" w:name="sub_801012"/>
      <w:bookmarkEnd w:id="93"/>
      <w:r>
        <w:t>1.2) граждане, претендующие на замещение должностей муниципальн</w:t>
      </w:r>
      <w:r>
        <w:t>ой службы, включенных в перечни, установленные нормативными правовыми актами Российской Федерации;</w:t>
      </w:r>
    </w:p>
    <w:bookmarkEnd w:id="94"/>
    <w:p w:rsidR="00000000" w:rsidRDefault="00601AF5">
      <w:r>
        <w:t xml:space="preserve">2) граждане, претендующие на замещение должностей, включенных в </w:t>
      </w:r>
      <w:hyperlink r:id="rId17" w:history="1">
        <w:r>
          <w:rPr>
            <w:rStyle w:val="a4"/>
          </w:rPr>
          <w:t>перечни</w:t>
        </w:r>
      </w:hyperlink>
      <w:r>
        <w:t>, установленные нормативными правовыми ак</w:t>
      </w:r>
      <w:r>
        <w:t>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</w:t>
      </w:r>
      <w:r>
        <w:t>оздаваемых Российской Федерацией на основании федеральных законов;</w:t>
      </w:r>
    </w:p>
    <w:p w:rsidR="00000000" w:rsidRDefault="00601AF5">
      <w:bookmarkStart w:id="95" w:name="sub_80103"/>
      <w:r>
        <w:t xml:space="preserve">3) граждане, претендующие на замещение отдельных должностей, включенных в </w:t>
      </w:r>
      <w:hyperlink r:id="rId18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</w:t>
      </w:r>
      <w:r>
        <w:t>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bookmarkEnd w:id="95"/>
    <w:p w:rsidR="00000000" w:rsidRDefault="00601AF5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601AF5">
      <w:bookmarkStart w:id="96" w:name="sub_801032"/>
      <w:r>
        <w:t xml:space="preserve">3.2) лица, замещающие должности государственной службы, включенные в </w:t>
      </w:r>
      <w:hyperlink r:id="rId19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bookmarkEnd w:id="96"/>
    <w:p w:rsidR="00000000" w:rsidRDefault="00601AF5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601AF5">
      <w:bookmarkStart w:id="97" w:name="sub_8011"/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</w:t>
      </w:r>
      <w:r>
        <w:t>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</w:t>
      </w:r>
      <w:r>
        <w:t>овым актом федерального органа исполнительной власти в области обеспечения безопасности.</w:t>
      </w:r>
    </w:p>
    <w:p w:rsidR="00000000" w:rsidRDefault="00601AF5">
      <w:bookmarkStart w:id="98" w:name="sub_8012"/>
      <w:bookmarkEnd w:id="97"/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</w:t>
      </w:r>
      <w:r>
        <w:t xml:space="preserve">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601AF5">
      <w:bookmarkStart w:id="99" w:name="sub_802"/>
      <w:bookmarkEnd w:id="98"/>
      <w:r>
        <w:t xml:space="preserve">2. </w:t>
      </w:r>
      <w:hyperlink r:id="rId20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</w:t>
      </w:r>
      <w:r>
        <w:t xml:space="preserve">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601AF5">
      <w:bookmarkStart w:id="100" w:name="sub_803"/>
      <w:bookmarkEnd w:id="99"/>
      <w:r>
        <w:t>3. Св</w:t>
      </w:r>
      <w:r>
        <w:t xml:space="preserve">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21" w:history="1">
        <w:r>
          <w:rPr>
            <w:rStyle w:val="a4"/>
          </w:rPr>
          <w:t>информации</w:t>
        </w:r>
      </w:hyperlink>
      <w:r>
        <w:t xml:space="preserve"> ограни</w:t>
      </w:r>
      <w:r>
        <w:t>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</w:t>
      </w:r>
      <w:r>
        <w:t xml:space="preserve">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</w:t>
      </w:r>
      <w:r>
        <w:t>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</w:t>
      </w:r>
      <w:r>
        <w:t xml:space="preserve">льного) учреждения или на обучение в образовательную организацию высшего образования, находящуюся в ведении федерального органа </w:t>
      </w:r>
      <w:r>
        <w:lastRenderedPageBreak/>
        <w:t>исполнительной власти в области обеспечения безопасности, в дальнейшем не могут быть использованы и подлежат уничтожению. Сведен</w:t>
      </w:r>
      <w:r>
        <w:t xml:space="preserve">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601AF5">
      <w:bookmarkStart w:id="101" w:name="sub_804"/>
      <w:bookmarkEnd w:id="100"/>
      <w: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</w:t>
      </w:r>
      <w:r>
        <w:t xml:space="preserve">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</w:t>
      </w:r>
      <w:r>
        <w:t>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601AF5">
      <w:bookmarkStart w:id="102" w:name="sub_805"/>
      <w:bookmarkEnd w:id="101"/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</w:t>
      </w:r>
      <w:r>
        <w:t xml:space="preserve">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01AF5">
      <w:bookmarkStart w:id="103" w:name="sub_806"/>
      <w:bookmarkEnd w:id="102"/>
      <w:r>
        <w:t>6. Сведения о доходах, об имуществ</w:t>
      </w:r>
      <w:r>
        <w:t xml:space="preserve">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</w:t>
      </w:r>
      <w:r>
        <w:t xml:space="preserve">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</w:t>
      </w:r>
      <w:r>
        <w:t>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</w:t>
      </w:r>
      <w:r>
        <w:t>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601AF5">
      <w:bookmarkStart w:id="104" w:name="sub_807"/>
      <w:bookmarkEnd w:id="103"/>
      <w:r>
        <w:t>7. Проверка достоверности и полноты сведений о доходах, об имуществе и обязательствах и</w:t>
      </w:r>
      <w:r>
        <w:t xml:space="preserve">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руководителей государств</w:t>
      </w:r>
      <w:r>
        <w:t>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</w:t>
      </w:r>
      <w:r>
        <w:t>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</w:t>
      </w:r>
      <w:r>
        <w:t>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</w:p>
    <w:p w:rsidR="00000000" w:rsidRDefault="00601AF5">
      <w:bookmarkStart w:id="105" w:name="sub_8071"/>
      <w:bookmarkEnd w:id="104"/>
      <w:r>
        <w:t>7.1. Проверка достоверности и полноты сведений о доходах, об имуществе и обяз</w:t>
      </w:r>
      <w:r>
        <w:t xml:space="preserve">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</w:t>
      </w:r>
      <w:r>
        <w:t xml:space="preserve">такие полномочия предоставлены учредителем, в </w:t>
      </w:r>
      <w:hyperlink r:id="rId24" w:history="1">
        <w:r>
          <w:rPr>
            <w:rStyle w:val="a4"/>
          </w:rPr>
          <w:t>порядке</w:t>
        </w:r>
      </w:hyperlink>
      <w:r>
        <w:t xml:space="preserve">, устанавливаемом нормативными правовыми </w:t>
      </w:r>
      <w:r>
        <w:lastRenderedPageBreak/>
        <w:t>актами Российской Федерации. Полномочия по направлению запросов в органы прокуратуры Российской Федерации, иные федеральные</w:t>
      </w:r>
      <w:r>
        <w:t xml:space="preserve">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</w:t>
      </w:r>
      <w:r>
        <w:t>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601AF5">
      <w:bookmarkStart w:id="106" w:name="sub_808"/>
      <w:bookmarkEnd w:id="105"/>
      <w:r>
        <w:t>8. Непредставление гражданином при поступлении на государственную или муниципальную службу, на раб</w:t>
      </w:r>
      <w:r>
        <w:t>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</w:t>
      </w:r>
      <w:r>
        <w:t>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</w:t>
      </w:r>
      <w:r>
        <w:t>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</w:t>
      </w:r>
      <w:r>
        <w:t>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</w:t>
      </w:r>
      <w:r>
        <w:t>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601AF5">
      <w:bookmarkStart w:id="107" w:name="sub_809"/>
      <w:bookmarkEnd w:id="106"/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</w:t>
      </w:r>
      <w:r>
        <w:t>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</w:t>
      </w:r>
      <w:r>
        <w:t>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601AF5">
      <w:pPr>
        <w:pStyle w:val="a5"/>
      </w:pPr>
      <w:bookmarkStart w:id="108" w:name="sub_81"/>
      <w:bookmarkEnd w:id="107"/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601AF5">
      <w:bookmarkStart w:id="109" w:name="sub_8101"/>
      <w:bookmarkEnd w:id="108"/>
      <w:r>
        <w:t xml:space="preserve">1. Лица, замещающие (занимающие) должности, включенные в </w:t>
      </w:r>
      <w:hyperlink r:id="rId25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26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</w:t>
      </w:r>
      <w:r>
        <w:t>ами Центрального банка Российской Федерации.</w:t>
      </w:r>
    </w:p>
    <w:p w:rsidR="00000000" w:rsidRDefault="00601AF5">
      <w:bookmarkStart w:id="110" w:name="sub_8102"/>
      <w:bookmarkEnd w:id="109"/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</w:t>
      </w:r>
      <w:r>
        <w:lastRenderedPageBreak/>
        <w:t>статьи, а также расходов их супруг (супругов) и несовершеннолетних детей общему доходу лиц, указ</w:t>
      </w:r>
      <w:r>
        <w:t xml:space="preserve">анных в части 1 настоящей статьи, и их супруг (супругов) за три последних года, предшествующих совершению сделки, осуществляется в </w:t>
      </w:r>
      <w:hyperlink r:id="rId28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</w:t>
      </w:r>
      <w:r>
        <w:t>ами Российской Федерации, нормативными актами Центрального банка Российской Федерации.</w:t>
      </w:r>
    </w:p>
    <w:p w:rsidR="00000000" w:rsidRDefault="00601AF5">
      <w:bookmarkStart w:id="111" w:name="sub_8103"/>
      <w:bookmarkEnd w:id="110"/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</w:t>
      </w:r>
      <w:r>
        <w:t>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</w:t>
      </w:r>
      <w:r>
        <w:t>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</w:t>
      </w:r>
      <w:r>
        <w:t>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</w:t>
      </w:r>
      <w:r>
        <w:t xml:space="preserve">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601AF5">
      <w:bookmarkStart w:id="112" w:name="sub_8104"/>
      <w:bookmarkEnd w:id="111"/>
      <w:r>
        <w:t xml:space="preserve">4. Сведения об источниках получения средств, за счет которых совершена сделка по приобретению земельного участка, другого </w:t>
      </w:r>
      <w:r>
        <w:t xml:space="preserve">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</w:t>
      </w:r>
      <w:r>
        <w:t>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</w:t>
      </w:r>
      <w:r>
        <w:t xml:space="preserve">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</w:t>
      </w:r>
      <w:r>
        <w:t>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</w:t>
      </w:r>
      <w:r>
        <w:t>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601AF5">
      <w:pPr>
        <w:pStyle w:val="a5"/>
      </w:pPr>
      <w:bookmarkStart w:id="113" w:name="sub_9"/>
      <w:bookmarkEnd w:id="112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601AF5">
      <w:bookmarkStart w:id="114" w:name="sub_901"/>
      <w:bookmarkEnd w:id="113"/>
      <w:r>
        <w:t>1. Государственный или муниципальный служащий обязан уведомлять представителя нанима</w:t>
      </w:r>
      <w:r>
        <w:t>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601AF5">
      <w:bookmarkStart w:id="115" w:name="sub_902"/>
      <w:bookmarkEnd w:id="114"/>
      <w:r>
        <w:t xml:space="preserve">2. Уведомление о фактах обращения в целях склонения к </w:t>
      </w:r>
      <w:r>
        <w:t xml:space="preserve">совершению </w:t>
      </w:r>
      <w:r>
        <w:lastRenderedPageBreak/>
        <w:t>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601AF5">
      <w:bookmarkStart w:id="116" w:name="sub_903"/>
      <w:bookmarkEnd w:id="115"/>
      <w:r>
        <w:t>3. Невыполнение государств</w:t>
      </w:r>
      <w:r>
        <w:t xml:space="preserve">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601AF5">
      <w:bookmarkStart w:id="117" w:name="sub_904"/>
      <w:bookmarkEnd w:id="116"/>
      <w:r>
        <w:t xml:space="preserve">4. Государственный или </w:t>
      </w:r>
      <w: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</w:t>
      </w:r>
      <w:r>
        <w:t>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</w:t>
      </w:r>
      <w:r>
        <w:t>оответствии с законодательством Российской Федерации.</w:t>
      </w:r>
    </w:p>
    <w:p w:rsidR="00000000" w:rsidRDefault="00601AF5">
      <w:bookmarkStart w:id="118" w:name="sub_905"/>
      <w:bookmarkEnd w:id="117"/>
      <w:r>
        <w:t xml:space="preserve">5. </w:t>
      </w:r>
      <w:hyperlink r:id="rId31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</w:t>
      </w:r>
      <w:r>
        <w:t xml:space="preserve">ршению коррупционных правонарушений, </w:t>
      </w:r>
      <w:hyperlink r:id="rId32" w:history="1">
        <w:r>
          <w:rPr>
            <w:rStyle w:val="a4"/>
          </w:rPr>
          <w:t>перечень</w:t>
        </w:r>
      </w:hyperlink>
      <w:r>
        <w:t xml:space="preserve">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601AF5">
      <w:pPr>
        <w:pStyle w:val="a5"/>
      </w:pPr>
      <w:bookmarkStart w:id="119" w:name="sub_10"/>
      <w:bookmarkEnd w:id="118"/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601AF5">
      <w:bookmarkStart w:id="120" w:name="sub_1001"/>
      <w:bookmarkEnd w:id="119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</w:t>
      </w:r>
      <w:r>
        <w:t>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601AF5">
      <w:bookmarkStart w:id="121" w:name="sub_1002"/>
      <w:bookmarkEnd w:id="120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>
        <w:t xml:space="preserve">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  <w:r>
        <w:t>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601AF5">
      <w:bookmarkStart w:id="122" w:name="sub_1003"/>
      <w:bookmarkEnd w:id="121"/>
      <w:r>
        <w:t>3. Обязанность принима</w:t>
      </w:r>
      <w:r>
        <w:t>ть меры по предотвращению и урегулированию конфликта интересов возлагается:</w:t>
      </w:r>
    </w:p>
    <w:p w:rsidR="00000000" w:rsidRDefault="00601AF5">
      <w:bookmarkStart w:id="123" w:name="sub_10031"/>
      <w:bookmarkEnd w:id="122"/>
      <w:r>
        <w:t>1) на государственных и муниципальных служащих;</w:t>
      </w:r>
    </w:p>
    <w:p w:rsidR="00000000" w:rsidRDefault="00601AF5">
      <w:bookmarkStart w:id="124" w:name="sub_10032"/>
      <w:bookmarkEnd w:id="123"/>
      <w:r>
        <w:t>2) на служащих Центрального банка Российской Федерации, работников, замещающих должности в госуда</w:t>
      </w:r>
      <w:r>
        <w:t>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</w:t>
      </w:r>
      <w:r>
        <w:t xml:space="preserve"> основании федеральных законов;</w:t>
      </w:r>
    </w:p>
    <w:p w:rsidR="00000000" w:rsidRDefault="00601AF5">
      <w:bookmarkStart w:id="125" w:name="sub_10033"/>
      <w:bookmarkEnd w:id="124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</w:t>
      </w:r>
      <w:r>
        <w:t xml:space="preserve">, поставленных перед </w:t>
      </w:r>
      <w:r>
        <w:lastRenderedPageBreak/>
        <w:t>федеральными государственными органами;</w:t>
      </w:r>
    </w:p>
    <w:p w:rsidR="00000000" w:rsidRDefault="00601AF5">
      <w:bookmarkStart w:id="126" w:name="sub_10034"/>
      <w:bookmarkEnd w:id="125"/>
      <w:r>
        <w:t>4) на иные категории лиц в случаях, предусмотренных федеральными законами.</w:t>
      </w:r>
    </w:p>
    <w:p w:rsidR="00000000" w:rsidRDefault="00601AF5">
      <w:pPr>
        <w:pStyle w:val="a5"/>
      </w:pPr>
      <w:bookmarkStart w:id="127" w:name="sub_11"/>
      <w:bookmarkEnd w:id="126"/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601AF5">
      <w:bookmarkStart w:id="128" w:name="sub_1101"/>
      <w:bookmarkEnd w:id="127"/>
      <w:r>
        <w:t>1.</w:t>
      </w:r>
      <w:r>
        <w:t xml:space="preserve">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601AF5">
      <w:bookmarkStart w:id="129" w:name="sub_1102"/>
      <w:bookmarkEnd w:id="128"/>
      <w:r>
        <w:t xml:space="preserve">2. Лицо, указанное в </w:t>
      </w:r>
      <w:hyperlink w:anchor="sub_1001" w:history="1">
        <w:r>
          <w:rPr>
            <w:rStyle w:val="a4"/>
          </w:rPr>
          <w:t>части 1 ст</w:t>
        </w:r>
        <w:r>
          <w:rPr>
            <w:rStyle w:val="a4"/>
          </w:rPr>
          <w:t>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</w:t>
      </w:r>
      <w:r>
        <w:t>новения, как только ему станет об этом известно.</w:t>
      </w:r>
    </w:p>
    <w:p w:rsidR="00000000" w:rsidRDefault="00601AF5">
      <w:bookmarkStart w:id="130" w:name="sub_1103"/>
      <w:bookmarkEnd w:id="129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</w:t>
      </w:r>
      <w:r>
        <w:t>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601AF5">
      <w:bookmarkStart w:id="131" w:name="sub_1104"/>
      <w:bookmarkEnd w:id="130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</w:t>
      </w:r>
      <w:r>
        <w:t>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601AF5">
      <w:bookmarkStart w:id="132" w:name="sub_1105"/>
      <w:bookmarkEnd w:id="131"/>
      <w:r>
        <w:t>5. Предотвращение и урегулирование конфликта интер</w:t>
      </w:r>
      <w:r>
        <w:t xml:space="preserve">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01AF5">
      <w:bookmarkStart w:id="133" w:name="sub_1106"/>
      <w:bookmarkEnd w:id="132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</w:t>
      </w:r>
      <w:r>
        <w:t xml:space="preserve">икта интересов является правонарушением, влекущим увольнение указанного лица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01AF5">
      <w:bookmarkStart w:id="134" w:name="sub_1107"/>
      <w:bookmarkEnd w:id="133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 xml:space="preserve">части 1 </w:t>
        </w:r>
        <w:r>
          <w:rPr>
            <w:rStyle w:val="a4"/>
          </w:rPr>
          <w:t>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35" w:history="1">
        <w:r>
          <w:rPr>
            <w:rStyle w:val="a4"/>
          </w:rPr>
          <w:t>передать</w:t>
        </w:r>
      </w:hyperlink>
      <w:r>
        <w:t xml:space="preserve"> принадлежащие е</w:t>
      </w:r>
      <w:r>
        <w:t xml:space="preserve">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3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601AF5">
      <w:pPr>
        <w:pStyle w:val="a5"/>
      </w:pPr>
      <w:bookmarkStart w:id="135" w:name="sub_111"/>
      <w:bookmarkEnd w:id="134"/>
      <w:r>
        <w:rPr>
          <w:rStyle w:val="a3"/>
        </w:rPr>
        <w:t>Статья 11.1.</w:t>
      </w:r>
      <w:r>
        <w:t xml:space="preserve"> Обязанности служащих Центральн</w:t>
      </w:r>
      <w:r>
        <w:t>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</w:t>
      </w:r>
      <w:r>
        <w:t>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135"/>
    <w:p w:rsidR="00000000" w:rsidRDefault="00601AF5">
      <w:r>
        <w:t>Служащие Центрального банка Российской Федерации, работники, замещающие должности в государственных корпорация</w:t>
      </w:r>
      <w:r>
        <w:t>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</w:t>
      </w:r>
      <w:r>
        <w:t xml:space="preserve">ых законов, работники, замещающие отдельные должности на основании трудового договора в организациях, </w:t>
      </w:r>
      <w:r>
        <w:lastRenderedPageBreak/>
        <w:t xml:space="preserve">создаваемых для выполнения задач, поставленных перед федеральными государственными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</w:t>
      </w:r>
      <w:r>
        <w:t xml:space="preserve">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</w:t>
      </w:r>
      <w:r>
        <w:t xml:space="preserve">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</w:t>
      </w:r>
      <w:r>
        <w:t>федеральных законов.</w:t>
      </w:r>
    </w:p>
    <w:p w:rsidR="00000000" w:rsidRDefault="00601AF5">
      <w:pPr>
        <w:pStyle w:val="a5"/>
      </w:pPr>
      <w:bookmarkStart w:id="136" w:name="sub_12"/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bookmarkStart w:id="137" w:name="sub_1201"/>
    <w:bookmarkEnd w:id="136"/>
    <w:p w:rsidR="00000000" w:rsidRDefault="00601AF5">
      <w:r>
        <w:fldChar w:fldCharType="begin"/>
      </w:r>
      <w:r>
        <w:instrText>HYPERLINK "garantF1://70318480.400"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3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</w:t>
      </w:r>
      <w:r>
        <w:t>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</w:t>
      </w:r>
      <w:r>
        <w:t>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</w:t>
      </w:r>
      <w:r>
        <w:t xml:space="preserve">ласия соответствующей </w:t>
      </w:r>
      <w:hyperlink r:id="rId38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bookmarkStart w:id="138" w:name="sub_12011"/>
    <w:bookmarkEnd w:id="137"/>
    <w:p w:rsidR="00000000" w:rsidRDefault="00601AF5">
      <w:r>
        <w:fldChar w:fldCharType="begin"/>
      </w:r>
      <w:r>
        <w:instrText>HYPERLINK "garantF1://71302346.0"</w:instrText>
      </w:r>
      <w:r>
        <w:fldChar w:fldCharType="separate"/>
      </w:r>
      <w:r>
        <w:rPr>
          <w:rStyle w:val="a4"/>
        </w:rPr>
        <w:t>1.1</w:t>
      </w:r>
      <w:r>
        <w:fldChar w:fldCharType="end"/>
      </w:r>
      <w:r>
        <w:t>. Ком</w:t>
      </w:r>
      <w:r>
        <w:t>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</w:t>
      </w:r>
      <w:r>
        <w:t xml:space="preserve">ого договора в течение семи дней со дня поступления указанного обращения в порядке, устанавливаемом </w:t>
      </w:r>
      <w:hyperlink r:id="rId3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 т</w:t>
      </w:r>
      <w:r>
        <w:t>ечение одного рабочего дня и уведомить его устно в течение трех рабочих дней.</w:t>
      </w:r>
    </w:p>
    <w:p w:rsidR="00000000" w:rsidRDefault="00601AF5">
      <w:bookmarkStart w:id="139" w:name="sub_1202"/>
      <w:bookmarkEnd w:id="138"/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40" w:history="1">
        <w:r>
          <w:rPr>
            <w:rStyle w:val="a4"/>
          </w:rPr>
          <w:t>нормативными правов</w:t>
        </w:r>
        <w:r>
          <w:rPr>
            <w:rStyle w:val="a4"/>
          </w:rPr>
          <w:t>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</w:t>
        </w:r>
        <w:r>
          <w:rPr>
            <w:rStyle w:val="a4"/>
          </w:rPr>
          <w:t>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601AF5">
      <w:bookmarkStart w:id="140" w:name="sub_1203"/>
      <w:bookmarkEnd w:id="139"/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</w:t>
      </w:r>
      <w:r>
        <w:t xml:space="preserve">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</w:t>
      </w:r>
      <w:r>
        <w:t xml:space="preserve">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601AF5">
      <w:bookmarkStart w:id="141" w:name="sub_1204"/>
      <w:bookmarkEnd w:id="140"/>
      <w:r>
        <w:t xml:space="preserve">4. Работодатель при заключении трудового или гражданско-правового договора </w:t>
      </w:r>
      <w:r>
        <w:lastRenderedPageBreak/>
        <w:t xml:space="preserve">на выполнение работ (оказание услуг), указанного </w:t>
      </w:r>
      <w:r>
        <w:t xml:space="preserve">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4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</w:t>
      </w:r>
      <w:r>
        <w:t>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</w:t>
      </w:r>
      <w:r>
        <w:t xml:space="preserve">жбы в </w:t>
      </w:r>
      <w:hyperlink r:id="rId42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601AF5">
      <w:bookmarkStart w:id="142" w:name="sub_1205"/>
      <w:bookmarkEnd w:id="141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</w:t>
      </w:r>
      <w:r>
        <w:t xml:space="preserve"> правонарушением и влечет ответственность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01AF5">
      <w:bookmarkStart w:id="143" w:name="sub_1206"/>
      <w:bookmarkEnd w:id="142"/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</w:t>
      </w:r>
      <w:r>
        <w:t>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</w:t>
      </w:r>
      <w:r>
        <w:t>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601AF5">
      <w:pPr>
        <w:pStyle w:val="a5"/>
      </w:pPr>
      <w:bookmarkStart w:id="144" w:name="sub_121"/>
      <w:bookmarkEnd w:id="143"/>
      <w:r>
        <w:rPr>
          <w:rStyle w:val="a3"/>
        </w:rPr>
        <w:t>Статья 12.1.</w:t>
      </w:r>
      <w:r>
        <w:t xml:space="preserve"> Ограничения и обязанности, налага</w:t>
      </w:r>
      <w:r>
        <w:t>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601AF5">
      <w:bookmarkStart w:id="145" w:name="sub_12101"/>
      <w:bookmarkEnd w:id="144"/>
      <w:r>
        <w:t>1. Лица, замещающие государственные должности Российской Федерации, государственные до</w:t>
      </w:r>
      <w:r>
        <w:t>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</w:t>
      </w:r>
      <w:r>
        <w:t>ами, а также муниципальные должности, должности государственной или муниципальной службы.</w:t>
      </w:r>
    </w:p>
    <w:p w:rsidR="00000000" w:rsidRDefault="00601AF5">
      <w:bookmarkStart w:id="146" w:name="sub_12102"/>
      <w:bookmarkEnd w:id="145"/>
      <w:r>
        <w:t xml:space="preserve">2. Лица, замещающие муниципальные должности, не вправе замещать государственные должности Российской Федерации, государственные должности субъектов </w:t>
      </w:r>
      <w:r>
        <w:t>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601AF5">
      <w:bookmarkStart w:id="147" w:name="sub_12103"/>
      <w:bookmarkEnd w:id="146"/>
      <w:r>
        <w:t>3. Лица, замещающие государственные должности Российской Федерации, для которых федера</w:t>
      </w:r>
      <w:r>
        <w:t>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601AF5">
      <w:bookmarkStart w:id="148" w:name="sub_121031"/>
      <w:bookmarkEnd w:id="147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601AF5">
      <w:bookmarkStart w:id="149" w:name="sub_121032"/>
      <w:bookmarkEnd w:id="148"/>
      <w: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</w:t>
      </w:r>
      <w:r>
        <w:t>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</w:t>
      </w:r>
      <w:r>
        <w:t xml:space="preserve">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</w:t>
      </w:r>
      <w:r>
        <w:lastRenderedPageBreak/>
        <w:t>кроме случаев, предусмотренных федеральными зако</w:t>
      </w:r>
      <w:r>
        <w:t>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</w:t>
      </w:r>
    </w:p>
    <w:p w:rsidR="00000000" w:rsidRDefault="00601AF5">
      <w:bookmarkStart w:id="150" w:name="sub_121033"/>
      <w:bookmarkEnd w:id="149"/>
      <w:r>
        <w:t>3) заниматься другой оплачиваемой деятел</w:t>
      </w:r>
      <w:r>
        <w:t>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</w:t>
      </w:r>
      <w:r>
        <w:t>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</w:t>
      </w:r>
      <w:r>
        <w:t>венными органами иностранных государств, международными или иностранными организациями;</w:t>
      </w:r>
    </w:p>
    <w:p w:rsidR="00000000" w:rsidRDefault="00601AF5">
      <w:bookmarkStart w:id="151" w:name="sub_121034"/>
      <w:bookmarkEnd w:id="150"/>
      <w:r>
        <w:t xml:space="preserve">4) быть поверенными или иными представителями по делам третьих лиц в органах государственной власти и органах местного самоуправления, если иное не </w:t>
      </w:r>
      <w:r>
        <w:t>предусмотрено федеральными законами;</w:t>
      </w:r>
    </w:p>
    <w:p w:rsidR="00000000" w:rsidRDefault="00601AF5">
      <w:bookmarkStart w:id="152" w:name="sub_121035"/>
      <w:bookmarkEnd w:id="151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601AF5">
      <w:bookmarkStart w:id="153" w:name="sub_121036"/>
      <w:bookmarkEnd w:id="152"/>
      <w:r>
        <w:t>6)</w:t>
      </w:r>
      <w:r>
        <w:t xml:space="preserve">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</w:t>
      </w:r>
      <w:r>
        <w:t>емую на постоянной основе;</w:t>
      </w:r>
    </w:p>
    <w:p w:rsidR="00000000" w:rsidRDefault="00601AF5">
      <w:bookmarkStart w:id="154" w:name="sub_121037"/>
      <w:bookmarkEnd w:id="153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</w:t>
      </w:r>
      <w:r>
        <w:t>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</w:t>
      </w:r>
      <w:r>
        <w:t xml:space="preserve">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</w:t>
      </w:r>
      <w:r>
        <w:t>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</w:t>
      </w:r>
      <w:r>
        <w:t>ет его выкупить в порядке, устанавливаемом нормативными правовыми актами Российской Федерации;</w:t>
      </w:r>
    </w:p>
    <w:p w:rsidR="00000000" w:rsidRDefault="00601AF5">
      <w:bookmarkStart w:id="155" w:name="sub_121038"/>
      <w:bookmarkEnd w:id="154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</w:t>
      </w:r>
      <w:r>
        <w:t xml:space="preserve">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601AF5">
      <w:bookmarkStart w:id="156" w:name="sub_121039"/>
      <w:bookmarkEnd w:id="155"/>
      <w:r>
        <w:t>9) выезжать в служебные командировки за пределы Российской Федерации за счет средств физических и юридических л</w:t>
      </w:r>
      <w:r>
        <w:t>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</w:t>
      </w:r>
      <w:r>
        <w:t>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601AF5">
      <w:bookmarkStart w:id="157" w:name="sub_1210310"/>
      <w:bookmarkEnd w:id="156"/>
      <w:r>
        <w:t xml:space="preserve">10) входить в состав органов управления, попечительских или наблюдательных </w:t>
      </w:r>
      <w:r>
        <w:lastRenderedPageBreak/>
        <w:t>советов, иных органов иностранных нек</w:t>
      </w:r>
      <w:r>
        <w:t>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</w:t>
      </w:r>
      <w:r>
        <w:t>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601AF5">
      <w:bookmarkStart w:id="158" w:name="sub_1210311"/>
      <w:bookmarkEnd w:id="157"/>
      <w:r>
        <w:t>11) разглашать или использовать в целях, не связанных с выполнением слу</w:t>
      </w:r>
      <w:r>
        <w:t xml:space="preserve">жебных обязанностей, сведения, отнесенные в соответствии с федеральным законом к </w:t>
      </w:r>
      <w:hyperlink r:id="rId44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ему известными в связи с выполнением служебных обязанностей.</w:t>
      </w:r>
    </w:p>
    <w:p w:rsidR="00000000" w:rsidRDefault="00601AF5">
      <w:bookmarkStart w:id="159" w:name="sub_12131"/>
      <w:bookmarkEnd w:id="158"/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601AF5">
      <w:bookmarkStart w:id="160" w:name="sub_12104"/>
      <w:bookmarkEnd w:id="159"/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</w:t>
      </w:r>
      <w:r>
        <w:t xml:space="preserve">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4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601AF5">
      <w:bookmarkStart w:id="161" w:name="sub_121041"/>
      <w:bookmarkEnd w:id="160"/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</w:t>
      </w:r>
      <w:r>
        <w:t>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601AF5">
      <w:bookmarkStart w:id="162" w:name="sub_121042"/>
      <w:bookmarkEnd w:id="161"/>
      <w:r>
        <w:t>4.2. Если ин</w:t>
      </w:r>
      <w:r>
        <w:t>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</w:t>
      </w:r>
      <w:r>
        <w:t xml:space="preserve">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</w:t>
      </w:r>
      <w:r>
        <w:t>екта Российской Федерации) в порядке, установленном законом субъекта Российской Федерации.</w:t>
      </w:r>
    </w:p>
    <w:p w:rsidR="00000000" w:rsidRDefault="00601AF5">
      <w:bookmarkStart w:id="163" w:name="sub_121043"/>
      <w:bookmarkEnd w:id="162"/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</w:t>
      </w:r>
      <w:r>
        <w:t>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601AF5">
      <w:bookmarkStart w:id="164" w:name="sub_121044"/>
      <w:bookmarkEnd w:id="163"/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</w:t>
      </w:r>
      <w: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601AF5">
      <w:bookmarkStart w:id="165" w:name="sub_121045"/>
      <w:bookmarkEnd w:id="164"/>
      <w:r>
        <w:t>4.5. При выявлен</w:t>
      </w:r>
      <w:r>
        <w:t xml:space="preserve">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</w:t>
      </w:r>
      <w:r>
        <w:lastRenderedPageBreak/>
        <w:t>муниципальную должность, ограничений, запретов, неисполнения обязанностей, которые установлены настоящи</w:t>
      </w:r>
      <w:r>
        <w:t xml:space="preserve">м Федеральным законом,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47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>
        <w:t xml:space="preserve">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</w:t>
      </w:r>
      <w:r>
        <w:t>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601AF5">
      <w:bookmarkStart w:id="166" w:name="sub_12105"/>
      <w:bookmarkEnd w:id="165"/>
      <w:r>
        <w:t>5. Лица, замещающие госуда</w:t>
      </w:r>
      <w:r>
        <w:t xml:space="preserve">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</w:t>
      </w:r>
      <w:r>
        <w:t>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601AF5">
      <w:pPr>
        <w:pStyle w:val="a5"/>
      </w:pPr>
      <w:bookmarkStart w:id="167" w:name="sub_122"/>
      <w:bookmarkEnd w:id="166"/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</w:t>
      </w:r>
      <w:r>
        <w:t>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167"/>
    <w:p w:rsidR="00000000" w:rsidRDefault="00601AF5">
      <w:r>
        <w:t>Если иное не установлено нормативными правовыми актами Российской Федерации, на работников, замещающ</w:t>
      </w:r>
      <w:r>
        <w:t>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</w:t>
      </w:r>
      <w:r>
        <w:t>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601AF5">
      <w:pPr>
        <w:pStyle w:val="a5"/>
      </w:pPr>
      <w:bookmarkStart w:id="168" w:name="sub_123"/>
      <w:r>
        <w:rPr>
          <w:rStyle w:val="a3"/>
        </w:rPr>
        <w:t>Статья 12.3.</w:t>
      </w:r>
      <w:r>
        <w:t xml:space="preserve"> Обязанность передачи ценных бумаг (долей участия, па</w:t>
      </w:r>
      <w:r>
        <w:t>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601AF5">
      <w:bookmarkStart w:id="169" w:name="sub_1231"/>
      <w:bookmarkEnd w:id="168"/>
      <w:r>
        <w:t>1. В случае, если владение лицом, замещающим государственную должность Российской Федерации, государственную должность су</w:t>
      </w:r>
      <w:r>
        <w:t>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</w:t>
      </w:r>
      <w:r>
        <w:t xml:space="preserve">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</w:t>
      </w:r>
      <w:r>
        <w:t xml:space="preserve">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</w:t>
      </w:r>
      <w:r>
        <w:t xml:space="preserve">бумаги (доли участия, паи в уставных (складочных) капиталах организаций) в доверительное управление в соответствии с </w:t>
      </w:r>
      <w:hyperlink r:id="rId4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601AF5">
      <w:bookmarkStart w:id="170" w:name="sub_1232"/>
      <w:bookmarkEnd w:id="169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</w:t>
      </w:r>
      <w:r>
        <w:lastRenderedPageBreak/>
        <w:t>перечень, утвержденный Советом директоров Центрального банка Российской Федерации.</w:t>
      </w:r>
    </w:p>
    <w:p w:rsidR="00000000" w:rsidRDefault="00601AF5">
      <w:pPr>
        <w:pStyle w:val="a5"/>
      </w:pPr>
      <w:bookmarkStart w:id="171" w:name="sub_124"/>
      <w:bookmarkEnd w:id="170"/>
      <w:r>
        <w:rPr>
          <w:rStyle w:val="a3"/>
        </w:rPr>
        <w:t>Статья 12.4.</w:t>
      </w:r>
      <w:r>
        <w:t xml:space="preserve"> Огранич</w:t>
      </w:r>
      <w:r>
        <w:t xml:space="preserve">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</w:t>
      </w:r>
      <w:r>
        <w:t>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bookmarkEnd w:id="171"/>
    <w:p w:rsidR="00000000" w:rsidRDefault="00601AF5">
      <w:r>
        <w:t>На работников, замещающих должности в государственных корпорациях, публично-правовых компаниях, Пен</w:t>
      </w:r>
      <w:r>
        <w:t xml:space="preserve">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</w:t>
      </w:r>
      <w:r>
        <w:t xml:space="preserve">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</w:t>
      </w:r>
      <w:r>
        <w:t xml:space="preserve">учетом </w:t>
      </w:r>
      <w:hyperlink r:id="rId49" w:history="1">
        <w:r>
          <w:rPr>
            <w:rStyle w:val="a4"/>
          </w:rPr>
          <w:t>особенностей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50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51" w:history="1">
        <w:r>
          <w:rPr>
            <w:rStyle w:val="a4"/>
          </w:rPr>
          <w:t>статьями 17</w:t>
        </w:r>
      </w:hyperlink>
      <w:r>
        <w:t xml:space="preserve">, </w:t>
      </w:r>
      <w:hyperlink r:id="rId52" w:history="1">
        <w:r>
          <w:rPr>
            <w:rStyle w:val="a4"/>
          </w:rPr>
          <w:t>18</w:t>
        </w:r>
      </w:hyperlink>
      <w:r>
        <w:t xml:space="preserve">, </w:t>
      </w:r>
      <w:hyperlink r:id="rId53" w:history="1">
        <w:r>
          <w:rPr>
            <w:rStyle w:val="a4"/>
          </w:rPr>
          <w:t>20</w:t>
        </w:r>
      </w:hyperlink>
      <w:r>
        <w:t xml:space="preserve"> и </w:t>
      </w:r>
      <w:hyperlink r:id="rId54" w:history="1">
        <w:r>
          <w:rPr>
            <w:rStyle w:val="a4"/>
          </w:rPr>
          <w:t>20.1</w:t>
        </w:r>
      </w:hyperlink>
      <w:r>
        <w:t xml:space="preserve"> Федерального зако</w:t>
      </w:r>
      <w:r>
        <w:t>на от 27 июля 2004 года N 79-ФЗ "О государственной гражданской службе Российской Федерации".</w:t>
      </w:r>
    </w:p>
    <w:p w:rsidR="00000000" w:rsidRDefault="00601AF5">
      <w:pPr>
        <w:pStyle w:val="a5"/>
      </w:pPr>
      <w:bookmarkStart w:id="172" w:name="sub_125"/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601AF5">
      <w:bookmarkStart w:id="173" w:name="sub_1251"/>
      <w:bookmarkEnd w:id="172"/>
      <w:r>
        <w:t>1. Федеральными конституционными законами, ф</w:t>
      </w:r>
      <w:r>
        <w:t>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</w:t>
      </w:r>
      <w:r>
        <w:t>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</w:t>
      </w:r>
      <w:r>
        <w:t>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</w:t>
      </w:r>
      <w:r>
        <w:t>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601AF5">
      <w:bookmarkStart w:id="174" w:name="sub_1252"/>
      <w:bookmarkEnd w:id="173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</w:t>
      </w:r>
      <w:r>
        <w:t>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601AF5">
      <w:pPr>
        <w:pStyle w:val="a5"/>
      </w:pPr>
      <w:bookmarkStart w:id="175" w:name="sub_13"/>
      <w:bookmarkEnd w:id="174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601AF5">
      <w:bookmarkStart w:id="176" w:name="sub_1301"/>
      <w:bookmarkEnd w:id="175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</w:t>
      </w:r>
      <w:r>
        <w:t>оссийской Федерации.</w:t>
      </w:r>
    </w:p>
    <w:p w:rsidR="00000000" w:rsidRDefault="00601AF5">
      <w:bookmarkStart w:id="177" w:name="sub_1302"/>
      <w:bookmarkEnd w:id="176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</w:t>
      </w:r>
      <w:r>
        <w:t>лжности государственной и муниципальной службы.</w:t>
      </w:r>
    </w:p>
    <w:p w:rsidR="00000000" w:rsidRDefault="00601AF5">
      <w:pPr>
        <w:pStyle w:val="a5"/>
      </w:pPr>
      <w:bookmarkStart w:id="178" w:name="sub_131"/>
      <w:bookmarkEnd w:id="177"/>
      <w:r>
        <w:rPr>
          <w:rStyle w:val="a3"/>
        </w:rPr>
        <w:lastRenderedPageBreak/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</w:t>
      </w:r>
      <w:r>
        <w:t>ости, в связи с утратой доверия</w:t>
      </w:r>
    </w:p>
    <w:p w:rsidR="00000000" w:rsidRDefault="00601AF5">
      <w:bookmarkStart w:id="179" w:name="sub_13101"/>
      <w:bookmarkEnd w:id="178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</w:t>
      </w:r>
      <w:r>
        <w:t>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601AF5">
      <w:bookmarkStart w:id="180" w:name="sub_131011"/>
      <w:bookmarkEnd w:id="179"/>
      <w:r>
        <w:t>1) непринятия лицом мер по предотв</w:t>
      </w:r>
      <w:r>
        <w:t>ращению и (или) урегулированию конфликта интересов, стороной которого оно является;</w:t>
      </w:r>
    </w:p>
    <w:p w:rsidR="00000000" w:rsidRDefault="00601AF5">
      <w:bookmarkStart w:id="181" w:name="sub_131012"/>
      <w:bookmarkEnd w:id="180"/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</w:t>
      </w:r>
      <w:r>
        <w:t>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601AF5">
      <w:bookmarkStart w:id="182" w:name="sub_131013"/>
      <w:bookmarkEnd w:id="181"/>
      <w:r>
        <w:t>3) участия лица на платной основе в деятельности органа управления коммерческой организации</w:t>
      </w:r>
      <w:r>
        <w:t>, за исключением случаев, установленных федеральным законом;</w:t>
      </w:r>
    </w:p>
    <w:p w:rsidR="00000000" w:rsidRDefault="00601AF5">
      <w:bookmarkStart w:id="183" w:name="sub_131014"/>
      <w:bookmarkEnd w:id="182"/>
      <w:r>
        <w:t>4) осуществления лицом предпринимательской деятельности;</w:t>
      </w:r>
    </w:p>
    <w:p w:rsidR="00000000" w:rsidRDefault="00601AF5">
      <w:bookmarkStart w:id="184" w:name="sub_131015"/>
      <w:bookmarkEnd w:id="183"/>
      <w:r>
        <w:t>5) вхождения лица в состав органов управления, попечительских или наблюдательных советов, иных орг</w:t>
      </w:r>
      <w:r>
        <w:t>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</w:t>
      </w:r>
      <w:r>
        <w:t>и.</w:t>
      </w:r>
    </w:p>
    <w:p w:rsidR="00000000" w:rsidRDefault="00601AF5">
      <w:bookmarkStart w:id="185" w:name="sub_13102"/>
      <w:bookmarkEnd w:id="184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</w:t>
      </w:r>
      <w:r>
        <w:t>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</w:t>
      </w:r>
      <w:r>
        <w:t>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601AF5">
      <w:pPr>
        <w:pStyle w:val="a5"/>
      </w:pPr>
      <w:bookmarkStart w:id="186" w:name="sub_132"/>
      <w:bookmarkEnd w:id="185"/>
      <w:r>
        <w:rPr>
          <w:rStyle w:val="a3"/>
        </w:rPr>
        <w:t>Статья 13.2</w:t>
      </w:r>
      <w:r>
        <w:t xml:space="preserve"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</w:t>
      </w:r>
      <w:r>
        <w:t>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bookmarkEnd w:id="186"/>
    <w:p w:rsidR="00000000" w:rsidRDefault="00601AF5">
      <w:r>
        <w:t>Лица, занимающие должности в Центральном банке Российской Федерации, лица, замещающие должности в государ</w:t>
      </w:r>
      <w:r>
        <w:t>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</w:t>
      </w:r>
      <w:r>
        <w:t xml:space="preserve">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</w:t>
      </w:r>
      <w:r>
        <w:lastRenderedPageBreak/>
        <w:t xml:space="preserve">федеральными государственными органами, подлежат увольнению (освобождению от должности) в связи с утратой </w:t>
      </w:r>
      <w:r>
        <w:t>доверия в случаях, предусмотренных федеральными законами.</w:t>
      </w:r>
    </w:p>
    <w:p w:rsidR="00000000" w:rsidRDefault="00601AF5">
      <w:pPr>
        <w:pStyle w:val="a5"/>
      </w:pPr>
      <w:bookmarkStart w:id="187" w:name="sub_133"/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601AF5">
      <w:bookmarkStart w:id="188" w:name="sub_13301"/>
      <w:bookmarkEnd w:id="187"/>
      <w:r>
        <w:t>1. Организации обязаны разрабатывать и принимать меры по предупреждению коррупции.</w:t>
      </w:r>
    </w:p>
    <w:p w:rsidR="00000000" w:rsidRDefault="00601AF5">
      <w:bookmarkStart w:id="189" w:name="sub_13302"/>
      <w:bookmarkEnd w:id="188"/>
      <w:r>
        <w:t>2. Меры по предупреждению коррупции, принимаемые в организации, могут включать:</w:t>
      </w:r>
    </w:p>
    <w:p w:rsidR="00000000" w:rsidRDefault="00601AF5">
      <w:bookmarkStart w:id="190" w:name="sub_133021"/>
      <w:bookmarkEnd w:id="189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601AF5">
      <w:bookmarkStart w:id="191" w:name="sub_133022"/>
      <w:bookmarkEnd w:id="190"/>
      <w:r>
        <w:t>2) сотрудничес</w:t>
      </w:r>
      <w:r>
        <w:t>тво организации с правоохранительными органами;</w:t>
      </w:r>
    </w:p>
    <w:p w:rsidR="00000000" w:rsidRDefault="00601AF5">
      <w:bookmarkStart w:id="192" w:name="sub_133023"/>
      <w:bookmarkEnd w:id="191"/>
      <w:r>
        <w:t xml:space="preserve">3) </w:t>
      </w:r>
      <w:hyperlink r:id="rId56" w:history="1">
        <w:r>
          <w:rPr>
            <w:rStyle w:val="a4"/>
          </w:rPr>
          <w:t>разработку</w:t>
        </w:r>
      </w:hyperlink>
      <w:r>
        <w:t xml:space="preserve">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601AF5">
      <w:bookmarkStart w:id="193" w:name="sub_133024"/>
      <w:bookmarkEnd w:id="192"/>
      <w:r>
        <w:t>4) при</w:t>
      </w:r>
      <w:r>
        <w:t>нятие кодекса этики и служебного поведения работников организации;</w:t>
      </w:r>
    </w:p>
    <w:p w:rsidR="00000000" w:rsidRDefault="00601AF5">
      <w:bookmarkStart w:id="194" w:name="sub_133025"/>
      <w:bookmarkEnd w:id="193"/>
      <w:r>
        <w:t>5) предотвращение и урегулирование конфликта интересов;</w:t>
      </w:r>
    </w:p>
    <w:p w:rsidR="00000000" w:rsidRDefault="00601AF5">
      <w:bookmarkStart w:id="195" w:name="sub_133026"/>
      <w:bookmarkEnd w:id="194"/>
      <w:r>
        <w:t>6) недопущение составления неофициальной отчетности и использования поддельных документов.</w:t>
      </w:r>
    </w:p>
    <w:p w:rsidR="00000000" w:rsidRDefault="00601AF5">
      <w:pPr>
        <w:pStyle w:val="a5"/>
      </w:pPr>
      <w:bookmarkStart w:id="196" w:name="sub_134"/>
      <w:bookmarkEnd w:id="195"/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601AF5">
      <w:bookmarkStart w:id="197" w:name="sub_1341"/>
      <w:bookmarkEnd w:id="196"/>
      <w:r>
        <w:t>1. По решению Президента Российской Федерации, Руководителя Администрации Президента Российской Федерации либо спе</w:t>
      </w:r>
      <w:r>
        <w:t>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601AF5">
      <w:bookmarkStart w:id="198" w:name="sub_13411"/>
      <w:bookmarkEnd w:id="197"/>
      <w:r>
        <w:t xml:space="preserve">1) достоверности и </w:t>
      </w:r>
      <w:r>
        <w:t>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</w:t>
      </w:r>
      <w:r>
        <w:t xml:space="preserve">я, а также иных сведений, представляемых указанными гражданами в соответствии с </w:t>
      </w:r>
      <w:hyperlink r:id="rId5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601AF5">
      <w:bookmarkStart w:id="199" w:name="sub_13412"/>
      <w:bookmarkEnd w:id="198"/>
      <w:r>
        <w:t xml:space="preserve">2) достоверности и полноты сведений о доходах, расходах, об имуществе </w:t>
      </w:r>
      <w:r>
        <w:t xml:space="preserve">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601AF5">
      <w:bookmarkStart w:id="200" w:name="sub_13413"/>
      <w:bookmarkEnd w:id="199"/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</w:t>
      </w:r>
      <w:r>
        <w:t>е пунктами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601AF5">
      <w:bookmarkStart w:id="201" w:name="sub_1342"/>
      <w:bookmarkEnd w:id="200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</w:t>
      </w:r>
      <w:r>
        <w:t>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601AF5">
      <w:pPr>
        <w:pStyle w:val="a5"/>
      </w:pPr>
      <w:bookmarkStart w:id="202" w:name="sub_14"/>
      <w:bookmarkEnd w:id="201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601AF5">
      <w:bookmarkStart w:id="203" w:name="sub_1401"/>
      <w:bookmarkEnd w:id="202"/>
      <w:r>
        <w:t>1. В случае, есл</w:t>
      </w:r>
      <w:r>
        <w:t>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</w:t>
      </w:r>
      <w:r>
        <w:t>тветственности в соответствии с законодательством Российской Федерации.</w:t>
      </w:r>
    </w:p>
    <w:p w:rsidR="00000000" w:rsidRDefault="00601AF5">
      <w:bookmarkStart w:id="204" w:name="sub_1402"/>
      <w:bookmarkEnd w:id="203"/>
      <w:r>
        <w:lastRenderedPageBreak/>
        <w:t xml:space="preserve"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</w:t>
      </w:r>
      <w:r>
        <w:t>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601AF5">
      <w:bookmarkStart w:id="205" w:name="sub_1403"/>
      <w:bookmarkEnd w:id="204"/>
      <w:r>
        <w:t>3. Положения настоящей</w:t>
      </w:r>
      <w:r>
        <w:t xml:space="preserve"> статьи распространяются на иностранные юридические лица в случаях, предусмотренных законодательством Российской Федерации.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bookmarkEnd w:id="205"/>
          <w:p w:rsidR="00000000" w:rsidRDefault="00601AF5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1AF5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601AF5"/>
    <w:p w:rsidR="00000000" w:rsidRDefault="00601AF5">
      <w:pPr>
        <w:pStyle w:val="aa"/>
      </w:pPr>
      <w:r>
        <w:t>Москва, Кремль</w:t>
      </w:r>
    </w:p>
    <w:p w:rsidR="00000000" w:rsidRDefault="00601AF5">
      <w:pPr>
        <w:pStyle w:val="aa"/>
      </w:pPr>
      <w:r>
        <w:t>25 декабря 2008 г.</w:t>
      </w:r>
    </w:p>
    <w:p w:rsidR="00000000" w:rsidRDefault="00601AF5">
      <w:pPr>
        <w:pStyle w:val="aa"/>
      </w:pPr>
      <w:r>
        <w:t>N 273-ФЗ</w:t>
      </w:r>
    </w:p>
    <w:p w:rsidR="00601AF5" w:rsidRDefault="00601AF5"/>
    <w:sectPr w:rsidR="00601AF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3"/>
    <w:rsid w:val="00601AF5"/>
    <w:rsid w:val="00A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82640.0" TargetMode="External"/><Relationship Id="rId18" Type="http://schemas.openxmlformats.org/officeDocument/2006/relationships/hyperlink" Target="garantF1://5653999.0" TargetMode="External"/><Relationship Id="rId26" Type="http://schemas.openxmlformats.org/officeDocument/2006/relationships/hyperlink" Target="garantF1://71522278.1000" TargetMode="External"/><Relationship Id="rId39" Type="http://schemas.openxmlformats.org/officeDocument/2006/relationships/hyperlink" Target="garantF1://98625.1000" TargetMode="External"/><Relationship Id="rId21" Type="http://schemas.openxmlformats.org/officeDocument/2006/relationships/hyperlink" Target="garantF1://57313333.0" TargetMode="External"/><Relationship Id="rId34" Type="http://schemas.openxmlformats.org/officeDocument/2006/relationships/hyperlink" Target="garantF1://12025268.8171" TargetMode="External"/><Relationship Id="rId42" Type="http://schemas.openxmlformats.org/officeDocument/2006/relationships/hyperlink" Target="garantF1://70751170.1000" TargetMode="External"/><Relationship Id="rId47" Type="http://schemas.openxmlformats.org/officeDocument/2006/relationships/hyperlink" Target="garantF1://70272954.0" TargetMode="External"/><Relationship Id="rId50" Type="http://schemas.openxmlformats.org/officeDocument/2006/relationships/hyperlink" Target="garantF1://12036354.160105" TargetMode="External"/><Relationship Id="rId55" Type="http://schemas.openxmlformats.org/officeDocument/2006/relationships/hyperlink" Target="garantF1://10008000.47" TargetMode="External"/><Relationship Id="rId7" Type="http://schemas.openxmlformats.org/officeDocument/2006/relationships/hyperlink" Target="garantF1://10064358.17" TargetMode="External"/><Relationship Id="rId12" Type="http://schemas.openxmlformats.org/officeDocument/2006/relationships/hyperlink" Target="garantF1://71199970.1000" TargetMode="External"/><Relationship Id="rId17" Type="http://schemas.openxmlformats.org/officeDocument/2006/relationships/hyperlink" Target="garantF1://5653999.0" TargetMode="External"/><Relationship Id="rId25" Type="http://schemas.openxmlformats.org/officeDocument/2006/relationships/hyperlink" Target="garantF1://5653999.0" TargetMode="External"/><Relationship Id="rId33" Type="http://schemas.openxmlformats.org/officeDocument/2006/relationships/hyperlink" Target="garantF1://12036354.19" TargetMode="External"/><Relationship Id="rId38" Type="http://schemas.openxmlformats.org/officeDocument/2006/relationships/hyperlink" Target="garantF1://5325853.0" TargetMode="External"/><Relationship Id="rId46" Type="http://schemas.openxmlformats.org/officeDocument/2006/relationships/hyperlink" Target="garantF1://70171682.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1522278.1000" TargetMode="External"/><Relationship Id="rId20" Type="http://schemas.openxmlformats.org/officeDocument/2006/relationships/hyperlink" Target="garantF1://57651767.0" TargetMode="External"/><Relationship Id="rId29" Type="http://schemas.openxmlformats.org/officeDocument/2006/relationships/hyperlink" Target="garantF1://70171682.0" TargetMode="External"/><Relationship Id="rId41" Type="http://schemas.openxmlformats.org/officeDocument/2006/relationships/hyperlink" Target="garantF1://98780.0" TargetMode="External"/><Relationship Id="rId54" Type="http://schemas.openxmlformats.org/officeDocument/2006/relationships/hyperlink" Target="garantF1://12036354.2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98780.1" TargetMode="External"/><Relationship Id="rId24" Type="http://schemas.openxmlformats.org/officeDocument/2006/relationships/hyperlink" Target="garantF1://70234504.1000" TargetMode="External"/><Relationship Id="rId32" Type="http://schemas.openxmlformats.org/officeDocument/2006/relationships/hyperlink" Target="garantF1://71616674.0" TargetMode="External"/><Relationship Id="rId37" Type="http://schemas.openxmlformats.org/officeDocument/2006/relationships/hyperlink" Target="garantF1://98780.1" TargetMode="External"/><Relationship Id="rId40" Type="http://schemas.openxmlformats.org/officeDocument/2006/relationships/hyperlink" Target="garantF1://5653999.0" TargetMode="External"/><Relationship Id="rId45" Type="http://schemas.openxmlformats.org/officeDocument/2006/relationships/hyperlink" Target="garantF1://95554.1000" TargetMode="External"/><Relationship Id="rId53" Type="http://schemas.openxmlformats.org/officeDocument/2006/relationships/hyperlink" Target="garantF1://12036354.2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72954.12" TargetMode="External"/><Relationship Id="rId23" Type="http://schemas.openxmlformats.org/officeDocument/2006/relationships/hyperlink" Target="garantF1://12048567.24" TargetMode="External"/><Relationship Id="rId28" Type="http://schemas.openxmlformats.org/officeDocument/2006/relationships/hyperlink" Target="garantF1://71052064.0" TargetMode="External"/><Relationship Id="rId36" Type="http://schemas.openxmlformats.org/officeDocument/2006/relationships/hyperlink" Target="garantF1://10064072.21025" TargetMode="External"/><Relationship Id="rId49" Type="http://schemas.openxmlformats.org/officeDocument/2006/relationships/hyperlink" Target="garantF1://70117670.2" TargetMode="External"/><Relationship Id="rId57" Type="http://schemas.openxmlformats.org/officeDocument/2006/relationships/hyperlink" Target="garantF1://57651767.0" TargetMode="External"/><Relationship Id="rId10" Type="http://schemas.openxmlformats.org/officeDocument/2006/relationships/hyperlink" Target="garantF1://5122601.0" TargetMode="External"/><Relationship Id="rId19" Type="http://schemas.openxmlformats.org/officeDocument/2006/relationships/hyperlink" Target="garantF1://5653999.0" TargetMode="External"/><Relationship Id="rId31" Type="http://schemas.openxmlformats.org/officeDocument/2006/relationships/hyperlink" Target="garantF1://57651773.0" TargetMode="External"/><Relationship Id="rId44" Type="http://schemas.openxmlformats.org/officeDocument/2006/relationships/hyperlink" Target="garantF1://57313333.0" TargetMode="External"/><Relationship Id="rId52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958.0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garantF1://10002673.600" TargetMode="External"/><Relationship Id="rId27" Type="http://schemas.openxmlformats.org/officeDocument/2006/relationships/hyperlink" Target="garantF1://70171682.3" TargetMode="External"/><Relationship Id="rId30" Type="http://schemas.openxmlformats.org/officeDocument/2006/relationships/hyperlink" Target="garantF1://70171682.0" TargetMode="External"/><Relationship Id="rId35" Type="http://schemas.openxmlformats.org/officeDocument/2006/relationships/hyperlink" Target="garantF1://71384608.0" TargetMode="External"/><Relationship Id="rId43" Type="http://schemas.openxmlformats.org/officeDocument/2006/relationships/hyperlink" Target="garantF1://12025267.1929" TargetMode="External"/><Relationship Id="rId48" Type="http://schemas.openxmlformats.org/officeDocument/2006/relationships/hyperlink" Target="garantF1://10064072.2053" TargetMode="External"/><Relationship Id="rId56" Type="http://schemas.openxmlformats.org/officeDocument/2006/relationships/hyperlink" Target="garantF1://71668292.1000" TargetMode="External"/><Relationship Id="rId8" Type="http://schemas.openxmlformats.org/officeDocument/2006/relationships/hyperlink" Target="garantF1://3532.300" TargetMode="External"/><Relationship Id="rId51" Type="http://schemas.openxmlformats.org/officeDocument/2006/relationships/hyperlink" Target="garantF1://12036354.1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11105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2017-10-04T11:46:00Z</dcterms:created>
  <dcterms:modified xsi:type="dcterms:W3CDTF">2017-10-04T11:46:00Z</dcterms:modified>
</cp:coreProperties>
</file>