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571AFD">
      <w:pPr>
        <w:pStyle w:val="1"/>
      </w:pPr>
      <w:r>
        <w:fldChar w:fldCharType="begin"/>
      </w:r>
      <w:r>
        <w:instrText>HYPERLINK "garantF1://70171682.0"</w:instrText>
      </w:r>
      <w:r>
        <w:fldChar w:fldCharType="separate"/>
      </w:r>
      <w:r>
        <w:rPr>
          <w:rStyle w:val="a4"/>
          <w:b w:val="0"/>
          <w:bCs w:val="0"/>
        </w:rPr>
        <w:t>Федеральный закон от 3 декабря 2012 г. N 230-ФЗ</w:t>
      </w:r>
      <w:r>
        <w:rPr>
          <w:rStyle w:val="a4"/>
          <w:b w:val="0"/>
          <w:bCs w:val="0"/>
        </w:rPr>
        <w:br/>
        <w:t>"О контроле за соответствием расходов лиц, замещающих государственные должности, и иных лиц их</w:t>
      </w:r>
      <w:r>
        <w:rPr>
          <w:rStyle w:val="a4"/>
          <w:b w:val="0"/>
          <w:bCs w:val="0"/>
        </w:rPr>
        <w:t xml:space="preserve"> доходам"</w:t>
      </w:r>
      <w:r>
        <w:fldChar w:fldCharType="end"/>
      </w:r>
    </w:p>
    <w:p w:rsidR="00000000" w:rsidRDefault="00571AFD">
      <w:pPr>
        <w:pStyle w:val="a9"/>
      </w:pPr>
      <w:r>
        <w:t>С изменениями и дополнениями от:</w:t>
      </w:r>
    </w:p>
    <w:p w:rsidR="00000000" w:rsidRDefault="00571AFD">
      <w:pPr>
        <w:pStyle w:val="a7"/>
      </w:pPr>
      <w:r>
        <w:t>22 декабря 2014 г., 3 ноября 2015 г.</w:t>
      </w:r>
    </w:p>
    <w:p w:rsidR="00000000" w:rsidRDefault="00571AFD"/>
    <w:p w:rsidR="00000000" w:rsidRDefault="00571AFD">
      <w:r>
        <w:rPr>
          <w:rStyle w:val="a3"/>
        </w:rPr>
        <w:t>Принят Государственной Думой 23 ноября 2012 года</w:t>
      </w:r>
    </w:p>
    <w:p w:rsidR="00000000" w:rsidRDefault="00571AFD">
      <w:r>
        <w:rPr>
          <w:rStyle w:val="a3"/>
        </w:rPr>
        <w:t>Одобрен Советом Федерации 28 ноября 2012 года</w:t>
      </w:r>
    </w:p>
    <w:p w:rsidR="00000000" w:rsidRDefault="00571AFD">
      <w:pPr>
        <w:pStyle w:val="a5"/>
      </w:pPr>
      <w:bookmarkStart w:id="1" w:name="sub_1"/>
      <w:r>
        <w:rPr>
          <w:rStyle w:val="a3"/>
        </w:rPr>
        <w:t>Статья 1</w:t>
      </w:r>
    </w:p>
    <w:bookmarkEnd w:id="1"/>
    <w:p w:rsidR="00000000" w:rsidRDefault="00571AFD">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w:t>
      </w:r>
      <w:r>
        <w:t>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w:t>
      </w:r>
      <w:r>
        <w:t>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571AFD">
      <w:pPr>
        <w:pStyle w:val="a5"/>
      </w:pPr>
      <w:bookmarkStart w:id="2" w:name="sub_2"/>
      <w:r>
        <w:rPr>
          <w:rStyle w:val="a3"/>
        </w:rPr>
        <w:t>Статья 2</w:t>
      </w:r>
    </w:p>
    <w:p w:rsidR="00000000" w:rsidRDefault="00571AFD">
      <w:bookmarkStart w:id="3" w:name="sub_201"/>
      <w:bookmarkEnd w:id="2"/>
      <w:r>
        <w:t>1. Настоящий Федеральный зако</w:t>
      </w:r>
      <w:r>
        <w:t>н устанавливает контроль за расходами:</w:t>
      </w:r>
    </w:p>
    <w:p w:rsidR="00000000" w:rsidRDefault="00571AFD">
      <w:bookmarkStart w:id="4" w:name="sub_2011"/>
      <w:bookmarkEnd w:id="3"/>
      <w:r>
        <w:t>1) лиц, замещающих (занимающих):</w:t>
      </w:r>
    </w:p>
    <w:p w:rsidR="00000000" w:rsidRDefault="00571AFD">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w:t>
      </w:r>
      <w:r>
        <w:t>ой порядок осуществления контроля за расходами;</w:t>
      </w:r>
    </w:p>
    <w:p w:rsidR="00000000" w:rsidRDefault="00571AFD">
      <w:bookmarkStart w:id="6" w:name="sub_20102"/>
      <w:bookmarkEnd w:id="5"/>
      <w:r>
        <w:t>б) должности членов Совета директоров Центрального банка Российской Федерации (далее - Банк России);</w:t>
      </w:r>
    </w:p>
    <w:p w:rsidR="00000000" w:rsidRDefault="00571AFD">
      <w:bookmarkStart w:id="7" w:name="sub_20103"/>
      <w:bookmarkEnd w:id="6"/>
      <w:r>
        <w:t>в) государственные должности субъектов Российской Федерации;</w:t>
      </w:r>
    </w:p>
    <w:p w:rsidR="00000000" w:rsidRDefault="00571AFD">
      <w:bookmarkStart w:id="8" w:name="sub_20104"/>
      <w:bookmarkEnd w:id="7"/>
      <w:r>
        <w:t>г) муниципальные должности;</w:t>
      </w:r>
    </w:p>
    <w:p w:rsidR="00000000" w:rsidRDefault="00571AFD">
      <w:bookmarkStart w:id="9" w:name="sub_20105"/>
      <w:bookmarkEnd w:id="8"/>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w:t>
      </w:r>
      <w:r>
        <w:t>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571AFD">
      <w:bookmarkStart w:id="10" w:name="sub_20106"/>
      <w:bookmarkEnd w:id="9"/>
      <w:r>
        <w:t>е) должности государственной гражданской службы субъектов Российской Федерации, осуществление пол</w:t>
      </w:r>
      <w:r>
        <w:t>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w:t>
      </w:r>
      <w:r>
        <w:t>ершеннолетних детей;</w:t>
      </w:r>
    </w:p>
    <w:p w:rsidR="00000000" w:rsidRDefault="00571AFD">
      <w:bookmarkStart w:id="11" w:name="sub_20107"/>
      <w:bookmarkEnd w:id="10"/>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w:t>
      </w:r>
      <w:r>
        <w:t>дах, об имуществе и обязательствах имущественного характера своих супруги (супруга) и несовершеннолетних детей;</w:t>
      </w:r>
    </w:p>
    <w:p w:rsidR="00000000" w:rsidRDefault="00571AFD">
      <w:bookmarkStart w:id="12" w:name="sub_20108"/>
      <w:bookmarkEnd w:id="11"/>
      <w:r>
        <w:t xml:space="preserve">з) </w:t>
      </w:r>
      <w:hyperlink r:id="rId6" w:history="1">
        <w:r>
          <w:rPr>
            <w:rStyle w:val="a4"/>
          </w:rPr>
          <w:t>должности</w:t>
        </w:r>
      </w:hyperlink>
      <w:r>
        <w:t xml:space="preserve"> в Банке России, осуществление полномочий по которым влечет за собой обязан</w:t>
      </w:r>
      <w:r>
        <w:t xml:space="preserve">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000000" w:rsidRDefault="00571AFD">
      <w:bookmarkStart w:id="13" w:name="sub_20109"/>
      <w:bookmarkEnd w:id="12"/>
      <w:r>
        <w:t>и)</w:t>
      </w:r>
      <w:r>
        <w:t xml:space="preserve">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w:t>
      </w:r>
      <w:r>
        <w:t>ах имущественного характера своих супруги (супруга) и несовершеннолетних детей;</w:t>
      </w:r>
    </w:p>
    <w:p w:rsidR="00000000" w:rsidRDefault="00571AFD">
      <w:bookmarkStart w:id="14" w:name="sub_20110"/>
      <w:bookmarkEnd w:id="13"/>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w:t>
      </w:r>
      <w:r>
        <w:t>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w:t>
      </w:r>
      <w:r>
        <w:t>пруги (супруга) и несовершеннолетних детей;</w:t>
      </w:r>
    </w:p>
    <w:p w:rsidR="00000000" w:rsidRDefault="00571AFD">
      <w:bookmarkStart w:id="15" w:name="sub_20111"/>
      <w:bookmarkEnd w:id="14"/>
      <w: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w:t>
      </w:r>
      <w: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571AFD">
      <w:bookmarkStart w:id="16" w:name="sub_20112"/>
      <w:bookmarkEnd w:id="15"/>
      <w:r>
        <w:t>м) отдельные должности на основании тр</w:t>
      </w:r>
      <w:r>
        <w:t>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w:t>
      </w:r>
      <w:r>
        <w:t>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571AFD">
      <w:bookmarkStart w:id="17" w:name="sub_2012"/>
      <w:bookmarkEnd w:id="16"/>
      <w:r>
        <w:t>2) супруг (супругов) и несовершеннолетних детей лиц, замещающих (занимающих</w:t>
      </w:r>
      <w:r>
        <w:t xml:space="preserve">) должности, указанные в </w:t>
      </w:r>
      <w:hyperlink w:anchor="sub_201" w:history="1">
        <w:r>
          <w:rPr>
            <w:rStyle w:val="a4"/>
          </w:rPr>
          <w:t>пункте 1</w:t>
        </w:r>
      </w:hyperlink>
      <w:r>
        <w:t xml:space="preserve"> настоящей части.</w:t>
      </w:r>
    </w:p>
    <w:p w:rsidR="00000000" w:rsidRDefault="00571AFD">
      <w:bookmarkStart w:id="18" w:name="sub_202"/>
      <w:bookmarkEnd w:id="17"/>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w:t>
      </w:r>
      <w:r>
        <w:t>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w:t>
      </w:r>
      <w:r>
        <w:t xml:space="preserve"> детей осуществляется в </w:t>
      </w:r>
      <w:hyperlink r:id="rId7"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w:t>
      </w:r>
      <w:r>
        <w:t>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0000" w:rsidRDefault="00571AFD">
      <w:pPr>
        <w:pStyle w:val="a5"/>
      </w:pPr>
      <w:bookmarkStart w:id="19" w:name="sub_3"/>
      <w:bookmarkEnd w:id="18"/>
      <w:r>
        <w:rPr>
          <w:rStyle w:val="a3"/>
        </w:rPr>
        <w:t>Статья 3</w:t>
      </w:r>
    </w:p>
    <w:p w:rsidR="00000000" w:rsidRDefault="00571AFD">
      <w:bookmarkStart w:id="20" w:name="sub_301"/>
      <w:bookmarkEnd w:id="19"/>
      <w:r>
        <w:t>1. Лицо, замещающее (занимающее) одну и</w:t>
      </w:r>
      <w:r>
        <w:t xml:space="preserve">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w:t>
      </w:r>
      <w: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r>
        <w:t xml:space="preserve">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w:t>
      </w:r>
      <w:r>
        <w:t>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571AFD">
      <w:bookmarkStart w:id="21" w:name="sub_302"/>
      <w:bookmarkEnd w:id="20"/>
      <w:r>
        <w:t xml:space="preserve">2. Сведения, указанные в </w:t>
      </w:r>
      <w:hyperlink w:anchor="sub_301" w:history="1">
        <w:r>
          <w:rPr>
            <w:rStyle w:val="a4"/>
          </w:rPr>
          <w:t>части 1</w:t>
        </w:r>
      </w:hyperlink>
      <w:r>
        <w:t xml:space="preserve"> настояще</w:t>
      </w:r>
      <w:r>
        <w:t xml:space="preserve">й статьи, представляются в </w:t>
      </w:r>
      <w:hyperlink r:id="rId8"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w:t>
      </w:r>
      <w:r>
        <w:t>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w:t>
      </w:r>
      <w:r>
        <w:t>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w:t>
      </w:r>
      <w:r>
        <w:t>арактера, с учетом особенностей, установленных настоящим Федеральным законом.</w:t>
      </w:r>
    </w:p>
    <w:p w:rsidR="00000000" w:rsidRDefault="00571AFD">
      <w:pPr>
        <w:pStyle w:val="a5"/>
      </w:pPr>
      <w:bookmarkStart w:id="22" w:name="sub_4"/>
      <w:bookmarkEnd w:id="21"/>
      <w:r>
        <w:rPr>
          <w:rStyle w:val="a3"/>
        </w:rPr>
        <w:t>Статья 4</w:t>
      </w:r>
    </w:p>
    <w:bookmarkStart w:id="23" w:name="sub_401"/>
    <w:bookmarkEnd w:id="22"/>
    <w:p w:rsidR="00000000" w:rsidRDefault="00571AFD">
      <w:r>
        <w:fldChar w:fldCharType="begin"/>
      </w:r>
      <w:r>
        <w:instrText>HYPERLINK "garantF1://70318480.200"</w:instrText>
      </w:r>
      <w:r>
        <w:fldChar w:fldCharType="separate"/>
      </w:r>
      <w:r>
        <w:rPr>
          <w:rStyle w:val="a4"/>
        </w:rPr>
        <w:t>1.</w:t>
      </w:r>
      <w:r>
        <w:fldChar w:fldCharType="end"/>
      </w:r>
      <w:r>
        <w:t xml:space="preserve"> Основанием для принятия решения об осу</w:t>
      </w:r>
      <w:r>
        <w:t xml:space="preserve">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w:t>
      </w:r>
      <w:r>
        <w:t>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w:t>
      </w:r>
      <w:r>
        <w:t>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w:t>
      </w:r>
      <w:r>
        <w:t>сьменной форме может быть представлена в установленном порядке:</w:t>
      </w:r>
    </w:p>
    <w:p w:rsidR="00000000" w:rsidRDefault="00571AFD">
      <w:bookmarkStart w:id="24" w:name="sub_4011"/>
      <w:bookmarkEnd w:id="23"/>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w:t>
      </w:r>
      <w:r>
        <w:t xml:space="preserve">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w:t>
      </w:r>
      <w:r>
        <w:t>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00000" w:rsidRDefault="00571AFD">
      <w:bookmarkStart w:id="25" w:name="sub_4012"/>
      <w:bookmarkEnd w:id="24"/>
      <w:r>
        <w:t>2) постоянно дейс</w:t>
      </w:r>
      <w:r>
        <w:t>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571AFD">
      <w:bookmarkStart w:id="26" w:name="sub_4013"/>
      <w:bookmarkEnd w:id="25"/>
      <w:r>
        <w:t>3) Общественной палатой Российской Федерации;</w:t>
      </w:r>
    </w:p>
    <w:p w:rsidR="00000000" w:rsidRDefault="00571AFD">
      <w:bookmarkStart w:id="27" w:name="sub_4014"/>
      <w:bookmarkEnd w:id="26"/>
      <w:r>
        <w:t>4) общероссийскими средствами массовой информации.</w:t>
      </w:r>
    </w:p>
    <w:p w:rsidR="00000000" w:rsidRDefault="00571AFD">
      <w:bookmarkStart w:id="28" w:name="sub_402"/>
      <w:bookmarkEnd w:id="27"/>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71AFD">
      <w:bookmarkStart w:id="29" w:name="sub_403"/>
      <w:bookmarkEnd w:id="28"/>
      <w:r>
        <w:t>3. Должностное лицо, определяемое Президентом Российской Федерации, руководитель федерального госуда</w:t>
      </w:r>
      <w:r>
        <w:t xml:space="preserve">рственного органа либо уполномоченное им должностное лицо,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либо уполномоченное им должностное лицо, Пре</w:t>
      </w:r>
      <w:r>
        <w:t>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w:t>
      </w:r>
      <w:r>
        <w:t xml:space="preserve">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00000" w:rsidRDefault="00571AFD">
      <w:bookmarkStart w:id="30" w:name="sub_404"/>
      <w:bookmarkEnd w:id="29"/>
      <w:r>
        <w:t>4. Контроль за ра</w:t>
      </w:r>
      <w:r>
        <w:t xml:space="preserve">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571AFD">
      <w:bookmarkStart w:id="31" w:name="sub_4041"/>
      <w:bookmarkEnd w:id="30"/>
      <w:r>
        <w:t>1) истребование от данного лица сведений:</w:t>
      </w:r>
    </w:p>
    <w:p w:rsidR="00000000" w:rsidRDefault="00571AFD">
      <w:bookmarkStart w:id="32" w:name="sub_40411"/>
      <w:bookmarkEnd w:id="31"/>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w:t>
      </w:r>
      <w:r>
        <w:t>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r>
        <w:t xml:space="preserve"> и его супруги (супруга) за три последних года, предшествующих отчетному периоду;</w:t>
      </w:r>
    </w:p>
    <w:p w:rsidR="00000000" w:rsidRDefault="00571AFD">
      <w:bookmarkStart w:id="33" w:name="sub_40412"/>
      <w:bookmarkEnd w:id="3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00000" w:rsidRDefault="00571AFD">
      <w:bookmarkStart w:id="34" w:name="sub_4042"/>
      <w:bookmarkEnd w:id="33"/>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571AFD">
      <w:bookmarkStart w:id="35" w:name="sub_4043"/>
      <w:bookmarkEnd w:id="34"/>
      <w:r>
        <w:t>3) определение соответствия расходов данного л</w:t>
      </w:r>
      <w:r>
        <w:t>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w:t>
      </w:r>
      <w:r>
        <w:t>изаций) их общему доходу.</w:t>
      </w:r>
    </w:p>
    <w:p w:rsidR="00000000" w:rsidRDefault="00571AFD">
      <w:pPr>
        <w:pStyle w:val="a5"/>
      </w:pPr>
      <w:bookmarkStart w:id="36" w:name="sub_5"/>
      <w:bookmarkEnd w:id="35"/>
      <w:r>
        <w:rPr>
          <w:rStyle w:val="a3"/>
        </w:rPr>
        <w:t>Статья 5</w:t>
      </w:r>
    </w:p>
    <w:p w:rsidR="00000000" w:rsidRDefault="00571AFD">
      <w:bookmarkStart w:id="37" w:name="sub_501"/>
      <w:bookmarkEnd w:id="36"/>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w:t>
      </w:r>
      <w:r>
        <w:t>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w:t>
      </w:r>
      <w:r>
        <w:t>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w:t>
      </w:r>
      <w:r>
        <w:t>вершеннолетних детей.</w:t>
      </w:r>
    </w:p>
    <w:p w:rsidR="00000000" w:rsidRDefault="00571AFD">
      <w:bookmarkStart w:id="38" w:name="sub_502"/>
      <w:bookmarkEnd w:id="37"/>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w:t>
      </w:r>
      <w:r>
        <w:t xml:space="preserve">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t xml:space="preserve">избирательной </w:t>
      </w:r>
      <w:r>
        <w:lastRenderedPageBreak/>
        <w:t>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571AFD">
      <w:bookmarkStart w:id="39" w:name="sub_503"/>
      <w:bookmarkEnd w:id="38"/>
      <w:r>
        <w:t xml:space="preserve">3. Высшее должностное лицо субъекта Российской Федерации (руководитель высшего </w:t>
      </w:r>
      <w:r>
        <w:t xml:space="preserve">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71AFD">
      <w:bookmarkStart w:id="40" w:name="sub_504"/>
      <w:bookmarkEnd w:id="39"/>
      <w:r>
        <w:t>4. Председатель Ба</w:t>
      </w:r>
      <w:r>
        <w:t xml:space="preserve">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71AFD">
      <w:bookmarkStart w:id="41" w:name="sub_505"/>
      <w:bookmarkEnd w:id="40"/>
      <w:r>
        <w:t>5. Руководитель государственной корпорации, Пенсионного фонда Российской Федерации, Фонда социального страхования Российской Федерации, Фед</w:t>
      </w:r>
      <w:r>
        <w:t xml:space="preserve">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w:t>
      </w:r>
      <w:r>
        <w:t xml:space="preserve">(занимающих)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w:t>
      </w:r>
      <w:r>
        <w:t xml:space="preserve">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571AFD">
      <w:bookmarkStart w:id="42" w:name="sub_506"/>
      <w:bookmarkEnd w:id="41"/>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w:t>
      </w:r>
      <w:r>
        <w:t>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w:t>
      </w:r>
      <w:r>
        <w:t xml:space="preserve">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w:t>
      </w:r>
      <w:r>
        <w:t>и оформляется в письменной форме.</w:t>
      </w:r>
    </w:p>
    <w:p w:rsidR="00000000" w:rsidRDefault="00571AFD">
      <w:pPr>
        <w:pStyle w:val="a5"/>
      </w:pPr>
      <w:bookmarkStart w:id="43" w:name="sub_6"/>
      <w:bookmarkEnd w:id="42"/>
      <w:r>
        <w:rPr>
          <w:rStyle w:val="a3"/>
        </w:rPr>
        <w:t>Статья 6</w:t>
      </w:r>
    </w:p>
    <w:p w:rsidR="00000000" w:rsidRDefault="00571AFD">
      <w:bookmarkStart w:id="44" w:name="sub_601"/>
      <w:bookmarkEnd w:id="43"/>
      <w: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w:t>
      </w:r>
      <w:r>
        <w:t xml:space="preserve">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w:t>
      </w:r>
      <w:r>
        <w:t xml:space="preserve">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w:t>
      </w:r>
      <w:r>
        <w:t>Российской Федерации, а также за расходами их супруг (супругов) и несовершеннолетних детей.</w:t>
      </w:r>
    </w:p>
    <w:p w:rsidR="00000000" w:rsidRDefault="00571AFD">
      <w:bookmarkStart w:id="45" w:name="sub_602"/>
      <w:bookmarkEnd w:id="44"/>
      <w:r>
        <w:t xml:space="preserve">2. Подразделение кадровой службы федерального государственного органа по </w:t>
      </w:r>
      <w:r>
        <w:lastRenderedPageBreak/>
        <w:t>профилактике коррупционных и иных правонарушений (должностное лицо кадровой с</w:t>
      </w:r>
      <w:r>
        <w:t xml:space="preserve">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w:t>
      </w:r>
      <w:r>
        <w:t>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w:t>
      </w:r>
      <w:r>
        <w:t>кой Федерации и аппарата Счетной палаты Российской Федерации), а также за расходами их супруг (супругов) и несовершеннолетних детей.</w:t>
      </w:r>
    </w:p>
    <w:p w:rsidR="00000000" w:rsidRDefault="00571AFD">
      <w:bookmarkStart w:id="46" w:name="sub_603"/>
      <w:bookmarkEnd w:id="45"/>
      <w:r>
        <w:t>3. Государственный орган субъекта Российской Федерации (подразделение государственного органа либо должностно</w:t>
      </w:r>
      <w:r>
        <w:t>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w:t>
      </w:r>
      <w:r>
        <w:t xml:space="preserve">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w:t>
      </w:r>
      <w:r>
        <w:t>(супругов) и несовершеннолетних детей.</w:t>
      </w:r>
    </w:p>
    <w:p w:rsidR="00000000" w:rsidRDefault="00571AFD">
      <w:bookmarkStart w:id="47" w:name="sub_604"/>
      <w:bookmarkEnd w:id="46"/>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71AFD">
      <w:bookmarkStart w:id="48" w:name="sub_605"/>
      <w:bookmarkEnd w:id="47"/>
      <w:r>
        <w:t>5. Подразделения по профилактике коррупционных и иных правонарушений (должностные лица, ответств</w:t>
      </w:r>
      <w:r>
        <w:t>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w:t>
      </w:r>
      <w:r>
        <w:t xml:space="preserve">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w:t>
      </w:r>
      <w:r>
        <w:t>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w:t>
      </w:r>
      <w:r>
        <w:t>тей.</w:t>
      </w:r>
    </w:p>
    <w:p w:rsidR="00000000" w:rsidRDefault="00571AFD">
      <w:pPr>
        <w:pStyle w:val="a5"/>
      </w:pPr>
      <w:bookmarkStart w:id="49" w:name="sub_7"/>
      <w:bookmarkEnd w:id="48"/>
      <w:r>
        <w:rPr>
          <w:rStyle w:val="a3"/>
        </w:rPr>
        <w:t>Статья 7</w:t>
      </w:r>
    </w:p>
    <w:p w:rsidR="00000000" w:rsidRDefault="00571AFD">
      <w:bookmarkStart w:id="50" w:name="sub_701"/>
      <w:bookmarkEnd w:id="49"/>
      <w: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w:t>
      </w:r>
      <w:r>
        <w:t xml:space="preserve">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w:t>
        </w:r>
        <w:r>
          <w:rPr>
            <w:rStyle w:val="a4"/>
          </w:rPr>
          <w:t>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w:t>
      </w:r>
      <w:r>
        <w:lastRenderedPageBreak/>
        <w:t>должностей, указанны</w:t>
      </w:r>
      <w:r>
        <w:t xml:space="preserve">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w:t>
      </w:r>
      <w:r>
        <w:t>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571AFD">
      <w:bookmarkStart w:id="51" w:name="sub_702"/>
      <w:bookmarkEnd w:id="50"/>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w:t>
      </w:r>
      <w:r>
        <w:t>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w:t>
      </w:r>
      <w:r>
        <w:t>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571AFD">
      <w:pPr>
        <w:pStyle w:val="a5"/>
      </w:pPr>
      <w:bookmarkStart w:id="52" w:name="sub_8"/>
      <w:bookmarkEnd w:id="51"/>
      <w:r>
        <w:rPr>
          <w:rStyle w:val="a3"/>
        </w:rPr>
        <w:t>Статья 8</w:t>
      </w:r>
    </w:p>
    <w:p w:rsidR="00000000" w:rsidRDefault="00571AFD">
      <w:bookmarkStart w:id="53" w:name="sub_801"/>
      <w:bookmarkEnd w:id="52"/>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9" w:history="1">
        <w:r>
          <w:rPr>
            <w:rStyle w:val="a4"/>
          </w:rPr>
          <w:t>информации</w:t>
        </w:r>
      </w:hyperlink>
      <w:r>
        <w:t xml:space="preserve"> ограниченного </w:t>
      </w:r>
      <w:r>
        <w:t xml:space="preserve">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0" w:history="1">
        <w:r>
          <w:rPr>
            <w:rStyle w:val="a4"/>
          </w:rPr>
          <w:t>законодательством</w:t>
        </w:r>
      </w:hyperlink>
      <w:r>
        <w:t xml:space="preserve"> Российской Федерации о государственной тайне.</w:t>
      </w:r>
    </w:p>
    <w:p w:rsidR="00000000" w:rsidRDefault="00571AFD">
      <w:bookmarkStart w:id="54" w:name="sub_802"/>
      <w:bookmarkEnd w:id="53"/>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w:t>
      </w:r>
      <w:r>
        <w:t>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w:t>
      </w:r>
      <w:r>
        <w:t>инений, религиозных и иных организаций либо в пользу физических лиц.</w:t>
      </w:r>
    </w:p>
    <w:p w:rsidR="00000000" w:rsidRDefault="00571AFD">
      <w:bookmarkStart w:id="55" w:name="sub_803"/>
      <w:bookmarkEnd w:id="54"/>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w:t>
      </w:r>
      <w:r>
        <w:t>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571AFD">
      <w:bookmarkStart w:id="56" w:name="sub_804"/>
      <w:bookmarkEnd w:id="55"/>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w:t>
      </w:r>
      <w:r>
        <w:t xml:space="preserve">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w:t>
      </w:r>
      <w:r>
        <w:t>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w:t>
      </w:r>
      <w:r>
        <w:t>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r>
        <w:t xml:space="preserve"> иных организаций, созданных Российской Федерацией на основании федеральных законов, и предоставляются для опубликования средствам </w:t>
      </w:r>
      <w:r>
        <w:lastRenderedPageBreak/>
        <w:t>массовой информации в порядке, определяемом нормативными правовыми актами Президента Российской Федерации, иными нормативными</w:t>
      </w:r>
      <w:r>
        <w:t xml:space="preserve"> правовыми актами Российской Федерации и нормативными актами Банка России, с соблюдением законодательства Российской Федерации </w:t>
      </w:r>
      <w:hyperlink r:id="rId11" w:history="1">
        <w:r>
          <w:rPr>
            <w:rStyle w:val="a4"/>
          </w:rPr>
          <w:t>о государственной тайне</w:t>
        </w:r>
      </w:hyperlink>
      <w:r>
        <w:t xml:space="preserve"> и </w:t>
      </w:r>
      <w:hyperlink r:id="rId12" w:history="1">
        <w:r>
          <w:rPr>
            <w:rStyle w:val="a4"/>
          </w:rPr>
          <w:t>о защите персональных данных</w:t>
        </w:r>
      </w:hyperlink>
      <w:r>
        <w:t>.</w:t>
      </w:r>
    </w:p>
    <w:p w:rsidR="00000000" w:rsidRDefault="00571AFD">
      <w:pPr>
        <w:pStyle w:val="a5"/>
      </w:pPr>
      <w:bookmarkStart w:id="57" w:name="sub_9"/>
      <w:bookmarkEnd w:id="56"/>
      <w:r>
        <w:rPr>
          <w:rStyle w:val="a3"/>
        </w:rPr>
        <w:t>Статья 9</w:t>
      </w:r>
    </w:p>
    <w:p w:rsidR="00000000" w:rsidRDefault="00571AFD">
      <w:bookmarkStart w:id="58" w:name="sub_901"/>
      <w:bookmarkEnd w:id="57"/>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w:t>
      </w:r>
      <w:r>
        <w:t xml:space="preserve">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571AFD">
      <w:bookmarkStart w:id="59" w:name="sub_902"/>
      <w:bookmarkEnd w:id="58"/>
      <w:r>
        <w:t>2. Лицо, замещающее (занимающее) одну из должностей, указанных</w:t>
      </w:r>
      <w:r>
        <w:t xml:space="preserve">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571AFD">
      <w:bookmarkStart w:id="60" w:name="sub_9021"/>
      <w:bookmarkEnd w:id="59"/>
      <w:r>
        <w:t>1) давать пояснения в пи</w:t>
      </w:r>
      <w:r>
        <w:t>сьменной форме:</w:t>
      </w:r>
    </w:p>
    <w:p w:rsidR="00000000" w:rsidRDefault="00571AFD">
      <w:bookmarkStart w:id="61" w:name="sub_90211"/>
      <w:bookmarkEnd w:id="60"/>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571AFD">
      <w:bookmarkStart w:id="62" w:name="sub_90212"/>
      <w:bookmarkEnd w:id="61"/>
      <w:r>
        <w:t>б) в ходе проверки достоверности и полноты сведений, предусмотренны</w:t>
      </w:r>
      <w:r>
        <w:t xml:space="preserve">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571AFD">
      <w:bookmarkStart w:id="63" w:name="sub_90213"/>
      <w:bookmarkEnd w:id="62"/>
      <w:r>
        <w:t>в) об источниках получения средств, за счет которых им, его супругой (супругом) и (ил</w:t>
      </w:r>
      <w:r>
        <w:t xml:space="preserve">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571AFD">
      <w:bookmarkStart w:id="64" w:name="sub_9022"/>
      <w:bookmarkEnd w:id="63"/>
      <w:r>
        <w:t xml:space="preserve">2) представлять дополнительные материалы и давать по ним пояснения в письменной </w:t>
      </w:r>
      <w:r>
        <w:t>форме;</w:t>
      </w:r>
    </w:p>
    <w:p w:rsidR="00000000" w:rsidRDefault="00571AFD">
      <w:bookmarkStart w:id="65" w:name="sub_9023"/>
      <w:bookmarkEnd w:id="64"/>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w:t>
      </w:r>
      <w:r>
        <w:t>ми, а также за расходами его супруги (супруга) и несовершеннолетних детей. Ходатайство подлежит обязательному удовлетворению.</w:t>
      </w:r>
    </w:p>
    <w:p w:rsidR="00000000" w:rsidRDefault="00571AFD">
      <w:bookmarkStart w:id="66" w:name="sub_903"/>
      <w:bookmarkEnd w:id="65"/>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w:t>
      </w:r>
      <w:r>
        <w:t>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w:t>
      </w:r>
      <w:r>
        <w:t xml:space="preserve"> денежное содержание (заработная плата) по замещаемой (занимаемой) должности сохраняется.</w:t>
      </w:r>
    </w:p>
    <w:p w:rsidR="00000000" w:rsidRDefault="00571AFD">
      <w:pPr>
        <w:pStyle w:val="a5"/>
      </w:pPr>
      <w:bookmarkStart w:id="67" w:name="sub_10"/>
      <w:bookmarkEnd w:id="66"/>
      <w:r>
        <w:rPr>
          <w:rStyle w:val="a3"/>
        </w:rPr>
        <w:t>Статья 10</w:t>
      </w:r>
    </w:p>
    <w:bookmarkEnd w:id="67"/>
    <w:p w:rsidR="00000000" w:rsidRDefault="00571AFD">
      <w:r>
        <w:t>Органы, подразделения и должностные лица, ответственные за профилактику коррупционных и иных правонарушений, обязаны:</w:t>
      </w:r>
    </w:p>
    <w:p w:rsidR="00000000" w:rsidRDefault="00571AFD">
      <w:bookmarkStart w:id="68" w:name="sub_101"/>
      <w:r>
        <w:t>1) осуществл</w:t>
      </w:r>
      <w:r>
        <w:t xml:space="preserve">ять анализ поступающих в соответствии с настоящим Федеральным законом и </w:t>
      </w:r>
      <w:hyperlink r:id="rId13"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w:t>
      </w:r>
      <w:r>
        <w:t xml:space="preserve">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571AFD">
      <w:bookmarkStart w:id="69" w:name="sub_102"/>
      <w:bookmarkEnd w:id="68"/>
      <w:r>
        <w:t>2) принимать сведения, п</w:t>
      </w:r>
      <w:r>
        <w:t xml:space="preserve">редставляемые в соответствии с </w:t>
      </w:r>
      <w:hyperlink w:anchor="sub_301" w:history="1">
        <w:r>
          <w:rPr>
            <w:rStyle w:val="a4"/>
          </w:rPr>
          <w:t>частью 1 статьи 3</w:t>
        </w:r>
      </w:hyperlink>
      <w:r>
        <w:t xml:space="preserve"> </w:t>
      </w:r>
      <w:r>
        <w:lastRenderedPageBreak/>
        <w:t>настоящего Федерального закона.</w:t>
      </w:r>
    </w:p>
    <w:p w:rsidR="00000000" w:rsidRDefault="00571AFD">
      <w:pPr>
        <w:pStyle w:val="a5"/>
      </w:pPr>
      <w:bookmarkStart w:id="70" w:name="sub_11"/>
      <w:bookmarkEnd w:id="69"/>
      <w:r>
        <w:rPr>
          <w:rStyle w:val="a3"/>
        </w:rPr>
        <w:t>Статья 11</w:t>
      </w:r>
    </w:p>
    <w:p w:rsidR="00000000" w:rsidRDefault="00571AFD">
      <w:bookmarkStart w:id="71" w:name="sub_1101"/>
      <w:bookmarkEnd w:id="70"/>
      <w:r>
        <w:t>1. Органы, подразделения и должностные лица, ответственные за профилактику коррупционных и иных правонарушений, п</w:t>
      </w:r>
      <w:r>
        <w:t xml:space="preserve">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r>
        <w:t xml:space="preserve"> обязаны:</w:t>
      </w:r>
    </w:p>
    <w:p w:rsidR="00000000" w:rsidRDefault="00571AFD">
      <w:bookmarkStart w:id="72" w:name="sub_11011"/>
      <w:bookmarkEnd w:id="71"/>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571AFD">
      <w:bookmarkStart w:id="73" w:name="sub_11012"/>
      <w:bookmarkEnd w:id="72"/>
      <w:r>
        <w:t>2) провести с ним беседу в случае поступления ходатайства, предусмотр</w:t>
      </w:r>
      <w:r>
        <w:t xml:space="preserve">енного </w:t>
      </w:r>
      <w:hyperlink w:anchor="sub_9023" w:history="1">
        <w:r>
          <w:rPr>
            <w:rStyle w:val="a4"/>
          </w:rPr>
          <w:t>пунктом 3 части 2 статьи 9</w:t>
        </w:r>
      </w:hyperlink>
      <w:r>
        <w:t xml:space="preserve"> настоящего Федерального закона.</w:t>
      </w:r>
    </w:p>
    <w:p w:rsidR="00000000" w:rsidRDefault="00571AFD">
      <w:bookmarkStart w:id="74" w:name="sub_1102"/>
      <w:bookmarkEnd w:id="73"/>
      <w:r>
        <w:t>2. Органы, подразделения и должностные лица, ответственные за профилактику коррупционных и иных правонарушений, при осуществлении контроля за расхо</w:t>
      </w:r>
      <w:r>
        <w:t xml:space="preserve">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571AFD">
      <w:bookmarkStart w:id="75" w:name="sub_11021"/>
      <w:bookmarkEnd w:id="74"/>
      <w:r>
        <w:t>1) прово</w:t>
      </w:r>
      <w:r>
        <w:t>дить по своей инициативе беседу с данным лицом;</w:t>
      </w:r>
    </w:p>
    <w:p w:rsidR="00000000" w:rsidRDefault="00571AFD">
      <w:bookmarkStart w:id="76" w:name="sub_11022"/>
      <w:bookmarkEnd w:id="75"/>
      <w:r>
        <w:t>2) изучать поступившие от данного лица дополнительные материалы;</w:t>
      </w:r>
    </w:p>
    <w:p w:rsidR="00000000" w:rsidRDefault="00571AFD">
      <w:bookmarkStart w:id="77" w:name="sub_11023"/>
      <w:bookmarkEnd w:id="76"/>
      <w:r>
        <w:t>3) получать от данного лица пояснения по представленным им сведениям и материалам;</w:t>
      </w:r>
    </w:p>
    <w:p w:rsidR="00000000" w:rsidRDefault="00571AFD">
      <w:bookmarkStart w:id="78" w:name="sub_11024"/>
      <w:bookmarkEnd w:id="77"/>
      <w:r>
        <w:t>4) нап</w:t>
      </w:r>
      <w:r>
        <w:t>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w:t>
      </w:r>
      <w:r>
        <w:t>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w:t>
      </w:r>
      <w:r>
        <w:t>и;</w:t>
      </w:r>
    </w:p>
    <w:p w:rsidR="00000000" w:rsidRDefault="00571AFD">
      <w:bookmarkStart w:id="79" w:name="sub_11025"/>
      <w:bookmarkEnd w:id="78"/>
      <w:r>
        <w:t>5) наводить справки у физических лиц и получать от них с их согласия информацию.</w:t>
      </w:r>
    </w:p>
    <w:p w:rsidR="00000000" w:rsidRDefault="00571AFD">
      <w:bookmarkStart w:id="80" w:name="sub_1103"/>
      <w:bookmarkEnd w:id="79"/>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571AFD">
      <w:pPr>
        <w:pStyle w:val="a5"/>
      </w:pPr>
      <w:bookmarkStart w:id="81" w:name="sub_12"/>
      <w:bookmarkEnd w:id="80"/>
      <w:r>
        <w:rPr>
          <w:rStyle w:val="a3"/>
        </w:rPr>
        <w:t>Статья 12</w:t>
      </w:r>
    </w:p>
    <w:p w:rsidR="00000000" w:rsidRDefault="00571AFD">
      <w:bookmarkStart w:id="82" w:name="sub_1201"/>
      <w:bookmarkEnd w:id="81"/>
      <w:r>
        <w:t xml:space="preserve">1.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w:t>
      </w:r>
      <w:r>
        <w:t>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00000" w:rsidRDefault="00571AFD">
      <w:bookmarkStart w:id="83" w:name="sub_1202"/>
      <w:bookmarkEnd w:id="82"/>
      <w:r>
        <w:t xml:space="preserve">2.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w:t>
      </w:r>
      <w:r>
        <w:t xml:space="preserve">твляется Генеральным прокурором Российской Федерации и подчиненными ему прокурорами в </w:t>
      </w:r>
      <w:r>
        <w:lastRenderedPageBreak/>
        <w:t>порядке, предусмотренном настоящим Федеральным законом и нормативными правовыми актами Президента Российской Федерации.</w:t>
      </w:r>
    </w:p>
    <w:p w:rsidR="00000000" w:rsidRDefault="00571AFD">
      <w:pPr>
        <w:pStyle w:val="a5"/>
      </w:pPr>
      <w:bookmarkStart w:id="84" w:name="sub_13"/>
      <w:bookmarkEnd w:id="83"/>
      <w:r>
        <w:rPr>
          <w:rStyle w:val="a3"/>
        </w:rPr>
        <w:t>Статья 13</w:t>
      </w:r>
    </w:p>
    <w:p w:rsidR="00000000" w:rsidRDefault="00571AFD">
      <w:bookmarkStart w:id="85" w:name="sub_1301"/>
      <w:bookmarkEnd w:id="84"/>
      <w:r>
        <w:t xml:space="preserve">1. Доклад о </w:t>
      </w:r>
      <w:r>
        <w:t xml:space="preserve">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w:t>
      </w:r>
      <w:r>
        <w:t>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571AFD">
      <w:bookmarkStart w:id="86" w:name="sub_1302"/>
      <w:bookmarkEnd w:id="85"/>
      <w:r>
        <w:t>2. Лицо, принявшее решение об осуще</w:t>
      </w:r>
      <w:r>
        <w:t xml:space="preserve">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w:t>
      </w:r>
      <w:r>
        <w:t xml:space="preserve">предложить соответствующей </w:t>
      </w:r>
      <w:hyperlink r:id="rId14"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571AFD">
      <w:bookmarkStart w:id="87" w:name="sub_1303"/>
      <w:bookmarkEnd w:id="86"/>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w:t>
      </w:r>
      <w:r>
        <w:t>ги (супруга) и несовершеннолетних детей:</w:t>
      </w:r>
    </w:p>
    <w:p w:rsidR="00000000" w:rsidRDefault="00571AFD">
      <w:bookmarkStart w:id="88" w:name="sub_13031"/>
      <w:bookmarkEnd w:id="87"/>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w:t>
      </w:r>
      <w:r>
        <w:t xml:space="preserve">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w:t>
      </w:r>
      <w:r>
        <w:t>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w:t>
      </w:r>
      <w:r>
        <w:t>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571AFD">
      <w:bookmarkStart w:id="89" w:name="sub_13032"/>
      <w:bookmarkEnd w:id="88"/>
      <w:r>
        <w:t>2) вносит в случае необходимости предложения о применении к такому лицу мер юридической ответствен</w:t>
      </w:r>
      <w:r>
        <w:t>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571AFD">
      <w:bookmarkStart w:id="90" w:name="sub_1304"/>
      <w:bookmarkEnd w:id="89"/>
      <w:r>
        <w:t>4. Президент Российской Федерации, Председатель</w:t>
      </w:r>
      <w:r>
        <w:t xml:space="preserve">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w:t>
      </w:r>
      <w:r>
        <w:t xml:space="preserve">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r>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w:t>
      </w:r>
      <w:r>
        <w:t xml:space="preserve">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w:t>
      </w:r>
      <w:r>
        <w:lastRenderedPageBreak/>
        <w:t xml:space="preserve">пределах своей компетенции рекомендации соответствующей </w:t>
      </w:r>
      <w:hyperlink r:id="rId15" w:history="1">
        <w:r>
          <w:rPr>
            <w:rStyle w:val="a4"/>
          </w:rPr>
          <w:t>ком</w:t>
        </w:r>
        <w:r>
          <w:rPr>
            <w:rStyle w:val="a4"/>
          </w:rPr>
          <w:t>иссии</w:t>
        </w:r>
      </w:hyperlink>
      <w:r>
        <w:t xml:space="preserve"> по соблюдению требований к служебному поведению и урегулированию конфликта интересов.</w:t>
      </w:r>
    </w:p>
    <w:p w:rsidR="00000000" w:rsidRDefault="00571AFD">
      <w:pPr>
        <w:pStyle w:val="a5"/>
      </w:pPr>
      <w:bookmarkStart w:id="91" w:name="sub_14"/>
      <w:bookmarkEnd w:id="90"/>
      <w:r>
        <w:rPr>
          <w:rStyle w:val="a3"/>
        </w:rPr>
        <w:t>Статья 14</w:t>
      </w:r>
    </w:p>
    <w:bookmarkEnd w:id="91"/>
    <w:p w:rsidR="00000000" w:rsidRDefault="00571AFD">
      <w:r>
        <w:t xml:space="preserve">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w:t>
      </w:r>
      <w:r>
        <w:t xml:space="preserve">льного закона, должно быть проинформировано с соблюдением </w:t>
      </w:r>
      <w:hyperlink r:id="rId16" w:history="1">
        <w:r>
          <w:rPr>
            <w:rStyle w:val="a4"/>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w:t>
      </w:r>
      <w:r>
        <w:t>упруги (супруга) и несовершеннолетних детей.</w:t>
      </w:r>
    </w:p>
    <w:p w:rsidR="00000000" w:rsidRDefault="00571AFD">
      <w:pPr>
        <w:pStyle w:val="a5"/>
      </w:pPr>
      <w:bookmarkStart w:id="92" w:name="sub_15"/>
      <w:r>
        <w:rPr>
          <w:rStyle w:val="a3"/>
        </w:rPr>
        <w:t>Статья 15</w:t>
      </w:r>
    </w:p>
    <w:bookmarkEnd w:id="92"/>
    <w:p w:rsidR="00000000" w:rsidRDefault="00571AFD">
      <w: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w:t>
      </w:r>
      <w:r>
        <w:t xml:space="preserve">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w:t>
      </w:r>
      <w:r>
        <w:t xml:space="preserve">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t xml:space="preserve">информацию, явившуюся основанием для осуществления контроля за расходами, с соблюдением законодательства Российской Федерации </w:t>
      </w:r>
      <w:hyperlink r:id="rId17" w:history="1">
        <w:r>
          <w:rPr>
            <w:rStyle w:val="a4"/>
          </w:rPr>
          <w:t>о государственной тайне</w:t>
        </w:r>
      </w:hyperlink>
      <w:r>
        <w:t xml:space="preserve"> и </w:t>
      </w:r>
      <w:hyperlink r:id="rId18"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571AFD">
      <w:pPr>
        <w:pStyle w:val="a5"/>
      </w:pPr>
      <w:bookmarkStart w:id="93" w:name="sub_16"/>
      <w:r>
        <w:rPr>
          <w:rStyle w:val="a3"/>
        </w:rPr>
        <w:t>Статья 16</w:t>
      </w:r>
    </w:p>
    <w:p w:rsidR="00000000" w:rsidRDefault="00571AFD">
      <w:bookmarkStart w:id="94" w:name="sub_1601"/>
      <w:bookmarkEnd w:id="93"/>
      <w:r>
        <w:t>1. Невыполнение лицом, замещающим (занимающим) одну из должностей, указ</w:t>
      </w:r>
      <w:r>
        <w:t xml:space="preserve">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w:t>
      </w:r>
      <w:r>
        <w:t>нарушением.</w:t>
      </w:r>
    </w:p>
    <w:p w:rsidR="00000000" w:rsidRDefault="00571AFD">
      <w:bookmarkStart w:id="95" w:name="sub_1602"/>
      <w:bookmarkEnd w:id="94"/>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w:t>
      </w:r>
      <w:r>
        <w:t>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w:t>
      </w:r>
      <w:r>
        <w:t>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bookmarkStart w:id="96" w:name="sub_1603"/>
    <w:bookmarkEnd w:id="95"/>
    <w:p w:rsidR="00000000" w:rsidRDefault="00571AFD">
      <w:r>
        <w:fldChar w:fldCharType="begin"/>
      </w:r>
      <w:r>
        <w:instrText>HYPERLINK "garantF1://70318480.204"</w:instrText>
      </w:r>
      <w:r>
        <w:fldChar w:fldCharType="separate"/>
      </w:r>
      <w:r>
        <w:rPr>
          <w:rStyle w:val="a4"/>
        </w:rPr>
        <w:t>3.</w:t>
      </w:r>
      <w:r>
        <w:fldChar w:fldCharType="end"/>
      </w:r>
      <w:r>
        <w:t xml:space="preserve"> В случае, если в ходе осуществления кон</w:t>
      </w:r>
      <w:r>
        <w:t xml:space="preserve">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w:t>
      </w:r>
      <w:r>
        <w:t xml:space="preserve">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9" w:history="1">
        <w:r>
          <w:rPr>
            <w:rStyle w:val="a4"/>
          </w:rPr>
          <w:t>материалы</w:t>
        </w:r>
      </w:hyperlink>
      <w:r>
        <w:t>, полученные в результате осуществления контроля за расходам</w:t>
      </w:r>
      <w:r>
        <w:t xml:space="preserve">и, в трехдневный срок после его завершения </w:t>
      </w:r>
      <w:hyperlink r:id="rId20" w:history="1">
        <w:r>
          <w:rPr>
            <w:rStyle w:val="a4"/>
          </w:rPr>
          <w:t>направляются</w:t>
        </w:r>
      </w:hyperlink>
      <w:r>
        <w:t xml:space="preserve"> лицом, принявшим решение об осуществлении контроля за расходами, в органы прокуратуры Российской Федерации.</w:t>
      </w:r>
    </w:p>
    <w:p w:rsidR="00000000" w:rsidRDefault="00571AFD">
      <w:bookmarkStart w:id="97" w:name="sub_1604"/>
      <w:bookmarkEnd w:id="96"/>
      <w:r>
        <w:t>4. В случае, если в ходе осуществлени</w:t>
      </w:r>
      <w:r>
        <w:t xml:space="preserve">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w:t>
      </w:r>
      <w:r>
        <w:t xml:space="preserve">аки преступления, административного или </w:t>
      </w:r>
      <w:r>
        <w:lastRenderedPageBreak/>
        <w:t>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w:t>
      </w:r>
      <w:r>
        <w:t>сударственные органы в соответствии с их компетенцией.</w:t>
      </w:r>
    </w:p>
    <w:p w:rsidR="00000000" w:rsidRDefault="00571AFD">
      <w:pPr>
        <w:pStyle w:val="a5"/>
      </w:pPr>
      <w:bookmarkStart w:id="98" w:name="sub_17"/>
      <w:bookmarkEnd w:id="97"/>
      <w:r>
        <w:rPr>
          <w:rStyle w:val="a3"/>
        </w:rPr>
        <w:t>Статья 17</w:t>
      </w:r>
    </w:p>
    <w:bookmarkEnd w:id="98"/>
    <w:p w:rsidR="00000000" w:rsidRDefault="00571AFD">
      <w: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Pr>
            <w:rStyle w:val="a4"/>
          </w:rPr>
          <w:t>частью 3 статьи 16</w:t>
        </w:r>
      </w:hyperlink>
      <w:r>
        <w:t xml:space="preserve"> настоящего Ф</w:t>
      </w:r>
      <w:r>
        <w:t xml:space="preserve">едерального закона, в порядке, установленном </w:t>
      </w:r>
      <w:hyperlink r:id="rId21"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w:t>
      </w:r>
      <w:r>
        <w:t xml:space="preserve">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w:t>
      </w:r>
      <w:r>
        <w:t>дерального закона, не представлено сведений, подтверждающих их приобретение на законные доходы.</w:t>
      </w:r>
    </w:p>
    <w:p w:rsidR="00000000" w:rsidRDefault="00571AFD">
      <w:pPr>
        <w:pStyle w:val="a5"/>
      </w:pPr>
      <w:bookmarkStart w:id="99" w:name="sub_18"/>
      <w:r>
        <w:rPr>
          <w:rStyle w:val="a3"/>
        </w:rPr>
        <w:t>Статья 18</w:t>
      </w:r>
    </w:p>
    <w:p w:rsidR="00000000" w:rsidRDefault="00571AFD">
      <w:bookmarkStart w:id="100" w:name="sub_1801"/>
      <w:bookmarkEnd w:id="99"/>
      <w:r>
        <w:t>1. Настоящий Федеральный закон вступает в силу с 1 января 2013 года.</w:t>
      </w:r>
    </w:p>
    <w:p w:rsidR="00000000" w:rsidRDefault="00571AFD">
      <w:bookmarkStart w:id="101" w:name="sub_1802"/>
      <w:bookmarkEnd w:id="100"/>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bookmarkEnd w:id="101"/>
          <w:p w:rsidR="00000000" w:rsidRDefault="00571AFD">
            <w:pPr>
              <w:pStyle w:val="aa"/>
            </w:pPr>
            <w:r>
              <w:t>Президент Российской Федерации</w:t>
            </w:r>
          </w:p>
        </w:tc>
        <w:tc>
          <w:tcPr>
            <w:tcW w:w="3333" w:type="dxa"/>
            <w:tcBorders>
              <w:top w:val="nil"/>
              <w:left w:val="nil"/>
              <w:bottom w:val="nil"/>
              <w:right w:val="nil"/>
            </w:tcBorders>
          </w:tcPr>
          <w:p w:rsidR="00000000" w:rsidRDefault="00571AFD">
            <w:pPr>
              <w:pStyle w:val="a8"/>
              <w:jc w:val="right"/>
            </w:pPr>
            <w:r>
              <w:t>В. Путин</w:t>
            </w:r>
          </w:p>
        </w:tc>
      </w:tr>
    </w:tbl>
    <w:p w:rsidR="00000000" w:rsidRDefault="00571AFD"/>
    <w:p w:rsidR="00000000" w:rsidRDefault="00571AFD">
      <w:pPr>
        <w:pStyle w:val="aa"/>
      </w:pPr>
      <w:r>
        <w:t>Москва, Кремль</w:t>
      </w:r>
    </w:p>
    <w:p w:rsidR="00000000" w:rsidRDefault="00571AFD">
      <w:pPr>
        <w:pStyle w:val="aa"/>
      </w:pPr>
      <w:r>
        <w:t>3 декабря 2012 года</w:t>
      </w:r>
    </w:p>
    <w:p w:rsidR="00000000" w:rsidRDefault="00571AFD">
      <w:pPr>
        <w:pStyle w:val="aa"/>
      </w:pPr>
      <w:r>
        <w:t>N 230-ФЗ</w:t>
      </w:r>
    </w:p>
    <w:p w:rsidR="00571AFD" w:rsidRDefault="00571AFD"/>
    <w:sectPr w:rsidR="00571AF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A6"/>
    <w:rsid w:val="000F45A6"/>
    <w:rsid w:val="0057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651767.0" TargetMode="External"/><Relationship Id="rId13" Type="http://schemas.openxmlformats.org/officeDocument/2006/relationships/hyperlink" Target="garantF1://12064203.0" TargetMode="External"/><Relationship Id="rId18" Type="http://schemas.openxmlformats.org/officeDocument/2006/relationships/hyperlink" Target="garantF1://12048567.4" TargetMode="External"/><Relationship Id="rId3" Type="http://schemas.microsoft.com/office/2007/relationships/stylesWithEffects" Target="stylesWithEffects.xml"/><Relationship Id="rId21" Type="http://schemas.openxmlformats.org/officeDocument/2006/relationships/hyperlink" Target="garantF1://12028809.1" TargetMode="External"/><Relationship Id="rId7" Type="http://schemas.openxmlformats.org/officeDocument/2006/relationships/hyperlink" Target="garantF1://71052064.0" TargetMode="External"/><Relationship Id="rId12" Type="http://schemas.openxmlformats.org/officeDocument/2006/relationships/hyperlink" Target="garantF1://12048567.4" TargetMode="External"/><Relationship Id="rId17" Type="http://schemas.openxmlformats.org/officeDocument/2006/relationships/hyperlink" Target="garantF1://10002673.3" TargetMode="External"/><Relationship Id="rId2" Type="http://schemas.openxmlformats.org/officeDocument/2006/relationships/styles" Target="styles.xml"/><Relationship Id="rId16" Type="http://schemas.openxmlformats.org/officeDocument/2006/relationships/hyperlink" Target="garantF1://10002673.3" TargetMode="External"/><Relationship Id="rId20" Type="http://schemas.openxmlformats.org/officeDocument/2006/relationships/hyperlink" Target="garantF1://70940848.1000" TargetMode="External"/><Relationship Id="rId1" Type="http://schemas.openxmlformats.org/officeDocument/2006/relationships/numbering" Target="numbering.xml"/><Relationship Id="rId6" Type="http://schemas.openxmlformats.org/officeDocument/2006/relationships/hyperlink" Target="garantF1://71522278.1000" TargetMode="External"/><Relationship Id="rId11" Type="http://schemas.openxmlformats.org/officeDocument/2006/relationships/hyperlink" Target="garantF1://10002673.3" TargetMode="External"/><Relationship Id="rId5" Type="http://schemas.openxmlformats.org/officeDocument/2006/relationships/webSettings" Target="webSettings.xml"/><Relationship Id="rId15" Type="http://schemas.openxmlformats.org/officeDocument/2006/relationships/hyperlink" Target="garantF1://5325853.0" TargetMode="External"/><Relationship Id="rId23" Type="http://schemas.openxmlformats.org/officeDocument/2006/relationships/theme" Target="theme/theme1.xml"/><Relationship Id="rId10" Type="http://schemas.openxmlformats.org/officeDocument/2006/relationships/hyperlink" Target="garantF1://10002673.200" TargetMode="External"/><Relationship Id="rId19" Type="http://schemas.openxmlformats.org/officeDocument/2006/relationships/hyperlink" Target="garantF1://70940848.1004" TargetMode="External"/><Relationship Id="rId4" Type="http://schemas.openxmlformats.org/officeDocument/2006/relationships/settings" Target="settings.xml"/><Relationship Id="rId9" Type="http://schemas.openxmlformats.org/officeDocument/2006/relationships/hyperlink" Target="garantF1://57313333.0" TargetMode="External"/><Relationship Id="rId14" Type="http://schemas.openxmlformats.org/officeDocument/2006/relationships/hyperlink" Target="garantF1://532585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6160</Words>
  <Characters>35114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Гульнара Р. Накипова</cp:lastModifiedBy>
  <cp:revision>2</cp:revision>
  <dcterms:created xsi:type="dcterms:W3CDTF">2017-10-04T11:23:00Z</dcterms:created>
  <dcterms:modified xsi:type="dcterms:W3CDTF">2017-10-04T11:23:00Z</dcterms:modified>
</cp:coreProperties>
</file>