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9D" w:rsidRPr="00503CAA" w:rsidRDefault="00D54C9D" w:rsidP="00503CAA">
      <w:pPr>
        <w:spacing w:line="360" w:lineRule="auto"/>
        <w:ind w:left="0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503CAA">
        <w:rPr>
          <w:rFonts w:ascii="Times New Roman" w:hAnsi="Times New Roman"/>
          <w:b/>
          <w:i/>
          <w:sz w:val="28"/>
          <w:szCs w:val="28"/>
        </w:rPr>
        <w:t>ПРЕСС-РЕЛИЗ</w:t>
      </w:r>
    </w:p>
    <w:p w:rsidR="00C01D7B" w:rsidRDefault="00C01D7B" w:rsidP="00C01D7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показатели</w:t>
      </w:r>
    </w:p>
    <w:p w:rsidR="00C01D7B" w:rsidRDefault="00C01D7B" w:rsidP="00C01D7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фармацевтической службы Республики Татарстан за 2015 год</w:t>
      </w:r>
    </w:p>
    <w:p w:rsidR="00C01D7B" w:rsidRDefault="00C01D7B" w:rsidP="00C01D7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1D7B" w:rsidRPr="00C01D7B" w:rsidRDefault="00C01D7B" w:rsidP="00C01D7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01D7B">
        <w:rPr>
          <w:rFonts w:ascii="Times New Roman" w:hAnsi="Times New Roman"/>
          <w:sz w:val="24"/>
          <w:szCs w:val="24"/>
        </w:rPr>
        <w:t>По данным «</w:t>
      </w:r>
      <w:r w:rsidRPr="00C01D7B">
        <w:rPr>
          <w:rFonts w:ascii="Times New Roman" w:hAnsi="Times New Roman"/>
          <w:sz w:val="24"/>
          <w:szCs w:val="24"/>
          <w:lang w:val="en-US"/>
        </w:rPr>
        <w:t>DSM</w:t>
      </w:r>
      <w:r w:rsidRPr="00C01D7B">
        <w:rPr>
          <w:rFonts w:ascii="Times New Roman" w:hAnsi="Times New Roman"/>
          <w:sz w:val="24"/>
          <w:szCs w:val="24"/>
        </w:rPr>
        <w:t xml:space="preserve"> </w:t>
      </w:r>
      <w:r w:rsidRPr="00C01D7B">
        <w:rPr>
          <w:rFonts w:ascii="Times New Roman" w:hAnsi="Times New Roman"/>
          <w:sz w:val="24"/>
          <w:szCs w:val="24"/>
          <w:lang w:val="en-US"/>
        </w:rPr>
        <w:t>Group</w:t>
      </w:r>
      <w:r w:rsidRPr="00C01D7B">
        <w:rPr>
          <w:rFonts w:ascii="Times New Roman" w:hAnsi="Times New Roman"/>
          <w:sz w:val="24"/>
          <w:szCs w:val="24"/>
        </w:rPr>
        <w:t xml:space="preserve">» объем российского фармацевтического рынка в 2015 году в суммовом выражении </w:t>
      </w:r>
      <w:proofErr w:type="gramStart"/>
      <w:r w:rsidRPr="00C01D7B">
        <w:rPr>
          <w:rFonts w:ascii="Times New Roman" w:hAnsi="Times New Roman"/>
          <w:sz w:val="24"/>
          <w:szCs w:val="24"/>
        </w:rPr>
        <w:t>вырос на 9,3% и составил</w:t>
      </w:r>
      <w:proofErr w:type="gramEnd"/>
      <w:r w:rsidRPr="00C01D7B">
        <w:rPr>
          <w:rFonts w:ascii="Times New Roman" w:hAnsi="Times New Roman"/>
          <w:sz w:val="24"/>
          <w:szCs w:val="24"/>
        </w:rPr>
        <w:t xml:space="preserve"> 1258,7 млрд. рублей (в 2014 году 1 151,9 млрд. рублей). </w:t>
      </w:r>
    </w:p>
    <w:p w:rsidR="00C01D7B" w:rsidRPr="00C01D7B" w:rsidRDefault="00C01D7B" w:rsidP="00C01D7B">
      <w:pPr>
        <w:pStyle w:val="ad"/>
        <w:spacing w:before="0" w:beforeAutospacing="0" w:after="0" w:afterAutospacing="0"/>
        <w:ind w:firstLine="567"/>
        <w:jc w:val="both"/>
      </w:pPr>
      <w:r w:rsidRPr="00C01D7B">
        <w:t xml:space="preserve">Темпы роста объемов республиканского </w:t>
      </w:r>
      <w:proofErr w:type="spellStart"/>
      <w:r w:rsidRPr="00C01D7B">
        <w:t>фармрынка</w:t>
      </w:r>
      <w:proofErr w:type="spellEnd"/>
      <w:r w:rsidRPr="00C01D7B">
        <w:t xml:space="preserve"> выше российского – 18,3%. По ит</w:t>
      </w:r>
      <w:r w:rsidRPr="00C01D7B">
        <w:t>о</w:t>
      </w:r>
      <w:r w:rsidRPr="00C01D7B">
        <w:t xml:space="preserve">гам 2015 года составил 29,18 </w:t>
      </w:r>
      <w:proofErr w:type="spellStart"/>
      <w:r w:rsidRPr="00C01D7B">
        <w:t>млрд</w:t>
      </w:r>
      <w:proofErr w:type="gramStart"/>
      <w:r w:rsidRPr="00C01D7B">
        <w:t>.р</w:t>
      </w:r>
      <w:proofErr w:type="gramEnd"/>
      <w:r w:rsidRPr="00C01D7B">
        <w:t>ублей</w:t>
      </w:r>
      <w:proofErr w:type="spellEnd"/>
      <w:r w:rsidRPr="00C01D7B">
        <w:t xml:space="preserve"> (2014 – 24,65 </w:t>
      </w:r>
      <w:proofErr w:type="spellStart"/>
      <w:r w:rsidRPr="00C01D7B">
        <w:t>млрд.руб</w:t>
      </w:r>
      <w:proofErr w:type="spellEnd"/>
      <w:r w:rsidRPr="00C01D7B">
        <w:t xml:space="preserve">.; 2013 – 21,7 млрд. руб.; 2012 – 18,38 </w:t>
      </w:r>
      <w:proofErr w:type="spellStart"/>
      <w:r w:rsidRPr="00C01D7B">
        <w:t>млрд.руб</w:t>
      </w:r>
      <w:proofErr w:type="spellEnd"/>
      <w:r w:rsidRPr="00C01D7B">
        <w:t xml:space="preserve">.; 2011-16,27 </w:t>
      </w:r>
      <w:proofErr w:type="spellStart"/>
      <w:r w:rsidRPr="00C01D7B">
        <w:t>млрд.руб</w:t>
      </w:r>
      <w:proofErr w:type="spellEnd"/>
      <w:r w:rsidRPr="00C01D7B">
        <w:t>.).</w:t>
      </w:r>
    </w:p>
    <w:p w:rsidR="00C01D7B" w:rsidRPr="00C01D7B" w:rsidRDefault="00C01D7B" w:rsidP="00C01D7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01D7B">
        <w:rPr>
          <w:rFonts w:ascii="Times New Roman" w:hAnsi="Times New Roman"/>
          <w:sz w:val="24"/>
          <w:szCs w:val="24"/>
        </w:rPr>
        <w:t>По данным «</w:t>
      </w:r>
      <w:proofErr w:type="spellStart"/>
      <w:r w:rsidRPr="00C01D7B">
        <w:rPr>
          <w:rFonts w:ascii="Times New Roman" w:hAnsi="Times New Roman"/>
          <w:sz w:val="24"/>
          <w:szCs w:val="24"/>
          <w:lang w:val="en-US"/>
        </w:rPr>
        <w:t>DSMGroup</w:t>
      </w:r>
      <w:proofErr w:type="spellEnd"/>
      <w:r w:rsidRPr="00C01D7B">
        <w:rPr>
          <w:rFonts w:ascii="Times New Roman" w:hAnsi="Times New Roman"/>
          <w:sz w:val="24"/>
          <w:szCs w:val="24"/>
        </w:rPr>
        <w:t xml:space="preserve">» в 2015 году </w:t>
      </w:r>
      <w:proofErr w:type="spellStart"/>
      <w:proofErr w:type="gramStart"/>
      <w:r w:rsidRPr="00C01D7B">
        <w:rPr>
          <w:rFonts w:ascii="Times New Roman" w:hAnsi="Times New Roman"/>
          <w:sz w:val="24"/>
          <w:szCs w:val="24"/>
        </w:rPr>
        <w:t>году</w:t>
      </w:r>
      <w:proofErr w:type="spellEnd"/>
      <w:proofErr w:type="gramEnd"/>
      <w:r w:rsidRPr="00C01D7B">
        <w:rPr>
          <w:rFonts w:ascii="Times New Roman" w:hAnsi="Times New Roman"/>
          <w:sz w:val="24"/>
          <w:szCs w:val="24"/>
        </w:rPr>
        <w:t xml:space="preserve"> в стоимостном объеме соотношение и</w:t>
      </w:r>
      <w:r w:rsidRPr="00C01D7B">
        <w:rPr>
          <w:rFonts w:ascii="Times New Roman" w:hAnsi="Times New Roman"/>
          <w:sz w:val="24"/>
          <w:szCs w:val="24"/>
        </w:rPr>
        <w:t>м</w:t>
      </w:r>
      <w:r w:rsidRPr="00C01D7B">
        <w:rPr>
          <w:rFonts w:ascii="Times New Roman" w:hAnsi="Times New Roman"/>
          <w:sz w:val="24"/>
          <w:szCs w:val="24"/>
        </w:rPr>
        <w:t>портных лекарственных средств по сравнению с 2014 годом увелич</w:t>
      </w:r>
      <w:r w:rsidRPr="00C01D7B">
        <w:rPr>
          <w:rFonts w:ascii="Times New Roman" w:hAnsi="Times New Roman"/>
          <w:sz w:val="24"/>
          <w:szCs w:val="24"/>
        </w:rPr>
        <w:t>и</w:t>
      </w:r>
      <w:r w:rsidRPr="00C01D7B">
        <w:rPr>
          <w:rFonts w:ascii="Times New Roman" w:hAnsi="Times New Roman"/>
          <w:sz w:val="24"/>
          <w:szCs w:val="24"/>
        </w:rPr>
        <w:t xml:space="preserve">лось на 1% (в 2015 году - 77%, в 2014 году – 76%). Отечественные лекарства превалировали в натуральном объеме – 60% (в 2014 году – 59%). Аналогичные показатели по соотношению </w:t>
      </w:r>
      <w:proofErr w:type="gramStart"/>
      <w:r w:rsidRPr="00C01D7B">
        <w:rPr>
          <w:rFonts w:ascii="Times New Roman" w:hAnsi="Times New Roman"/>
          <w:sz w:val="24"/>
          <w:szCs w:val="24"/>
        </w:rPr>
        <w:t>импорт-отечественные</w:t>
      </w:r>
      <w:proofErr w:type="gramEnd"/>
      <w:r w:rsidRPr="00C01D7B">
        <w:rPr>
          <w:rFonts w:ascii="Times New Roman" w:hAnsi="Times New Roman"/>
          <w:sz w:val="24"/>
          <w:szCs w:val="24"/>
        </w:rPr>
        <w:t xml:space="preserve"> характеризуют и наш р</w:t>
      </w:r>
      <w:r w:rsidRPr="00C01D7B">
        <w:rPr>
          <w:rFonts w:ascii="Times New Roman" w:hAnsi="Times New Roman"/>
          <w:sz w:val="24"/>
          <w:szCs w:val="24"/>
        </w:rPr>
        <w:t>ы</w:t>
      </w:r>
      <w:r w:rsidRPr="00C01D7B">
        <w:rPr>
          <w:rFonts w:ascii="Times New Roman" w:hAnsi="Times New Roman"/>
          <w:sz w:val="24"/>
          <w:szCs w:val="24"/>
        </w:rPr>
        <w:t>нок.</w:t>
      </w:r>
    </w:p>
    <w:p w:rsidR="00C01D7B" w:rsidRPr="00C01D7B" w:rsidRDefault="00C01D7B" w:rsidP="00C01D7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01D7B">
        <w:rPr>
          <w:rFonts w:ascii="Times New Roman" w:hAnsi="Times New Roman"/>
          <w:sz w:val="24"/>
          <w:szCs w:val="24"/>
        </w:rPr>
        <w:t>В 2015 году число оптов</w:t>
      </w:r>
      <w:bookmarkStart w:id="0" w:name="_GoBack"/>
      <w:bookmarkEnd w:id="0"/>
      <w:r w:rsidRPr="00C01D7B">
        <w:rPr>
          <w:rFonts w:ascii="Times New Roman" w:hAnsi="Times New Roman"/>
          <w:sz w:val="24"/>
          <w:szCs w:val="24"/>
        </w:rPr>
        <w:t xml:space="preserve">иков на рынке </w:t>
      </w:r>
      <w:proofErr w:type="gramStart"/>
      <w:r w:rsidRPr="00C01D7B">
        <w:rPr>
          <w:rFonts w:ascii="Times New Roman" w:hAnsi="Times New Roman"/>
          <w:sz w:val="24"/>
          <w:szCs w:val="24"/>
        </w:rPr>
        <w:t>региональной</w:t>
      </w:r>
      <w:proofErr w:type="gramEnd"/>
      <w:r w:rsidRPr="00C01D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D7B">
        <w:rPr>
          <w:rFonts w:ascii="Times New Roman" w:hAnsi="Times New Roman"/>
          <w:sz w:val="24"/>
          <w:szCs w:val="24"/>
        </w:rPr>
        <w:t>дистрибьюции</w:t>
      </w:r>
      <w:proofErr w:type="spellEnd"/>
      <w:r w:rsidRPr="00C01D7B">
        <w:rPr>
          <w:rFonts w:ascii="Times New Roman" w:hAnsi="Times New Roman"/>
          <w:sz w:val="24"/>
          <w:szCs w:val="24"/>
        </w:rPr>
        <w:t xml:space="preserve"> не изменилось – 47.</w:t>
      </w:r>
    </w:p>
    <w:p w:rsidR="00C01D7B" w:rsidRPr="00C01D7B" w:rsidRDefault="00C01D7B" w:rsidP="00C01D7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01D7B">
        <w:rPr>
          <w:rFonts w:ascii="Times New Roman" w:hAnsi="Times New Roman"/>
          <w:sz w:val="24"/>
          <w:szCs w:val="24"/>
        </w:rPr>
        <w:t xml:space="preserve">Объем финансирования госпитального сегмента в республике в 2015 году составил 6,93 </w:t>
      </w:r>
      <w:proofErr w:type="spellStart"/>
      <w:r w:rsidRPr="00C01D7B">
        <w:rPr>
          <w:rFonts w:ascii="Times New Roman" w:hAnsi="Times New Roman"/>
          <w:sz w:val="24"/>
          <w:szCs w:val="24"/>
        </w:rPr>
        <w:t>млрд</w:t>
      </w:r>
      <w:proofErr w:type="gramStart"/>
      <w:r w:rsidRPr="00C01D7B">
        <w:rPr>
          <w:rFonts w:ascii="Times New Roman" w:hAnsi="Times New Roman"/>
          <w:sz w:val="24"/>
          <w:szCs w:val="24"/>
        </w:rPr>
        <w:t>.р</w:t>
      </w:r>
      <w:proofErr w:type="gramEnd"/>
      <w:r w:rsidRPr="00C01D7B">
        <w:rPr>
          <w:rFonts w:ascii="Times New Roman" w:hAnsi="Times New Roman"/>
          <w:sz w:val="24"/>
          <w:szCs w:val="24"/>
        </w:rPr>
        <w:t>уб</w:t>
      </w:r>
      <w:proofErr w:type="spellEnd"/>
      <w:r w:rsidRPr="00C01D7B">
        <w:rPr>
          <w:rFonts w:ascii="Times New Roman" w:hAnsi="Times New Roman"/>
          <w:sz w:val="24"/>
          <w:szCs w:val="24"/>
        </w:rPr>
        <w:t>., что на 16,2% больше 2014 года.</w:t>
      </w:r>
    </w:p>
    <w:p w:rsidR="00C01D7B" w:rsidRPr="00C01D7B" w:rsidRDefault="00C01D7B" w:rsidP="00C01D7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01D7B">
        <w:rPr>
          <w:rFonts w:ascii="Times New Roman" w:hAnsi="Times New Roman"/>
          <w:sz w:val="24"/>
          <w:szCs w:val="24"/>
        </w:rPr>
        <w:t>В Татарстане по итогам 2015 года число аптечных учреждений увелич</w:t>
      </w:r>
      <w:r w:rsidRPr="00C01D7B">
        <w:rPr>
          <w:rFonts w:ascii="Times New Roman" w:hAnsi="Times New Roman"/>
          <w:sz w:val="24"/>
          <w:szCs w:val="24"/>
        </w:rPr>
        <w:t>и</w:t>
      </w:r>
      <w:r w:rsidRPr="00C01D7B">
        <w:rPr>
          <w:rFonts w:ascii="Times New Roman" w:hAnsi="Times New Roman"/>
          <w:sz w:val="24"/>
          <w:szCs w:val="24"/>
        </w:rPr>
        <w:t>лось на 9,3% (в 2015 году – 1791, в 2014 году – 1638, в 2013 году – 1621, в 2012 году – 1474, 2011г. - 1351, 2010г.-1280). Темп роста составил 9%.</w:t>
      </w:r>
    </w:p>
    <w:p w:rsidR="00C01D7B" w:rsidRPr="00C01D7B" w:rsidRDefault="00C01D7B" w:rsidP="00C01D7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01D7B">
        <w:rPr>
          <w:rFonts w:ascii="Times New Roman" w:hAnsi="Times New Roman"/>
          <w:sz w:val="24"/>
          <w:szCs w:val="24"/>
        </w:rPr>
        <w:t>Также, наблюдается рост числа аптек в общей структуре аптечных учреждений по ит</w:t>
      </w:r>
      <w:r w:rsidRPr="00C01D7B">
        <w:rPr>
          <w:rFonts w:ascii="Times New Roman" w:hAnsi="Times New Roman"/>
          <w:sz w:val="24"/>
          <w:szCs w:val="24"/>
        </w:rPr>
        <w:t>о</w:t>
      </w:r>
      <w:r w:rsidRPr="00C01D7B">
        <w:rPr>
          <w:rFonts w:ascii="Times New Roman" w:hAnsi="Times New Roman"/>
          <w:sz w:val="24"/>
          <w:szCs w:val="24"/>
        </w:rPr>
        <w:t>гам 2015 года - на 3,7% (в 2015 году – 869 аптек, в 2014 году – 838 аптек, 2013 – 818 аптек, 2012–759 аптеки, 2011-709 аптеки, 2010-672 апт</w:t>
      </w:r>
      <w:r w:rsidRPr="00C01D7B">
        <w:rPr>
          <w:rFonts w:ascii="Times New Roman" w:hAnsi="Times New Roman"/>
          <w:sz w:val="24"/>
          <w:szCs w:val="24"/>
        </w:rPr>
        <w:t>е</w:t>
      </w:r>
      <w:r w:rsidRPr="00C01D7B">
        <w:rPr>
          <w:rFonts w:ascii="Times New Roman" w:hAnsi="Times New Roman"/>
          <w:sz w:val="24"/>
          <w:szCs w:val="24"/>
        </w:rPr>
        <w:t>ки).</w:t>
      </w:r>
    </w:p>
    <w:p w:rsidR="00C01D7B" w:rsidRPr="00C01D7B" w:rsidRDefault="00C01D7B" w:rsidP="00C01D7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01D7B">
        <w:rPr>
          <w:rFonts w:ascii="Times New Roman" w:hAnsi="Times New Roman"/>
          <w:sz w:val="24"/>
          <w:szCs w:val="24"/>
        </w:rPr>
        <w:t>Среднедушевое потребление лека</w:t>
      </w:r>
      <w:proofErr w:type="gramStart"/>
      <w:r w:rsidRPr="00C01D7B">
        <w:rPr>
          <w:rFonts w:ascii="Times New Roman" w:hAnsi="Times New Roman"/>
          <w:sz w:val="24"/>
          <w:szCs w:val="24"/>
        </w:rPr>
        <w:t>рств в р</w:t>
      </w:r>
      <w:proofErr w:type="gramEnd"/>
      <w:r w:rsidRPr="00C01D7B">
        <w:rPr>
          <w:rFonts w:ascii="Times New Roman" w:hAnsi="Times New Roman"/>
          <w:sz w:val="24"/>
          <w:szCs w:val="24"/>
        </w:rPr>
        <w:t xml:space="preserve">еспублике за 2015 год составило 7570,32 рублей. </w:t>
      </w:r>
    </w:p>
    <w:p w:rsidR="00C01D7B" w:rsidRPr="00C01D7B" w:rsidRDefault="00C01D7B" w:rsidP="00C01D7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01D7B">
        <w:rPr>
          <w:rFonts w:ascii="Times New Roman" w:hAnsi="Times New Roman"/>
          <w:sz w:val="24"/>
          <w:szCs w:val="24"/>
        </w:rPr>
        <w:t>В 2015 году объем оказания лекарственной помощи за счет средств бюджетов разли</w:t>
      </w:r>
      <w:r w:rsidRPr="00C01D7B">
        <w:rPr>
          <w:rFonts w:ascii="Times New Roman" w:hAnsi="Times New Roman"/>
          <w:sz w:val="24"/>
          <w:szCs w:val="24"/>
        </w:rPr>
        <w:t>ч</w:t>
      </w:r>
      <w:r w:rsidRPr="00C01D7B">
        <w:rPr>
          <w:rFonts w:ascii="Times New Roman" w:hAnsi="Times New Roman"/>
          <w:sz w:val="24"/>
          <w:szCs w:val="24"/>
        </w:rPr>
        <w:t xml:space="preserve">ного уровня составил 11,4 </w:t>
      </w:r>
      <w:proofErr w:type="spellStart"/>
      <w:r w:rsidRPr="00C01D7B">
        <w:rPr>
          <w:rFonts w:ascii="Times New Roman" w:hAnsi="Times New Roman"/>
          <w:sz w:val="24"/>
          <w:szCs w:val="24"/>
        </w:rPr>
        <w:t>млрд</w:t>
      </w:r>
      <w:proofErr w:type="gramStart"/>
      <w:r w:rsidRPr="00C01D7B">
        <w:rPr>
          <w:rFonts w:ascii="Times New Roman" w:hAnsi="Times New Roman"/>
          <w:sz w:val="24"/>
          <w:szCs w:val="24"/>
        </w:rPr>
        <w:t>.р</w:t>
      </w:r>
      <w:proofErr w:type="gramEnd"/>
      <w:r w:rsidRPr="00C01D7B">
        <w:rPr>
          <w:rFonts w:ascii="Times New Roman" w:hAnsi="Times New Roman"/>
          <w:sz w:val="24"/>
          <w:szCs w:val="24"/>
        </w:rPr>
        <w:t>ублей</w:t>
      </w:r>
      <w:proofErr w:type="spellEnd"/>
      <w:r w:rsidRPr="00C01D7B">
        <w:rPr>
          <w:rFonts w:ascii="Times New Roman" w:hAnsi="Times New Roman"/>
          <w:sz w:val="24"/>
          <w:szCs w:val="24"/>
        </w:rPr>
        <w:t>, что на 15,3% больше, чем в 2014 году.</w:t>
      </w:r>
    </w:p>
    <w:p w:rsidR="00C01D7B" w:rsidRPr="00C01D7B" w:rsidRDefault="00C01D7B" w:rsidP="00C01D7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01D7B">
        <w:rPr>
          <w:rFonts w:ascii="Times New Roman" w:hAnsi="Times New Roman"/>
          <w:sz w:val="24"/>
          <w:szCs w:val="24"/>
        </w:rPr>
        <w:t>В 2015 году из федерального бюджета на лекарственное обеспечение уд</w:t>
      </w:r>
      <w:r w:rsidRPr="00C01D7B">
        <w:rPr>
          <w:rFonts w:ascii="Times New Roman" w:hAnsi="Times New Roman"/>
          <w:sz w:val="24"/>
          <w:szCs w:val="24"/>
        </w:rPr>
        <w:t>а</w:t>
      </w:r>
      <w:r w:rsidRPr="00C01D7B">
        <w:rPr>
          <w:rFonts w:ascii="Times New Roman" w:hAnsi="Times New Roman"/>
          <w:sz w:val="24"/>
          <w:szCs w:val="24"/>
        </w:rPr>
        <w:t xml:space="preserve">лось привлечь средства на общую сумму 3,623 </w:t>
      </w:r>
      <w:proofErr w:type="spellStart"/>
      <w:r w:rsidRPr="00C01D7B">
        <w:rPr>
          <w:rFonts w:ascii="Times New Roman" w:hAnsi="Times New Roman"/>
          <w:sz w:val="24"/>
          <w:szCs w:val="24"/>
        </w:rPr>
        <w:t>млрд</w:t>
      </w:r>
      <w:proofErr w:type="gramStart"/>
      <w:r w:rsidRPr="00C01D7B">
        <w:rPr>
          <w:rFonts w:ascii="Times New Roman" w:hAnsi="Times New Roman"/>
          <w:sz w:val="24"/>
          <w:szCs w:val="24"/>
        </w:rPr>
        <w:t>.р</w:t>
      </w:r>
      <w:proofErr w:type="gramEnd"/>
      <w:r w:rsidRPr="00C01D7B">
        <w:rPr>
          <w:rFonts w:ascii="Times New Roman" w:hAnsi="Times New Roman"/>
          <w:sz w:val="24"/>
          <w:szCs w:val="24"/>
        </w:rPr>
        <w:t>уб</w:t>
      </w:r>
      <w:proofErr w:type="spellEnd"/>
      <w:r w:rsidRPr="00C01D7B">
        <w:rPr>
          <w:rFonts w:ascii="Times New Roman" w:hAnsi="Times New Roman"/>
          <w:sz w:val="24"/>
          <w:szCs w:val="24"/>
        </w:rPr>
        <w:t>. (на 13% больше по сравнению с 2014 годом).</w:t>
      </w:r>
    </w:p>
    <w:p w:rsidR="00C01D7B" w:rsidRPr="00C01D7B" w:rsidRDefault="00C01D7B" w:rsidP="00C01D7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01D7B">
        <w:rPr>
          <w:rFonts w:ascii="Times New Roman" w:hAnsi="Times New Roman"/>
          <w:sz w:val="24"/>
          <w:szCs w:val="24"/>
        </w:rPr>
        <w:t>В 2015 году в республике удалось сохранить наименьший показатель по Приволжск</w:t>
      </w:r>
      <w:r w:rsidRPr="00C01D7B">
        <w:rPr>
          <w:rFonts w:ascii="Times New Roman" w:hAnsi="Times New Roman"/>
          <w:sz w:val="24"/>
          <w:szCs w:val="24"/>
        </w:rPr>
        <w:t>о</w:t>
      </w:r>
      <w:r w:rsidRPr="00C01D7B">
        <w:rPr>
          <w:rFonts w:ascii="Times New Roman" w:hAnsi="Times New Roman"/>
          <w:sz w:val="24"/>
          <w:szCs w:val="24"/>
        </w:rPr>
        <w:t>му Федеральному округу по количеству граждан, отказавшихся от набора социальных услуг на 2016 год - 70,1% (средний показатель по Приволжскому Федеральному округу - 82%; в РФ – более 76%), на 2015 год -  с</w:t>
      </w:r>
      <w:r w:rsidRPr="00C01D7B">
        <w:rPr>
          <w:rFonts w:ascii="Times New Roman" w:hAnsi="Times New Roman"/>
          <w:sz w:val="24"/>
          <w:szCs w:val="24"/>
        </w:rPr>
        <w:t>о</w:t>
      </w:r>
      <w:r w:rsidRPr="00C01D7B">
        <w:rPr>
          <w:rFonts w:ascii="Times New Roman" w:hAnsi="Times New Roman"/>
          <w:sz w:val="24"/>
          <w:szCs w:val="24"/>
        </w:rPr>
        <w:t>ставлял 71,3%.</w:t>
      </w:r>
    </w:p>
    <w:p w:rsidR="00C01D7B" w:rsidRPr="00C01D7B" w:rsidRDefault="00C01D7B" w:rsidP="00C01D7B">
      <w:pPr>
        <w:tabs>
          <w:tab w:val="num" w:pos="900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01D7B">
        <w:rPr>
          <w:rFonts w:ascii="Times New Roman" w:hAnsi="Times New Roman"/>
          <w:sz w:val="24"/>
          <w:szCs w:val="24"/>
        </w:rPr>
        <w:t>Объём финансирования региональной льготы из республиканского бюджета  в 2015 году увеличился на 15,6% по сравнению с 2014 годом (с 693 до 801,4 млн. руб.).</w:t>
      </w:r>
    </w:p>
    <w:p w:rsidR="00C01D7B" w:rsidRPr="00C01D7B" w:rsidRDefault="00C01D7B" w:rsidP="00C01D7B">
      <w:pPr>
        <w:spacing w:line="240" w:lineRule="auto"/>
        <w:ind w:firstLine="567"/>
        <w:rPr>
          <w:sz w:val="24"/>
          <w:szCs w:val="24"/>
        </w:rPr>
      </w:pPr>
      <w:r w:rsidRPr="00C01D7B">
        <w:rPr>
          <w:rFonts w:ascii="Times New Roman" w:hAnsi="Times New Roman"/>
          <w:sz w:val="24"/>
          <w:szCs w:val="24"/>
        </w:rPr>
        <w:t>Фармацевтические услуги в республике оказывают 4835 фармацевтических специал</w:t>
      </w:r>
      <w:r w:rsidRPr="00C01D7B">
        <w:rPr>
          <w:rFonts w:ascii="Times New Roman" w:hAnsi="Times New Roman"/>
          <w:sz w:val="24"/>
          <w:szCs w:val="24"/>
        </w:rPr>
        <w:t>и</w:t>
      </w:r>
      <w:r w:rsidRPr="00C01D7B">
        <w:rPr>
          <w:rFonts w:ascii="Times New Roman" w:hAnsi="Times New Roman"/>
          <w:sz w:val="24"/>
          <w:szCs w:val="24"/>
        </w:rPr>
        <w:t>стов. Продолжается тенденция к снижению численности специалистов, за 2015 год сниж</w:t>
      </w:r>
      <w:r w:rsidRPr="00C01D7B">
        <w:rPr>
          <w:rFonts w:ascii="Times New Roman" w:hAnsi="Times New Roman"/>
          <w:sz w:val="24"/>
          <w:szCs w:val="24"/>
        </w:rPr>
        <w:t>е</w:t>
      </w:r>
      <w:r w:rsidRPr="00C01D7B">
        <w:rPr>
          <w:rFonts w:ascii="Times New Roman" w:hAnsi="Times New Roman"/>
          <w:sz w:val="24"/>
          <w:szCs w:val="24"/>
        </w:rPr>
        <w:t>ние на 2,2% (107 человек). Провизоров – уменьшение на 3% (48 человек) - 1599 человек (в 2014 году – 1647), фармацевтов – уменьшение на 1,8% (59 человек) – 3236 человек (в 2014 году – 3295).</w:t>
      </w:r>
    </w:p>
    <w:p w:rsidR="00831226" w:rsidRPr="00C01D7B" w:rsidRDefault="00831226" w:rsidP="00831226">
      <w:pPr>
        <w:rPr>
          <w:sz w:val="24"/>
          <w:szCs w:val="24"/>
        </w:rPr>
      </w:pPr>
    </w:p>
    <w:p w:rsidR="00C256FD" w:rsidRPr="00C01D7B" w:rsidRDefault="00C256FD">
      <w:pPr>
        <w:ind w:left="0"/>
        <w:rPr>
          <w:rFonts w:ascii="Times New Roman" w:hAnsi="Times New Roman"/>
          <w:sz w:val="24"/>
          <w:szCs w:val="24"/>
        </w:rPr>
      </w:pPr>
    </w:p>
    <w:sectPr w:rsidR="00C256FD" w:rsidRPr="00C01D7B" w:rsidSect="004B251D">
      <w:headerReference w:type="default" r:id="rId9"/>
      <w:type w:val="continuous"/>
      <w:pgSz w:w="11906" w:h="16838"/>
      <w:pgMar w:top="1521" w:right="850" w:bottom="568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E05" w:rsidRDefault="00200E05" w:rsidP="00676AE2">
      <w:pPr>
        <w:spacing w:line="240" w:lineRule="auto"/>
      </w:pPr>
      <w:r>
        <w:separator/>
      </w:r>
    </w:p>
  </w:endnote>
  <w:endnote w:type="continuationSeparator" w:id="0">
    <w:p w:rsidR="00200E05" w:rsidRDefault="00200E05" w:rsidP="00676A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E05" w:rsidRDefault="00200E05" w:rsidP="00676AE2">
      <w:pPr>
        <w:spacing w:line="240" w:lineRule="auto"/>
      </w:pPr>
      <w:r>
        <w:separator/>
      </w:r>
    </w:p>
  </w:footnote>
  <w:footnote w:type="continuationSeparator" w:id="0">
    <w:p w:rsidR="00200E05" w:rsidRDefault="00200E05" w:rsidP="00676A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51D" w:rsidRDefault="004B251D" w:rsidP="00676AE2">
    <w:pPr>
      <w:spacing w:line="240" w:lineRule="auto"/>
      <w:jc w:val="center"/>
      <w:rPr>
        <w:rFonts w:ascii="Arial" w:hAnsi="Arial" w:cs="Arial"/>
        <w:sz w:val="20"/>
        <w:szCs w:val="20"/>
      </w:rPr>
    </w:pPr>
  </w:p>
  <w:p w:rsidR="00676AE2" w:rsidRPr="00676AE2" w:rsidRDefault="00676AE2" w:rsidP="00676AE2">
    <w:pPr>
      <w:spacing w:line="240" w:lineRule="auto"/>
      <w:jc w:val="center"/>
      <w:rPr>
        <w:rFonts w:ascii="Arial" w:hAnsi="Arial" w:cs="Arial"/>
        <w:sz w:val="20"/>
        <w:szCs w:val="20"/>
      </w:rPr>
    </w:pPr>
    <w:r w:rsidRPr="00676AE2">
      <w:rPr>
        <w:rFonts w:ascii="Arial" w:hAnsi="Arial" w:cs="Arial"/>
        <w:sz w:val="20"/>
        <w:szCs w:val="20"/>
      </w:rPr>
      <w:t>Пресс-служба Министерства здравоохранения Республики Татарстан</w:t>
    </w:r>
  </w:p>
  <w:p w:rsidR="00676AE2" w:rsidRPr="00D74490" w:rsidRDefault="00676AE2" w:rsidP="00D74490">
    <w:pPr>
      <w:pBdr>
        <w:bottom w:val="single" w:sz="4" w:space="1" w:color="auto"/>
      </w:pBdr>
      <w:spacing w:line="240" w:lineRule="auto"/>
      <w:rPr>
        <w:rFonts w:ascii="Arial" w:hAnsi="Arial" w:cs="Arial"/>
        <w:sz w:val="20"/>
        <w:szCs w:val="20"/>
        <w:lang w:val="en-US"/>
      </w:rPr>
    </w:pPr>
    <w:r w:rsidRPr="00676AE2">
      <w:rPr>
        <w:rFonts w:ascii="Arial" w:hAnsi="Arial" w:cs="Arial"/>
        <w:sz w:val="18"/>
        <w:szCs w:val="20"/>
        <w:lang w:val="en-US"/>
      </w:rPr>
      <w:t>(843) 231 79 83</w:t>
    </w:r>
    <w:r w:rsidRPr="00676AE2">
      <w:rPr>
        <w:rFonts w:ascii="Arial" w:hAnsi="Arial" w:cs="Arial"/>
        <w:sz w:val="20"/>
        <w:szCs w:val="20"/>
        <w:lang w:val="en-US"/>
      </w:rPr>
      <w:t xml:space="preserve">                    </w:t>
    </w:r>
    <w:r w:rsidR="00D74490" w:rsidRPr="00D74490">
      <w:rPr>
        <w:rFonts w:ascii="Arial" w:hAnsi="Arial" w:cs="Arial"/>
        <w:noProof/>
        <w:sz w:val="20"/>
        <w:szCs w:val="20"/>
        <w:lang w:val="en-US" w:eastAsia="ru-RU"/>
      </w:rPr>
      <w:t xml:space="preserve">        </w:t>
    </w:r>
    <w:r w:rsidR="00A80849">
      <w:rPr>
        <w:rFonts w:ascii="Arial" w:hAnsi="Arial" w:cs="Arial"/>
        <w:noProof/>
        <w:sz w:val="20"/>
        <w:szCs w:val="20"/>
        <w:lang w:eastAsia="ru-RU"/>
      </w:rPr>
      <w:drawing>
        <wp:inline distT="0" distB="0" distL="0" distR="0" wp14:anchorId="47ACBBC5" wp14:editId="48AC5F7D">
          <wp:extent cx="1781175" cy="504825"/>
          <wp:effectExtent l="0" t="0" r="9525" b="9525"/>
          <wp:docPr id="1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74490" w:rsidRPr="00D74490">
      <w:rPr>
        <w:rFonts w:ascii="Arial" w:hAnsi="Arial" w:cs="Arial"/>
        <w:noProof/>
        <w:sz w:val="20"/>
        <w:szCs w:val="20"/>
        <w:lang w:val="en-US" w:eastAsia="ru-RU"/>
      </w:rPr>
      <w:t xml:space="preserve">                                </w:t>
    </w:r>
    <w:r w:rsidRPr="00676AE2">
      <w:rPr>
        <w:rFonts w:ascii="Arial" w:hAnsi="Arial" w:cs="Arial"/>
        <w:sz w:val="18"/>
        <w:szCs w:val="20"/>
        <w:lang w:val="en-US"/>
      </w:rPr>
      <w:t xml:space="preserve">e-mail: </w:t>
    </w:r>
    <w:r w:rsidR="008F561B" w:rsidRPr="008F561B">
      <w:rPr>
        <w:rFonts w:ascii="Arial" w:hAnsi="Arial" w:cs="Arial"/>
        <w:i/>
        <w:noProof/>
        <w:sz w:val="18"/>
        <w:szCs w:val="20"/>
        <w:u w:val="single"/>
        <w:lang w:val="en-US"/>
      </w:rPr>
      <w:t>Press.mz@tatar.ru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A4BA5"/>
    <w:multiLevelType w:val="hybridMultilevel"/>
    <w:tmpl w:val="D5523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1C"/>
    <w:rsid w:val="00000E9A"/>
    <w:rsid w:val="00004B54"/>
    <w:rsid w:val="00007C74"/>
    <w:rsid w:val="000129BA"/>
    <w:rsid w:val="00012FF3"/>
    <w:rsid w:val="00017D99"/>
    <w:rsid w:val="000330A4"/>
    <w:rsid w:val="00034C16"/>
    <w:rsid w:val="00040D29"/>
    <w:rsid w:val="00050426"/>
    <w:rsid w:val="0005313E"/>
    <w:rsid w:val="00056732"/>
    <w:rsid w:val="0006195C"/>
    <w:rsid w:val="00065C02"/>
    <w:rsid w:val="00070C7A"/>
    <w:rsid w:val="00072ACD"/>
    <w:rsid w:val="00075ACE"/>
    <w:rsid w:val="00084AE9"/>
    <w:rsid w:val="000919C6"/>
    <w:rsid w:val="00096C5C"/>
    <w:rsid w:val="000A042B"/>
    <w:rsid w:val="000B1A3C"/>
    <w:rsid w:val="000B55D7"/>
    <w:rsid w:val="000D61EA"/>
    <w:rsid w:val="000D799C"/>
    <w:rsid w:val="000E11A2"/>
    <w:rsid w:val="000E6A27"/>
    <w:rsid w:val="000E6B93"/>
    <w:rsid w:val="000F0402"/>
    <w:rsid w:val="000F197C"/>
    <w:rsid w:val="000F3DBD"/>
    <w:rsid w:val="000F7456"/>
    <w:rsid w:val="000F77A7"/>
    <w:rsid w:val="001002BD"/>
    <w:rsid w:val="00103888"/>
    <w:rsid w:val="00104722"/>
    <w:rsid w:val="00110033"/>
    <w:rsid w:val="00110764"/>
    <w:rsid w:val="00116881"/>
    <w:rsid w:val="001209DB"/>
    <w:rsid w:val="00136D98"/>
    <w:rsid w:val="00137368"/>
    <w:rsid w:val="001431BC"/>
    <w:rsid w:val="0014511A"/>
    <w:rsid w:val="00160801"/>
    <w:rsid w:val="001664DF"/>
    <w:rsid w:val="001739E1"/>
    <w:rsid w:val="00177E11"/>
    <w:rsid w:val="00183C53"/>
    <w:rsid w:val="00185CB0"/>
    <w:rsid w:val="00191056"/>
    <w:rsid w:val="00195118"/>
    <w:rsid w:val="00196064"/>
    <w:rsid w:val="00196719"/>
    <w:rsid w:val="001977AB"/>
    <w:rsid w:val="001A17BE"/>
    <w:rsid w:val="001A54CC"/>
    <w:rsid w:val="001A5FCD"/>
    <w:rsid w:val="001B2E19"/>
    <w:rsid w:val="001B4455"/>
    <w:rsid w:val="001B72ED"/>
    <w:rsid w:val="001C0B87"/>
    <w:rsid w:val="001C0C72"/>
    <w:rsid w:val="001C35CE"/>
    <w:rsid w:val="001C4B3B"/>
    <w:rsid w:val="001D598E"/>
    <w:rsid w:val="001E4049"/>
    <w:rsid w:val="001F4D4A"/>
    <w:rsid w:val="001F60C1"/>
    <w:rsid w:val="001F769F"/>
    <w:rsid w:val="002003DF"/>
    <w:rsid w:val="00200E05"/>
    <w:rsid w:val="00207D8C"/>
    <w:rsid w:val="00207E5A"/>
    <w:rsid w:val="00213733"/>
    <w:rsid w:val="00214C78"/>
    <w:rsid w:val="00216595"/>
    <w:rsid w:val="00220D8C"/>
    <w:rsid w:val="00223503"/>
    <w:rsid w:val="002242EE"/>
    <w:rsid w:val="00227E66"/>
    <w:rsid w:val="00230620"/>
    <w:rsid w:val="002347A7"/>
    <w:rsid w:val="00237205"/>
    <w:rsid w:val="0024286B"/>
    <w:rsid w:val="00243B0E"/>
    <w:rsid w:val="00245D0C"/>
    <w:rsid w:val="00251E80"/>
    <w:rsid w:val="00253046"/>
    <w:rsid w:val="00266335"/>
    <w:rsid w:val="0028097A"/>
    <w:rsid w:val="00280EAB"/>
    <w:rsid w:val="00284271"/>
    <w:rsid w:val="0029420D"/>
    <w:rsid w:val="0029779C"/>
    <w:rsid w:val="002B141C"/>
    <w:rsid w:val="002B7C0F"/>
    <w:rsid w:val="002D2157"/>
    <w:rsid w:val="002D26F0"/>
    <w:rsid w:val="002E0B23"/>
    <w:rsid w:val="002E154D"/>
    <w:rsid w:val="002E18C6"/>
    <w:rsid w:val="002E5EAE"/>
    <w:rsid w:val="002E607E"/>
    <w:rsid w:val="00310EEB"/>
    <w:rsid w:val="00312B05"/>
    <w:rsid w:val="0031397F"/>
    <w:rsid w:val="00313EC8"/>
    <w:rsid w:val="003173BC"/>
    <w:rsid w:val="003201A6"/>
    <w:rsid w:val="0032069F"/>
    <w:rsid w:val="00323BEE"/>
    <w:rsid w:val="003253BF"/>
    <w:rsid w:val="003275CD"/>
    <w:rsid w:val="0033138B"/>
    <w:rsid w:val="003354D4"/>
    <w:rsid w:val="0035457F"/>
    <w:rsid w:val="0035661B"/>
    <w:rsid w:val="00357035"/>
    <w:rsid w:val="003619D6"/>
    <w:rsid w:val="003741FA"/>
    <w:rsid w:val="00376DDD"/>
    <w:rsid w:val="00384409"/>
    <w:rsid w:val="00392F26"/>
    <w:rsid w:val="00393C3F"/>
    <w:rsid w:val="003A1C23"/>
    <w:rsid w:val="003A513B"/>
    <w:rsid w:val="003B42FC"/>
    <w:rsid w:val="003B6468"/>
    <w:rsid w:val="003C2CC2"/>
    <w:rsid w:val="003C42D5"/>
    <w:rsid w:val="003C4611"/>
    <w:rsid w:val="003C4AE3"/>
    <w:rsid w:val="003D08AE"/>
    <w:rsid w:val="003F7DE4"/>
    <w:rsid w:val="00402866"/>
    <w:rsid w:val="004058DE"/>
    <w:rsid w:val="00406CB6"/>
    <w:rsid w:val="00416540"/>
    <w:rsid w:val="00435706"/>
    <w:rsid w:val="0043788B"/>
    <w:rsid w:val="00440004"/>
    <w:rsid w:val="004418CD"/>
    <w:rsid w:val="004430E3"/>
    <w:rsid w:val="00443E21"/>
    <w:rsid w:val="00447ED6"/>
    <w:rsid w:val="004515A8"/>
    <w:rsid w:val="00457383"/>
    <w:rsid w:val="004627A1"/>
    <w:rsid w:val="004628EB"/>
    <w:rsid w:val="00465722"/>
    <w:rsid w:val="00465F78"/>
    <w:rsid w:val="00467C67"/>
    <w:rsid w:val="004800E8"/>
    <w:rsid w:val="00482BCD"/>
    <w:rsid w:val="0049115B"/>
    <w:rsid w:val="004A04BD"/>
    <w:rsid w:val="004A5069"/>
    <w:rsid w:val="004A645A"/>
    <w:rsid w:val="004B233E"/>
    <w:rsid w:val="004B251D"/>
    <w:rsid w:val="004B5127"/>
    <w:rsid w:val="004B77C2"/>
    <w:rsid w:val="004C0CB7"/>
    <w:rsid w:val="004C576B"/>
    <w:rsid w:val="004C603C"/>
    <w:rsid w:val="004E3D29"/>
    <w:rsid w:val="004E6395"/>
    <w:rsid w:val="00503CAA"/>
    <w:rsid w:val="0050498D"/>
    <w:rsid w:val="005157DC"/>
    <w:rsid w:val="005162ED"/>
    <w:rsid w:val="00523C49"/>
    <w:rsid w:val="00524B16"/>
    <w:rsid w:val="005257BE"/>
    <w:rsid w:val="00527247"/>
    <w:rsid w:val="0052728A"/>
    <w:rsid w:val="0053583B"/>
    <w:rsid w:val="00541064"/>
    <w:rsid w:val="00550137"/>
    <w:rsid w:val="00566FEF"/>
    <w:rsid w:val="005700CE"/>
    <w:rsid w:val="0057354E"/>
    <w:rsid w:val="00580BE1"/>
    <w:rsid w:val="00587322"/>
    <w:rsid w:val="005901FB"/>
    <w:rsid w:val="0059436A"/>
    <w:rsid w:val="005A5D60"/>
    <w:rsid w:val="005A6837"/>
    <w:rsid w:val="005B1E61"/>
    <w:rsid w:val="005B55A8"/>
    <w:rsid w:val="005C1D18"/>
    <w:rsid w:val="005D4CD8"/>
    <w:rsid w:val="005E2C91"/>
    <w:rsid w:val="005E582B"/>
    <w:rsid w:val="005F3815"/>
    <w:rsid w:val="005F664E"/>
    <w:rsid w:val="006055C9"/>
    <w:rsid w:val="00607C8C"/>
    <w:rsid w:val="006101BB"/>
    <w:rsid w:val="00613C8E"/>
    <w:rsid w:val="006156A9"/>
    <w:rsid w:val="00615E6B"/>
    <w:rsid w:val="006171B1"/>
    <w:rsid w:val="00617396"/>
    <w:rsid w:val="006231CF"/>
    <w:rsid w:val="00624BB0"/>
    <w:rsid w:val="006256A1"/>
    <w:rsid w:val="00626024"/>
    <w:rsid w:val="006331DD"/>
    <w:rsid w:val="00647333"/>
    <w:rsid w:val="006504D1"/>
    <w:rsid w:val="00660051"/>
    <w:rsid w:val="006625F1"/>
    <w:rsid w:val="006629E7"/>
    <w:rsid w:val="0066393C"/>
    <w:rsid w:val="006709F6"/>
    <w:rsid w:val="00670D6A"/>
    <w:rsid w:val="00671C23"/>
    <w:rsid w:val="00672349"/>
    <w:rsid w:val="00676189"/>
    <w:rsid w:val="00676AE2"/>
    <w:rsid w:val="00677A3E"/>
    <w:rsid w:val="00683C45"/>
    <w:rsid w:val="0068621B"/>
    <w:rsid w:val="006925DE"/>
    <w:rsid w:val="00695126"/>
    <w:rsid w:val="006978B5"/>
    <w:rsid w:val="006A483A"/>
    <w:rsid w:val="006A7C0E"/>
    <w:rsid w:val="006B4C5C"/>
    <w:rsid w:val="006B6973"/>
    <w:rsid w:val="006C0E41"/>
    <w:rsid w:val="006C1CE4"/>
    <w:rsid w:val="006C4E03"/>
    <w:rsid w:val="006C7DC1"/>
    <w:rsid w:val="006D3EC7"/>
    <w:rsid w:val="006D7C00"/>
    <w:rsid w:val="006F0908"/>
    <w:rsid w:val="00703705"/>
    <w:rsid w:val="007056F4"/>
    <w:rsid w:val="00705EBF"/>
    <w:rsid w:val="00706068"/>
    <w:rsid w:val="00713FAE"/>
    <w:rsid w:val="0071539B"/>
    <w:rsid w:val="00717F7F"/>
    <w:rsid w:val="00720482"/>
    <w:rsid w:val="00721165"/>
    <w:rsid w:val="0072424F"/>
    <w:rsid w:val="00731610"/>
    <w:rsid w:val="00732407"/>
    <w:rsid w:val="00735317"/>
    <w:rsid w:val="007503E2"/>
    <w:rsid w:val="007641A6"/>
    <w:rsid w:val="00766D96"/>
    <w:rsid w:val="00773CB8"/>
    <w:rsid w:val="00775EB2"/>
    <w:rsid w:val="00776F1B"/>
    <w:rsid w:val="007772A3"/>
    <w:rsid w:val="00777650"/>
    <w:rsid w:val="00780CBC"/>
    <w:rsid w:val="0078339D"/>
    <w:rsid w:val="00786C7C"/>
    <w:rsid w:val="0079678C"/>
    <w:rsid w:val="0079773D"/>
    <w:rsid w:val="007A5DF0"/>
    <w:rsid w:val="007B125E"/>
    <w:rsid w:val="007B1A3B"/>
    <w:rsid w:val="007C14C2"/>
    <w:rsid w:val="007C56EC"/>
    <w:rsid w:val="007C5E8C"/>
    <w:rsid w:val="007E791F"/>
    <w:rsid w:val="007F4B8A"/>
    <w:rsid w:val="007F71F7"/>
    <w:rsid w:val="008003DA"/>
    <w:rsid w:val="00803566"/>
    <w:rsid w:val="00812220"/>
    <w:rsid w:val="00816C26"/>
    <w:rsid w:val="008230BE"/>
    <w:rsid w:val="00831226"/>
    <w:rsid w:val="008350E7"/>
    <w:rsid w:val="00836B2E"/>
    <w:rsid w:val="008474CC"/>
    <w:rsid w:val="00850FA1"/>
    <w:rsid w:val="00855536"/>
    <w:rsid w:val="00862FA3"/>
    <w:rsid w:val="00874A09"/>
    <w:rsid w:val="00876D74"/>
    <w:rsid w:val="008811BC"/>
    <w:rsid w:val="00884C69"/>
    <w:rsid w:val="008863B3"/>
    <w:rsid w:val="00892254"/>
    <w:rsid w:val="00892599"/>
    <w:rsid w:val="008A70B2"/>
    <w:rsid w:val="008A719E"/>
    <w:rsid w:val="008B3ECF"/>
    <w:rsid w:val="008B7416"/>
    <w:rsid w:val="008C2FA8"/>
    <w:rsid w:val="008C573D"/>
    <w:rsid w:val="008D1EAB"/>
    <w:rsid w:val="008D4872"/>
    <w:rsid w:val="008D5686"/>
    <w:rsid w:val="008D5EBD"/>
    <w:rsid w:val="008E5D57"/>
    <w:rsid w:val="008E6973"/>
    <w:rsid w:val="008F1AF7"/>
    <w:rsid w:val="008F561B"/>
    <w:rsid w:val="00905227"/>
    <w:rsid w:val="00907BF4"/>
    <w:rsid w:val="00912331"/>
    <w:rsid w:val="00912E6C"/>
    <w:rsid w:val="00913BE6"/>
    <w:rsid w:val="00915FE2"/>
    <w:rsid w:val="00931152"/>
    <w:rsid w:val="009368C5"/>
    <w:rsid w:val="009418B0"/>
    <w:rsid w:val="00942BE4"/>
    <w:rsid w:val="009460CB"/>
    <w:rsid w:val="00950025"/>
    <w:rsid w:val="00950BEC"/>
    <w:rsid w:val="00954F82"/>
    <w:rsid w:val="009631CF"/>
    <w:rsid w:val="00972D21"/>
    <w:rsid w:val="00973143"/>
    <w:rsid w:val="009734D0"/>
    <w:rsid w:val="00974498"/>
    <w:rsid w:val="00981286"/>
    <w:rsid w:val="00994E1A"/>
    <w:rsid w:val="009A07AB"/>
    <w:rsid w:val="009A087E"/>
    <w:rsid w:val="009B0D38"/>
    <w:rsid w:val="009B103C"/>
    <w:rsid w:val="009B282A"/>
    <w:rsid w:val="009B5B95"/>
    <w:rsid w:val="009B6880"/>
    <w:rsid w:val="009B7A9A"/>
    <w:rsid w:val="009B7BA3"/>
    <w:rsid w:val="009D0228"/>
    <w:rsid w:val="009D0EC4"/>
    <w:rsid w:val="009D1BF2"/>
    <w:rsid w:val="009D2F19"/>
    <w:rsid w:val="009D5F88"/>
    <w:rsid w:val="009D670D"/>
    <w:rsid w:val="009E4681"/>
    <w:rsid w:val="009E52A7"/>
    <w:rsid w:val="009E63BC"/>
    <w:rsid w:val="009E6D63"/>
    <w:rsid w:val="009F1865"/>
    <w:rsid w:val="009F3545"/>
    <w:rsid w:val="009F6ED5"/>
    <w:rsid w:val="00A01601"/>
    <w:rsid w:val="00A16028"/>
    <w:rsid w:val="00A17F34"/>
    <w:rsid w:val="00A306C7"/>
    <w:rsid w:val="00A31FD7"/>
    <w:rsid w:val="00A33579"/>
    <w:rsid w:val="00A4234F"/>
    <w:rsid w:val="00A548CE"/>
    <w:rsid w:val="00A6041B"/>
    <w:rsid w:val="00A615A8"/>
    <w:rsid w:val="00A62B13"/>
    <w:rsid w:val="00A6495C"/>
    <w:rsid w:val="00A66FAF"/>
    <w:rsid w:val="00A752A4"/>
    <w:rsid w:val="00A779E0"/>
    <w:rsid w:val="00A80849"/>
    <w:rsid w:val="00A83B55"/>
    <w:rsid w:val="00A83C18"/>
    <w:rsid w:val="00A86F6A"/>
    <w:rsid w:val="00A90940"/>
    <w:rsid w:val="00A90CB2"/>
    <w:rsid w:val="00AA34FC"/>
    <w:rsid w:val="00AA7ACB"/>
    <w:rsid w:val="00AC0A80"/>
    <w:rsid w:val="00AC6824"/>
    <w:rsid w:val="00AC7F48"/>
    <w:rsid w:val="00AD295D"/>
    <w:rsid w:val="00AD5449"/>
    <w:rsid w:val="00AD5B06"/>
    <w:rsid w:val="00AD79DF"/>
    <w:rsid w:val="00AE0FF8"/>
    <w:rsid w:val="00AE2520"/>
    <w:rsid w:val="00AE685D"/>
    <w:rsid w:val="00AF038E"/>
    <w:rsid w:val="00AF17EE"/>
    <w:rsid w:val="00AF3CF1"/>
    <w:rsid w:val="00B0204D"/>
    <w:rsid w:val="00B02B20"/>
    <w:rsid w:val="00B0424D"/>
    <w:rsid w:val="00B05D96"/>
    <w:rsid w:val="00B06A43"/>
    <w:rsid w:val="00B10FB0"/>
    <w:rsid w:val="00B1294A"/>
    <w:rsid w:val="00B21AD5"/>
    <w:rsid w:val="00B22A43"/>
    <w:rsid w:val="00B2348F"/>
    <w:rsid w:val="00B24C16"/>
    <w:rsid w:val="00B276C5"/>
    <w:rsid w:val="00B31987"/>
    <w:rsid w:val="00B35C2F"/>
    <w:rsid w:val="00B36FD5"/>
    <w:rsid w:val="00B46E92"/>
    <w:rsid w:val="00B47596"/>
    <w:rsid w:val="00B53ED5"/>
    <w:rsid w:val="00B72AD0"/>
    <w:rsid w:val="00B879CD"/>
    <w:rsid w:val="00B930A3"/>
    <w:rsid w:val="00BA7368"/>
    <w:rsid w:val="00BB010A"/>
    <w:rsid w:val="00BB5E36"/>
    <w:rsid w:val="00BC3058"/>
    <w:rsid w:val="00BD5B03"/>
    <w:rsid w:val="00BD7513"/>
    <w:rsid w:val="00BE0E3D"/>
    <w:rsid w:val="00BE4811"/>
    <w:rsid w:val="00C01D7B"/>
    <w:rsid w:val="00C07399"/>
    <w:rsid w:val="00C256C0"/>
    <w:rsid w:val="00C256FD"/>
    <w:rsid w:val="00C261AA"/>
    <w:rsid w:val="00C264D7"/>
    <w:rsid w:val="00C42015"/>
    <w:rsid w:val="00C50698"/>
    <w:rsid w:val="00C51C84"/>
    <w:rsid w:val="00C53099"/>
    <w:rsid w:val="00C534B1"/>
    <w:rsid w:val="00C7052B"/>
    <w:rsid w:val="00C74CFA"/>
    <w:rsid w:val="00C8668A"/>
    <w:rsid w:val="00C873E9"/>
    <w:rsid w:val="00C91718"/>
    <w:rsid w:val="00CA299E"/>
    <w:rsid w:val="00CA4412"/>
    <w:rsid w:val="00CA65E2"/>
    <w:rsid w:val="00CA7E6E"/>
    <w:rsid w:val="00CB016C"/>
    <w:rsid w:val="00CB2291"/>
    <w:rsid w:val="00CB7512"/>
    <w:rsid w:val="00CC2936"/>
    <w:rsid w:val="00CC294E"/>
    <w:rsid w:val="00CC3F5A"/>
    <w:rsid w:val="00CD3CC4"/>
    <w:rsid w:val="00CD4344"/>
    <w:rsid w:val="00CD7656"/>
    <w:rsid w:val="00CE161E"/>
    <w:rsid w:val="00CE795E"/>
    <w:rsid w:val="00CF0FB2"/>
    <w:rsid w:val="00D00F78"/>
    <w:rsid w:val="00D066CE"/>
    <w:rsid w:val="00D15F03"/>
    <w:rsid w:val="00D32CB4"/>
    <w:rsid w:val="00D3448A"/>
    <w:rsid w:val="00D4161A"/>
    <w:rsid w:val="00D42C22"/>
    <w:rsid w:val="00D45357"/>
    <w:rsid w:val="00D5421C"/>
    <w:rsid w:val="00D54C9D"/>
    <w:rsid w:val="00D579EF"/>
    <w:rsid w:val="00D57DD8"/>
    <w:rsid w:val="00D7421E"/>
    <w:rsid w:val="00D74490"/>
    <w:rsid w:val="00D77D62"/>
    <w:rsid w:val="00D81F73"/>
    <w:rsid w:val="00D91A14"/>
    <w:rsid w:val="00D9245C"/>
    <w:rsid w:val="00DA0A26"/>
    <w:rsid w:val="00DA5B09"/>
    <w:rsid w:val="00DB0008"/>
    <w:rsid w:val="00DB1513"/>
    <w:rsid w:val="00DB171A"/>
    <w:rsid w:val="00DB31FA"/>
    <w:rsid w:val="00DB4A97"/>
    <w:rsid w:val="00DB651E"/>
    <w:rsid w:val="00DC4832"/>
    <w:rsid w:val="00DC4EC3"/>
    <w:rsid w:val="00DD1A7B"/>
    <w:rsid w:val="00DD3BA5"/>
    <w:rsid w:val="00DD49F7"/>
    <w:rsid w:val="00DE0F54"/>
    <w:rsid w:val="00DE24D7"/>
    <w:rsid w:val="00DE33F4"/>
    <w:rsid w:val="00DE35F4"/>
    <w:rsid w:val="00DE58DC"/>
    <w:rsid w:val="00DF181F"/>
    <w:rsid w:val="00DF7F0F"/>
    <w:rsid w:val="00E0362A"/>
    <w:rsid w:val="00E04373"/>
    <w:rsid w:val="00E04A1E"/>
    <w:rsid w:val="00E13FF8"/>
    <w:rsid w:val="00E161D7"/>
    <w:rsid w:val="00E20C31"/>
    <w:rsid w:val="00E23223"/>
    <w:rsid w:val="00E30B04"/>
    <w:rsid w:val="00E32EE0"/>
    <w:rsid w:val="00E401F0"/>
    <w:rsid w:val="00E40D8E"/>
    <w:rsid w:val="00E44A6D"/>
    <w:rsid w:val="00E55314"/>
    <w:rsid w:val="00E61CC8"/>
    <w:rsid w:val="00E70572"/>
    <w:rsid w:val="00E7235C"/>
    <w:rsid w:val="00E77E24"/>
    <w:rsid w:val="00E82201"/>
    <w:rsid w:val="00E905D4"/>
    <w:rsid w:val="00EA11F4"/>
    <w:rsid w:val="00EA4FD6"/>
    <w:rsid w:val="00EA590B"/>
    <w:rsid w:val="00EA6A7A"/>
    <w:rsid w:val="00EB44E6"/>
    <w:rsid w:val="00EC0286"/>
    <w:rsid w:val="00ED04D4"/>
    <w:rsid w:val="00ED6C88"/>
    <w:rsid w:val="00EE3E4A"/>
    <w:rsid w:val="00EF7EA8"/>
    <w:rsid w:val="00F03650"/>
    <w:rsid w:val="00F14208"/>
    <w:rsid w:val="00F15475"/>
    <w:rsid w:val="00F24A94"/>
    <w:rsid w:val="00F2683D"/>
    <w:rsid w:val="00F271A5"/>
    <w:rsid w:val="00F31394"/>
    <w:rsid w:val="00F3362F"/>
    <w:rsid w:val="00F34B85"/>
    <w:rsid w:val="00F35555"/>
    <w:rsid w:val="00F40D11"/>
    <w:rsid w:val="00F447F3"/>
    <w:rsid w:val="00F44DDF"/>
    <w:rsid w:val="00F47B40"/>
    <w:rsid w:val="00F50DFA"/>
    <w:rsid w:val="00F532F4"/>
    <w:rsid w:val="00F558C2"/>
    <w:rsid w:val="00F624AC"/>
    <w:rsid w:val="00F707FF"/>
    <w:rsid w:val="00F866E0"/>
    <w:rsid w:val="00FA73A5"/>
    <w:rsid w:val="00FB203F"/>
    <w:rsid w:val="00FB448D"/>
    <w:rsid w:val="00FC2568"/>
    <w:rsid w:val="00FC536F"/>
    <w:rsid w:val="00FC65BC"/>
    <w:rsid w:val="00FD0D4A"/>
    <w:rsid w:val="00FD5ED0"/>
    <w:rsid w:val="00FD619A"/>
    <w:rsid w:val="00FD6B6A"/>
    <w:rsid w:val="00FE077E"/>
    <w:rsid w:val="00FE0894"/>
    <w:rsid w:val="00FE2B71"/>
    <w:rsid w:val="00FE2C55"/>
    <w:rsid w:val="00FE645F"/>
    <w:rsid w:val="00FE7885"/>
    <w:rsid w:val="00FF1BCC"/>
    <w:rsid w:val="00FF2504"/>
    <w:rsid w:val="00FF4208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DD"/>
    <w:pPr>
      <w:spacing w:line="261" w:lineRule="atLeast"/>
      <w:ind w:left="357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E32EE0"/>
    <w:pPr>
      <w:spacing w:before="100" w:beforeAutospacing="1" w:after="100" w:afterAutospacing="1" w:line="240" w:lineRule="auto"/>
      <w:ind w:left="0"/>
      <w:jc w:val="left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4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5421C"/>
    <w:rPr>
      <w:b/>
      <w:bCs/>
    </w:rPr>
  </w:style>
  <w:style w:type="character" w:styleId="a4">
    <w:name w:val="Emphasis"/>
    <w:uiPriority w:val="20"/>
    <w:qFormat/>
    <w:rsid w:val="00D5421C"/>
    <w:rPr>
      <w:i/>
      <w:iCs/>
    </w:rPr>
  </w:style>
  <w:style w:type="character" w:customStyle="1" w:styleId="apple-converted-space">
    <w:name w:val="apple-converted-space"/>
    <w:basedOn w:val="a0"/>
    <w:rsid w:val="00D5421C"/>
  </w:style>
  <w:style w:type="paragraph" w:styleId="a5">
    <w:name w:val="header"/>
    <w:basedOn w:val="a"/>
    <w:link w:val="a6"/>
    <w:uiPriority w:val="99"/>
    <w:unhideWhenUsed/>
    <w:rsid w:val="00676AE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6AE2"/>
  </w:style>
  <w:style w:type="paragraph" w:styleId="a7">
    <w:name w:val="footer"/>
    <w:basedOn w:val="a"/>
    <w:link w:val="a8"/>
    <w:uiPriority w:val="99"/>
    <w:unhideWhenUsed/>
    <w:rsid w:val="00676AE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6AE2"/>
  </w:style>
  <w:style w:type="paragraph" w:styleId="a9">
    <w:name w:val="Balloon Text"/>
    <w:basedOn w:val="a"/>
    <w:link w:val="aa"/>
    <w:uiPriority w:val="99"/>
    <w:semiHidden/>
    <w:unhideWhenUsed/>
    <w:rsid w:val="00676AE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76AE2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link w:val="210"/>
    <w:uiPriority w:val="99"/>
    <w:rsid w:val="00E61CC8"/>
    <w:rPr>
      <w:rFonts w:ascii="Arial" w:hAnsi="Arial" w:cs="Arial"/>
      <w:shd w:val="clear" w:color="auto" w:fill="FFFFFF"/>
    </w:rPr>
  </w:style>
  <w:style w:type="character" w:customStyle="1" w:styleId="1">
    <w:name w:val="Заголовок №1"/>
    <w:link w:val="11"/>
    <w:uiPriority w:val="99"/>
    <w:rsid w:val="00E61CC8"/>
    <w:rPr>
      <w:rFonts w:ascii="Arial" w:hAnsi="Arial" w:cs="Arial"/>
      <w:b/>
      <w:bCs/>
      <w:shd w:val="clear" w:color="auto" w:fill="FFFFFF"/>
    </w:rPr>
  </w:style>
  <w:style w:type="paragraph" w:styleId="ab">
    <w:name w:val="Body Text"/>
    <w:basedOn w:val="a"/>
    <w:link w:val="ac"/>
    <w:uiPriority w:val="99"/>
    <w:rsid w:val="00E61CC8"/>
    <w:pPr>
      <w:shd w:val="clear" w:color="auto" w:fill="FFFFFF"/>
      <w:spacing w:line="226" w:lineRule="exact"/>
      <w:ind w:left="0"/>
      <w:jc w:val="left"/>
    </w:pPr>
    <w:rPr>
      <w:rFonts w:ascii="Arial" w:eastAsia="Arial Unicode MS" w:hAnsi="Arial"/>
      <w:sz w:val="20"/>
      <w:szCs w:val="20"/>
    </w:rPr>
  </w:style>
  <w:style w:type="character" w:customStyle="1" w:styleId="ac">
    <w:name w:val="Основной текст Знак"/>
    <w:link w:val="ab"/>
    <w:uiPriority w:val="99"/>
    <w:rsid w:val="00E61CC8"/>
    <w:rPr>
      <w:rFonts w:ascii="Arial" w:eastAsia="Arial Unicode MS" w:hAnsi="Arial" w:cs="Arial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61CC8"/>
    <w:pPr>
      <w:shd w:val="clear" w:color="auto" w:fill="FFFFFF"/>
      <w:spacing w:after="60" w:line="240" w:lineRule="atLeast"/>
      <w:ind w:left="0" w:firstLine="1300"/>
      <w:jc w:val="left"/>
    </w:pPr>
    <w:rPr>
      <w:rFonts w:ascii="Arial" w:hAnsi="Arial"/>
      <w:sz w:val="20"/>
      <w:szCs w:val="20"/>
    </w:rPr>
  </w:style>
  <w:style w:type="paragraph" w:customStyle="1" w:styleId="11">
    <w:name w:val="Заголовок №11"/>
    <w:basedOn w:val="a"/>
    <w:link w:val="1"/>
    <w:uiPriority w:val="99"/>
    <w:rsid w:val="00E61CC8"/>
    <w:pPr>
      <w:shd w:val="clear" w:color="auto" w:fill="FFFFFF"/>
      <w:spacing w:before="60" w:line="226" w:lineRule="exact"/>
      <w:ind w:left="0"/>
      <w:jc w:val="center"/>
      <w:outlineLvl w:val="0"/>
    </w:pPr>
    <w:rPr>
      <w:rFonts w:ascii="Arial" w:hAnsi="Arial"/>
      <w:b/>
      <w:bCs/>
      <w:sz w:val="20"/>
      <w:szCs w:val="20"/>
    </w:rPr>
  </w:style>
  <w:style w:type="paragraph" w:styleId="ad">
    <w:name w:val="Normal (Web)"/>
    <w:basedOn w:val="a"/>
    <w:unhideWhenUsed/>
    <w:rsid w:val="009D670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-main-section">
    <w:name w:val="no-main-section"/>
    <w:basedOn w:val="a"/>
    <w:rsid w:val="0070370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semiHidden/>
    <w:unhideWhenUsed/>
    <w:rsid w:val="00703705"/>
    <w:rPr>
      <w:color w:val="0000FF"/>
      <w:u w:val="single"/>
    </w:rPr>
  </w:style>
  <w:style w:type="paragraph" w:customStyle="1" w:styleId="anons">
    <w:name w:val="anons"/>
    <w:basedOn w:val="a"/>
    <w:rsid w:val="00706068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E32EE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7449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f">
    <w:name w:val="Plain Text"/>
    <w:basedOn w:val="a"/>
    <w:link w:val="af0"/>
    <w:uiPriority w:val="99"/>
    <w:semiHidden/>
    <w:unhideWhenUsed/>
    <w:rsid w:val="00831226"/>
    <w:pPr>
      <w:spacing w:line="240" w:lineRule="auto"/>
      <w:ind w:left="0"/>
      <w:jc w:val="left"/>
    </w:pPr>
    <w:rPr>
      <w:rFonts w:eastAsiaTheme="minorHAnsi"/>
    </w:rPr>
  </w:style>
  <w:style w:type="character" w:customStyle="1" w:styleId="af0">
    <w:name w:val="Текст Знак"/>
    <w:basedOn w:val="a0"/>
    <w:link w:val="af"/>
    <w:uiPriority w:val="99"/>
    <w:semiHidden/>
    <w:rsid w:val="00831226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DD"/>
    <w:pPr>
      <w:spacing w:line="261" w:lineRule="atLeast"/>
      <w:ind w:left="357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E32EE0"/>
    <w:pPr>
      <w:spacing w:before="100" w:beforeAutospacing="1" w:after="100" w:afterAutospacing="1" w:line="240" w:lineRule="auto"/>
      <w:ind w:left="0"/>
      <w:jc w:val="left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4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5421C"/>
    <w:rPr>
      <w:b/>
      <w:bCs/>
    </w:rPr>
  </w:style>
  <w:style w:type="character" w:styleId="a4">
    <w:name w:val="Emphasis"/>
    <w:uiPriority w:val="20"/>
    <w:qFormat/>
    <w:rsid w:val="00D5421C"/>
    <w:rPr>
      <w:i/>
      <w:iCs/>
    </w:rPr>
  </w:style>
  <w:style w:type="character" w:customStyle="1" w:styleId="apple-converted-space">
    <w:name w:val="apple-converted-space"/>
    <w:basedOn w:val="a0"/>
    <w:rsid w:val="00D5421C"/>
  </w:style>
  <w:style w:type="paragraph" w:styleId="a5">
    <w:name w:val="header"/>
    <w:basedOn w:val="a"/>
    <w:link w:val="a6"/>
    <w:uiPriority w:val="99"/>
    <w:unhideWhenUsed/>
    <w:rsid w:val="00676AE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6AE2"/>
  </w:style>
  <w:style w:type="paragraph" w:styleId="a7">
    <w:name w:val="footer"/>
    <w:basedOn w:val="a"/>
    <w:link w:val="a8"/>
    <w:uiPriority w:val="99"/>
    <w:unhideWhenUsed/>
    <w:rsid w:val="00676AE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6AE2"/>
  </w:style>
  <w:style w:type="paragraph" w:styleId="a9">
    <w:name w:val="Balloon Text"/>
    <w:basedOn w:val="a"/>
    <w:link w:val="aa"/>
    <w:uiPriority w:val="99"/>
    <w:semiHidden/>
    <w:unhideWhenUsed/>
    <w:rsid w:val="00676AE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76AE2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link w:val="210"/>
    <w:uiPriority w:val="99"/>
    <w:rsid w:val="00E61CC8"/>
    <w:rPr>
      <w:rFonts w:ascii="Arial" w:hAnsi="Arial" w:cs="Arial"/>
      <w:shd w:val="clear" w:color="auto" w:fill="FFFFFF"/>
    </w:rPr>
  </w:style>
  <w:style w:type="character" w:customStyle="1" w:styleId="1">
    <w:name w:val="Заголовок №1"/>
    <w:link w:val="11"/>
    <w:uiPriority w:val="99"/>
    <w:rsid w:val="00E61CC8"/>
    <w:rPr>
      <w:rFonts w:ascii="Arial" w:hAnsi="Arial" w:cs="Arial"/>
      <w:b/>
      <w:bCs/>
      <w:shd w:val="clear" w:color="auto" w:fill="FFFFFF"/>
    </w:rPr>
  </w:style>
  <w:style w:type="paragraph" w:styleId="ab">
    <w:name w:val="Body Text"/>
    <w:basedOn w:val="a"/>
    <w:link w:val="ac"/>
    <w:uiPriority w:val="99"/>
    <w:rsid w:val="00E61CC8"/>
    <w:pPr>
      <w:shd w:val="clear" w:color="auto" w:fill="FFFFFF"/>
      <w:spacing w:line="226" w:lineRule="exact"/>
      <w:ind w:left="0"/>
      <w:jc w:val="left"/>
    </w:pPr>
    <w:rPr>
      <w:rFonts w:ascii="Arial" w:eastAsia="Arial Unicode MS" w:hAnsi="Arial"/>
      <w:sz w:val="20"/>
      <w:szCs w:val="20"/>
    </w:rPr>
  </w:style>
  <w:style w:type="character" w:customStyle="1" w:styleId="ac">
    <w:name w:val="Основной текст Знак"/>
    <w:link w:val="ab"/>
    <w:uiPriority w:val="99"/>
    <w:rsid w:val="00E61CC8"/>
    <w:rPr>
      <w:rFonts w:ascii="Arial" w:eastAsia="Arial Unicode MS" w:hAnsi="Arial" w:cs="Arial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61CC8"/>
    <w:pPr>
      <w:shd w:val="clear" w:color="auto" w:fill="FFFFFF"/>
      <w:spacing w:after="60" w:line="240" w:lineRule="atLeast"/>
      <w:ind w:left="0" w:firstLine="1300"/>
      <w:jc w:val="left"/>
    </w:pPr>
    <w:rPr>
      <w:rFonts w:ascii="Arial" w:hAnsi="Arial"/>
      <w:sz w:val="20"/>
      <w:szCs w:val="20"/>
    </w:rPr>
  </w:style>
  <w:style w:type="paragraph" w:customStyle="1" w:styleId="11">
    <w:name w:val="Заголовок №11"/>
    <w:basedOn w:val="a"/>
    <w:link w:val="1"/>
    <w:uiPriority w:val="99"/>
    <w:rsid w:val="00E61CC8"/>
    <w:pPr>
      <w:shd w:val="clear" w:color="auto" w:fill="FFFFFF"/>
      <w:spacing w:before="60" w:line="226" w:lineRule="exact"/>
      <w:ind w:left="0"/>
      <w:jc w:val="center"/>
      <w:outlineLvl w:val="0"/>
    </w:pPr>
    <w:rPr>
      <w:rFonts w:ascii="Arial" w:hAnsi="Arial"/>
      <w:b/>
      <w:bCs/>
      <w:sz w:val="20"/>
      <w:szCs w:val="20"/>
    </w:rPr>
  </w:style>
  <w:style w:type="paragraph" w:styleId="ad">
    <w:name w:val="Normal (Web)"/>
    <w:basedOn w:val="a"/>
    <w:unhideWhenUsed/>
    <w:rsid w:val="009D670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-main-section">
    <w:name w:val="no-main-section"/>
    <w:basedOn w:val="a"/>
    <w:rsid w:val="0070370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semiHidden/>
    <w:unhideWhenUsed/>
    <w:rsid w:val="00703705"/>
    <w:rPr>
      <w:color w:val="0000FF"/>
      <w:u w:val="single"/>
    </w:rPr>
  </w:style>
  <w:style w:type="paragraph" w:customStyle="1" w:styleId="anons">
    <w:name w:val="anons"/>
    <w:basedOn w:val="a"/>
    <w:rsid w:val="00706068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E32EE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7449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f">
    <w:name w:val="Plain Text"/>
    <w:basedOn w:val="a"/>
    <w:link w:val="af0"/>
    <w:uiPriority w:val="99"/>
    <w:semiHidden/>
    <w:unhideWhenUsed/>
    <w:rsid w:val="00831226"/>
    <w:pPr>
      <w:spacing w:line="240" w:lineRule="auto"/>
      <w:ind w:left="0"/>
      <w:jc w:val="left"/>
    </w:pPr>
    <w:rPr>
      <w:rFonts w:eastAsiaTheme="minorHAnsi"/>
    </w:rPr>
  </w:style>
  <w:style w:type="character" w:customStyle="1" w:styleId="af0">
    <w:name w:val="Текст Знак"/>
    <w:basedOn w:val="a0"/>
    <w:link w:val="af"/>
    <w:uiPriority w:val="99"/>
    <w:semiHidden/>
    <w:rsid w:val="00831226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1BDA5-8B13-4D1F-BA8C-4430E2B2C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Пресс-секретарь МЗ РТ</cp:lastModifiedBy>
  <cp:revision>2</cp:revision>
  <cp:lastPrinted>2015-03-06T08:44:00Z</cp:lastPrinted>
  <dcterms:created xsi:type="dcterms:W3CDTF">2016-03-02T13:26:00Z</dcterms:created>
  <dcterms:modified xsi:type="dcterms:W3CDTF">2016-03-02T13:26:00Z</dcterms:modified>
</cp:coreProperties>
</file>