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5" w:rsidRDefault="00B45815" w:rsidP="00B45815">
      <w:pPr>
        <w:ind w:left="-567"/>
        <w:rPr>
          <w:rFonts w:ascii="Times New Roman" w:hAnsi="Times New Roman"/>
          <w:b/>
          <w:sz w:val="28"/>
          <w:szCs w:val="28"/>
        </w:rPr>
      </w:pPr>
      <w:r w:rsidRPr="00B45815">
        <w:rPr>
          <w:rFonts w:ascii="Times New Roman" w:hAnsi="Times New Roman"/>
          <w:b/>
          <w:sz w:val="28"/>
          <w:szCs w:val="28"/>
        </w:rPr>
        <w:t xml:space="preserve">Открытие </w:t>
      </w:r>
      <w:proofErr w:type="spellStart"/>
      <w:r w:rsidRPr="00B45815">
        <w:rPr>
          <w:rFonts w:ascii="Times New Roman" w:hAnsi="Times New Roman"/>
          <w:b/>
          <w:sz w:val="28"/>
          <w:szCs w:val="28"/>
        </w:rPr>
        <w:t>гериатрического</w:t>
      </w:r>
      <w:proofErr w:type="spellEnd"/>
      <w:r w:rsidRPr="00B45815">
        <w:rPr>
          <w:rFonts w:ascii="Times New Roman" w:hAnsi="Times New Roman"/>
          <w:b/>
          <w:sz w:val="28"/>
          <w:szCs w:val="28"/>
        </w:rPr>
        <w:t xml:space="preserve"> кабинета  на базе  полклиники ГАУЗ «</w:t>
      </w:r>
      <w:proofErr w:type="spellStart"/>
      <w:r w:rsidRPr="00B45815">
        <w:rPr>
          <w:rFonts w:ascii="Times New Roman" w:hAnsi="Times New Roman"/>
          <w:b/>
          <w:sz w:val="28"/>
          <w:szCs w:val="28"/>
        </w:rPr>
        <w:t>Елабужская</w:t>
      </w:r>
      <w:proofErr w:type="spellEnd"/>
      <w:r w:rsidRPr="00B45815">
        <w:rPr>
          <w:rFonts w:ascii="Times New Roman" w:hAnsi="Times New Roman"/>
          <w:b/>
          <w:sz w:val="28"/>
          <w:szCs w:val="28"/>
        </w:rPr>
        <w:t xml:space="preserve"> ЦРБ»</w:t>
      </w:r>
    </w:p>
    <w:p w:rsidR="00A172CB" w:rsidRDefault="00A172CB" w:rsidP="00B45815">
      <w:pPr>
        <w:ind w:left="-567"/>
        <w:rPr>
          <w:rFonts w:ascii="Times New Roman" w:hAnsi="Times New Roman"/>
          <w:b/>
          <w:sz w:val="28"/>
          <w:szCs w:val="28"/>
        </w:rPr>
      </w:pPr>
    </w:p>
    <w:p w:rsidR="00A172CB" w:rsidRDefault="00A172CB" w:rsidP="00A172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Национальные проекты. Фотоконтроль-2019</w:t>
      </w:r>
    </w:p>
    <w:p w:rsidR="00A172CB" w:rsidRDefault="00A172CB" w:rsidP="00A172CB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Look w:val="04A0"/>
      </w:tblPr>
      <w:tblGrid>
        <w:gridCol w:w="3085"/>
        <w:gridCol w:w="7263"/>
      </w:tblGrid>
      <w:tr w:rsidR="00A172CB" w:rsidTr="00A172CB">
        <w:trPr>
          <w:cantSplit/>
          <w:trHeight w:val="587"/>
        </w:trPr>
        <w:tc>
          <w:tcPr>
            <w:tcW w:w="3085" w:type="dxa"/>
            <w:hideMark/>
          </w:tcPr>
          <w:p w:rsidR="00A172CB" w:rsidRDefault="00A17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«Здравоохранение»</w:t>
            </w:r>
          </w:p>
        </w:tc>
      </w:tr>
      <w:tr w:rsidR="00A172CB" w:rsidTr="00A172CB">
        <w:trPr>
          <w:cantSplit/>
          <w:trHeight w:val="851"/>
        </w:trPr>
        <w:tc>
          <w:tcPr>
            <w:tcW w:w="3085" w:type="dxa"/>
            <w:hideMark/>
          </w:tcPr>
          <w:p w:rsidR="00A172CB" w:rsidRDefault="00A17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кабинета  на базе  поликлиники ГАУЗ «ЕЦРБ» г. Елабуга, Елабужского муниципального района </w:t>
            </w:r>
          </w:p>
        </w:tc>
      </w:tr>
      <w:tr w:rsidR="00A172CB" w:rsidTr="00A172CB">
        <w:trPr>
          <w:cantSplit/>
          <w:trHeight w:val="707"/>
        </w:trPr>
        <w:tc>
          <w:tcPr>
            <w:tcW w:w="3085" w:type="dxa"/>
            <w:hideMark/>
          </w:tcPr>
          <w:p w:rsidR="00A172CB" w:rsidRDefault="00A172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июля 2019 года</w:t>
            </w:r>
          </w:p>
        </w:tc>
      </w:tr>
      <w:tr w:rsidR="00A172CB" w:rsidTr="00A172CB">
        <w:trPr>
          <w:cantSplit/>
          <w:trHeight w:val="1134"/>
        </w:trPr>
        <w:tc>
          <w:tcPr>
            <w:tcW w:w="3085" w:type="dxa"/>
            <w:hideMark/>
          </w:tcPr>
          <w:p w:rsidR="00A172CB" w:rsidRDefault="00A172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-Заместитель руководитель исполкома  Елабужского  муниципального района -  Л.Н.Рыбакова</w:t>
            </w:r>
          </w:p>
          <w:p w:rsidR="00A172CB" w:rsidRDefault="00A1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Главный врач ГАУЗ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ЦРБ» - А.Ф Сафин</w:t>
            </w:r>
          </w:p>
          <w:p w:rsidR="00A172CB" w:rsidRDefault="00A17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Заместитель главного врача по медицинскому обслуживанию населения   ГАУЗ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ЦРБ» -  Д.Ф. Морозова</w:t>
            </w:r>
          </w:p>
        </w:tc>
      </w:tr>
      <w:tr w:rsidR="00A172CB" w:rsidTr="00A172CB">
        <w:trPr>
          <w:cantSplit/>
          <w:trHeight w:val="1134"/>
        </w:trPr>
        <w:tc>
          <w:tcPr>
            <w:tcW w:w="3085" w:type="dxa"/>
            <w:hideMark/>
          </w:tcPr>
          <w:p w:rsidR="00A172CB" w:rsidRDefault="00A172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pStyle w:val="page-mainlead"/>
              <w:pBdr>
                <w:bottom w:val="single" w:sz="6" w:space="15" w:color="EEEEEE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2E2E2E"/>
              </w:rPr>
            </w:pPr>
            <w:r>
              <w:rPr>
                <w:bCs/>
              </w:rPr>
              <w:t xml:space="preserve">5 июля в Елабуге в городской поликлинике открылся </w:t>
            </w:r>
            <w:proofErr w:type="spellStart"/>
            <w:r>
              <w:rPr>
                <w:bCs/>
              </w:rPr>
              <w:t>гериатрический</w:t>
            </w:r>
            <w:proofErr w:type="spellEnd"/>
            <w:r>
              <w:rPr>
                <w:bCs/>
              </w:rPr>
              <w:t xml:space="preserve"> кабинет для </w:t>
            </w:r>
            <w:proofErr w:type="spellStart"/>
            <w:r>
              <w:rPr>
                <w:bCs/>
              </w:rPr>
              <w:t>елабужан</w:t>
            </w:r>
            <w:proofErr w:type="spellEnd"/>
            <w:r>
              <w:rPr>
                <w:bCs/>
              </w:rPr>
              <w:t xml:space="preserve"> старше 65-ти лет. Он появился благодаря национальному проекту «Демография» и федеральному проекту «Старшее поколение».</w:t>
            </w:r>
            <w:r>
              <w:rPr>
                <w:sz w:val="28"/>
                <w:szCs w:val="28"/>
              </w:rPr>
              <w:t xml:space="preserve"> </w:t>
            </w:r>
            <w:r>
              <w:t>Кабинет укомплектован мебелью.</w:t>
            </w:r>
            <w:r>
              <w:rPr>
                <w:color w:val="000000"/>
              </w:rPr>
              <w:t xml:space="preserve"> Прием ведут обученные специалист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 врач терапевт  по специальности «Гериатрия» </w:t>
            </w:r>
            <w:r>
              <w:t xml:space="preserve">2 медицинские сестры. Теперь люди старшего поколения смогут наблюдаться у специального врача- гериатра, который их </w:t>
            </w:r>
            <w:proofErr w:type="gramStart"/>
            <w:r>
              <w:t>проконсультирует и даст</w:t>
            </w:r>
            <w:proofErr w:type="gramEnd"/>
            <w:r>
              <w:t xml:space="preserve"> советы, чтобы их долголетие было активным.</w:t>
            </w:r>
          </w:p>
        </w:tc>
      </w:tr>
      <w:tr w:rsidR="00A172CB" w:rsidTr="00A172CB">
        <w:trPr>
          <w:cantSplit/>
          <w:trHeight w:val="606"/>
        </w:trPr>
        <w:tc>
          <w:tcPr>
            <w:tcW w:w="3085" w:type="dxa"/>
            <w:hideMark/>
          </w:tcPr>
          <w:p w:rsidR="00A172CB" w:rsidRDefault="00A172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pStyle w:val="a8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ведется постоянно</w:t>
            </w:r>
          </w:p>
        </w:tc>
      </w:tr>
      <w:tr w:rsidR="00A172CB" w:rsidTr="00A172CB">
        <w:trPr>
          <w:cantSplit/>
          <w:trHeight w:val="1134"/>
        </w:trPr>
        <w:tc>
          <w:tcPr>
            <w:tcW w:w="3085" w:type="dxa"/>
            <w:hideMark/>
          </w:tcPr>
          <w:p w:rsidR="00A172CB" w:rsidRDefault="00A172C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  <w:hideMark/>
          </w:tcPr>
          <w:p w:rsidR="00A172CB" w:rsidRDefault="00A172CB">
            <w:pPr>
              <w:pStyle w:val="a5"/>
              <w:shd w:val="clear" w:color="auto" w:fill="FFFFFF"/>
              <w:spacing w:before="180" w:beforeAutospacing="0" w:after="180" w:afterAutospacing="0"/>
            </w:pPr>
            <w:proofErr w:type="gramStart"/>
            <w:r>
              <w:t>Главный врач ГАУЗ «</w:t>
            </w:r>
            <w:proofErr w:type="spellStart"/>
            <w:r>
              <w:t>Елабужская</w:t>
            </w:r>
            <w:proofErr w:type="spellEnd"/>
            <w:r>
              <w:t xml:space="preserve">  ЦРБ»- А.Ф Сафин,  заместитель главного </w:t>
            </w:r>
            <w:proofErr w:type="spellStart"/>
            <w:r>
              <w:t>врачапо</w:t>
            </w:r>
            <w:proofErr w:type="spellEnd"/>
            <w:r>
              <w:t xml:space="preserve"> медицинскому обслуживанию населения  ГАУЗ «</w:t>
            </w:r>
            <w:proofErr w:type="spellStart"/>
            <w:r>
              <w:t>Елабужская</w:t>
            </w:r>
            <w:proofErr w:type="spellEnd"/>
            <w:r>
              <w:t xml:space="preserve">  ЦРБ» -  Д.Ф. Морозова, Заместитель руководитель исполкома  Елабужского  муниципального района - Л.Н.Рыбакова, председатель врачебной подкомиссии №2 ГАУЗ "ЕЦРБ" - Юнусова Г.В., и.о. заместителя главного врача  по экономическим вопросам </w:t>
            </w:r>
            <w:proofErr w:type="spellStart"/>
            <w:r>
              <w:t>Габазов</w:t>
            </w:r>
            <w:proofErr w:type="spellEnd"/>
            <w:r>
              <w:t xml:space="preserve"> Т.Ф., заместитель главного врача по кадрам ГАУЗ «ЕЦРБ» </w:t>
            </w:r>
            <w:proofErr w:type="spellStart"/>
            <w:r>
              <w:t>Фатыхова</w:t>
            </w:r>
            <w:proofErr w:type="spellEnd"/>
            <w:r>
              <w:t xml:space="preserve"> Д.А..</w:t>
            </w:r>
            <w:proofErr w:type="gramEnd"/>
          </w:p>
        </w:tc>
      </w:tr>
    </w:tbl>
    <w:p w:rsidR="00A172CB" w:rsidRDefault="00A172CB" w:rsidP="00A172CB">
      <w:pPr>
        <w:rPr>
          <w:rFonts w:ascii="Times New Roman" w:hAnsi="Times New Roman"/>
          <w:b/>
          <w:sz w:val="28"/>
          <w:szCs w:val="28"/>
        </w:rPr>
      </w:pPr>
    </w:p>
    <w:p w:rsidR="00A172CB" w:rsidRPr="00B45815" w:rsidRDefault="00A172CB" w:rsidP="00B45815">
      <w:pPr>
        <w:ind w:left="-567"/>
        <w:rPr>
          <w:rFonts w:ascii="Times New Roman" w:hAnsi="Times New Roman"/>
          <w:b/>
          <w:sz w:val="28"/>
          <w:szCs w:val="28"/>
        </w:rPr>
      </w:pPr>
    </w:p>
    <w:p w:rsidR="009D0BCB" w:rsidRDefault="00B458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774999" cy="2081647"/>
            <wp:effectExtent l="19050" t="0" r="6301" b="0"/>
            <wp:docPr id="1" name="Рисунок 1" descr="C:\Users\profilaktika1\Desktop\Фотоконтроль 2019\IMG_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laktika1\Desktop\Фотоконтроль 2019\IMG_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18" cy="208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22686" cy="1967391"/>
            <wp:effectExtent l="19050" t="0" r="6214" b="0"/>
            <wp:docPr id="2" name="Рисунок 2" descr="C:\Users\profilaktika1\Desktop\Фотоконтроль 2019\IMG_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ilaktika1\Desktop\Фотоконтроль 2019\IMG_5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6" cy="196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15" w:rsidRDefault="00B45815">
      <w:pPr>
        <w:rPr>
          <w:rFonts w:ascii="Times New Roman" w:hAnsi="Times New Roman"/>
        </w:rPr>
      </w:pPr>
    </w:p>
    <w:p w:rsidR="00B45815" w:rsidRDefault="00B458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66194" cy="2075043"/>
            <wp:effectExtent l="19050" t="0" r="0" b="0"/>
            <wp:docPr id="3" name="Рисунок 3" descr="C:\Users\profilaktika1\Desktop\Фотоконтроль 2019\IMG_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ilaktika1\Desktop\Фотоконтроль 2019\IMG_5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5" cy="207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0538" cy="2266950"/>
            <wp:effectExtent l="19050" t="0" r="0" b="0"/>
            <wp:docPr id="4" name="Рисунок 4" descr="C:\Users\profilaktika1\Desktop\Фотоконтроль 2019\IMG_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ilaktika1\Desktop\Фотоконтроль 2019\IMG_5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49" cy="226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15" w:rsidRDefault="00B458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15348" cy="2036901"/>
            <wp:effectExtent l="19050" t="0" r="8802" b="0"/>
            <wp:docPr id="5" name="Рисунок 5" descr="C:\Users\profilaktika1\Desktop\Фотоконтроль 2019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ilaktika1\Desktop\Фотоконтроль 2019\IMG_5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58" cy="203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75650" cy="1932108"/>
            <wp:effectExtent l="19050" t="0" r="0" b="0"/>
            <wp:docPr id="6" name="Рисунок 6" descr="C:\Users\profilaktika1\Desktop\Фотоконтроль 2019\IMG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ilaktika1\Desktop\Фотоконтроль 2019\IMG_5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81" cy="193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15" w:rsidRDefault="00B458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33572" cy="1974121"/>
            <wp:effectExtent l="19050" t="0" r="0" b="0"/>
            <wp:docPr id="7" name="Рисунок 7" descr="C:\Users\PROFIL~1\AppData\Local\Temp\Rar$DRa4980.34509\фото\IMG_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IL~1\AppData\Local\Temp\Rar$DRa4980.34509\фото\IMG_5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68" cy="197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27268" cy="1969397"/>
            <wp:effectExtent l="19050" t="0" r="1632" b="0"/>
            <wp:docPr id="8" name="Рисунок 8" descr="C:\Users\PROFIL~1\AppData\Local\Temp\Rar$DRa4980.37238\фото\IMG_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IL~1\AppData\Local\Temp\Rar$DRa4980.37238\фото\IMG_54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68" cy="196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15" w:rsidRPr="00B45815" w:rsidRDefault="00B458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695575" cy="2020600"/>
            <wp:effectExtent l="19050" t="0" r="9525" b="0"/>
            <wp:docPr id="9" name="Рисунок 9" descr="C:\Users\PROFIL~1\AppData\Local\Temp\Rar$DRa4980.41920\фото\IMG_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IL~1\AppData\Local\Temp\Rar$DRa4980.41920\фото\IMG_54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18" cy="202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08202" cy="2105025"/>
            <wp:effectExtent l="19050" t="0" r="0" b="0"/>
            <wp:docPr id="10" name="Рисунок 10" descr="C:\Users\PROFIL~1\AppData\Local\Temp\Rar$DRa4980.43902\фото\IMG_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FIL~1\AppData\Local\Temp\Rar$DRa4980.43902\фото\IMG_5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02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815" w:rsidRPr="00B45815" w:rsidSect="0050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15"/>
    <w:rsid w:val="00081E03"/>
    <w:rsid w:val="002B3BC9"/>
    <w:rsid w:val="002E21DF"/>
    <w:rsid w:val="003504C9"/>
    <w:rsid w:val="004F1744"/>
    <w:rsid w:val="005075C9"/>
    <w:rsid w:val="007B2200"/>
    <w:rsid w:val="008172E4"/>
    <w:rsid w:val="008B61DC"/>
    <w:rsid w:val="008C3E4B"/>
    <w:rsid w:val="00A172CB"/>
    <w:rsid w:val="00B45815"/>
    <w:rsid w:val="00E20A93"/>
    <w:rsid w:val="00F3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1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A172CB"/>
  </w:style>
  <w:style w:type="paragraph" w:styleId="a7">
    <w:name w:val="No Spacing"/>
    <w:link w:val="a6"/>
    <w:uiPriority w:val="1"/>
    <w:qFormat/>
    <w:rsid w:val="00A172C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72CB"/>
    <w:pPr>
      <w:ind w:left="720"/>
      <w:contextualSpacing/>
    </w:pPr>
    <w:rPr>
      <w:rFonts w:eastAsia="Times New Roman"/>
      <w:lang w:eastAsia="ru-RU"/>
    </w:rPr>
  </w:style>
  <w:style w:type="paragraph" w:customStyle="1" w:styleId="page-mainlead">
    <w:name w:val="page-main__lead"/>
    <w:basedOn w:val="a"/>
    <w:uiPriority w:val="99"/>
    <w:rsid w:val="00A17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profilaktika1</dc:creator>
  <cp:lastModifiedBy>profilaktika1</cp:lastModifiedBy>
  <cp:revision>4</cp:revision>
  <dcterms:created xsi:type="dcterms:W3CDTF">2019-07-18T11:34:00Z</dcterms:created>
  <dcterms:modified xsi:type="dcterms:W3CDTF">2019-07-18T11:44:00Z</dcterms:modified>
</cp:coreProperties>
</file>