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71" w:rsidRDefault="00B74A71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71" w:rsidRDefault="00B74A71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  <w:r w:rsidR="00CE35D4">
        <w:rPr>
          <w:rFonts w:ascii="Times New Roman" w:hAnsi="Times New Roman" w:cs="Times New Roman"/>
          <w:b/>
          <w:sz w:val="24"/>
          <w:szCs w:val="24"/>
        </w:rPr>
        <w:t xml:space="preserve"> (№1)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7364"/>
      </w:tblGrid>
      <w:tr w:rsidR="00CE2215" w:rsidRPr="00C30EEC" w:rsidTr="00B74A71">
        <w:trPr>
          <w:cantSplit/>
          <w:trHeight w:val="316"/>
        </w:trPr>
        <w:tc>
          <w:tcPr>
            <w:tcW w:w="3128" w:type="dxa"/>
          </w:tcPr>
          <w:p w:rsidR="00B74A71" w:rsidRDefault="00B74A71" w:rsidP="009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A71" w:rsidRDefault="00B74A71" w:rsidP="009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A71" w:rsidRDefault="00B74A71" w:rsidP="009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215" w:rsidRPr="00C30EEC" w:rsidRDefault="00931BAA" w:rsidP="009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364" w:type="dxa"/>
          </w:tcPr>
          <w:p w:rsidR="00B74A71" w:rsidRDefault="00B74A71" w:rsidP="0093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1" w:rsidRDefault="00B74A71" w:rsidP="0093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1" w:rsidRDefault="00B74A71" w:rsidP="0093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AA" w:rsidRPr="00931BAA" w:rsidRDefault="00931BAA" w:rsidP="00931B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A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CE2215" w:rsidRPr="00931BAA" w:rsidRDefault="00CE2215" w:rsidP="0024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AA" w:rsidRPr="00C30EEC" w:rsidTr="00B74A71">
        <w:trPr>
          <w:cantSplit/>
          <w:trHeight w:val="316"/>
        </w:trPr>
        <w:tc>
          <w:tcPr>
            <w:tcW w:w="3128" w:type="dxa"/>
          </w:tcPr>
          <w:p w:rsidR="00931BAA" w:rsidRDefault="00931BAA" w:rsidP="009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7364" w:type="dxa"/>
          </w:tcPr>
          <w:p w:rsidR="00931BAA" w:rsidRPr="00931BAA" w:rsidRDefault="00931BAA" w:rsidP="0093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BA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первичной медико-санитарной помощи</w:t>
            </w:r>
          </w:p>
        </w:tc>
      </w:tr>
      <w:tr w:rsidR="00CE2215" w:rsidRPr="00C30EEC" w:rsidTr="00B74A71">
        <w:trPr>
          <w:cantSplit/>
          <w:trHeight w:val="1286"/>
        </w:trPr>
        <w:tc>
          <w:tcPr>
            <w:tcW w:w="3128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364" w:type="dxa"/>
          </w:tcPr>
          <w:p w:rsidR="008F136F" w:rsidRPr="008F136F" w:rsidRDefault="00931BAA" w:rsidP="008F136F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="0067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</w:t>
            </w:r>
            <w:r w:rsidRPr="008F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8F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8F136F" w:rsidRPr="008F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F136F" w:rsidRPr="008F136F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медицинским оборудованием, исходя из потребностей медицинских организаций с учетом необходимости в замене морально и физически устаревшего оборудования;</w:t>
            </w:r>
          </w:p>
          <w:p w:rsidR="008F136F" w:rsidRPr="008F136F" w:rsidRDefault="008F136F" w:rsidP="008F136F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F">
              <w:rPr>
                <w:rFonts w:ascii="Times New Roman" w:hAnsi="Times New Roman" w:cs="Times New Roman"/>
                <w:sz w:val="24"/>
                <w:szCs w:val="24"/>
              </w:rPr>
              <w:t>- оснащение инструментарием, расходными материалами и запасными частями к оборудованию.</w:t>
            </w:r>
          </w:p>
          <w:p w:rsidR="00CE2215" w:rsidRPr="00931BAA" w:rsidRDefault="008F136F" w:rsidP="008F136F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F">
              <w:rPr>
                <w:rFonts w:ascii="Times New Roman" w:hAnsi="Times New Roman" w:cs="Times New Roman"/>
                <w:sz w:val="24"/>
                <w:szCs w:val="24"/>
              </w:rPr>
              <w:t>- эффективность дальнейшей эксплуатации и необходимости внедрения современных методик и технологий.</w:t>
            </w:r>
          </w:p>
        </w:tc>
      </w:tr>
      <w:tr w:rsidR="00CE2215" w:rsidRPr="00C30EEC" w:rsidTr="00B74A71">
        <w:trPr>
          <w:cantSplit/>
          <w:trHeight w:val="227"/>
        </w:trPr>
        <w:tc>
          <w:tcPr>
            <w:tcW w:w="3128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364" w:type="dxa"/>
          </w:tcPr>
          <w:p w:rsidR="00CE2215" w:rsidRPr="00931BAA" w:rsidRDefault="00670F74" w:rsidP="00B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1BAA" w:rsidRPr="0093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2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BAA" w:rsidRPr="00931BA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E2215" w:rsidRPr="00C30EEC" w:rsidTr="00B74A71">
        <w:trPr>
          <w:cantSplit/>
          <w:trHeight w:val="611"/>
        </w:trPr>
        <w:tc>
          <w:tcPr>
            <w:tcW w:w="3128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364" w:type="dxa"/>
          </w:tcPr>
          <w:p w:rsidR="00931BAA" w:rsidRPr="00B74A71" w:rsidRDefault="00931BAA" w:rsidP="0093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0F74" w:rsidRPr="00B74A71">
              <w:rPr>
                <w:rFonts w:ascii="Times New Roman" w:hAnsi="Times New Roman" w:cs="Times New Roman"/>
                <w:sz w:val="24"/>
                <w:szCs w:val="24"/>
              </w:rPr>
              <w:t>Самаренкин Дмитрий Анатольевич</w:t>
            </w:r>
            <w:r w:rsidR="00BA1031" w:rsidRPr="00B74A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4E5" w:rsidRPr="00B74A71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член фракции «Единая Россия» в Государственном Совете Республики Татарстан.</w:t>
            </w:r>
            <w:r w:rsidR="006974E5" w:rsidRPr="00B74A71">
              <w:rPr>
                <w:rFonts w:ascii="Times New Roman" w:hAnsi="Times New Roman" w:cs="Times New Roman"/>
                <w:sz w:val="24"/>
                <w:szCs w:val="24"/>
              </w:rPr>
              <w:br/>
              <w:t>Член Комитета Государственного Совета Республики Татарстан по бюджету, налогам и финансам.</w:t>
            </w:r>
          </w:p>
          <w:p w:rsidR="00931BAA" w:rsidRPr="00931BAA" w:rsidRDefault="00931BAA" w:rsidP="00931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F74">
              <w:rPr>
                <w:rFonts w:ascii="Times New Roman" w:hAnsi="Times New Roman" w:cs="Times New Roman"/>
                <w:sz w:val="24"/>
                <w:szCs w:val="24"/>
              </w:rPr>
              <w:t xml:space="preserve"> Фадеев Михаил Павлович</w:t>
            </w:r>
            <w:r w:rsidRPr="00931B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7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руководителя исполнительного комитета </w:t>
            </w:r>
            <w:proofErr w:type="spellStart"/>
            <w:r w:rsidR="00B74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Лаишев</w:t>
            </w:r>
            <w:r w:rsidR="00F2209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220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243B27" w:rsidRPr="00931BAA" w:rsidRDefault="00F22093" w:rsidP="00B74A71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3</w:t>
            </w:r>
            <w:r w:rsidR="00B74A71">
              <w:rPr>
                <w:color w:val="000000" w:themeColor="text1"/>
              </w:rPr>
              <w:t>. Коробова Елена Владимировна</w:t>
            </w:r>
            <w:r w:rsidR="00931BAA" w:rsidRPr="00931BAA">
              <w:rPr>
                <w:color w:val="000000" w:themeColor="text1"/>
              </w:rPr>
              <w:t xml:space="preserve"> - Главный врач ГАУЗ «</w:t>
            </w:r>
            <w:proofErr w:type="spellStart"/>
            <w:r w:rsidR="00B74A71">
              <w:rPr>
                <w:color w:val="000000" w:themeColor="text1"/>
              </w:rPr>
              <w:t>Лаишев</w:t>
            </w:r>
            <w:r w:rsidR="00931BAA" w:rsidRPr="00931BAA">
              <w:rPr>
                <w:color w:val="000000" w:themeColor="text1"/>
              </w:rPr>
              <w:t>ская</w:t>
            </w:r>
            <w:proofErr w:type="spellEnd"/>
            <w:r w:rsidR="00931BAA" w:rsidRPr="00931BAA">
              <w:rPr>
                <w:color w:val="000000" w:themeColor="text1"/>
              </w:rPr>
              <w:t xml:space="preserve"> центральная районная больница»</w:t>
            </w:r>
          </w:p>
        </w:tc>
      </w:tr>
      <w:tr w:rsidR="00CE2215" w:rsidRPr="00C30EEC" w:rsidTr="00B74A71">
        <w:trPr>
          <w:cantSplit/>
          <w:trHeight w:val="611"/>
        </w:trPr>
        <w:tc>
          <w:tcPr>
            <w:tcW w:w="3128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364" w:type="dxa"/>
          </w:tcPr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здоровья - на период 2019 – 2024 годы.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В период реализации НП «Здравоохранение» запланировано: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1.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Строительство, реконструкция и капитальный ремонт объектов здравоохранения: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- строительство </w:t>
            </w:r>
            <w:r w:rsidR="00B74A71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фельдшерско-акушерского пункта (2019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4A71">
              <w:rPr>
                <w:rFonts w:ascii="Times New Roman" w:hAnsi="Times New Roman"/>
                <w:sz w:val="24"/>
                <w:szCs w:val="24"/>
              </w:rPr>
              <w:t xml:space="preserve">забиты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свайные фундаменты – </w:t>
            </w:r>
            <w:r w:rsidR="00B74A71">
              <w:rPr>
                <w:rFonts w:ascii="Times New Roman" w:hAnsi="Times New Roman"/>
                <w:sz w:val="24"/>
                <w:szCs w:val="24"/>
              </w:rPr>
              <w:t>17.07.2019г.</w:t>
            </w:r>
            <w:proofErr w:type="gramStart"/>
            <w:r w:rsidR="00B74A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74A71">
              <w:rPr>
                <w:rFonts w:ascii="Times New Roman" w:hAnsi="Times New Roman"/>
                <w:sz w:val="24"/>
                <w:szCs w:val="24"/>
              </w:rPr>
              <w:t xml:space="preserve"> подведена вода – 19.07.2019г., 28.08.2019 г. будет монтаж модуля здания и проведена  канализация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  <w:r w:rsidR="00B74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строительство Никол</w:t>
            </w:r>
            <w:r w:rsidR="00B74A71">
              <w:rPr>
                <w:rFonts w:ascii="Times New Roman" w:hAnsi="Times New Roman"/>
                <w:sz w:val="24"/>
                <w:szCs w:val="24"/>
              </w:rPr>
              <w:t>ь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ского фельдшерско-акушерского пункта (2020 год);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="00B74A71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B74A71">
              <w:rPr>
                <w:rFonts w:ascii="Times New Roman" w:hAnsi="Times New Roman"/>
                <w:sz w:val="24"/>
                <w:szCs w:val="24"/>
              </w:rPr>
              <w:t>Габишевской</w:t>
            </w:r>
            <w:proofErr w:type="spellEnd"/>
            <w:r w:rsidR="00B74A71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(2020 год);</w:t>
            </w:r>
          </w:p>
          <w:p w:rsidR="00A75D6C" w:rsidRPr="00A75D6C" w:rsidRDefault="00A75D6C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- </w:t>
            </w:r>
            <w:r w:rsidR="00B74A71">
              <w:rPr>
                <w:rFonts w:ascii="Times New Roman" w:hAnsi="Times New Roman"/>
                <w:sz w:val="24"/>
                <w:szCs w:val="24"/>
              </w:rPr>
              <w:t>Приобретение санитарного транспорта  2 единицы – (2020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год);</w:t>
            </w:r>
          </w:p>
          <w:p w:rsidR="00A75D6C" w:rsidRPr="00A75D6C" w:rsidRDefault="00B74A71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Пальцов</w:t>
            </w:r>
            <w:r w:rsidR="00A75D6C" w:rsidRPr="00A75D6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A75D6C" w:rsidRPr="00A75D6C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фельдшерско-акушерского пункта (2021 год);</w:t>
            </w:r>
          </w:p>
          <w:p w:rsidR="00CE2215" w:rsidRPr="00931BAA" w:rsidRDefault="00A75D6C" w:rsidP="00B74A7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512419" w:rsidRPr="00C30EEC" w:rsidTr="00B74A71">
        <w:trPr>
          <w:cantSplit/>
          <w:trHeight w:val="611"/>
        </w:trPr>
        <w:tc>
          <w:tcPr>
            <w:tcW w:w="3128" w:type="dxa"/>
          </w:tcPr>
          <w:p w:rsidR="00512419" w:rsidRPr="00C30EEC" w:rsidRDefault="00512419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4" w:type="dxa"/>
            <w:vMerge w:val="restart"/>
          </w:tcPr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2.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Развитию материально-технической базы здравоохранения: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- оснащение медицинским оборудованием, исходя из </w:t>
            </w:r>
            <w:r w:rsidRPr="00A75D6C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медицинских организаций с учетом необходимости в замене морально и физически устаревшего оборудования;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- оснащение инструментарием, расходными материалами и запасными частями к оборудованию.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- эффективность дальнейшей эксплуатации и необходимости внедрения современных методик и технологий.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3.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Кадровое обеспечение системы здравоохранения при оказании первичной  медико-санитарной помощи: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- привлечение специалистов по грантам  и программам;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- повышение уровня квалификации и компетенции медицинских  работников.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4.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Лекарственного обеспечения: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- лекарственное обеспечение пациентов в медицинских организациях в соответствии с программой государственных гарантий.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      - обеспечение бесплатными и льготными лекарственными препаратами отдельных категорий граждан, имеющих право на получение государственной социальной помощи в виде набора социальных услуг;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      - организация доставки лекарственных препаратов гражданам старшего поколения медицинскими работниками на дом.        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5.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Совершенствование первичной медико-санитарной помощи, в том числе сельским жителям, включая развитие системы профилактики, выявление и лечение заболеваний на ранних стадиях развития, лечение обострений хронических заболеваний, выявление и коррекция факторов риска развития заболеваний и состояний.</w:t>
            </w:r>
          </w:p>
          <w:p w:rsidR="00512419" w:rsidRPr="00A75D6C" w:rsidRDefault="00512419" w:rsidP="00512419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6.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 xml:space="preserve">Совершенствование медицинской помощи больным с острыми </w:t>
            </w:r>
            <w:proofErr w:type="gramStart"/>
            <w:r w:rsidRPr="00A75D6C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A75D6C">
              <w:rPr>
                <w:rFonts w:ascii="Times New Roman" w:hAnsi="Times New Roman"/>
                <w:sz w:val="24"/>
                <w:szCs w:val="24"/>
              </w:rPr>
              <w:t xml:space="preserve"> и онкологическими заболеваниями, оказание специализированной помощи женщинам во время беременности и родов и неонатальной помощи по выхаживанию новорожденных.</w:t>
            </w:r>
          </w:p>
          <w:p w:rsidR="00512419" w:rsidRPr="00A75D6C" w:rsidRDefault="00512419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7.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>Реализация мероприятий диспансеризации взрослого и детского населения в соответствии с законодательством.</w:t>
            </w:r>
          </w:p>
          <w:p w:rsidR="00512419" w:rsidRDefault="00512419" w:rsidP="00A75D6C">
            <w:pPr>
              <w:pStyle w:val="a6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8.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ab/>
              <w:t xml:space="preserve">Оснащенности медицинских организаций средствами вычислительной техники. </w:t>
            </w:r>
          </w:p>
          <w:p w:rsidR="00512419" w:rsidRDefault="00512419" w:rsidP="00A75D6C">
            <w:pPr>
              <w:pStyle w:val="a6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 xml:space="preserve">              Программное обеспечение мероприятий по оказанию  медицинской помощи на всех этапах.</w:t>
            </w:r>
          </w:p>
          <w:p w:rsidR="00512419" w:rsidRPr="00A75D6C" w:rsidRDefault="00512419" w:rsidP="00A75D6C">
            <w:pPr>
              <w:pStyle w:val="a6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9" w:rsidRPr="00A75D6C" w:rsidRDefault="00512419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9" w:rsidRPr="00C30EEC" w:rsidTr="00B74A71">
        <w:trPr>
          <w:cantSplit/>
          <w:trHeight w:val="611"/>
        </w:trPr>
        <w:tc>
          <w:tcPr>
            <w:tcW w:w="3128" w:type="dxa"/>
          </w:tcPr>
          <w:p w:rsidR="00512419" w:rsidRPr="00C30EEC" w:rsidRDefault="00512419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4" w:type="dxa"/>
            <w:vMerge/>
          </w:tcPr>
          <w:p w:rsidR="00512419" w:rsidRPr="00A75D6C" w:rsidRDefault="00512419" w:rsidP="00A75D6C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215" w:rsidRPr="00C30EEC" w:rsidTr="00B74A71">
        <w:trPr>
          <w:cantSplit/>
          <w:trHeight w:val="326"/>
        </w:trPr>
        <w:tc>
          <w:tcPr>
            <w:tcW w:w="3128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выводы</w:t>
            </w:r>
          </w:p>
        </w:tc>
        <w:tc>
          <w:tcPr>
            <w:tcW w:w="7364" w:type="dxa"/>
          </w:tcPr>
          <w:p w:rsidR="00CE2215" w:rsidRPr="00931BAA" w:rsidRDefault="00A75D6C" w:rsidP="00243B27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2215" w:rsidRPr="00C30EEC" w:rsidTr="00B74A71">
        <w:trPr>
          <w:cantSplit/>
          <w:trHeight w:val="611"/>
        </w:trPr>
        <w:tc>
          <w:tcPr>
            <w:tcW w:w="3128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</w:tc>
        <w:tc>
          <w:tcPr>
            <w:tcW w:w="7364" w:type="dxa"/>
          </w:tcPr>
          <w:p w:rsidR="00CE2215" w:rsidRPr="00931BAA" w:rsidRDefault="00A75D6C" w:rsidP="00E94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B34" w:rsidRPr="00C30EEC" w:rsidTr="00B74A71">
        <w:trPr>
          <w:cantSplit/>
          <w:trHeight w:val="534"/>
        </w:trPr>
        <w:tc>
          <w:tcPr>
            <w:tcW w:w="3128" w:type="dxa"/>
          </w:tcPr>
          <w:p w:rsidR="00A25B34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364" w:type="dxa"/>
          </w:tcPr>
          <w:p w:rsidR="000A6570" w:rsidRPr="00931BAA" w:rsidRDefault="00A75D6C" w:rsidP="00E94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6570" w:rsidRPr="00C30EEC" w:rsidTr="00B74A71">
        <w:trPr>
          <w:cantSplit/>
          <w:trHeight w:val="611"/>
        </w:trPr>
        <w:tc>
          <w:tcPr>
            <w:tcW w:w="3128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364" w:type="dxa"/>
          </w:tcPr>
          <w:p w:rsidR="00B74A71" w:rsidRPr="00B74A71" w:rsidRDefault="00B74A71" w:rsidP="00B7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1">
              <w:rPr>
                <w:rFonts w:ascii="Times New Roman" w:hAnsi="Times New Roman" w:cs="Times New Roman"/>
                <w:sz w:val="24"/>
                <w:szCs w:val="24"/>
              </w:rPr>
              <w:t>1.Самаренкин Дмитрий Анатольевич - Член партии «Единая Россия», член фракции «Единая Россия» в Государственном Совете Республики Татарстан.</w:t>
            </w:r>
            <w:r w:rsidRPr="00B74A71">
              <w:rPr>
                <w:rFonts w:ascii="Times New Roman" w:hAnsi="Times New Roman" w:cs="Times New Roman"/>
                <w:sz w:val="24"/>
                <w:szCs w:val="24"/>
              </w:rPr>
              <w:br/>
              <w:t>Член Комитета Государственного Совета Республики Татарстан по бюджету, налогам и финансам.</w:t>
            </w:r>
          </w:p>
          <w:p w:rsidR="000A6570" w:rsidRDefault="000A6570" w:rsidP="00573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71" w:rsidRDefault="00B74A71" w:rsidP="00573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71" w:rsidRDefault="00B74A71" w:rsidP="00573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A71" w:rsidRPr="00931BAA" w:rsidRDefault="00B74A71" w:rsidP="00573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6DB5" w:rsidRDefault="00C66DB5" w:rsidP="000A65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419" w:rsidRDefault="00512419" w:rsidP="000A6570">
      <w:pPr>
        <w:rPr>
          <w:rFonts w:ascii="Times New Roman" w:hAnsi="Times New Roman" w:cs="Times New Roman"/>
          <w:sz w:val="24"/>
          <w:szCs w:val="24"/>
        </w:rPr>
      </w:pPr>
    </w:p>
    <w:p w:rsidR="00512419" w:rsidRDefault="00512419" w:rsidP="000A6570">
      <w:pPr>
        <w:rPr>
          <w:rFonts w:ascii="Times New Roman" w:hAnsi="Times New Roman" w:cs="Times New Roman"/>
          <w:sz w:val="24"/>
          <w:szCs w:val="24"/>
        </w:rPr>
      </w:pPr>
    </w:p>
    <w:p w:rsidR="001C066D" w:rsidRDefault="001C066D" w:rsidP="000A6570">
      <w:pPr>
        <w:rPr>
          <w:rFonts w:ascii="Times New Roman" w:hAnsi="Times New Roman" w:cs="Times New Roman"/>
          <w:sz w:val="24"/>
          <w:szCs w:val="24"/>
        </w:rPr>
      </w:pPr>
    </w:p>
    <w:p w:rsidR="00B74A71" w:rsidRDefault="00B74A71" w:rsidP="001C066D">
      <w:pPr>
        <w:jc w:val="both"/>
        <w:rPr>
          <w:rFonts w:ascii="Times New Roman" w:hAnsi="Times New Roman"/>
          <w:sz w:val="24"/>
          <w:szCs w:val="24"/>
        </w:rPr>
      </w:pPr>
    </w:p>
    <w:p w:rsidR="00B74A71" w:rsidRDefault="00B74A71" w:rsidP="001C066D">
      <w:pPr>
        <w:jc w:val="both"/>
        <w:rPr>
          <w:rFonts w:ascii="Times New Roman" w:hAnsi="Times New Roman"/>
          <w:sz w:val="24"/>
          <w:szCs w:val="24"/>
        </w:rPr>
      </w:pPr>
    </w:p>
    <w:p w:rsidR="004564D4" w:rsidRDefault="001C066D" w:rsidP="001C0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74A71">
        <w:rPr>
          <w:rFonts w:ascii="Times New Roman" w:hAnsi="Times New Roman"/>
          <w:sz w:val="24"/>
          <w:szCs w:val="24"/>
        </w:rPr>
        <w:t xml:space="preserve">троительство </w:t>
      </w:r>
      <w:proofErr w:type="spellStart"/>
      <w:r w:rsidR="00B74A71">
        <w:rPr>
          <w:rFonts w:ascii="Times New Roman" w:hAnsi="Times New Roman"/>
          <w:sz w:val="24"/>
          <w:szCs w:val="24"/>
        </w:rPr>
        <w:t>Алексанровского</w:t>
      </w:r>
      <w:proofErr w:type="spellEnd"/>
      <w:r w:rsidR="00B74A71">
        <w:rPr>
          <w:rFonts w:ascii="Times New Roman" w:hAnsi="Times New Roman"/>
          <w:sz w:val="24"/>
          <w:szCs w:val="24"/>
        </w:rPr>
        <w:t xml:space="preserve"> фельдшерско-акушерского пункта </w:t>
      </w:r>
      <w:r w:rsidRPr="00A75D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фото на </w:t>
      </w:r>
      <w:r w:rsidR="00B74A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4.07.2019</w:t>
      </w:r>
      <w:r w:rsidRPr="00A75D6C">
        <w:rPr>
          <w:rFonts w:ascii="Times New Roman" w:hAnsi="Times New Roman"/>
          <w:sz w:val="24"/>
          <w:szCs w:val="24"/>
        </w:rPr>
        <w:t>)</w:t>
      </w:r>
      <w:r w:rsidR="004564D4">
        <w:rPr>
          <w:rFonts w:ascii="Times New Roman" w:hAnsi="Times New Roman"/>
          <w:sz w:val="24"/>
          <w:szCs w:val="24"/>
        </w:rPr>
        <w:t>:</w:t>
      </w:r>
    </w:p>
    <w:p w:rsidR="004564D4" w:rsidRDefault="004564D4" w:rsidP="001C066D">
      <w:pPr>
        <w:jc w:val="both"/>
        <w:rPr>
          <w:rFonts w:ascii="Times New Roman" w:hAnsi="Times New Roman"/>
          <w:sz w:val="24"/>
          <w:szCs w:val="24"/>
        </w:rPr>
      </w:pPr>
    </w:p>
    <w:p w:rsidR="00122B06" w:rsidRDefault="00B74A71" w:rsidP="001C0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Вбиты сваи – 17.07.2019 г., подведен водопровод – 19.07.2019г.  </w:t>
      </w:r>
    </w:p>
    <w:p w:rsidR="00C66DB5" w:rsidRDefault="00B74A71" w:rsidP="000A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Орг метод\Desktop\Нац проект\IMG-20190724-WA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 метод\Desktop\Нац проект\IMG-20190724-WA000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06" w:rsidRDefault="00122B06" w:rsidP="000A65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6DB5" w:rsidRPr="00122B06" w:rsidRDefault="00C66DB5" w:rsidP="00122B06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C66DB5" w:rsidRPr="00122B06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5"/>
    <w:rsid w:val="000026FD"/>
    <w:rsid w:val="0001430C"/>
    <w:rsid w:val="000427AF"/>
    <w:rsid w:val="0006675B"/>
    <w:rsid w:val="000A6570"/>
    <w:rsid w:val="00106DD1"/>
    <w:rsid w:val="00122B06"/>
    <w:rsid w:val="00152288"/>
    <w:rsid w:val="001C066D"/>
    <w:rsid w:val="002248CD"/>
    <w:rsid w:val="00243B27"/>
    <w:rsid w:val="002D21AD"/>
    <w:rsid w:val="00307FE6"/>
    <w:rsid w:val="00360A8D"/>
    <w:rsid w:val="00361E2E"/>
    <w:rsid w:val="00376E0B"/>
    <w:rsid w:val="003D482D"/>
    <w:rsid w:val="003E6208"/>
    <w:rsid w:val="004020A4"/>
    <w:rsid w:val="00415BF3"/>
    <w:rsid w:val="00426B55"/>
    <w:rsid w:val="004564D4"/>
    <w:rsid w:val="004F68AC"/>
    <w:rsid w:val="00502B8B"/>
    <w:rsid w:val="00512419"/>
    <w:rsid w:val="005561C6"/>
    <w:rsid w:val="005565AD"/>
    <w:rsid w:val="00573E31"/>
    <w:rsid w:val="005C7922"/>
    <w:rsid w:val="005E4C94"/>
    <w:rsid w:val="006314B3"/>
    <w:rsid w:val="00670F74"/>
    <w:rsid w:val="00677202"/>
    <w:rsid w:val="006804A9"/>
    <w:rsid w:val="006974E5"/>
    <w:rsid w:val="006A6536"/>
    <w:rsid w:val="006D1E18"/>
    <w:rsid w:val="006F1731"/>
    <w:rsid w:val="007845C8"/>
    <w:rsid w:val="007923C3"/>
    <w:rsid w:val="00843541"/>
    <w:rsid w:val="008F136F"/>
    <w:rsid w:val="00931BAA"/>
    <w:rsid w:val="00947A45"/>
    <w:rsid w:val="009D17CB"/>
    <w:rsid w:val="00A112D5"/>
    <w:rsid w:val="00A17EE4"/>
    <w:rsid w:val="00A25B34"/>
    <w:rsid w:val="00A312A0"/>
    <w:rsid w:val="00A33402"/>
    <w:rsid w:val="00A37E5F"/>
    <w:rsid w:val="00A75D6C"/>
    <w:rsid w:val="00A82FCF"/>
    <w:rsid w:val="00B15C6E"/>
    <w:rsid w:val="00B629B8"/>
    <w:rsid w:val="00B66C7C"/>
    <w:rsid w:val="00B74A71"/>
    <w:rsid w:val="00BA1031"/>
    <w:rsid w:val="00C30EEC"/>
    <w:rsid w:val="00C425C6"/>
    <w:rsid w:val="00C42AA6"/>
    <w:rsid w:val="00C66DB5"/>
    <w:rsid w:val="00C828D6"/>
    <w:rsid w:val="00CC6250"/>
    <w:rsid w:val="00CE2215"/>
    <w:rsid w:val="00CE35D4"/>
    <w:rsid w:val="00D0729A"/>
    <w:rsid w:val="00D1705A"/>
    <w:rsid w:val="00D32082"/>
    <w:rsid w:val="00D42DC6"/>
    <w:rsid w:val="00D42DF9"/>
    <w:rsid w:val="00DC5757"/>
    <w:rsid w:val="00DD72F6"/>
    <w:rsid w:val="00E00015"/>
    <w:rsid w:val="00E00BF5"/>
    <w:rsid w:val="00E93273"/>
    <w:rsid w:val="00E946F9"/>
    <w:rsid w:val="00E97032"/>
    <w:rsid w:val="00EC5195"/>
    <w:rsid w:val="00F22093"/>
    <w:rsid w:val="00F96A19"/>
    <w:rsid w:val="00FA44BB"/>
    <w:rsid w:val="00FA4E75"/>
    <w:rsid w:val="00FA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31BAA"/>
    <w:pPr>
      <w:tabs>
        <w:tab w:val="center" w:pos="4677"/>
        <w:tab w:val="right" w:pos="9355"/>
      </w:tabs>
      <w:spacing w:after="0" w:line="240" w:lineRule="auto"/>
      <w:ind w:right="284" w:firstLine="709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31BA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31BAA"/>
    <w:pPr>
      <w:tabs>
        <w:tab w:val="center" w:pos="4677"/>
        <w:tab w:val="right" w:pos="9355"/>
      </w:tabs>
      <w:spacing w:after="0" w:line="240" w:lineRule="auto"/>
      <w:ind w:right="284" w:firstLine="709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31B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7AE1-6EB4-467E-AA91-638B18F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Орг метод</cp:lastModifiedBy>
  <cp:revision>7</cp:revision>
  <cp:lastPrinted>2019-06-18T11:41:00Z</cp:lastPrinted>
  <dcterms:created xsi:type="dcterms:W3CDTF">2019-07-24T10:15:00Z</dcterms:created>
  <dcterms:modified xsi:type="dcterms:W3CDTF">2019-07-24T10:47:00Z</dcterms:modified>
</cp:coreProperties>
</file>