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DF" w:rsidRPr="00F55EB5" w:rsidRDefault="00F502DF" w:rsidP="00F502DF">
      <w:pPr>
        <w:ind w:firstLine="709"/>
        <w:jc w:val="center"/>
        <w:rPr>
          <w:b/>
          <w:sz w:val="28"/>
          <w:szCs w:val="28"/>
        </w:rPr>
      </w:pPr>
      <w:r w:rsidRPr="00F55EB5">
        <w:rPr>
          <w:b/>
          <w:sz w:val="28"/>
          <w:szCs w:val="28"/>
        </w:rPr>
        <w:t>Отчет о реализации мер антикоррупционной политики в</w:t>
      </w:r>
      <w:r w:rsidRPr="00F55EB5">
        <w:rPr>
          <w:sz w:val="28"/>
          <w:szCs w:val="28"/>
        </w:rPr>
        <w:t> </w:t>
      </w:r>
      <w:r w:rsidRPr="00F55EB5">
        <w:rPr>
          <w:b/>
          <w:sz w:val="28"/>
          <w:szCs w:val="28"/>
        </w:rPr>
        <w:t>2019 году</w:t>
      </w:r>
    </w:p>
    <w:p w:rsidR="00F502DF" w:rsidRPr="00F55EB5" w:rsidRDefault="00F502DF" w:rsidP="00F502DF">
      <w:pPr>
        <w:ind w:firstLine="709"/>
        <w:rPr>
          <w:rFonts w:eastAsiaTheme="minorHAnsi"/>
          <w:b/>
          <w:i/>
          <w:sz w:val="28"/>
          <w:szCs w:val="28"/>
        </w:rPr>
      </w:pP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1. О работе </w:t>
      </w:r>
      <w:r>
        <w:rPr>
          <w:sz w:val="28"/>
          <w:szCs w:val="28"/>
        </w:rPr>
        <w:t>подразделения кадровой службы (</w:t>
      </w:r>
      <w:r w:rsidRPr="00F55EB5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ого </w:t>
      </w:r>
      <w:r w:rsidRPr="00F55EB5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F55EB5">
        <w:rPr>
          <w:sz w:val="28"/>
          <w:szCs w:val="28"/>
        </w:rPr>
        <w:t xml:space="preserve"> за профилактику коррупционных и иных правонарушений в Министерстве здравоохранения Республики Татарстан</w:t>
      </w:r>
      <w:r>
        <w:rPr>
          <w:sz w:val="28"/>
          <w:szCs w:val="28"/>
        </w:rPr>
        <w:t xml:space="preserve">), </w:t>
      </w:r>
      <w:r w:rsidRPr="00F55EB5">
        <w:rPr>
          <w:sz w:val="28"/>
          <w:szCs w:val="28"/>
        </w:rPr>
        <w:t>комисси</w:t>
      </w:r>
      <w:r>
        <w:rPr>
          <w:sz w:val="28"/>
          <w:szCs w:val="28"/>
        </w:rPr>
        <w:t>й</w:t>
      </w:r>
      <w:r w:rsidRPr="00F55EB5">
        <w:rPr>
          <w:sz w:val="28"/>
          <w:szCs w:val="28"/>
        </w:rPr>
        <w:t xml:space="preserve"> Министерства здравоохранения Республики Татарстан</w:t>
      </w:r>
      <w:r>
        <w:rPr>
          <w:sz w:val="28"/>
          <w:szCs w:val="28"/>
        </w:rPr>
        <w:t>, рассматривающих</w:t>
      </w:r>
      <w:r w:rsidRPr="00F55EB5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F55EB5">
        <w:rPr>
          <w:sz w:val="28"/>
          <w:szCs w:val="28"/>
        </w:rPr>
        <w:t xml:space="preserve"> противодействия коррупции</w:t>
      </w:r>
      <w:r>
        <w:rPr>
          <w:sz w:val="28"/>
          <w:szCs w:val="28"/>
        </w:rPr>
        <w:t>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1.1. Министерством здравоохранения Республики Татарстан в 2015 году была запущена Антикоррупционная программа Министерства здравоохранения Республики Татарстан на 2015-2020 гг., утвержденная приказом Министерства здравоохранения Республики Татарстан от 18.08.2014 № 1492 (далее - Антикоррупционная программа), период действия которой в 2019 году продлен до 2022 года. 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 xml:space="preserve">В 2019 году работа по противодействию коррупции проводилась в соответствии с Национальным планом противодействия коррупции на 2018–2020 годы, утвержденным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F55EB5">
          <w:rPr>
            <w:sz w:val="28"/>
            <w:szCs w:val="28"/>
          </w:rPr>
          <w:t>2018 года</w:t>
        </w:r>
      </w:smartTag>
      <w:r w:rsidRPr="00F55EB5">
        <w:rPr>
          <w:sz w:val="28"/>
          <w:szCs w:val="28"/>
        </w:rPr>
        <w:t xml:space="preserve"> № 378, государственной программой «Реализация антикоррупционной политики Республики Татарстан на 2015–2022 годы», утвержденной постановлением Кабинета Министров Республики Татарстан от 19.07.2014 № 512, Антикоррупционной программой, решениями Комиссии по координации работы по противодействию коррупции в Республике</w:t>
      </w:r>
      <w:proofErr w:type="gramEnd"/>
      <w:r w:rsidRPr="00F55EB5">
        <w:rPr>
          <w:sz w:val="28"/>
          <w:szCs w:val="28"/>
        </w:rPr>
        <w:t xml:space="preserve"> Татарстан.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В целях организации эффективной работы по противодействию коррупции в Министерстве здравоохранения Республики Татарстан: 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>1) определен специалист по профилактике коррупционных и иных правонарушений в Министерстве здравоохранения Республики Татарстан                    (с освобождением от иных функций, не относящихся к антикоррупционной работе) (далее – ответственное лицо по противодействию коррупции) приказом Министерства здравоохранения Республики Татарстан от 11.02.2019 № 223. Ответственное лицо по противодействию коррупции в прошел курсы первоначальной подготовки по программе «Антикоррупционная политика» с 13.05.2019 по 17.05.2019 в Казанском (Приволжском) федеральном университете, стажировку в Управлении Президента Республики Татарстан по вопросам антикоррупционной политики. Ответственное лицо</w:t>
      </w:r>
      <w:r>
        <w:rPr>
          <w:sz w:val="28"/>
          <w:szCs w:val="28"/>
        </w:rPr>
        <w:t xml:space="preserve"> по противодействию коррупции </w:t>
      </w:r>
      <w:r w:rsidRPr="00F55EB5">
        <w:rPr>
          <w:sz w:val="28"/>
          <w:szCs w:val="28"/>
        </w:rPr>
        <w:t>исполняет должностные обязанности в соответствии с должностным регламентом, указами Президента Российской Федерации от 21.09.2009 № 1065, Президента Республики Татарстан от 01.11.2010 №  УП-711 и другими нормативными правовыми актами.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 xml:space="preserve">Контроль за реализацией </w:t>
      </w:r>
      <w:r w:rsidRPr="00F55EB5">
        <w:rPr>
          <w:rFonts w:eastAsiaTheme="minorEastAsia"/>
          <w:sz w:val="28"/>
          <w:szCs w:val="28"/>
        </w:rPr>
        <w:t>ответственным лицом по противодействию коррупции</w:t>
      </w:r>
      <w:r w:rsidRPr="00F55EB5">
        <w:rPr>
          <w:sz w:val="28"/>
          <w:szCs w:val="28"/>
        </w:rPr>
        <w:t xml:space="preserve"> в полном объеме задач и функции, предусмотренных должностным регламентом, осуществляется посредством заслушивания информации ответственного </w:t>
      </w:r>
      <w:r>
        <w:rPr>
          <w:sz w:val="28"/>
          <w:szCs w:val="28"/>
        </w:rPr>
        <w:t xml:space="preserve">лица </w:t>
      </w:r>
      <w:r w:rsidRPr="00F55EB5">
        <w:rPr>
          <w:rFonts w:eastAsiaTheme="minorEastAsia"/>
          <w:sz w:val="28"/>
          <w:szCs w:val="28"/>
        </w:rPr>
        <w:t>по противодействию коррупции</w:t>
      </w:r>
      <w:r w:rsidRPr="00F55EB5">
        <w:rPr>
          <w:sz w:val="28"/>
          <w:szCs w:val="28"/>
        </w:rPr>
        <w:t xml:space="preserve"> о проделанной работе по исполнению положений антикоррупционного законодательства, реализации мероприятий Антикоррупционной программы на заседаниях комиссии при министре здравоохранения Республики Татарстан по противодействию коррупции, Общественного совета при Министерстве здравоохранения Республики Татарстан.</w:t>
      </w:r>
      <w:proofErr w:type="gramEnd"/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lastRenderedPageBreak/>
        <w:t xml:space="preserve">В апреле 2019 года на заседании Общественного совета при Министерстве здравоохранения Республики Татарстан была представлена информация                             об исполнении мероприятий Антикоррупционной программы в 2018 году, о работе, проведенной ответственным лицом </w:t>
      </w:r>
      <w:r>
        <w:rPr>
          <w:sz w:val="28"/>
          <w:szCs w:val="28"/>
        </w:rPr>
        <w:t>по противодействию коррупции</w:t>
      </w:r>
      <w:r w:rsidRPr="00F55EB5">
        <w:rPr>
          <w:sz w:val="28"/>
          <w:szCs w:val="28"/>
        </w:rPr>
        <w:t>.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30.12.2019 на заседании комиссии при министре здравоохранения Республики Татарстан по противодействию коррупции была заслушана информация об исполнении мероприятий Антикоррупционной программы в 2019 году. Работа </w:t>
      </w:r>
      <w:r w:rsidRPr="00F55EB5">
        <w:rPr>
          <w:rFonts w:eastAsiaTheme="minorEastAsia"/>
          <w:sz w:val="28"/>
          <w:szCs w:val="28"/>
        </w:rPr>
        <w:t>ответственного лица по противодействию коррупции</w:t>
      </w:r>
      <w:r w:rsidRPr="00F55EB5">
        <w:rPr>
          <w:sz w:val="28"/>
          <w:szCs w:val="28"/>
        </w:rPr>
        <w:t xml:space="preserve"> в 2019 году признана удовлетворительной. </w:t>
      </w:r>
    </w:p>
    <w:p w:rsidR="00F502DF" w:rsidRPr="00F55EB5" w:rsidRDefault="00F502DF" w:rsidP="00F502DF">
      <w:pPr>
        <w:ind w:firstLine="709"/>
        <w:jc w:val="both"/>
        <w:rPr>
          <w:rFonts w:eastAsiaTheme="minorEastAsia"/>
          <w:sz w:val="28"/>
          <w:szCs w:val="28"/>
        </w:rPr>
      </w:pPr>
      <w:r w:rsidRPr="00F55EB5">
        <w:rPr>
          <w:rFonts w:eastAsiaTheme="minorEastAsia"/>
          <w:sz w:val="28"/>
          <w:szCs w:val="28"/>
        </w:rPr>
        <w:t xml:space="preserve">2) функционируют 3 комиссий по противодействию коррупции: </w:t>
      </w:r>
    </w:p>
    <w:p w:rsidR="00F502DF" w:rsidRPr="00F55EB5" w:rsidRDefault="00F502DF" w:rsidP="00F502DF">
      <w:pPr>
        <w:ind w:firstLine="709"/>
        <w:jc w:val="both"/>
        <w:rPr>
          <w:rFonts w:eastAsiaTheme="minorEastAsia"/>
          <w:sz w:val="28"/>
          <w:szCs w:val="28"/>
        </w:rPr>
      </w:pPr>
      <w:r w:rsidRPr="00F55EB5">
        <w:rPr>
          <w:rFonts w:eastAsiaTheme="minorEastAsia"/>
          <w:sz w:val="28"/>
          <w:szCs w:val="28"/>
        </w:rPr>
        <w:t xml:space="preserve">комиссия при министре здравоохранения Республики Татарстан по противодействию коррупции; </w:t>
      </w:r>
    </w:p>
    <w:p w:rsidR="00F502DF" w:rsidRPr="00F55EB5" w:rsidRDefault="00F502DF" w:rsidP="00F502DF">
      <w:pPr>
        <w:ind w:firstLine="709"/>
        <w:jc w:val="both"/>
        <w:rPr>
          <w:rFonts w:eastAsiaTheme="minorEastAsia"/>
          <w:sz w:val="28"/>
          <w:szCs w:val="28"/>
        </w:rPr>
      </w:pPr>
      <w:r w:rsidRPr="00F55EB5">
        <w:rPr>
          <w:rFonts w:eastAsiaTheme="minorEastAsia"/>
          <w:sz w:val="28"/>
          <w:szCs w:val="28"/>
        </w:rPr>
        <w:t>комиссия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>комиссия по соблюдению требований к служебному поведению руководителей учреждений, подведомственных Министерству здравоохранения Республики Татарстан, и урегулированию конфликта интересов (приказ от 29.07.2019 № 1535), которая создана вместо ранее действовавшей комиссии по рассмотрению уведомлений руководителей учреждений, подведомственных Министерству здравоохранения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  <w:r w:rsidRPr="00F55EB5">
        <w:rPr>
          <w:sz w:val="28"/>
          <w:szCs w:val="28"/>
        </w:rPr>
        <w:t xml:space="preserve"> </w:t>
      </w:r>
      <w:proofErr w:type="gramStart"/>
      <w:r w:rsidRPr="00F55EB5">
        <w:rPr>
          <w:sz w:val="28"/>
          <w:szCs w:val="28"/>
        </w:rPr>
        <w:t>В полномочия данной комиссии вошли не только рассмотрение уведомлений руководителей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но и рассмотрение заявлений руководителей учреждений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рассмотрение материалов, поступивших на рассмотрение от</w:t>
      </w:r>
      <w:proofErr w:type="gramEnd"/>
      <w:r w:rsidRPr="00F55EB5">
        <w:rPr>
          <w:sz w:val="28"/>
          <w:szCs w:val="28"/>
        </w:rPr>
        <w:t xml:space="preserve"> </w:t>
      </w:r>
      <w:proofErr w:type="gramStart"/>
      <w:r w:rsidRPr="00F55EB5">
        <w:rPr>
          <w:sz w:val="28"/>
          <w:szCs w:val="28"/>
        </w:rPr>
        <w:t>министра здравоохранения Республики Татарстан, свидетельствующих о представлении руководителями учреждений недостоверных или неполных сведений о полученных ими доходах, об имуществе, принадлежащем им на праве собственности, и об их обязательствах имущественного характера, сведений о доходах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  <w:proofErr w:type="gramEnd"/>
      <w:r w:rsidRPr="00F55EB5">
        <w:rPr>
          <w:sz w:val="28"/>
          <w:szCs w:val="28"/>
        </w:rPr>
        <w:t xml:space="preserve"> о несоблюдении руководителем учреждения требований к служебному поведению и (или) требований об урегулировании конфликта интересов. </w:t>
      </w:r>
    </w:p>
    <w:p w:rsidR="00F502DF" w:rsidRPr="00F55EB5" w:rsidRDefault="00F502DF" w:rsidP="00F502DF">
      <w:pPr>
        <w:ind w:firstLine="709"/>
        <w:jc w:val="both"/>
        <w:rPr>
          <w:rFonts w:eastAsiaTheme="minorEastAsia"/>
          <w:sz w:val="28"/>
          <w:szCs w:val="28"/>
        </w:rPr>
      </w:pPr>
      <w:r w:rsidRPr="00F55EB5">
        <w:rPr>
          <w:rFonts w:eastAsiaTheme="minorEastAsia"/>
          <w:sz w:val="28"/>
          <w:szCs w:val="28"/>
        </w:rPr>
        <w:t xml:space="preserve">В состав указанных комиссий включены представители </w:t>
      </w:r>
      <w:r>
        <w:rPr>
          <w:rFonts w:eastAsiaTheme="minorEastAsia"/>
          <w:sz w:val="28"/>
          <w:szCs w:val="28"/>
        </w:rPr>
        <w:t xml:space="preserve">Общественного совета при Министерстве здравоохранения Республики Татарстан, </w:t>
      </w:r>
      <w:r w:rsidRPr="00F55EB5">
        <w:rPr>
          <w:rFonts w:eastAsiaTheme="minorEastAsia"/>
          <w:sz w:val="28"/>
          <w:szCs w:val="28"/>
        </w:rPr>
        <w:t>Управления Президента Республики Татарстан по вопросам антикоррупционной политики</w:t>
      </w:r>
      <w:r>
        <w:rPr>
          <w:rFonts w:eastAsiaTheme="minorEastAsia"/>
          <w:sz w:val="28"/>
          <w:szCs w:val="28"/>
        </w:rPr>
        <w:t>, профсоюзной организации</w:t>
      </w:r>
      <w:r w:rsidRPr="00F55EB5">
        <w:rPr>
          <w:rFonts w:eastAsiaTheme="minorEastAsia"/>
          <w:sz w:val="28"/>
          <w:szCs w:val="28"/>
        </w:rPr>
        <w:t>.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r w:rsidRPr="00F55EB5">
        <w:rPr>
          <w:rFonts w:eastAsiaTheme="minorEastAsia"/>
          <w:sz w:val="28"/>
          <w:szCs w:val="28"/>
        </w:rPr>
        <w:t>В 2019 года</w:t>
      </w:r>
      <w:r w:rsidRPr="00F55EB5">
        <w:rPr>
          <w:sz w:val="28"/>
          <w:szCs w:val="28"/>
        </w:rPr>
        <w:t xml:space="preserve"> проведены 15 заседаний комисси</w:t>
      </w:r>
      <w:r>
        <w:rPr>
          <w:sz w:val="28"/>
          <w:szCs w:val="28"/>
        </w:rPr>
        <w:t>й</w:t>
      </w:r>
      <w:r w:rsidRPr="00F55EB5">
        <w:rPr>
          <w:sz w:val="28"/>
          <w:szCs w:val="28"/>
        </w:rPr>
        <w:t xml:space="preserve"> Министерства здравоохранения Республики Татарстан:</w:t>
      </w:r>
    </w:p>
    <w:p w:rsidR="00F502DF" w:rsidRPr="00F55EB5" w:rsidRDefault="00F502DF" w:rsidP="00F502DF">
      <w:pPr>
        <w:pStyle w:val="ConsPlusNormal"/>
        <w:ind w:firstLine="709"/>
        <w:jc w:val="both"/>
      </w:pPr>
      <w:r w:rsidRPr="00F55EB5">
        <w:t>4 заседания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F502DF" w:rsidRPr="00F55EB5" w:rsidRDefault="00F502DF" w:rsidP="00F502DF">
      <w:pPr>
        <w:pStyle w:val="ConsPlusNormal"/>
        <w:ind w:firstLine="709"/>
        <w:jc w:val="both"/>
      </w:pPr>
      <w:r w:rsidRPr="00F55EB5">
        <w:lastRenderedPageBreak/>
        <w:t xml:space="preserve">4 заседания комиссии по рассмотрению уведомлений руководителей учреждений, подведомственных Министерству здравоохранения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F502DF" w:rsidRPr="00F55EB5" w:rsidRDefault="00F502DF" w:rsidP="00F502DF">
      <w:pPr>
        <w:pStyle w:val="ConsPlusNormal"/>
        <w:ind w:firstLine="709"/>
        <w:jc w:val="both"/>
      </w:pPr>
      <w:r w:rsidRPr="00F55EB5">
        <w:t>4 заседания комиссия по соблюдению требований к служебному поведению руководителей учреждений, подведомственных Министерству здравоохранения Республики Татарстан, и урегулированию конфликта интересов;</w:t>
      </w:r>
    </w:p>
    <w:p w:rsidR="00F502DF" w:rsidRPr="00F55EB5" w:rsidRDefault="00F502DF" w:rsidP="00F502DF">
      <w:pPr>
        <w:pStyle w:val="ConsPlusNormal"/>
        <w:ind w:firstLine="709"/>
        <w:jc w:val="both"/>
      </w:pPr>
      <w:r w:rsidRPr="00F55EB5">
        <w:t>3 заседания комиссии при министре здравоохранения Республики Татарстан по противодействию коррупции.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>Указанными комиссиями в соответствии с положениями об этих комиссиях, утвержденными приказами Министерства здравоохранения Республики Татарстан, в 2019 году рассмотрен</w:t>
      </w:r>
      <w:r>
        <w:rPr>
          <w:sz w:val="28"/>
          <w:szCs w:val="28"/>
        </w:rPr>
        <w:t xml:space="preserve">ы материалы в отношении </w:t>
      </w:r>
      <w:r w:rsidRPr="00F55EB5">
        <w:rPr>
          <w:sz w:val="28"/>
          <w:szCs w:val="28"/>
        </w:rPr>
        <w:t>23 государственных гражданских служащих, 21</w:t>
      </w:r>
      <w:r>
        <w:rPr>
          <w:sz w:val="28"/>
          <w:szCs w:val="28"/>
        </w:rPr>
        <w:t xml:space="preserve"> </w:t>
      </w:r>
      <w:r w:rsidRPr="00F55EB5">
        <w:rPr>
          <w:sz w:val="28"/>
          <w:szCs w:val="28"/>
        </w:rPr>
        <w:t>руководителей подведомственных Министерству здравоохранения Республики Татарстан учреждений.</w:t>
      </w:r>
      <w:proofErr w:type="gramEnd"/>
      <w:r w:rsidRPr="00F55EB5">
        <w:rPr>
          <w:sz w:val="28"/>
          <w:szCs w:val="28"/>
        </w:rPr>
        <w:t xml:space="preserve"> За нарушения требований законодательства в сфере противодействия коррупции к дисциплинарной ответственности привлечены руководители 4 подведомственных Министерству здравоохранения Республики Татарстан учреждений (им объявлено замечание). За ненадлежащую организацию работы учреждения здравоохранения, выразившуюся в выявленных </w:t>
      </w:r>
      <w:proofErr w:type="gramStart"/>
      <w:r w:rsidRPr="00F55EB5">
        <w:rPr>
          <w:sz w:val="28"/>
          <w:szCs w:val="28"/>
        </w:rPr>
        <w:t>случаях</w:t>
      </w:r>
      <w:proofErr w:type="gramEnd"/>
      <w:r w:rsidRPr="00F55EB5">
        <w:rPr>
          <w:sz w:val="28"/>
          <w:szCs w:val="28"/>
        </w:rPr>
        <w:t xml:space="preserve"> необоснованной оплаты без фактического прохождения гражданами диспансеризации за счет средств обязательного медицинского страхования и др., руководителю этого учреждения здравоохранения объявлено замечание. </w:t>
      </w:r>
    </w:p>
    <w:p w:rsidR="00F502DF" w:rsidRDefault="00F502DF" w:rsidP="00F502DF">
      <w:pPr>
        <w:pStyle w:val="ConsPlusNormal"/>
        <w:ind w:firstLine="709"/>
        <w:jc w:val="both"/>
      </w:pPr>
      <w:proofErr w:type="gramStart"/>
      <w:r w:rsidRPr="00F55EB5">
        <w:t>Решения, принятые на заседаниях указанных комиссий, размещены на официальном сайте Министерства здравоохранения Республики Татарстан в разделе «Противодействие коррупции» в соответствии с постановлением Кабинета Министров Республики Татарстан от 04.04.2013 № 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коррупции».</w:t>
      </w:r>
      <w:proofErr w:type="gramEnd"/>
    </w:p>
    <w:p w:rsidR="00F502DF" w:rsidRPr="00F55EB5" w:rsidRDefault="00F502DF" w:rsidP="00F502DF">
      <w:pPr>
        <w:pStyle w:val="ConsPlusNormal"/>
        <w:ind w:firstLine="709"/>
        <w:jc w:val="both"/>
      </w:pPr>
      <w:r>
        <w:t>3) отделом кадров Министерства здравоохранения Республики Татарстан велась</w:t>
      </w:r>
      <w:r w:rsidRPr="00F55EB5">
        <w:t xml:space="preserve"> работа по актуализации сведений, содержащихся в личных делах государственных гражданских служащих, об их родственниках и свойственниках в целях выявления возможного конфликта интересов.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>Назначение на должности государственных гражданских служащих в Министерстве здравоохранения Республики Татарстан осуществля</w:t>
      </w:r>
      <w:r>
        <w:rPr>
          <w:sz w:val="28"/>
          <w:szCs w:val="28"/>
        </w:rPr>
        <w:t xml:space="preserve">лось </w:t>
      </w:r>
      <w:r w:rsidRPr="00F55EB5">
        <w:rPr>
          <w:sz w:val="28"/>
          <w:szCs w:val="28"/>
        </w:rPr>
        <w:t>по итогам конкурсов на замещение вакантных должностей государственной гражданской службы Республики Татарстан.</w:t>
      </w:r>
      <w:r>
        <w:rPr>
          <w:sz w:val="28"/>
          <w:szCs w:val="28"/>
        </w:rPr>
        <w:t xml:space="preserve"> В отчетном периоде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4 конкурса.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В Министерстве здравоохранения Республики Татарстан с </w:t>
      </w:r>
      <w:r>
        <w:rPr>
          <w:sz w:val="28"/>
          <w:szCs w:val="28"/>
        </w:rPr>
        <w:t xml:space="preserve">вновь принятыми государственными служащими (приняты в отчетном периоде – 37 служащих) </w:t>
      </w:r>
      <w:r w:rsidRPr="00F55EB5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Pr="00F55EB5">
        <w:rPr>
          <w:sz w:val="28"/>
          <w:szCs w:val="28"/>
        </w:rPr>
        <w:t>д</w:t>
      </w:r>
      <w:r>
        <w:rPr>
          <w:sz w:val="28"/>
          <w:szCs w:val="28"/>
        </w:rPr>
        <w:t>ены</w:t>
      </w:r>
      <w:r w:rsidRPr="00F55EB5">
        <w:rPr>
          <w:sz w:val="28"/>
          <w:szCs w:val="28"/>
        </w:rPr>
        <w:t xml:space="preserve"> консультативная и разъяснительная работа по соблюдению ими требований </w:t>
      </w:r>
      <w:r>
        <w:rPr>
          <w:sz w:val="28"/>
          <w:szCs w:val="28"/>
        </w:rPr>
        <w:t xml:space="preserve">антикоррупционного </w:t>
      </w:r>
      <w:r w:rsidRPr="00F55EB5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и законодательства о государственной гражданской службе</w:t>
      </w:r>
      <w:r w:rsidRPr="00F55EB5">
        <w:rPr>
          <w:sz w:val="28"/>
          <w:szCs w:val="28"/>
        </w:rPr>
        <w:t>.</w:t>
      </w:r>
    </w:p>
    <w:p w:rsidR="00F502DF" w:rsidRDefault="00F502DF" w:rsidP="00F502DF">
      <w:pPr>
        <w:pStyle w:val="ConsPlusNormal"/>
        <w:ind w:firstLine="709"/>
        <w:jc w:val="both"/>
      </w:pPr>
      <w:r w:rsidRPr="00F55EB5">
        <w:t>1.2. Работа по выявлению и урегулированию конфликта интересов.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lastRenderedPageBreak/>
        <w:t>Важной составляющей работы по противодействию коррупции является выявление и урегулирование конфликта интересов, который осуществляется путем: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>анализа и рассмотрения уведомлений государственных гражданских служащих в Министерстве здравоохранения Республики Татарстан об обращении к нему в целях склонения к совершению коррупционных правонарушений, уведомлений государственных гражданских служащих в Министерстве здравоохранения Республики Татарстан и руководителей подведомственных Министерству здравоохранения Республики Татарстан учреждений о возникшем конфликте интересов или о возможности его возникновения, обращений граждан и организаций, публикаций в средствах массовой информации;</w:t>
      </w:r>
      <w:proofErr w:type="gramEnd"/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 xml:space="preserve">анализа сведений о доходах, об имуществе и обязательствах имущественного характера, представленных государственными служащими в Министерстве здравоохранения Республики Татарстан, претендентами на замещение должности государственной гражданской службы в Министерстве здравоохранения Республики Татарстан, руководителями подведомственных Министерству здравоохранения Республики Татарстан учреждений, претендентами на замещение должности руководителя подведомственного Министерству здравоохранения Республики Татарстан учреждения в установленном порядке; </w:t>
      </w:r>
      <w:proofErr w:type="gramEnd"/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анализа сведений, содержащихся в </w:t>
      </w:r>
      <w:proofErr w:type="gramStart"/>
      <w:r w:rsidRPr="00F55EB5">
        <w:rPr>
          <w:sz w:val="28"/>
          <w:szCs w:val="28"/>
        </w:rPr>
        <w:t>анкетах</w:t>
      </w:r>
      <w:proofErr w:type="gramEnd"/>
      <w:r w:rsidRPr="00F55EB5">
        <w:rPr>
          <w:sz w:val="28"/>
          <w:szCs w:val="28"/>
        </w:rPr>
        <w:t xml:space="preserve"> государственных гражданских служащих в Министерстве здравоохранения Республики Татарстан, о родственниках и свойственниках;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>проверок на предмет участия в предпринимательской деятельности государственных гражданских служащих в Министерстве здравоохранения Республики Татарстан, руководителей учреждений, подведомственных Министерству здравоохранения Республики Татарстан, претендентов на замещение должностей государственной гражданской службы в Министерстве здравоохранения Республики Татарстан, руководителей подведомственных Министерству здравоохранения Республики Татарстан учреждений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</w:t>
      </w:r>
      <w:proofErr w:type="gramEnd"/>
      <w:r w:rsidRPr="00F55EB5">
        <w:rPr>
          <w:sz w:val="28"/>
          <w:szCs w:val="28"/>
        </w:rPr>
        <w:t xml:space="preserve"> предпринимателей» (один раз в год);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проверок деятельности подведомственных Министерству здравоохранения Республики Татарстан учреждений. 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>В отчетном периоде в установленном порядке поступили: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одно уведомление от государственного гражданского служащего в </w:t>
      </w:r>
      <w:proofErr w:type="gramStart"/>
      <w:r w:rsidRPr="00F55EB5">
        <w:rPr>
          <w:sz w:val="28"/>
          <w:szCs w:val="28"/>
        </w:rPr>
        <w:t>Министерстве</w:t>
      </w:r>
      <w:proofErr w:type="gramEnd"/>
      <w:r w:rsidRPr="00F55EB5">
        <w:rPr>
          <w:sz w:val="28"/>
          <w:szCs w:val="28"/>
        </w:rPr>
        <w:t xml:space="preserve"> здравоохранения Республики Татарстан о возникновении личной заинтересованности, которая приводит или может привести к конфликту интересов. Комиссией по соблюдению требований к служебному поведению государственных гражданских служащих и урегулированию конфликта интересов 29.08.2019 принято решение рекомендовать министру изменить должностное положение государственного гражданского служащего. По решению министра здравоохранения Республики Татарстан внесены изменения в должностной регламент государственного гражданского служащего;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 xml:space="preserve">11 уведомлений от руководителей подведомственных Министерству здравоохранения Республики Татарстан </w:t>
      </w:r>
      <w:r>
        <w:rPr>
          <w:sz w:val="28"/>
          <w:szCs w:val="28"/>
        </w:rPr>
        <w:t>учреждений</w:t>
      </w:r>
      <w:r w:rsidRPr="00F55EB5">
        <w:rPr>
          <w:sz w:val="28"/>
          <w:szCs w:val="28"/>
        </w:rPr>
        <w:t xml:space="preserve"> </w:t>
      </w:r>
      <w:r w:rsidRPr="00F55EB5">
        <w:rPr>
          <w:bCs/>
          <w:sz w:val="28"/>
          <w:szCs w:val="28"/>
        </w:rPr>
        <w:t>о возникновении личной</w:t>
      </w:r>
      <w:r w:rsidRPr="00F55EB5">
        <w:rPr>
          <w:b/>
          <w:bCs/>
          <w:sz w:val="28"/>
          <w:szCs w:val="28"/>
        </w:rPr>
        <w:t xml:space="preserve"> </w:t>
      </w:r>
      <w:r w:rsidRPr="00F55EB5">
        <w:rPr>
          <w:bCs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интересов, из которых</w:t>
      </w:r>
      <w:r>
        <w:rPr>
          <w:bCs/>
          <w:sz w:val="28"/>
          <w:szCs w:val="28"/>
        </w:rPr>
        <w:t>:</w:t>
      </w:r>
      <w:r w:rsidRPr="00F55EB5">
        <w:rPr>
          <w:bCs/>
          <w:sz w:val="28"/>
          <w:szCs w:val="28"/>
        </w:rPr>
        <w:t xml:space="preserve"> 4 были рассмотрены на заседании комиссии </w:t>
      </w:r>
      <w:r w:rsidRPr="00F55EB5">
        <w:rPr>
          <w:sz w:val="28"/>
          <w:szCs w:val="28"/>
        </w:rPr>
        <w:t>по рассмотрению уведомлений руководителей учреждений, подведомственных Министерству здравоохранения Республики Татарстан,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Pr="00F55EB5">
        <w:rPr>
          <w:sz w:val="28"/>
          <w:szCs w:val="28"/>
        </w:rPr>
        <w:t xml:space="preserve">, 7 – на заседании комиссии по соблюдению требований к служебному поведению руководителей учреждений, подведомственных Министерству здравоохранения Республики Татарстан, и урегулированию конфликта интересов. С учетом решений указанных комиссий министром здравоохранения Республики Татарстан приняты решения по урегулированию конфликта интересов. 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В 2019 году уведомления о фактах обращения в целях склонения государственного гражданского служащего в Министерстве здравоохранения Республики Татарстан к совершению коррупционных правонарушений не поступили. </w:t>
      </w:r>
      <w:r>
        <w:rPr>
          <w:sz w:val="28"/>
          <w:szCs w:val="28"/>
        </w:rPr>
        <w:t>Поступило в</w:t>
      </w:r>
      <w:r w:rsidRPr="00F55EB5">
        <w:rPr>
          <w:sz w:val="28"/>
          <w:szCs w:val="28"/>
        </w:rPr>
        <w:t xml:space="preserve"> установленном </w:t>
      </w:r>
      <w:proofErr w:type="gramStart"/>
      <w:r w:rsidRPr="00F55EB5">
        <w:rPr>
          <w:sz w:val="28"/>
          <w:szCs w:val="28"/>
        </w:rPr>
        <w:t>порядке</w:t>
      </w:r>
      <w:proofErr w:type="gramEnd"/>
      <w:r w:rsidRPr="00F55EB5">
        <w:rPr>
          <w:sz w:val="28"/>
          <w:szCs w:val="28"/>
        </w:rPr>
        <w:t xml:space="preserve"> 1 уведомление о получении подарка в связи с исполнением служебных обязанностей.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>В 2019 году представили в установленном порядке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 и несовершеннолетних детей 48 государственных гражданских служащих в Министерстве здравоохранения Республики Татарстан, должность которых включена в перечень должностей государственной гражданской службы Республики Татарстан, замещение которых связано с коррупционными рисками</w:t>
      </w:r>
      <w:proofErr w:type="gramEnd"/>
      <w:r w:rsidRPr="00F55EB5">
        <w:rPr>
          <w:sz w:val="28"/>
          <w:szCs w:val="28"/>
        </w:rPr>
        <w:t xml:space="preserve">. В целях выявления конфликта </w:t>
      </w:r>
      <w:proofErr w:type="gramStart"/>
      <w:r w:rsidRPr="00F55EB5">
        <w:rPr>
          <w:sz w:val="28"/>
          <w:szCs w:val="28"/>
        </w:rPr>
        <w:t>интересов</w:t>
      </w:r>
      <w:proofErr w:type="gramEnd"/>
      <w:r w:rsidRPr="00F55EB5">
        <w:rPr>
          <w:sz w:val="28"/>
          <w:szCs w:val="28"/>
        </w:rPr>
        <w:t xml:space="preserve"> представленные сведения проанализированы ответственным лицо за профилактику коррупционных и иных правонарушений, по результатам анализа министром здравоохранении Республики Татарстан приняты решения о проведении проверки достоверности и полноты сведений, представленных 20 государственными гражданскими служащими, об осуществлении контроля за соответствием расходов 4 государственных гражданских служащих их доходам.</w:t>
      </w:r>
      <w:r>
        <w:rPr>
          <w:sz w:val="28"/>
          <w:szCs w:val="28"/>
        </w:rPr>
        <w:t xml:space="preserve"> </w:t>
      </w:r>
      <w:r w:rsidRPr="00F55EB5">
        <w:rPr>
          <w:sz w:val="28"/>
          <w:szCs w:val="28"/>
        </w:rPr>
        <w:t>В отчетном периоде проверки не завершены.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Для выявления, предупреждения, пресечения коррупционных правонарушений Министерством здравоохранения Республики Татарстан проводятся проверки в подведомственных ему </w:t>
      </w:r>
      <w:proofErr w:type="gramStart"/>
      <w:r w:rsidRPr="00F55EB5">
        <w:rPr>
          <w:sz w:val="28"/>
          <w:szCs w:val="28"/>
        </w:rPr>
        <w:t>организациях</w:t>
      </w:r>
      <w:proofErr w:type="gramEnd"/>
      <w:r w:rsidRPr="00F55EB5">
        <w:rPr>
          <w:sz w:val="28"/>
          <w:szCs w:val="28"/>
        </w:rPr>
        <w:t xml:space="preserve">: 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контрольно-ревизионным отделом Управления бухгалтерского учета и отчетности при Министерстве здравоохранения Республики Татарстан осуществлены проверки финансово-хозяйственной деятельности 27 подведомственных </w:t>
      </w:r>
      <w:r>
        <w:rPr>
          <w:sz w:val="28"/>
          <w:szCs w:val="28"/>
        </w:rPr>
        <w:t>учреждений, в оде проверки коррупционные правонарушения не выявлены</w:t>
      </w:r>
      <w:r w:rsidRPr="00F55EB5">
        <w:rPr>
          <w:sz w:val="28"/>
          <w:szCs w:val="28"/>
        </w:rPr>
        <w:t>;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Министерством здравоохранения Республики Татарстан совместно с Территориальным фондом обязательного медицинского страхования по Республике Татарстан проверены </w:t>
      </w:r>
      <w:r w:rsidRPr="00857855">
        <w:rPr>
          <w:sz w:val="28"/>
          <w:szCs w:val="28"/>
        </w:rPr>
        <w:t>18 учреждений</w:t>
      </w:r>
      <w:r w:rsidRPr="00F55EB5">
        <w:rPr>
          <w:sz w:val="28"/>
          <w:szCs w:val="28"/>
        </w:rPr>
        <w:t xml:space="preserve">. 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В ходе проверок выявлены единичные случаи двойной оплаты за оказание медицинской помощи. Последствия нарушений устранены: </w:t>
      </w:r>
      <w:r>
        <w:rPr>
          <w:sz w:val="28"/>
          <w:szCs w:val="28"/>
        </w:rPr>
        <w:t xml:space="preserve">учреждениями здравоохранения </w:t>
      </w:r>
      <w:r w:rsidRPr="00F55EB5">
        <w:rPr>
          <w:sz w:val="28"/>
          <w:szCs w:val="28"/>
        </w:rPr>
        <w:t xml:space="preserve">произведен возврат денежных средств, полученных за </w:t>
      </w:r>
      <w:proofErr w:type="gramStart"/>
      <w:r w:rsidRPr="00F55EB5">
        <w:rPr>
          <w:sz w:val="28"/>
          <w:szCs w:val="28"/>
        </w:rPr>
        <w:t>медицинскую</w:t>
      </w:r>
      <w:proofErr w:type="gramEnd"/>
      <w:r w:rsidRPr="00F55EB5">
        <w:rPr>
          <w:sz w:val="28"/>
          <w:szCs w:val="28"/>
        </w:rPr>
        <w:t xml:space="preserve"> помощь, необоснованно перечисленные </w:t>
      </w:r>
      <w:r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lastRenderedPageBreak/>
        <w:t>здравоохранения</w:t>
      </w:r>
      <w:r w:rsidRPr="00F55EB5">
        <w:rPr>
          <w:sz w:val="28"/>
          <w:szCs w:val="28"/>
        </w:rPr>
        <w:t xml:space="preserve"> денежные средства за счет средств ОМС удержаны. С целью предупреждения этих нарушений внесены изменения в порядок оплаты обязательных медицинских осмотров работников образовательных организаций и организаций социального обслуживания, утверждены новые раздельные тарифы стоимости медицинских услуг и медицинских исследований с учетом возраста и пола, разработана отдельная информационная программа по ведению реестра платных медицинских услуг. Реестры оказанных платных медицинских услуг передаются в Территориальный фонд обязательного медицинского страхования Республики Татарстан с целью исключения случаев двойной оплаты за </w:t>
      </w:r>
      <w:proofErr w:type="gramStart"/>
      <w:r w:rsidRPr="00F55EB5">
        <w:rPr>
          <w:sz w:val="28"/>
          <w:szCs w:val="28"/>
        </w:rPr>
        <w:t>медицинскую</w:t>
      </w:r>
      <w:proofErr w:type="gramEnd"/>
      <w:r w:rsidRPr="00F55EB5">
        <w:rPr>
          <w:sz w:val="28"/>
          <w:szCs w:val="28"/>
        </w:rPr>
        <w:t xml:space="preserve"> помощь.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05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использовании в работе по противодействию коррупции инструктивных писем, методических рекомендаций, поступающих от </w:t>
      </w:r>
      <w:r w:rsidRPr="00205B0D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205B0D">
        <w:rPr>
          <w:sz w:val="28"/>
          <w:szCs w:val="28"/>
        </w:rPr>
        <w:t xml:space="preserve"> Президента Республики Татарстан по вопросам антикоррупционной политики. </w:t>
      </w:r>
    </w:p>
    <w:p w:rsidR="00F502DF" w:rsidRPr="00205B0D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0D">
        <w:rPr>
          <w:sz w:val="28"/>
          <w:szCs w:val="28"/>
        </w:rPr>
        <w:t xml:space="preserve">В течение 2019 года </w:t>
      </w:r>
      <w:r>
        <w:rPr>
          <w:sz w:val="28"/>
          <w:szCs w:val="28"/>
        </w:rPr>
        <w:t xml:space="preserve">в Министерство здравоохранения Республики Татарстан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оказания методической помощи поступили </w:t>
      </w:r>
      <w:r w:rsidRPr="00205B0D">
        <w:rPr>
          <w:sz w:val="28"/>
          <w:szCs w:val="28"/>
        </w:rPr>
        <w:t>следующие письма:</w:t>
      </w:r>
    </w:p>
    <w:p w:rsidR="00F502DF" w:rsidRPr="00205B0D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0D">
        <w:rPr>
          <w:sz w:val="28"/>
          <w:szCs w:val="28"/>
        </w:rPr>
        <w:t>инструктивное письмо по вопросам проведения анализа и проверки соблюдения требований о предотвращении или урегулирован</w:t>
      </w:r>
      <w:r>
        <w:rPr>
          <w:sz w:val="28"/>
          <w:szCs w:val="28"/>
        </w:rPr>
        <w:t>ии конфликта интересов (</w:t>
      </w:r>
      <w:r w:rsidRPr="00205B0D">
        <w:rPr>
          <w:sz w:val="28"/>
          <w:szCs w:val="28"/>
        </w:rPr>
        <w:t>письмо Руководителя Аппарата Президента РТ Сафарова А.А. от 21.12.2019 № 02-11651)</w:t>
      </w:r>
      <w:r>
        <w:rPr>
          <w:sz w:val="28"/>
          <w:szCs w:val="28"/>
        </w:rPr>
        <w:t xml:space="preserve">, которое </w:t>
      </w:r>
      <w:proofErr w:type="gramStart"/>
      <w:r>
        <w:rPr>
          <w:sz w:val="28"/>
          <w:szCs w:val="28"/>
        </w:rPr>
        <w:t>изучено ответственным лицом по противодействию коррупции и принято</w:t>
      </w:r>
      <w:proofErr w:type="gramEnd"/>
      <w:r>
        <w:rPr>
          <w:sz w:val="28"/>
          <w:szCs w:val="28"/>
        </w:rPr>
        <w:t xml:space="preserve"> для р</w:t>
      </w:r>
      <w:r w:rsidRPr="00205B0D">
        <w:rPr>
          <w:sz w:val="28"/>
          <w:szCs w:val="28"/>
        </w:rPr>
        <w:t>уководства в работе;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0D">
        <w:rPr>
          <w:sz w:val="28"/>
          <w:szCs w:val="28"/>
        </w:rPr>
        <w:t xml:space="preserve">информация о результатах анализа практики </w:t>
      </w:r>
      <w:proofErr w:type="spellStart"/>
      <w:r w:rsidRPr="00205B0D">
        <w:rPr>
          <w:sz w:val="28"/>
          <w:szCs w:val="28"/>
        </w:rPr>
        <w:t>надзораза</w:t>
      </w:r>
      <w:proofErr w:type="spellEnd"/>
      <w:r w:rsidRPr="00205B0D">
        <w:rPr>
          <w:sz w:val="28"/>
          <w:szCs w:val="28"/>
        </w:rPr>
        <w:t xml:space="preserve"> исполнением законодательства о противодействии коррупции за 9 месяцев 2019 года, подготовленная прокуратурой Республики Татарстан (вх.15997, письмо Руководителя Аппарата Президента РТ Сафаров</w:t>
      </w:r>
      <w:r>
        <w:rPr>
          <w:sz w:val="28"/>
          <w:szCs w:val="28"/>
        </w:rPr>
        <w:t xml:space="preserve">а А.А. от 20.12.2019 №02-11624), которая </w:t>
      </w:r>
      <w:proofErr w:type="gramStart"/>
      <w:r>
        <w:rPr>
          <w:sz w:val="28"/>
          <w:szCs w:val="28"/>
        </w:rPr>
        <w:t>изучена ответственным лицом по противодействию коррупции и членами соответствующих комиссий и</w:t>
      </w:r>
      <w:r w:rsidRPr="00205B0D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а</w:t>
      </w:r>
      <w:proofErr w:type="gramEnd"/>
      <w:r w:rsidRPr="00205B0D">
        <w:rPr>
          <w:sz w:val="28"/>
          <w:szCs w:val="28"/>
        </w:rPr>
        <w:t xml:space="preserve"> в работу;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0D">
        <w:rPr>
          <w:sz w:val="28"/>
          <w:szCs w:val="28"/>
        </w:rPr>
        <w:t>итоги социологического исследования 2019 года «Изучение мнения населения о коррупции в Республике Татарстан», проведенного Комитетом Республики Татарстан по социально-экономическому мониторингу</w:t>
      </w:r>
      <w:r>
        <w:rPr>
          <w:sz w:val="28"/>
          <w:szCs w:val="28"/>
        </w:rPr>
        <w:t xml:space="preserve"> (</w:t>
      </w:r>
      <w:r w:rsidRPr="00205B0D">
        <w:rPr>
          <w:sz w:val="28"/>
          <w:szCs w:val="28"/>
        </w:rPr>
        <w:t xml:space="preserve">письмо Руководителя Аппарата Президента РТ Сафарова А.А. от 19.12.2019 № 02-11538). Результаты исследований были рассмотрены </w:t>
      </w:r>
      <w:r>
        <w:rPr>
          <w:sz w:val="28"/>
          <w:szCs w:val="28"/>
        </w:rPr>
        <w:t xml:space="preserve">30.12.2019 </w:t>
      </w:r>
      <w:r w:rsidRPr="00205B0D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комиссии при министре здравоохранения Республики Татарстан по противодействию коррупции;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B0D">
        <w:rPr>
          <w:sz w:val="28"/>
          <w:szCs w:val="28"/>
        </w:rPr>
        <w:t xml:space="preserve">обзор, подготовленный Управлением Президента Республики Татарстан по вопросам антикоррупционной политики по итогам анализа представленных органами государственной власти и органами местного самоуправления в Республике Татарстан сведений о реализации мероприятий по противодействию коррупции за </w:t>
      </w:r>
      <w:r>
        <w:rPr>
          <w:sz w:val="28"/>
          <w:szCs w:val="28"/>
          <w:lang w:val="en-US"/>
        </w:rPr>
        <w:t>I</w:t>
      </w:r>
      <w:r w:rsidRPr="00387C2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2019 года</w:t>
      </w:r>
      <w:r w:rsidRPr="00205B0D">
        <w:rPr>
          <w:sz w:val="28"/>
          <w:szCs w:val="28"/>
        </w:rPr>
        <w:t xml:space="preserve"> (письмо Руководителя Аппарата Президента РТ Сафарова А.А. от </w:t>
      </w:r>
      <w:r>
        <w:rPr>
          <w:sz w:val="28"/>
          <w:szCs w:val="28"/>
        </w:rPr>
        <w:t>11.09.2019</w:t>
      </w:r>
      <w:r w:rsidRPr="00205B0D">
        <w:rPr>
          <w:sz w:val="28"/>
          <w:szCs w:val="28"/>
        </w:rPr>
        <w:t xml:space="preserve"> № 02-</w:t>
      </w:r>
      <w:r>
        <w:rPr>
          <w:sz w:val="28"/>
          <w:szCs w:val="28"/>
        </w:rPr>
        <w:t>8213</w:t>
      </w:r>
      <w:r w:rsidRPr="00205B0D">
        <w:rPr>
          <w:sz w:val="28"/>
          <w:szCs w:val="28"/>
        </w:rPr>
        <w:t>)</w:t>
      </w:r>
      <w:r>
        <w:rPr>
          <w:sz w:val="28"/>
          <w:szCs w:val="28"/>
        </w:rPr>
        <w:t>, который изучен сотрудниками кадровой и юридических - служб, членами вышеперечисленны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комиссий и принят для использования в работе;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прокуратуры Республики Татарстан о практике надзора за исполнением законодательства о противодействии коррупции за </w:t>
      </w:r>
      <w:r>
        <w:rPr>
          <w:sz w:val="28"/>
          <w:szCs w:val="28"/>
          <w:lang w:val="en-US"/>
        </w:rPr>
        <w:t>I</w:t>
      </w:r>
      <w:r w:rsidRPr="00072EE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2019 года о нарушениях антикоррупционного законодательства (</w:t>
      </w:r>
      <w:r w:rsidRPr="00205B0D">
        <w:rPr>
          <w:sz w:val="28"/>
          <w:szCs w:val="28"/>
        </w:rPr>
        <w:t xml:space="preserve">письмо Руководителя Аппарата Президента РТ Сафарова А.А. от </w:t>
      </w:r>
      <w:r>
        <w:rPr>
          <w:sz w:val="28"/>
          <w:szCs w:val="28"/>
        </w:rPr>
        <w:t>14.08.2019</w:t>
      </w:r>
      <w:r w:rsidRPr="00205B0D">
        <w:rPr>
          <w:sz w:val="28"/>
          <w:szCs w:val="28"/>
        </w:rPr>
        <w:t xml:space="preserve"> № 02-</w:t>
      </w:r>
      <w:r>
        <w:rPr>
          <w:sz w:val="28"/>
          <w:szCs w:val="28"/>
        </w:rPr>
        <w:t>7370),</w:t>
      </w:r>
      <w:r w:rsidRPr="0062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изучена </w:t>
      </w:r>
      <w:r>
        <w:rPr>
          <w:sz w:val="28"/>
          <w:szCs w:val="28"/>
        </w:rPr>
        <w:lastRenderedPageBreak/>
        <w:t>сотрудниками кадровой и юридических - служб, членами вышеперечисленны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комиссий и принят для использования в работе;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информационно-аналитический материал «Мониторинг эффективности деятельности органов исполнительной власти Республики Татарстан, территориальных органов федеральных органов власти по Республике Татарстан, органов местного самоуправления муниципальных районов и городских округов по реализации антикоррупционных мер на территории Республики Татарстан за 2018 году» (</w:t>
      </w:r>
      <w:r w:rsidRPr="00205B0D">
        <w:rPr>
          <w:sz w:val="28"/>
          <w:szCs w:val="28"/>
        </w:rPr>
        <w:t>письмо Руководителя Аппарата Президента РТ Сафарова А.А. от 10.07.2019  № 02-6239</w:t>
      </w:r>
      <w:r>
        <w:rPr>
          <w:sz w:val="28"/>
          <w:szCs w:val="28"/>
        </w:rPr>
        <w:t>), который изучен сотрудниками кадровой и юридических - служб, членами вышеперечисленны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комиссий и принят для использован6ия в работе;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5B0D">
        <w:rPr>
          <w:sz w:val="28"/>
          <w:szCs w:val="28"/>
        </w:rPr>
        <w:t>обзор, подготовленный Управлением Президента Республики Татарстан по вопросам антикоррупционной политики по итогам анализа представленных органами государственной власти и органами местного самоуправления в Республике Татарстан сведений о реализации мероприятий по противодействию коррупции за 2018 год (письмо Руководителя Аппарата Президента РТ Сафарова А.А. от 27.04.2019 № 02-3871)</w:t>
      </w:r>
      <w:r>
        <w:rPr>
          <w:sz w:val="28"/>
          <w:szCs w:val="28"/>
        </w:rPr>
        <w:t>, который изучен сотрудниками кадровой и юридических служб, членами вышеперечисленных комиссий и принят для использования в</w:t>
      </w:r>
      <w:proofErr w:type="gramEnd"/>
      <w:r>
        <w:rPr>
          <w:sz w:val="28"/>
          <w:szCs w:val="28"/>
        </w:rPr>
        <w:t xml:space="preserve"> работе;</w:t>
      </w: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5B0D">
        <w:rPr>
          <w:sz w:val="28"/>
          <w:szCs w:val="28"/>
        </w:rPr>
        <w:t>обзор правонарушений и преступлений коррупционной направленности, выявленных в Республике Татарстан за 2017-2019 годы контрольно-надзорными и правоохранительными органами, подготовленный Управлением Президента Республики Татарстан по вопросам антикоррупционной политики (письмо Руководителя Аппарата Президента РТ Сафарова А.А. от 05.09.2019 №</w:t>
      </w:r>
      <w:r>
        <w:rPr>
          <w:sz w:val="28"/>
          <w:szCs w:val="28"/>
        </w:rPr>
        <w:t xml:space="preserve"> </w:t>
      </w:r>
      <w:r w:rsidRPr="00205B0D">
        <w:rPr>
          <w:sz w:val="28"/>
          <w:szCs w:val="28"/>
        </w:rPr>
        <w:t>02-8024)</w:t>
      </w:r>
      <w:r>
        <w:rPr>
          <w:sz w:val="28"/>
          <w:szCs w:val="28"/>
        </w:rPr>
        <w:t>, который изучен сотрудниками кадровой и юридических служб, членами вышеперечисленных комиссий и принят для использования в работе и др.</w:t>
      </w:r>
      <w:proofErr w:type="gramEnd"/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</w:t>
      </w:r>
      <w:r w:rsidRPr="00205B0D">
        <w:rPr>
          <w:sz w:val="28"/>
          <w:szCs w:val="28"/>
        </w:rPr>
        <w:t xml:space="preserve">оступившие инструктивные и методические материалы применяются в работе, </w:t>
      </w:r>
      <w:r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05B0D">
        <w:rPr>
          <w:sz w:val="28"/>
          <w:szCs w:val="28"/>
        </w:rPr>
        <w:t>разъяснений</w:t>
      </w:r>
      <w:proofErr w:type="gramEnd"/>
      <w:r w:rsidRPr="00205B0D">
        <w:rPr>
          <w:sz w:val="28"/>
          <w:szCs w:val="28"/>
        </w:rPr>
        <w:t xml:space="preserve"> и консультаций государственны</w:t>
      </w:r>
      <w:r>
        <w:rPr>
          <w:sz w:val="28"/>
          <w:szCs w:val="28"/>
        </w:rPr>
        <w:t>х служащих</w:t>
      </w:r>
      <w:r w:rsidRPr="00205B0D">
        <w:rPr>
          <w:sz w:val="28"/>
          <w:szCs w:val="28"/>
        </w:rPr>
        <w:t xml:space="preserve"> по вопросам профилактики коррупции и соблюдения требований к служебному поведению</w:t>
      </w:r>
      <w:r>
        <w:rPr>
          <w:sz w:val="28"/>
          <w:szCs w:val="28"/>
        </w:rPr>
        <w:t>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5EB5">
        <w:rPr>
          <w:sz w:val="28"/>
          <w:szCs w:val="28"/>
        </w:rPr>
        <w:t>. Информация о проведенной антикоррупционной экспертизе нормативных правовых актов и их проектов, и результатах ее проведения</w:t>
      </w:r>
      <w:r>
        <w:rPr>
          <w:sz w:val="28"/>
          <w:szCs w:val="28"/>
        </w:rPr>
        <w:t>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>В отчетном периоде проведена антикоррупционная экспертиза 24 проектов нормативных правовых актов Министерства здравоохранения Республики Татарстан</w:t>
      </w:r>
      <w:r>
        <w:rPr>
          <w:sz w:val="28"/>
          <w:szCs w:val="28"/>
        </w:rPr>
        <w:t xml:space="preserve">, </w:t>
      </w:r>
      <w:proofErr w:type="spellStart"/>
      <w:r w:rsidRPr="00F55EB5">
        <w:rPr>
          <w:sz w:val="28"/>
          <w:szCs w:val="28"/>
        </w:rPr>
        <w:t>коррупциогенные</w:t>
      </w:r>
      <w:proofErr w:type="spellEnd"/>
      <w:r w:rsidRPr="00F55EB5">
        <w:rPr>
          <w:sz w:val="28"/>
          <w:szCs w:val="28"/>
        </w:rPr>
        <w:t xml:space="preserve"> факторы в представленных проектах не выявлены.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>Доля   нормативных правовых актов Министерства здравоохранения Республики Татарстан (приказов), подвергнутых антикоррупционной экспертизе на стадии разработки их проектов-100%.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Проекты нормативных правовых актов Министерства здравоохранения Республики Татарстан в установленном </w:t>
      </w:r>
      <w:proofErr w:type="gramStart"/>
      <w:r w:rsidRPr="00F55EB5">
        <w:rPr>
          <w:sz w:val="28"/>
          <w:szCs w:val="28"/>
        </w:rPr>
        <w:t>порядке</w:t>
      </w:r>
      <w:proofErr w:type="gramEnd"/>
      <w:r w:rsidRPr="00F55EB5">
        <w:rPr>
          <w:sz w:val="28"/>
          <w:szCs w:val="28"/>
        </w:rPr>
        <w:t xml:space="preserve"> размещаются разработчиками актов для проведения независимой антикоррупционной экспертизы. В 2019 году поступили 2 заключения независимых экспертов. Предложения, содержащиеся в заключениях, учтены при доработке </w:t>
      </w:r>
      <w:proofErr w:type="gramStart"/>
      <w:r w:rsidRPr="00F55EB5">
        <w:rPr>
          <w:sz w:val="28"/>
          <w:szCs w:val="28"/>
        </w:rPr>
        <w:t>проектов нормативных правовых актов Министерства здравоохранения Республики</w:t>
      </w:r>
      <w:proofErr w:type="gramEnd"/>
      <w:r w:rsidRPr="00F55EB5">
        <w:rPr>
          <w:sz w:val="28"/>
          <w:szCs w:val="28"/>
        </w:rPr>
        <w:t xml:space="preserve"> Татарстан  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lastRenderedPageBreak/>
        <w:t xml:space="preserve">Доля </w:t>
      </w:r>
      <w:proofErr w:type="gramStart"/>
      <w:r w:rsidRPr="00F55EB5">
        <w:rPr>
          <w:sz w:val="28"/>
          <w:szCs w:val="28"/>
        </w:rPr>
        <w:t>проектов нормативных правовых актов Министерства здравоохранения Республики</w:t>
      </w:r>
      <w:proofErr w:type="gramEnd"/>
      <w:r w:rsidRPr="00F55EB5">
        <w:rPr>
          <w:sz w:val="28"/>
          <w:szCs w:val="28"/>
        </w:rPr>
        <w:t xml:space="preserve"> Татарстан (проектов приказов), размещенных на информационном ресурсе для проведения независимой антикоррупционной экспертизы-100%.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5EB5">
        <w:rPr>
          <w:sz w:val="28"/>
          <w:szCs w:val="28"/>
        </w:rPr>
        <w:t>Информация о проведенной антикоррупционной экспертизе нормативных правовых актов и их проектов, и результатах ее проведения работе размещена на официальном сайте Министерства здравоохранения Республики Татарстан в разделе «Противодействие коррупции» в соответствии с постановлением Кабинета Министров Республики Татарстан от 04.04.2013 № 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</w:t>
      </w:r>
      <w:proofErr w:type="gramEnd"/>
      <w:r w:rsidRPr="00F55EB5">
        <w:rPr>
          <w:sz w:val="28"/>
          <w:szCs w:val="28"/>
        </w:rPr>
        <w:t>» по вопросам противодействия коррупции».</w:t>
      </w:r>
    </w:p>
    <w:p w:rsidR="00F502DF" w:rsidRDefault="00F502DF" w:rsidP="00F502DF">
      <w:pPr>
        <w:autoSpaceDE w:val="0"/>
        <w:autoSpaceDN w:val="0"/>
        <w:adjustRightInd w:val="0"/>
        <w:ind w:firstLine="709"/>
      </w:pPr>
    </w:p>
    <w:p w:rsidR="00F502DF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5EB5">
        <w:rPr>
          <w:sz w:val="28"/>
          <w:szCs w:val="28"/>
        </w:rPr>
        <w:t xml:space="preserve">. Работа по снижению коррупционных рисков при направлении граждан на </w:t>
      </w:r>
      <w:proofErr w:type="gramStart"/>
      <w:r w:rsidRPr="00F55EB5">
        <w:rPr>
          <w:sz w:val="28"/>
          <w:szCs w:val="28"/>
        </w:rPr>
        <w:t>медико-социальную</w:t>
      </w:r>
      <w:proofErr w:type="gramEnd"/>
      <w:r w:rsidRPr="00F55EB5">
        <w:rPr>
          <w:sz w:val="28"/>
          <w:szCs w:val="28"/>
        </w:rPr>
        <w:t xml:space="preserve"> экспертизу</w:t>
      </w:r>
      <w:r>
        <w:rPr>
          <w:sz w:val="28"/>
          <w:szCs w:val="28"/>
        </w:rPr>
        <w:t>.</w:t>
      </w:r>
    </w:p>
    <w:p w:rsidR="00F502DF" w:rsidRPr="00F55EB5" w:rsidRDefault="00F502DF" w:rsidP="00F50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Министерством здравоохранения Республики Татарстан совместно с ФКУ «Главное бюро медико-социальной экспертизы по Республике Татарстан (Татарстан)» Министерства труда и социальной защиты Российской Федерации (далее – ФКУ «ГБ МСЭ по РТ»), Министерством информатизации и связи Республики Татарстан (далее – МИС РТ) реализуются мероприятия по внедрению направления на </w:t>
      </w:r>
      <w:proofErr w:type="spellStart"/>
      <w:proofErr w:type="gramStart"/>
      <w:r w:rsidRPr="00F55EB5">
        <w:rPr>
          <w:sz w:val="28"/>
          <w:szCs w:val="28"/>
        </w:rPr>
        <w:t>медико</w:t>
      </w:r>
      <w:proofErr w:type="spellEnd"/>
      <w:r w:rsidRPr="00F55EB5">
        <w:rPr>
          <w:sz w:val="28"/>
          <w:szCs w:val="28"/>
        </w:rPr>
        <w:t xml:space="preserve"> – социальную</w:t>
      </w:r>
      <w:proofErr w:type="gramEnd"/>
      <w:r w:rsidRPr="00F55EB5">
        <w:rPr>
          <w:sz w:val="28"/>
          <w:szCs w:val="28"/>
        </w:rPr>
        <w:t xml:space="preserve"> экспертизу с использованием электронного документооборота.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01.08.2018 заключено Соглашение между Министерством здравоохранения Республики Татарстан и ФКУ «Главное бюро </w:t>
      </w:r>
      <w:proofErr w:type="gramStart"/>
      <w:r w:rsidRPr="00F55EB5">
        <w:rPr>
          <w:sz w:val="28"/>
          <w:szCs w:val="28"/>
        </w:rPr>
        <w:t>медико-социальной</w:t>
      </w:r>
      <w:proofErr w:type="gramEnd"/>
      <w:r w:rsidRPr="00F55EB5">
        <w:rPr>
          <w:sz w:val="28"/>
          <w:szCs w:val="28"/>
        </w:rPr>
        <w:t xml:space="preserve"> экспертизы по Республике Татарстан (Татарстан)» Министерства труда и социальной защиты Российской Федерации о взаимодействии при направлении граждан на медико-социальную экспертизу. 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Соглашением предусмотрен поэтапный переход на электронное взаимодействие при направлении граждан на </w:t>
      </w:r>
      <w:proofErr w:type="gramStart"/>
      <w:r w:rsidRPr="00F55EB5">
        <w:rPr>
          <w:sz w:val="28"/>
          <w:szCs w:val="28"/>
        </w:rPr>
        <w:t>медико-социальную</w:t>
      </w:r>
      <w:proofErr w:type="gramEnd"/>
      <w:r w:rsidRPr="00F55EB5">
        <w:rPr>
          <w:sz w:val="28"/>
          <w:szCs w:val="28"/>
        </w:rPr>
        <w:t xml:space="preserve"> экспертизу. </w:t>
      </w:r>
    </w:p>
    <w:p w:rsidR="00F502DF" w:rsidRPr="00F55EB5" w:rsidRDefault="00F502DF" w:rsidP="00F502DF">
      <w:pPr>
        <w:ind w:firstLine="709"/>
        <w:jc w:val="both"/>
        <w:rPr>
          <w:sz w:val="28"/>
          <w:szCs w:val="28"/>
        </w:rPr>
      </w:pPr>
      <w:r w:rsidRPr="00F55EB5">
        <w:rPr>
          <w:sz w:val="28"/>
          <w:szCs w:val="28"/>
        </w:rPr>
        <w:t xml:space="preserve">В </w:t>
      </w:r>
      <w:r w:rsidRPr="007D2641">
        <w:rPr>
          <w:sz w:val="28"/>
          <w:szCs w:val="28"/>
        </w:rPr>
        <w:t xml:space="preserve">2019 году указанная работа продолжена. </w:t>
      </w:r>
    </w:p>
    <w:p w:rsidR="00F502DF" w:rsidRPr="00F55EB5" w:rsidRDefault="00F502DF" w:rsidP="00F502DF">
      <w:pPr>
        <w:ind w:firstLine="708"/>
        <w:jc w:val="both"/>
        <w:rPr>
          <w:sz w:val="28"/>
          <w:szCs w:val="28"/>
        </w:rPr>
      </w:pPr>
    </w:p>
    <w:p w:rsidR="00F502DF" w:rsidRPr="00064927" w:rsidRDefault="00F502DF" w:rsidP="00F502DF">
      <w:pPr>
        <w:ind w:firstLine="708"/>
        <w:jc w:val="both"/>
        <w:rPr>
          <w:sz w:val="28"/>
          <w:szCs w:val="28"/>
        </w:rPr>
      </w:pPr>
      <w:r w:rsidRPr="00064927">
        <w:rPr>
          <w:sz w:val="28"/>
          <w:szCs w:val="28"/>
        </w:rPr>
        <w:t xml:space="preserve">4. Работа по повышению эффективности использования бюджетных средств в сфере закупок товаров, работ и услуг, в том числе в подведомственных ему </w:t>
      </w:r>
      <w:r>
        <w:rPr>
          <w:sz w:val="28"/>
          <w:szCs w:val="28"/>
        </w:rPr>
        <w:t>учреждениях</w:t>
      </w:r>
      <w:r w:rsidRPr="00064927">
        <w:rPr>
          <w:sz w:val="28"/>
          <w:szCs w:val="28"/>
        </w:rPr>
        <w:t>.</w:t>
      </w:r>
    </w:p>
    <w:p w:rsidR="00F502DF" w:rsidRPr="00DA6A48" w:rsidRDefault="00F502DF" w:rsidP="00F502DF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A48"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DA6A48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Pr="00DA6A48">
        <w:rPr>
          <w:rFonts w:ascii="Times New Roman" w:hAnsi="Times New Roman" w:cs="Times New Roman"/>
          <w:sz w:val="28"/>
          <w:szCs w:val="28"/>
        </w:rPr>
        <w:t xml:space="preserve"> Р.Н. автономные и бюджетные  учреждения здравоохранения Республики Татарстан вне зависимости от источника финансирования осуществляют закупки товаров, работ, услуг в соответствии с положениями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6A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6A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DA6A48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A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44-ФЗ «</w:t>
      </w:r>
      <w:r w:rsidRPr="00DA6A4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(далее – Федеральный закон </w:t>
      </w:r>
      <w:r w:rsidRPr="00DA6A48">
        <w:rPr>
          <w:rFonts w:ascii="Times New Roman" w:hAnsi="Times New Roman"/>
          <w:sz w:val="28"/>
          <w:szCs w:val="28"/>
        </w:rPr>
        <w:t>44-ФЗ</w:t>
      </w:r>
      <w:r>
        <w:rPr>
          <w:rFonts w:ascii="Times New Roman" w:hAnsi="Times New Roman"/>
          <w:sz w:val="28"/>
          <w:szCs w:val="28"/>
        </w:rPr>
        <w:t>)</w:t>
      </w:r>
      <w:r w:rsidRPr="00DA6A48">
        <w:rPr>
          <w:rFonts w:ascii="Times New Roman" w:hAnsi="Times New Roman"/>
          <w:sz w:val="28"/>
          <w:szCs w:val="28"/>
        </w:rPr>
        <w:t xml:space="preserve"> (письмо Министерства финансов Республики Татарстан от</w:t>
      </w:r>
      <w:proofErr w:type="gramEnd"/>
      <w:r w:rsidRPr="00DA6A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6A48">
        <w:rPr>
          <w:rFonts w:ascii="Times New Roman" w:hAnsi="Times New Roman"/>
          <w:sz w:val="28"/>
          <w:szCs w:val="28"/>
        </w:rPr>
        <w:t>03.10.2013 № 2153-26-247</w:t>
      </w:r>
      <w:r>
        <w:rPr>
          <w:rFonts w:ascii="Times New Roman" w:hAnsi="Times New Roman"/>
          <w:sz w:val="28"/>
          <w:szCs w:val="28"/>
        </w:rPr>
        <w:t>2).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Исключением является                  ГАУ </w:t>
      </w:r>
      <w:r w:rsidRPr="00DA6A48">
        <w:rPr>
          <w:rFonts w:ascii="Times New Roman" w:hAnsi="Times New Roman"/>
          <w:sz w:val="28"/>
          <w:szCs w:val="28"/>
        </w:rPr>
        <w:t xml:space="preserve">«Диспетчерский центр Министерства здравоохранения Республики Татарстан», закупки которого производятся в </w:t>
      </w:r>
      <w:proofErr w:type="gramStart"/>
      <w:r w:rsidRPr="00DA6A48">
        <w:rPr>
          <w:rFonts w:ascii="Times New Roman" w:hAnsi="Times New Roman"/>
          <w:sz w:val="28"/>
          <w:szCs w:val="28"/>
        </w:rPr>
        <w:t>рамках</w:t>
      </w:r>
      <w:proofErr w:type="gramEnd"/>
      <w:r w:rsidRPr="00DA6A48">
        <w:rPr>
          <w:rFonts w:ascii="Times New Roman" w:hAnsi="Times New Roman"/>
          <w:sz w:val="28"/>
          <w:szCs w:val="28"/>
        </w:rPr>
        <w:t xml:space="preserve"> 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A6A48">
        <w:rPr>
          <w:rFonts w:ascii="Times New Roman" w:hAnsi="Times New Roman"/>
          <w:sz w:val="28"/>
          <w:szCs w:val="28"/>
        </w:rPr>
        <w:t>от 18.07.2011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A48">
        <w:rPr>
          <w:rFonts w:ascii="Times New Roman" w:hAnsi="Times New Roman"/>
          <w:sz w:val="28"/>
          <w:szCs w:val="28"/>
        </w:rPr>
        <w:t xml:space="preserve">№ 223-ФЗ «О закупках товаров, работ, услуг отдельными видами </w:t>
      </w:r>
      <w:r w:rsidRPr="00DA6A48">
        <w:rPr>
          <w:rFonts w:ascii="Times New Roman" w:hAnsi="Times New Roman"/>
          <w:sz w:val="28"/>
          <w:szCs w:val="28"/>
        </w:rPr>
        <w:lastRenderedPageBreak/>
        <w:t xml:space="preserve">юридических лиц». Данная схема организации закупок </w:t>
      </w:r>
      <w:proofErr w:type="gramStart"/>
      <w:r w:rsidRPr="00DA6A48">
        <w:rPr>
          <w:rFonts w:ascii="Times New Roman" w:hAnsi="Times New Roman"/>
          <w:sz w:val="28"/>
          <w:szCs w:val="28"/>
        </w:rPr>
        <w:t>согласована и одобрена</w:t>
      </w:r>
      <w:proofErr w:type="gramEnd"/>
      <w:r w:rsidRPr="00DA6A48">
        <w:rPr>
          <w:rFonts w:ascii="Times New Roman" w:hAnsi="Times New Roman"/>
          <w:sz w:val="28"/>
          <w:szCs w:val="28"/>
        </w:rPr>
        <w:t xml:space="preserve"> Президентом Республики Татарстан </w:t>
      </w:r>
      <w:proofErr w:type="spellStart"/>
      <w:r w:rsidRPr="00DA6A48">
        <w:rPr>
          <w:rFonts w:ascii="Times New Roman" w:hAnsi="Times New Roman"/>
          <w:sz w:val="28"/>
          <w:szCs w:val="28"/>
        </w:rPr>
        <w:t>Миннихановым</w:t>
      </w:r>
      <w:proofErr w:type="spellEnd"/>
      <w:r w:rsidRPr="00DA6A48">
        <w:rPr>
          <w:rFonts w:ascii="Times New Roman" w:hAnsi="Times New Roman"/>
          <w:sz w:val="28"/>
          <w:szCs w:val="28"/>
        </w:rPr>
        <w:t xml:space="preserve"> Р.Н. (от 21.04.2014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A6A48">
        <w:rPr>
          <w:rFonts w:ascii="Times New Roman" w:hAnsi="Times New Roman"/>
          <w:sz w:val="28"/>
          <w:szCs w:val="28"/>
        </w:rPr>
        <w:t>№ 19931-МР).</w:t>
      </w:r>
    </w:p>
    <w:p w:rsidR="00F502DF" w:rsidRPr="00DA6A48" w:rsidRDefault="00F502DF" w:rsidP="00F502D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A6A48">
        <w:rPr>
          <w:sz w:val="28"/>
          <w:szCs w:val="28"/>
        </w:rPr>
        <w:t xml:space="preserve">В соответствии с приказом Министерства здравоохранения Республики Татарстан от 17.12.2015 № 2713 </w:t>
      </w:r>
      <w:r>
        <w:rPr>
          <w:sz w:val="28"/>
          <w:szCs w:val="28"/>
        </w:rPr>
        <w:t xml:space="preserve">подведомственные </w:t>
      </w:r>
      <w:r w:rsidRPr="00DA6A48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DA6A48">
        <w:rPr>
          <w:sz w:val="28"/>
          <w:szCs w:val="28"/>
        </w:rPr>
        <w:t xml:space="preserve"> здравоохранения Республики Татарстан </w:t>
      </w:r>
      <w:r>
        <w:rPr>
          <w:sz w:val="28"/>
          <w:szCs w:val="28"/>
        </w:rPr>
        <w:t xml:space="preserve">учреждения здравоохранения </w:t>
      </w:r>
      <w:r w:rsidRPr="00DA6A48">
        <w:rPr>
          <w:sz w:val="28"/>
          <w:szCs w:val="28"/>
        </w:rPr>
        <w:t xml:space="preserve">самостоятельно осуществляют полномочия заказчика по организации закупок для нужд учреждений, </w:t>
      </w:r>
      <w:r>
        <w:rPr>
          <w:sz w:val="28"/>
          <w:szCs w:val="28"/>
        </w:rPr>
        <w:t xml:space="preserve">                           </w:t>
      </w:r>
      <w:r w:rsidRPr="00DA6A48">
        <w:rPr>
          <w:sz w:val="28"/>
          <w:szCs w:val="28"/>
        </w:rPr>
        <w:t>за исключением закупок, в отношении которых Государственный комитет Республики Татарстан по закупкам уполномочен на определение поставщиков (подрядчиков, исполнителей) в соответствии с постановлениями Кабинета Министров Республики Татарстан от 08.05.2014 № 307, от 30.03.2015 № 197.</w:t>
      </w:r>
      <w:proofErr w:type="gramEnd"/>
    </w:p>
    <w:p w:rsidR="00F502DF" w:rsidRPr="00DA6A48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DA6A48">
        <w:rPr>
          <w:sz w:val="28"/>
          <w:szCs w:val="28"/>
        </w:rPr>
        <w:t>Министерство здравоохранения Республики Татарстан оказывает методологическое и информационное сопровождение деятельности подведомственных ему учреждений здравоохранения в сфере закупок товаров, работ, услуг.</w:t>
      </w:r>
    </w:p>
    <w:p w:rsidR="00F502DF" w:rsidRPr="00CA7460" w:rsidRDefault="00F502DF" w:rsidP="00F502DF">
      <w:pPr>
        <w:ind w:firstLine="709"/>
        <w:jc w:val="both"/>
        <w:rPr>
          <w:sz w:val="28"/>
          <w:szCs w:val="28"/>
        </w:rPr>
      </w:pPr>
      <w:r w:rsidRPr="00CA7460">
        <w:rPr>
          <w:sz w:val="28"/>
          <w:szCs w:val="28"/>
        </w:rPr>
        <w:t xml:space="preserve">В целях обеспечения экономической эффективности расходования средств издан приказ об осуществлении закупок медицинских изделий в рамках договоров до 100/300 тысяч рублей (закупки «малого» объема до 100/300 </w:t>
      </w:r>
      <w:proofErr w:type="spellStart"/>
      <w:r w:rsidRPr="00CA7460">
        <w:rPr>
          <w:sz w:val="28"/>
          <w:szCs w:val="28"/>
        </w:rPr>
        <w:t>тыс</w:t>
      </w:r>
      <w:proofErr w:type="gramStart"/>
      <w:r w:rsidRPr="00CA7460">
        <w:rPr>
          <w:sz w:val="28"/>
          <w:szCs w:val="28"/>
        </w:rPr>
        <w:t>.р</w:t>
      </w:r>
      <w:proofErr w:type="gramEnd"/>
      <w:r w:rsidRPr="00CA7460">
        <w:rPr>
          <w:sz w:val="28"/>
          <w:szCs w:val="28"/>
        </w:rPr>
        <w:t>ублей</w:t>
      </w:r>
      <w:proofErr w:type="spellEnd"/>
      <w:r w:rsidRPr="00CA7460">
        <w:rPr>
          <w:sz w:val="28"/>
          <w:szCs w:val="28"/>
        </w:rPr>
        <w:t>) на ЭТП «Биржевая площадка». Посредством данного ресурса</w:t>
      </w:r>
      <w:r>
        <w:rPr>
          <w:sz w:val="28"/>
          <w:szCs w:val="28"/>
        </w:rPr>
        <w:t xml:space="preserve"> подведомственными учреждениями</w:t>
      </w:r>
      <w:r w:rsidRPr="00CA7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  <w:r w:rsidRPr="00CA7460">
        <w:rPr>
          <w:sz w:val="28"/>
          <w:szCs w:val="28"/>
        </w:rPr>
        <w:t>в 2019 году было проведено всего 1749 процедур закупок на приобретение медицинских изделий, по итогам которых заключены договора на сумму 51,1 млн. рублей, экономия составила 5,2 млн. рублей (9%).</w:t>
      </w:r>
    </w:p>
    <w:p w:rsidR="00F502DF" w:rsidRPr="00CA7460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CA7460">
        <w:rPr>
          <w:sz w:val="28"/>
          <w:szCs w:val="28"/>
        </w:rPr>
        <w:t xml:space="preserve">За 2019 год Министерством здравоохранения Республики Татарстан размещено 1242 </w:t>
      </w:r>
      <w:proofErr w:type="gramStart"/>
      <w:r w:rsidRPr="00CA7460">
        <w:rPr>
          <w:sz w:val="28"/>
          <w:szCs w:val="28"/>
        </w:rPr>
        <w:t>конкурентных</w:t>
      </w:r>
      <w:proofErr w:type="gramEnd"/>
      <w:r w:rsidRPr="00CA7460">
        <w:rPr>
          <w:sz w:val="28"/>
          <w:szCs w:val="28"/>
        </w:rPr>
        <w:t xml:space="preserve"> способа определения поставщика (электронные аукционы, конкурсы). По итогам конкурентных способов определения поставщика в 2019 году заключено 974 контракта, экономия по торгам составила более 60,9 </w:t>
      </w:r>
      <w:proofErr w:type="spellStart"/>
      <w:r w:rsidRPr="00CA7460">
        <w:rPr>
          <w:sz w:val="28"/>
          <w:szCs w:val="28"/>
        </w:rPr>
        <w:t>млн</w:t>
      </w:r>
      <w:proofErr w:type="gramStart"/>
      <w:r w:rsidRPr="00CA7460">
        <w:rPr>
          <w:sz w:val="28"/>
          <w:szCs w:val="28"/>
        </w:rPr>
        <w:t>.р</w:t>
      </w:r>
      <w:proofErr w:type="gramEnd"/>
      <w:r w:rsidRPr="00CA7460">
        <w:rPr>
          <w:sz w:val="28"/>
          <w:szCs w:val="28"/>
        </w:rPr>
        <w:t>ублей</w:t>
      </w:r>
      <w:proofErr w:type="spellEnd"/>
      <w:r w:rsidRPr="00CA7460">
        <w:rPr>
          <w:sz w:val="28"/>
          <w:szCs w:val="28"/>
        </w:rPr>
        <w:t xml:space="preserve"> (1,6 %).</w:t>
      </w:r>
    </w:p>
    <w:p w:rsidR="00F502DF" w:rsidRPr="00CA7460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CA7460">
        <w:rPr>
          <w:sz w:val="28"/>
          <w:szCs w:val="28"/>
        </w:rPr>
        <w:t xml:space="preserve">Закупки у единственного поставщика (закупки «малого» объема до 100/300 </w:t>
      </w:r>
      <w:proofErr w:type="spellStart"/>
      <w:r w:rsidRPr="00CA7460">
        <w:rPr>
          <w:sz w:val="28"/>
          <w:szCs w:val="28"/>
        </w:rPr>
        <w:t>тыс</w:t>
      </w:r>
      <w:proofErr w:type="gramStart"/>
      <w:r w:rsidRPr="00CA7460">
        <w:rPr>
          <w:sz w:val="28"/>
          <w:szCs w:val="28"/>
        </w:rPr>
        <w:t>.р</w:t>
      </w:r>
      <w:proofErr w:type="gramEnd"/>
      <w:r w:rsidRPr="00CA7460">
        <w:rPr>
          <w:sz w:val="28"/>
          <w:szCs w:val="28"/>
        </w:rPr>
        <w:t>ублей</w:t>
      </w:r>
      <w:proofErr w:type="spellEnd"/>
      <w:r w:rsidRPr="00CA7460">
        <w:rPr>
          <w:sz w:val="28"/>
          <w:szCs w:val="28"/>
        </w:rPr>
        <w:t xml:space="preserve">) осуществляются </w:t>
      </w:r>
      <w:r w:rsidRPr="00DA6A48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DA6A48">
        <w:rPr>
          <w:sz w:val="28"/>
          <w:szCs w:val="28"/>
        </w:rPr>
        <w:t xml:space="preserve"> здравоохранения Республики Татарстан</w:t>
      </w:r>
      <w:r w:rsidRPr="00CA7460">
        <w:rPr>
          <w:sz w:val="28"/>
          <w:szCs w:val="28"/>
        </w:rPr>
        <w:t xml:space="preserve">, в том числе с использованием ресурсов ЭТП «Биржевая площадка» и «Котировочные сессии Электронного каталога продукции» (экономия составила более 590 </w:t>
      </w:r>
      <w:proofErr w:type="spellStart"/>
      <w:r w:rsidRPr="00CA7460">
        <w:rPr>
          <w:sz w:val="28"/>
          <w:szCs w:val="28"/>
        </w:rPr>
        <w:t>тыс.рублей</w:t>
      </w:r>
      <w:proofErr w:type="spellEnd"/>
      <w:r w:rsidRPr="00CA7460">
        <w:rPr>
          <w:sz w:val="28"/>
          <w:szCs w:val="28"/>
        </w:rPr>
        <w:t xml:space="preserve"> (6 %).</w:t>
      </w:r>
    </w:p>
    <w:p w:rsidR="00F502DF" w:rsidRPr="00DA6A48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DA6A48">
        <w:rPr>
          <w:sz w:val="28"/>
          <w:szCs w:val="28"/>
        </w:rPr>
        <w:t xml:space="preserve">С 2016 года в </w:t>
      </w:r>
      <w:proofErr w:type="gramStart"/>
      <w:r w:rsidRPr="00DA6A48">
        <w:rPr>
          <w:sz w:val="28"/>
          <w:szCs w:val="28"/>
        </w:rPr>
        <w:t>Министерстве</w:t>
      </w:r>
      <w:proofErr w:type="gramEnd"/>
      <w:r w:rsidRPr="00DA6A48">
        <w:rPr>
          <w:sz w:val="28"/>
          <w:szCs w:val="28"/>
        </w:rPr>
        <w:t xml:space="preserve"> здравоохранения Республики Татарстан организована и проводится работа по  созданию единого стандарта </w:t>
      </w:r>
      <w:r>
        <w:rPr>
          <w:sz w:val="28"/>
          <w:szCs w:val="28"/>
        </w:rPr>
        <w:t xml:space="preserve">                                 </w:t>
      </w:r>
      <w:r w:rsidRPr="00DA6A48">
        <w:rPr>
          <w:sz w:val="28"/>
          <w:szCs w:val="28"/>
        </w:rPr>
        <w:t xml:space="preserve">по классификации и унификации медицинских изделий, заказываемых </w:t>
      </w:r>
      <w:r>
        <w:rPr>
          <w:sz w:val="28"/>
          <w:szCs w:val="28"/>
        </w:rPr>
        <w:t>подведомственными учреждениями здравоохранения</w:t>
      </w:r>
      <w:r w:rsidRPr="00DA6A48">
        <w:rPr>
          <w:sz w:val="28"/>
          <w:szCs w:val="28"/>
        </w:rPr>
        <w:t xml:space="preserve">. </w:t>
      </w:r>
      <w:proofErr w:type="gramStart"/>
      <w:r w:rsidRPr="00DA6A48">
        <w:rPr>
          <w:sz w:val="28"/>
          <w:szCs w:val="28"/>
        </w:rPr>
        <w:t>В настоящее время экспертной группой Министерства здравоохранения Республики Татарстан разработан и утвержден справочник медицинских изделий</w:t>
      </w:r>
      <w:r>
        <w:rPr>
          <w:sz w:val="28"/>
          <w:szCs w:val="28"/>
        </w:rPr>
        <w:t xml:space="preserve"> </w:t>
      </w:r>
      <w:r w:rsidRPr="00DA6A48">
        <w:rPr>
          <w:sz w:val="28"/>
          <w:szCs w:val="28"/>
        </w:rPr>
        <w:t xml:space="preserve">для реанимации </w:t>
      </w:r>
      <w:r>
        <w:rPr>
          <w:sz w:val="28"/>
          <w:szCs w:val="28"/>
        </w:rPr>
        <w:t xml:space="preserve">                        </w:t>
      </w:r>
      <w:r w:rsidRPr="00DA6A48">
        <w:rPr>
          <w:sz w:val="28"/>
          <w:szCs w:val="28"/>
        </w:rPr>
        <w:t>и интенсивной терапии, рекомендованных к использованию в медицинских организациях Республики Татарстан, в состав которого вошли стандартизованные технические задания по 8-ми видам дыхательных контуров</w:t>
      </w:r>
      <w:r>
        <w:rPr>
          <w:sz w:val="28"/>
          <w:szCs w:val="28"/>
        </w:rPr>
        <w:t xml:space="preserve">; </w:t>
      </w:r>
      <w:r w:rsidRPr="00DA6A48">
        <w:rPr>
          <w:sz w:val="28"/>
          <w:szCs w:val="28"/>
        </w:rPr>
        <w:t>3-м видам дыхательных фильтров</w:t>
      </w:r>
      <w:r>
        <w:rPr>
          <w:sz w:val="28"/>
          <w:szCs w:val="28"/>
        </w:rPr>
        <w:t xml:space="preserve">; </w:t>
      </w:r>
      <w:r w:rsidRPr="00DA6A48">
        <w:rPr>
          <w:sz w:val="28"/>
          <w:szCs w:val="28"/>
        </w:rPr>
        <w:t xml:space="preserve">12-ти видам масок, воздуховодов, трубок; 4-м видам центральных </w:t>
      </w:r>
      <w:r>
        <w:rPr>
          <w:sz w:val="28"/>
          <w:szCs w:val="28"/>
        </w:rPr>
        <w:t xml:space="preserve">                        </w:t>
      </w:r>
      <w:r w:rsidRPr="00DA6A48">
        <w:rPr>
          <w:sz w:val="28"/>
          <w:szCs w:val="28"/>
        </w:rPr>
        <w:t>и периферических катеров;</w:t>
      </w:r>
      <w:proofErr w:type="gramEnd"/>
      <w:r w:rsidRPr="00DA6A48">
        <w:rPr>
          <w:sz w:val="28"/>
          <w:szCs w:val="28"/>
        </w:rPr>
        <w:t xml:space="preserve"> 3-м видам урологических катетеров; закрытым аспирационным системам; 8-ми видам электродов; 4-м видам наборов для анестезии; 2-м видам устройств для </w:t>
      </w:r>
      <w:proofErr w:type="spellStart"/>
      <w:r w:rsidRPr="00DA6A48">
        <w:rPr>
          <w:sz w:val="28"/>
          <w:szCs w:val="28"/>
        </w:rPr>
        <w:t>пробоотбора</w:t>
      </w:r>
      <w:proofErr w:type="spellEnd"/>
      <w:r w:rsidRPr="00DA6A48">
        <w:rPr>
          <w:sz w:val="28"/>
          <w:szCs w:val="28"/>
        </w:rPr>
        <w:t xml:space="preserve">. Работа по созданию аналогичных </w:t>
      </w:r>
      <w:r w:rsidRPr="00DA6A48">
        <w:rPr>
          <w:sz w:val="28"/>
          <w:szCs w:val="28"/>
        </w:rPr>
        <w:lastRenderedPageBreak/>
        <w:t>справочников по другим направлениям продолж</w:t>
      </w:r>
      <w:r>
        <w:rPr>
          <w:sz w:val="28"/>
          <w:szCs w:val="28"/>
        </w:rPr>
        <w:t>ена</w:t>
      </w:r>
      <w:r w:rsidRPr="00DA6A48">
        <w:rPr>
          <w:sz w:val="28"/>
          <w:szCs w:val="28"/>
        </w:rPr>
        <w:t xml:space="preserve">. </w:t>
      </w:r>
    </w:p>
    <w:p w:rsidR="00F502DF" w:rsidRPr="00DA6A48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DA6A48">
        <w:rPr>
          <w:sz w:val="28"/>
          <w:szCs w:val="28"/>
        </w:rPr>
        <w:t xml:space="preserve">В 2018 году в целях повышения эффективности расходования бюджетных средств Министерством здравоохранения Республики Татарстан принят приказ </w:t>
      </w:r>
      <w:r>
        <w:rPr>
          <w:sz w:val="28"/>
          <w:szCs w:val="28"/>
        </w:rPr>
        <w:t xml:space="preserve">                 </w:t>
      </w:r>
      <w:r w:rsidRPr="00DA6A48">
        <w:rPr>
          <w:sz w:val="28"/>
          <w:szCs w:val="28"/>
        </w:rPr>
        <w:t xml:space="preserve">об обязательной регистрации информации, поступающей от производителей </w:t>
      </w:r>
      <w:r>
        <w:rPr>
          <w:sz w:val="28"/>
          <w:szCs w:val="28"/>
        </w:rPr>
        <w:t xml:space="preserve">                         </w:t>
      </w:r>
      <w:r w:rsidRPr="00DA6A48">
        <w:rPr>
          <w:sz w:val="28"/>
          <w:szCs w:val="28"/>
        </w:rPr>
        <w:t>и поставщиков (коммерческие предложения, прайс-листы, каталоги, брошюры и др.)</w:t>
      </w:r>
      <w:r>
        <w:rPr>
          <w:sz w:val="28"/>
          <w:szCs w:val="28"/>
        </w:rPr>
        <w:t>,</w:t>
      </w:r>
      <w:r w:rsidRPr="00DA6A4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ее </w:t>
      </w:r>
      <w:r w:rsidRPr="00DA6A48">
        <w:rPr>
          <w:sz w:val="28"/>
          <w:szCs w:val="28"/>
        </w:rPr>
        <w:t xml:space="preserve">комиссионном рассмотрении для: а) определения необходимости </w:t>
      </w:r>
      <w:r>
        <w:rPr>
          <w:sz w:val="28"/>
          <w:szCs w:val="28"/>
        </w:rPr>
        <w:t xml:space="preserve">                          </w:t>
      </w:r>
      <w:r w:rsidRPr="00DA6A48">
        <w:rPr>
          <w:sz w:val="28"/>
          <w:szCs w:val="28"/>
        </w:rPr>
        <w:t xml:space="preserve">и целесообразности закупки продукции с предлагаемыми характеристиками для нужд учреждения; </w:t>
      </w:r>
      <w:proofErr w:type="gramStart"/>
      <w:r w:rsidRPr="00DA6A48">
        <w:rPr>
          <w:sz w:val="28"/>
          <w:szCs w:val="28"/>
        </w:rPr>
        <w:t xml:space="preserve">б) определения идентичности, однородности </w:t>
      </w:r>
      <w:r>
        <w:rPr>
          <w:sz w:val="28"/>
          <w:szCs w:val="28"/>
        </w:rPr>
        <w:t xml:space="preserve">                                             </w:t>
      </w:r>
      <w:r w:rsidRPr="00DA6A48">
        <w:rPr>
          <w:sz w:val="28"/>
          <w:szCs w:val="28"/>
        </w:rPr>
        <w:t xml:space="preserve">и взаимозаменяемости при описании объекта закупки; в) определения начальной (максимальной) цены контракта (лота) методом сопоставимых рыночных цен (анализа рынка). </w:t>
      </w:r>
      <w:proofErr w:type="gramEnd"/>
    </w:p>
    <w:p w:rsidR="00F502DF" w:rsidRPr="005D2FCE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5D2FCE">
        <w:rPr>
          <w:sz w:val="28"/>
          <w:szCs w:val="28"/>
        </w:rPr>
        <w:t>В целях снижения коррупционных рисков в части закупок, осуществляемых Министерством здравоохранения Республики Татарстан</w:t>
      </w:r>
      <w:r>
        <w:rPr>
          <w:sz w:val="28"/>
          <w:szCs w:val="28"/>
        </w:rPr>
        <w:t xml:space="preserve">, </w:t>
      </w:r>
      <w:r w:rsidRPr="005C7795">
        <w:rPr>
          <w:sz w:val="28"/>
          <w:szCs w:val="28"/>
        </w:rPr>
        <w:t>Министерств</w:t>
      </w:r>
      <w:r>
        <w:rPr>
          <w:sz w:val="28"/>
          <w:szCs w:val="28"/>
        </w:rPr>
        <w:t>ом</w:t>
      </w:r>
      <w:r w:rsidRPr="005C7795">
        <w:rPr>
          <w:sz w:val="28"/>
          <w:szCs w:val="28"/>
        </w:rPr>
        <w:t xml:space="preserve"> здравоохранения Республики Татарстан</w:t>
      </w:r>
      <w:r w:rsidRPr="005D2FCE">
        <w:rPr>
          <w:sz w:val="28"/>
          <w:szCs w:val="28"/>
        </w:rPr>
        <w:t xml:space="preserve">: </w:t>
      </w:r>
    </w:p>
    <w:p w:rsidR="00F502DF" w:rsidRPr="005C7795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5C779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принят </w:t>
      </w:r>
      <w:r w:rsidRPr="005C7795">
        <w:rPr>
          <w:sz w:val="28"/>
          <w:szCs w:val="28"/>
        </w:rPr>
        <w:t>приказ от 28.03.2017 №</w:t>
      </w:r>
      <w:r w:rsidRPr="00CD7C1A">
        <w:rPr>
          <w:sz w:val="28"/>
          <w:szCs w:val="28"/>
        </w:rPr>
        <w:t xml:space="preserve"> </w:t>
      </w:r>
      <w:r w:rsidRPr="005C7795">
        <w:rPr>
          <w:sz w:val="28"/>
          <w:szCs w:val="28"/>
        </w:rPr>
        <w:t xml:space="preserve">717 о разделении полномочий между заместителями министра здравоохранения в части формирования спецификаций, начальных (максимальных) цен контрактов (цен лотов) и технических заданий </w:t>
      </w:r>
      <w:r>
        <w:rPr>
          <w:sz w:val="28"/>
          <w:szCs w:val="28"/>
        </w:rPr>
        <w:t xml:space="preserve">                   </w:t>
      </w:r>
      <w:r w:rsidRPr="005C7795">
        <w:rPr>
          <w:sz w:val="28"/>
          <w:szCs w:val="28"/>
        </w:rPr>
        <w:t xml:space="preserve">на медицинскую технику, автомобили, мебель и технологическое оборудование; </w:t>
      </w:r>
    </w:p>
    <w:p w:rsidR="00F502DF" w:rsidRPr="005C7795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CD7C1A">
        <w:rPr>
          <w:sz w:val="28"/>
          <w:szCs w:val="28"/>
        </w:rPr>
        <w:t>б) создан экспертный совет по анализу имеющихся предложений на рынке                  с их гласным обсуждением и широким привлечением института экспертов                            к зак</w:t>
      </w:r>
      <w:r>
        <w:rPr>
          <w:sz w:val="28"/>
          <w:szCs w:val="28"/>
        </w:rPr>
        <w:t>упкам медицинского оборудования;</w:t>
      </w:r>
      <w:r w:rsidRPr="005C7795">
        <w:rPr>
          <w:sz w:val="28"/>
          <w:szCs w:val="28"/>
        </w:rPr>
        <w:t xml:space="preserve"> </w:t>
      </w:r>
    </w:p>
    <w:p w:rsidR="00F502DF" w:rsidRPr="005C7795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5C7795">
        <w:rPr>
          <w:sz w:val="28"/>
          <w:szCs w:val="28"/>
        </w:rPr>
        <w:t xml:space="preserve">в) на оказание услуг по техническому обслуживанию медицинских изделий </w:t>
      </w:r>
      <w:r>
        <w:rPr>
          <w:sz w:val="28"/>
          <w:szCs w:val="28"/>
        </w:rPr>
        <w:t xml:space="preserve">                  </w:t>
      </w:r>
      <w:r w:rsidRPr="005C779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</w:t>
      </w:r>
      <w:r w:rsidRPr="005C7795">
        <w:rPr>
          <w:sz w:val="28"/>
          <w:szCs w:val="28"/>
        </w:rPr>
        <w:t xml:space="preserve"> подведомственных учреждений здравоохранения направлено письмо о необходимости обеспечения деления лотов по функционалу или </w:t>
      </w:r>
      <w:r>
        <w:rPr>
          <w:sz w:val="28"/>
          <w:szCs w:val="28"/>
        </w:rPr>
        <w:t xml:space="preserve">                                       </w:t>
      </w:r>
      <w:r w:rsidRPr="005C7795">
        <w:rPr>
          <w:sz w:val="28"/>
          <w:szCs w:val="28"/>
        </w:rPr>
        <w:t>по производителям медицинских изделий</w:t>
      </w:r>
      <w:r>
        <w:rPr>
          <w:sz w:val="28"/>
          <w:szCs w:val="28"/>
        </w:rPr>
        <w:t xml:space="preserve"> </w:t>
      </w:r>
      <w:r w:rsidRPr="005C7795">
        <w:rPr>
          <w:sz w:val="28"/>
          <w:szCs w:val="28"/>
        </w:rPr>
        <w:t>от 31.05.2018 №</w:t>
      </w:r>
      <w:r>
        <w:rPr>
          <w:sz w:val="28"/>
          <w:szCs w:val="28"/>
        </w:rPr>
        <w:t xml:space="preserve"> </w:t>
      </w:r>
      <w:r w:rsidRPr="005C7795">
        <w:rPr>
          <w:sz w:val="28"/>
          <w:szCs w:val="28"/>
        </w:rPr>
        <w:t>09-01/6345;</w:t>
      </w:r>
    </w:p>
    <w:p w:rsidR="00F502DF" w:rsidRDefault="00F502DF" w:rsidP="00F502DF">
      <w:pPr>
        <w:widowControl w:val="0"/>
        <w:ind w:firstLine="709"/>
        <w:jc w:val="both"/>
        <w:rPr>
          <w:sz w:val="28"/>
          <w:szCs w:val="28"/>
        </w:rPr>
      </w:pPr>
      <w:r w:rsidRPr="005C7795">
        <w:rPr>
          <w:sz w:val="28"/>
          <w:szCs w:val="28"/>
        </w:rPr>
        <w:t xml:space="preserve">г) утверждена рабочая группа по </w:t>
      </w:r>
      <w:proofErr w:type="gramStart"/>
      <w:r w:rsidRPr="005C7795">
        <w:rPr>
          <w:sz w:val="28"/>
          <w:szCs w:val="28"/>
        </w:rPr>
        <w:t>контролю за</w:t>
      </w:r>
      <w:proofErr w:type="gramEnd"/>
      <w:r w:rsidRPr="005C7795">
        <w:rPr>
          <w:sz w:val="28"/>
          <w:szCs w:val="28"/>
        </w:rPr>
        <w:t xml:space="preserve"> выполнением условий, сроков </w:t>
      </w:r>
      <w:r>
        <w:rPr>
          <w:sz w:val="28"/>
          <w:szCs w:val="28"/>
        </w:rPr>
        <w:t xml:space="preserve">                                   </w:t>
      </w:r>
      <w:r w:rsidRPr="005C7795">
        <w:rPr>
          <w:sz w:val="28"/>
          <w:szCs w:val="28"/>
        </w:rPr>
        <w:t>и</w:t>
      </w:r>
      <w:r w:rsidRPr="005D2FCE">
        <w:rPr>
          <w:sz w:val="28"/>
          <w:szCs w:val="28"/>
        </w:rPr>
        <w:t xml:space="preserve"> комплектности поставки, ввода в эксплуатацию медицинской техники. Приемка </w:t>
      </w:r>
      <w:r>
        <w:rPr>
          <w:sz w:val="28"/>
          <w:szCs w:val="28"/>
        </w:rPr>
        <w:t xml:space="preserve">                           </w:t>
      </w:r>
      <w:r w:rsidRPr="005D2FCE">
        <w:rPr>
          <w:sz w:val="28"/>
          <w:szCs w:val="28"/>
        </w:rPr>
        <w:t xml:space="preserve">и ввод в эксплуатацию медицинской техники осуществляется </w:t>
      </w:r>
      <w:proofErr w:type="spellStart"/>
      <w:r w:rsidRPr="005D2FCE">
        <w:rPr>
          <w:sz w:val="28"/>
          <w:szCs w:val="28"/>
        </w:rPr>
        <w:t>комиссио</w:t>
      </w:r>
      <w:r>
        <w:rPr>
          <w:sz w:val="28"/>
          <w:szCs w:val="28"/>
        </w:rPr>
        <w:t>н</w:t>
      </w:r>
      <w:r w:rsidRPr="005D2FCE">
        <w:rPr>
          <w:sz w:val="28"/>
          <w:szCs w:val="28"/>
        </w:rPr>
        <w:t>но</w:t>
      </w:r>
      <w:proofErr w:type="spellEnd"/>
      <w:r w:rsidRPr="005D2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5D2FCE">
        <w:rPr>
          <w:sz w:val="28"/>
          <w:szCs w:val="28"/>
        </w:rPr>
        <w:t xml:space="preserve">с привлечением внештатных специалистов и ведущих профильных специалистов Министерства здравоохранения Республики Татарстан по </w:t>
      </w:r>
      <w:r>
        <w:rPr>
          <w:sz w:val="28"/>
          <w:szCs w:val="28"/>
        </w:rPr>
        <w:t xml:space="preserve">соответствующим </w:t>
      </w:r>
      <w:r w:rsidRPr="005D2FCE">
        <w:rPr>
          <w:sz w:val="28"/>
          <w:szCs w:val="28"/>
        </w:rPr>
        <w:t>направлениям медицинской деятельности.</w:t>
      </w:r>
    </w:p>
    <w:p w:rsidR="00F502DF" w:rsidRPr="00CD7C1A" w:rsidRDefault="00F502DF" w:rsidP="00F502D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7C1A">
        <w:rPr>
          <w:color w:val="000000"/>
          <w:sz w:val="28"/>
          <w:szCs w:val="28"/>
        </w:rPr>
        <w:t>В целях повышения эффективности расходования бюджетных средств, исключения коррупционных рисков при осуществлении закупок на поставку медицинского оборудования Министерством здравоохранения Республики Татарстан проводится тщательный анализ цен на сайте закупок zakupki.gov</w:t>
      </w:r>
      <w:r>
        <w:rPr>
          <w:color w:val="000000"/>
          <w:sz w:val="28"/>
          <w:szCs w:val="28"/>
        </w:rPr>
        <w:t>,</w:t>
      </w:r>
      <w:r w:rsidRPr="00CD7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</w:t>
      </w:r>
      <w:r w:rsidRPr="00CD7C1A">
        <w:rPr>
          <w:color w:val="000000"/>
          <w:sz w:val="28"/>
          <w:szCs w:val="28"/>
        </w:rPr>
        <w:t>данные анализа используются при формировании начальной (максимальной) цены контракта. При приобретении изделий медицинского назначения и медицинско</w:t>
      </w:r>
      <w:r>
        <w:rPr>
          <w:color w:val="000000"/>
          <w:sz w:val="28"/>
          <w:szCs w:val="28"/>
        </w:rPr>
        <w:t>го</w:t>
      </w:r>
      <w:r w:rsidRPr="00CD7C1A">
        <w:rPr>
          <w:color w:val="000000"/>
          <w:sz w:val="28"/>
          <w:szCs w:val="28"/>
        </w:rPr>
        <w:t xml:space="preserve"> оборудовани</w:t>
      </w:r>
      <w:r>
        <w:rPr>
          <w:color w:val="000000"/>
          <w:sz w:val="28"/>
          <w:szCs w:val="28"/>
        </w:rPr>
        <w:t>я</w:t>
      </w:r>
      <w:r w:rsidRPr="00CD7C1A">
        <w:rPr>
          <w:color w:val="000000"/>
          <w:sz w:val="28"/>
          <w:szCs w:val="28"/>
        </w:rPr>
        <w:t xml:space="preserve"> начальная (максимальная) цена контракта рассчитывается </w:t>
      </w:r>
      <w:r>
        <w:rPr>
          <w:color w:val="000000"/>
          <w:sz w:val="28"/>
          <w:szCs w:val="28"/>
        </w:rPr>
        <w:t xml:space="preserve">                          </w:t>
      </w:r>
      <w:r w:rsidRPr="00CD7C1A">
        <w:rPr>
          <w:color w:val="000000"/>
          <w:sz w:val="28"/>
          <w:szCs w:val="28"/>
        </w:rPr>
        <w:t>по минимальной цене. Многие регионы Российской Федерации при приобретении изделий медицинского назначения и медицинского оборудования применяют иные методы расчеты, например – средняя цена. В связи с этим при проведении анализа начальная (максимальная) цена контракта не является индикативным показателем. Основной показатель – это конечная цена, цена контракта.</w:t>
      </w:r>
    </w:p>
    <w:p w:rsidR="00F502DF" w:rsidRPr="00CD7C1A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CD7C1A">
        <w:rPr>
          <w:color w:val="000000"/>
          <w:sz w:val="28"/>
          <w:szCs w:val="28"/>
        </w:rPr>
        <w:t xml:space="preserve">Министерством здравоохранения Республики Татарстан проведен анализ закупок медицинского оборудования в </w:t>
      </w:r>
      <w:proofErr w:type="gramStart"/>
      <w:r w:rsidRPr="00CD7C1A">
        <w:rPr>
          <w:color w:val="000000"/>
          <w:sz w:val="28"/>
          <w:szCs w:val="28"/>
        </w:rPr>
        <w:t>регионах</w:t>
      </w:r>
      <w:proofErr w:type="gramEnd"/>
      <w:r w:rsidRPr="00CD7C1A">
        <w:rPr>
          <w:color w:val="000000"/>
          <w:sz w:val="28"/>
          <w:szCs w:val="28"/>
        </w:rPr>
        <w:t xml:space="preserve"> Российской Федерации </w:t>
      </w:r>
      <w:r>
        <w:rPr>
          <w:color w:val="000000"/>
          <w:sz w:val="28"/>
          <w:szCs w:val="28"/>
        </w:rPr>
        <w:t xml:space="preserve">                        </w:t>
      </w:r>
      <w:r w:rsidRPr="00CD7C1A">
        <w:rPr>
          <w:color w:val="000000"/>
          <w:sz w:val="28"/>
          <w:szCs w:val="28"/>
        </w:rPr>
        <w:lastRenderedPageBreak/>
        <w:t>за 9 месяцев 2019 года, в том числе в рамках национального проекта «Здравоохранение». В результате Республике Татарстан удалось приобрести высокотехнологичное медицинское оборудование по минимальной цене</w:t>
      </w:r>
      <w:r>
        <w:rPr>
          <w:color w:val="000000"/>
          <w:sz w:val="28"/>
          <w:szCs w:val="28"/>
        </w:rPr>
        <w:t>:</w:t>
      </w:r>
    </w:p>
    <w:p w:rsidR="00F502DF" w:rsidRPr="00CD7C1A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CD7C1A">
        <w:rPr>
          <w:color w:val="000000"/>
          <w:sz w:val="28"/>
          <w:szCs w:val="28"/>
        </w:rPr>
        <w:t xml:space="preserve">ентгеновский компьютерный томограф с полем сканирования 16 срезов приобретен за 18,8 млн. рублей (в других регионах Российской Федерации оборудование с аналогичной комплектацией приобреталось за 21,0 млн. рублей </w:t>
      </w:r>
      <w:r>
        <w:rPr>
          <w:color w:val="000000"/>
          <w:sz w:val="28"/>
          <w:szCs w:val="28"/>
        </w:rPr>
        <w:t xml:space="preserve">                  </w:t>
      </w:r>
      <w:r w:rsidRPr="00CD7C1A">
        <w:rPr>
          <w:color w:val="000000"/>
          <w:sz w:val="28"/>
          <w:szCs w:val="28"/>
        </w:rPr>
        <w:t>и выше (по данным сайта zakupki.gov);</w:t>
      </w:r>
    </w:p>
    <w:p w:rsidR="00F502DF" w:rsidRPr="00CD7C1A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CD7C1A">
        <w:rPr>
          <w:color w:val="000000"/>
          <w:sz w:val="28"/>
          <w:szCs w:val="28"/>
        </w:rPr>
        <w:t xml:space="preserve">ентгеновский компьютерный томограф с полем сканирования 64 среза приобретен за 37,6 млн. рублей (в других регионах Российской Федерации оборудование с аналогичной комплектацией приобреталось за 38,7 млн. рублей </w:t>
      </w:r>
      <w:r>
        <w:rPr>
          <w:color w:val="000000"/>
          <w:sz w:val="28"/>
          <w:szCs w:val="28"/>
        </w:rPr>
        <w:t xml:space="preserve">                     </w:t>
      </w:r>
      <w:r w:rsidRPr="00CD7C1A">
        <w:rPr>
          <w:color w:val="000000"/>
          <w:sz w:val="28"/>
          <w:szCs w:val="28"/>
        </w:rPr>
        <w:t>и выше (по данным сайта zakupki.gov);</w:t>
      </w:r>
    </w:p>
    <w:p w:rsidR="00F502DF" w:rsidRPr="00CD7C1A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</w:t>
      </w:r>
      <w:r w:rsidRPr="00CD7C1A">
        <w:rPr>
          <w:color w:val="000000"/>
          <w:sz w:val="28"/>
          <w:szCs w:val="28"/>
        </w:rPr>
        <w:t>агнитно-резонансный томограф 1,5 Тесла приобретен за 55,97 млн. рублей (в других регионах Российской Федерации оборудование с аналогичной комплектаци</w:t>
      </w:r>
      <w:r>
        <w:rPr>
          <w:color w:val="000000"/>
          <w:sz w:val="28"/>
          <w:szCs w:val="28"/>
        </w:rPr>
        <w:t>ей</w:t>
      </w:r>
      <w:r w:rsidRPr="00CD7C1A">
        <w:rPr>
          <w:color w:val="000000"/>
          <w:sz w:val="28"/>
          <w:szCs w:val="28"/>
        </w:rPr>
        <w:t xml:space="preserve"> приобреталось за 59,9 млн. рублей</w:t>
      </w:r>
      <w:r w:rsidRPr="00CD7C1A">
        <w:t xml:space="preserve"> </w:t>
      </w:r>
      <w:r w:rsidRPr="00CD7C1A">
        <w:rPr>
          <w:color w:val="000000"/>
          <w:sz w:val="28"/>
          <w:szCs w:val="28"/>
        </w:rPr>
        <w:t>и выше (по данным сайта zakupki.gov);</w:t>
      </w:r>
    </w:p>
    <w:p w:rsidR="00F502DF" w:rsidRPr="00CD7C1A" w:rsidRDefault="00F502DF" w:rsidP="00F502D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</w:t>
      </w:r>
      <w:r w:rsidRPr="00CD7C1A">
        <w:rPr>
          <w:color w:val="000000"/>
          <w:sz w:val="28"/>
          <w:szCs w:val="28"/>
        </w:rPr>
        <w:t>нгиограф</w:t>
      </w:r>
      <w:proofErr w:type="spellEnd"/>
      <w:r w:rsidRPr="00CD7C1A">
        <w:rPr>
          <w:color w:val="000000"/>
          <w:sz w:val="28"/>
          <w:szCs w:val="28"/>
        </w:rPr>
        <w:t xml:space="preserve"> приобретен за 42,0 млн. рублей (в других регионах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D7C1A">
        <w:rPr>
          <w:color w:val="000000"/>
          <w:sz w:val="28"/>
          <w:szCs w:val="28"/>
        </w:rPr>
        <w:t>оборудование с аналогичной комплектаци</w:t>
      </w:r>
      <w:r>
        <w:rPr>
          <w:color w:val="000000"/>
          <w:sz w:val="28"/>
          <w:szCs w:val="28"/>
        </w:rPr>
        <w:t>ей</w:t>
      </w:r>
      <w:r w:rsidRPr="00CD7C1A">
        <w:rPr>
          <w:color w:val="000000"/>
          <w:sz w:val="28"/>
          <w:szCs w:val="28"/>
        </w:rPr>
        <w:t xml:space="preserve"> приобреталось </w:t>
      </w:r>
      <w:r>
        <w:rPr>
          <w:color w:val="000000"/>
          <w:sz w:val="28"/>
          <w:szCs w:val="28"/>
        </w:rPr>
        <w:t xml:space="preserve">                            </w:t>
      </w:r>
      <w:r w:rsidRPr="00CD7C1A">
        <w:rPr>
          <w:color w:val="000000"/>
          <w:sz w:val="28"/>
          <w:szCs w:val="28"/>
        </w:rPr>
        <w:t>за 44,8 млн. рублей и выш</w:t>
      </w:r>
      <w:r>
        <w:rPr>
          <w:color w:val="000000"/>
          <w:sz w:val="28"/>
          <w:szCs w:val="28"/>
        </w:rPr>
        <w:t>е (по данным сайта zakupki.gov).</w:t>
      </w:r>
      <w:proofErr w:type="gramEnd"/>
    </w:p>
    <w:p w:rsidR="00F502DF" w:rsidRPr="00E83F48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E83F48">
        <w:rPr>
          <w:color w:val="000000"/>
          <w:sz w:val="28"/>
          <w:szCs w:val="28"/>
        </w:rPr>
        <w:t xml:space="preserve">Министерством здравоохранения Республики Татарстан проведен анализ использования бюджетных средств в </w:t>
      </w:r>
      <w:proofErr w:type="gramStart"/>
      <w:r w:rsidRPr="00E83F48">
        <w:rPr>
          <w:color w:val="000000"/>
          <w:sz w:val="28"/>
          <w:szCs w:val="28"/>
        </w:rPr>
        <w:t>ряде</w:t>
      </w:r>
      <w:proofErr w:type="gramEnd"/>
      <w:r w:rsidRPr="00E83F48">
        <w:rPr>
          <w:color w:val="000000"/>
          <w:sz w:val="28"/>
          <w:szCs w:val="28"/>
        </w:rPr>
        <w:t xml:space="preserve"> подведомственных учреждений в части закупок медицинского оборудования.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E83F48">
        <w:rPr>
          <w:color w:val="000000"/>
          <w:sz w:val="28"/>
          <w:szCs w:val="28"/>
        </w:rPr>
        <w:t xml:space="preserve">Стоимость медицинского оборудования сохранена на уровне цен 2017 года,         а по некоторым позициям даже снижена несмотря на повышение курса валют </w:t>
      </w:r>
      <w:r>
        <w:rPr>
          <w:color w:val="000000"/>
          <w:sz w:val="28"/>
          <w:szCs w:val="28"/>
        </w:rPr>
        <w:t xml:space="preserve">                  </w:t>
      </w:r>
      <w:r w:rsidRPr="00E83F4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</w:t>
      </w:r>
      <w:r w:rsidRPr="00E83F48">
        <w:rPr>
          <w:color w:val="000000"/>
          <w:sz w:val="28"/>
          <w:szCs w:val="28"/>
        </w:rPr>
        <w:t xml:space="preserve"> пример</w:t>
      </w:r>
      <w:r>
        <w:rPr>
          <w:color w:val="000000"/>
          <w:sz w:val="28"/>
          <w:szCs w:val="28"/>
        </w:rPr>
        <w:t>у,</w:t>
      </w:r>
      <w:r w:rsidRPr="00E83F48">
        <w:rPr>
          <w:color w:val="000000"/>
          <w:sz w:val="28"/>
          <w:szCs w:val="28"/>
        </w:rPr>
        <w:t xml:space="preserve"> рентгеновский аппарат с 7,2 до 7,1 млн. рублей; </w:t>
      </w:r>
      <w:proofErr w:type="spellStart"/>
      <w:r w:rsidRPr="00E83F48">
        <w:rPr>
          <w:color w:val="000000"/>
          <w:sz w:val="28"/>
          <w:szCs w:val="28"/>
        </w:rPr>
        <w:t>флюорограф</w:t>
      </w:r>
      <w:proofErr w:type="spellEnd"/>
      <w:r w:rsidRPr="00E83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Pr="00E83F48">
        <w:rPr>
          <w:color w:val="000000"/>
          <w:sz w:val="28"/>
          <w:szCs w:val="28"/>
        </w:rPr>
        <w:t xml:space="preserve">с 4,7 до 4,3 </w:t>
      </w:r>
      <w:proofErr w:type="spellStart"/>
      <w:r w:rsidRPr="00E83F48">
        <w:rPr>
          <w:color w:val="000000"/>
          <w:sz w:val="28"/>
          <w:szCs w:val="28"/>
        </w:rPr>
        <w:t>млн</w:t>
      </w:r>
      <w:proofErr w:type="gramStart"/>
      <w:r w:rsidRPr="00E83F48">
        <w:rPr>
          <w:color w:val="000000"/>
          <w:sz w:val="28"/>
          <w:szCs w:val="28"/>
        </w:rPr>
        <w:t>.р</w:t>
      </w:r>
      <w:proofErr w:type="gramEnd"/>
      <w:r w:rsidRPr="00E83F48">
        <w:rPr>
          <w:color w:val="000000"/>
          <w:sz w:val="28"/>
          <w:szCs w:val="28"/>
        </w:rPr>
        <w:t>уб</w:t>
      </w:r>
      <w:proofErr w:type="spellEnd"/>
      <w:r w:rsidRPr="00E83F48">
        <w:rPr>
          <w:color w:val="000000"/>
          <w:sz w:val="28"/>
          <w:szCs w:val="28"/>
        </w:rPr>
        <w:t>.). Курс валют вырос по сравнению с 2017 годом на 10-11%.</w:t>
      </w:r>
    </w:p>
    <w:p w:rsidR="00F502DF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В аукционах, состоявшихся в 2018 году, принимали участие заводы-производители и прямые дистрибьюторы медицинского оборудования,                           что позволило сэкономить бюджетные средства и закупить большее количество медицинского оборудования, а также получить беспрецедентную гарантию до 5 лет.</w:t>
      </w:r>
    </w:p>
    <w:p w:rsidR="00F502DF" w:rsidRPr="00BD0B3E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BD0B3E">
        <w:rPr>
          <w:color w:val="000000"/>
          <w:sz w:val="28"/>
          <w:szCs w:val="28"/>
        </w:rPr>
        <w:t>Министерством з</w:t>
      </w:r>
      <w:r>
        <w:rPr>
          <w:color w:val="000000"/>
          <w:sz w:val="28"/>
          <w:szCs w:val="28"/>
        </w:rPr>
        <w:t>дравоохранения Республики Тата</w:t>
      </w:r>
      <w:r w:rsidRPr="00BD0B3E">
        <w:rPr>
          <w:color w:val="000000"/>
          <w:sz w:val="28"/>
          <w:szCs w:val="28"/>
        </w:rPr>
        <w:t xml:space="preserve">рстан проведен сравнительный анализ ценообразований в 2019 году </w:t>
      </w:r>
      <w:r>
        <w:rPr>
          <w:color w:val="000000"/>
          <w:sz w:val="28"/>
          <w:szCs w:val="28"/>
        </w:rPr>
        <w:t xml:space="preserve">в </w:t>
      </w:r>
      <w:r w:rsidRPr="00BD0B3E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>е</w:t>
      </w:r>
      <w:r w:rsidRPr="00BD0B3E">
        <w:rPr>
          <w:color w:val="000000"/>
          <w:sz w:val="28"/>
          <w:szCs w:val="28"/>
        </w:rPr>
        <w:t xml:space="preserve"> Татарстан </w:t>
      </w:r>
      <w:r>
        <w:rPr>
          <w:color w:val="000000"/>
          <w:sz w:val="28"/>
          <w:szCs w:val="28"/>
        </w:rPr>
        <w:t xml:space="preserve">                      </w:t>
      </w:r>
      <w:r w:rsidRPr="00BD0B3E">
        <w:rPr>
          <w:color w:val="000000"/>
          <w:sz w:val="28"/>
          <w:szCs w:val="28"/>
        </w:rPr>
        <w:t>и субъект</w:t>
      </w:r>
      <w:r>
        <w:rPr>
          <w:color w:val="000000"/>
          <w:sz w:val="28"/>
          <w:szCs w:val="28"/>
        </w:rPr>
        <w:t>ах</w:t>
      </w:r>
      <w:r w:rsidRPr="00BD0B3E">
        <w:rPr>
          <w:color w:val="000000"/>
          <w:sz w:val="28"/>
          <w:szCs w:val="28"/>
        </w:rPr>
        <w:t xml:space="preserve"> Приволжского Федерального округа (Республик</w:t>
      </w:r>
      <w:r>
        <w:rPr>
          <w:color w:val="000000"/>
          <w:sz w:val="28"/>
          <w:szCs w:val="28"/>
        </w:rPr>
        <w:t>е</w:t>
      </w:r>
      <w:r w:rsidRPr="00BD0B3E">
        <w:rPr>
          <w:color w:val="000000"/>
          <w:sz w:val="28"/>
          <w:szCs w:val="28"/>
        </w:rPr>
        <w:t xml:space="preserve"> Башк</w:t>
      </w:r>
      <w:r>
        <w:rPr>
          <w:color w:val="000000"/>
          <w:sz w:val="28"/>
          <w:szCs w:val="28"/>
        </w:rPr>
        <w:t>ортостан</w:t>
      </w:r>
      <w:r w:rsidRPr="00BD0B3E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BD0B3E">
        <w:rPr>
          <w:color w:val="000000"/>
          <w:sz w:val="28"/>
          <w:szCs w:val="28"/>
        </w:rPr>
        <w:t>С</w:t>
      </w:r>
      <w:proofErr w:type="gramEnd"/>
      <w:r w:rsidRPr="00BD0B3E">
        <w:rPr>
          <w:color w:val="000000"/>
          <w:sz w:val="28"/>
          <w:szCs w:val="28"/>
        </w:rPr>
        <w:t>амар</w:t>
      </w:r>
      <w:r>
        <w:rPr>
          <w:color w:val="000000"/>
          <w:sz w:val="28"/>
          <w:szCs w:val="28"/>
        </w:rPr>
        <w:t>е</w:t>
      </w:r>
      <w:proofErr w:type="spellEnd"/>
      <w:r w:rsidRPr="00BD0B3E">
        <w:rPr>
          <w:color w:val="000000"/>
          <w:sz w:val="28"/>
          <w:szCs w:val="28"/>
        </w:rPr>
        <w:t xml:space="preserve"> и Самарск</w:t>
      </w:r>
      <w:r>
        <w:rPr>
          <w:color w:val="000000"/>
          <w:sz w:val="28"/>
          <w:szCs w:val="28"/>
        </w:rPr>
        <w:t>ой</w:t>
      </w:r>
      <w:r w:rsidRPr="00BD0B3E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>и</w:t>
      </w:r>
      <w:r w:rsidRPr="00BD0B3E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г.</w:t>
      </w:r>
      <w:r w:rsidRPr="00BD0B3E">
        <w:rPr>
          <w:color w:val="000000"/>
          <w:sz w:val="28"/>
          <w:szCs w:val="28"/>
        </w:rPr>
        <w:t>Москв</w:t>
      </w:r>
      <w:r>
        <w:rPr>
          <w:color w:val="000000"/>
          <w:sz w:val="28"/>
          <w:szCs w:val="28"/>
        </w:rPr>
        <w:t>е</w:t>
      </w:r>
      <w:proofErr w:type="spellEnd"/>
      <w:r w:rsidRPr="00BD0B3E">
        <w:rPr>
          <w:color w:val="000000"/>
          <w:sz w:val="28"/>
          <w:szCs w:val="28"/>
        </w:rPr>
        <w:t xml:space="preserve"> и Московск</w:t>
      </w:r>
      <w:r>
        <w:rPr>
          <w:color w:val="000000"/>
          <w:sz w:val="28"/>
          <w:szCs w:val="28"/>
        </w:rPr>
        <w:t>ой</w:t>
      </w:r>
      <w:r w:rsidRPr="00BD0B3E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>и</w:t>
      </w:r>
      <w:r w:rsidRPr="00BD0B3E">
        <w:rPr>
          <w:color w:val="000000"/>
          <w:sz w:val="28"/>
          <w:szCs w:val="28"/>
        </w:rPr>
        <w:t>) по отбору расходных материалов для специализированной</w:t>
      </w:r>
      <w:r>
        <w:rPr>
          <w:color w:val="000000"/>
          <w:sz w:val="28"/>
          <w:szCs w:val="28"/>
        </w:rPr>
        <w:t xml:space="preserve"> медицинской помощи</w:t>
      </w:r>
      <w:r w:rsidRPr="00BD0B3E"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>высокотехнологичной медицинской помощи.</w:t>
      </w:r>
      <w:r w:rsidRPr="00BD0B3E">
        <w:rPr>
          <w:color w:val="000000"/>
          <w:sz w:val="28"/>
          <w:szCs w:val="28"/>
        </w:rPr>
        <w:t xml:space="preserve"> </w:t>
      </w:r>
    </w:p>
    <w:p w:rsidR="00F502DF" w:rsidRPr="00BD0B3E" w:rsidRDefault="00F502DF" w:rsidP="00F502DF">
      <w:pPr>
        <w:ind w:firstLine="708"/>
        <w:jc w:val="both"/>
        <w:rPr>
          <w:color w:val="000000"/>
          <w:sz w:val="28"/>
          <w:szCs w:val="28"/>
        </w:rPr>
      </w:pPr>
      <w:r w:rsidRPr="00BD0B3E">
        <w:rPr>
          <w:color w:val="000000"/>
          <w:sz w:val="28"/>
          <w:szCs w:val="28"/>
        </w:rPr>
        <w:t>Критерием отбора являл</w:t>
      </w:r>
      <w:r>
        <w:rPr>
          <w:color w:val="000000"/>
          <w:sz w:val="28"/>
          <w:szCs w:val="28"/>
        </w:rPr>
        <w:t>ись</w:t>
      </w:r>
      <w:r w:rsidRPr="00BD0B3E">
        <w:rPr>
          <w:color w:val="000000"/>
          <w:sz w:val="28"/>
          <w:szCs w:val="28"/>
        </w:rPr>
        <w:t xml:space="preserve"> численность населения в </w:t>
      </w:r>
      <w:proofErr w:type="gramStart"/>
      <w:r w:rsidRPr="00BD0B3E">
        <w:rPr>
          <w:color w:val="000000"/>
          <w:sz w:val="28"/>
          <w:szCs w:val="28"/>
        </w:rPr>
        <w:t>субъектах</w:t>
      </w:r>
      <w:proofErr w:type="gramEnd"/>
      <w:r w:rsidRPr="00BD0B3E">
        <w:rPr>
          <w:color w:val="000000"/>
          <w:sz w:val="28"/>
          <w:szCs w:val="28"/>
        </w:rPr>
        <w:t xml:space="preserve">, количество </w:t>
      </w:r>
      <w:r>
        <w:rPr>
          <w:color w:val="000000"/>
          <w:sz w:val="28"/>
          <w:szCs w:val="28"/>
        </w:rPr>
        <w:t>медицинских организаций</w:t>
      </w:r>
      <w:r w:rsidRPr="00BD0B3E">
        <w:rPr>
          <w:color w:val="000000"/>
          <w:sz w:val="28"/>
          <w:szCs w:val="28"/>
        </w:rPr>
        <w:t>, оказывающих высокотехнологичн</w:t>
      </w:r>
      <w:r>
        <w:rPr>
          <w:color w:val="000000"/>
          <w:sz w:val="28"/>
          <w:szCs w:val="28"/>
        </w:rPr>
        <w:t>ую медицинскую помощь</w:t>
      </w:r>
      <w:r w:rsidRPr="00BD0B3E">
        <w:rPr>
          <w:color w:val="000000"/>
          <w:sz w:val="28"/>
          <w:szCs w:val="28"/>
        </w:rPr>
        <w:t xml:space="preserve"> на территории субъект</w:t>
      </w:r>
      <w:r>
        <w:rPr>
          <w:color w:val="000000"/>
          <w:sz w:val="28"/>
          <w:szCs w:val="28"/>
        </w:rPr>
        <w:t>а</w:t>
      </w:r>
      <w:r w:rsidRPr="00BD0B3E">
        <w:rPr>
          <w:color w:val="000000"/>
          <w:sz w:val="28"/>
          <w:szCs w:val="28"/>
        </w:rPr>
        <w:t xml:space="preserve">, объемы специализированной медицинской помощи. </w:t>
      </w:r>
    </w:p>
    <w:p w:rsidR="00F502DF" w:rsidRPr="00BD0B3E" w:rsidRDefault="00F502DF" w:rsidP="00F502DF">
      <w:pPr>
        <w:ind w:firstLine="708"/>
        <w:jc w:val="both"/>
        <w:rPr>
          <w:color w:val="000000"/>
          <w:sz w:val="28"/>
          <w:szCs w:val="28"/>
        </w:rPr>
      </w:pPr>
      <w:r w:rsidRPr="00BD0B3E">
        <w:rPr>
          <w:color w:val="000000"/>
          <w:sz w:val="28"/>
          <w:szCs w:val="28"/>
        </w:rPr>
        <w:t xml:space="preserve">В основу метода легло умножение объемов закупаемой продукции </w:t>
      </w:r>
      <w:r>
        <w:rPr>
          <w:color w:val="000000"/>
          <w:sz w:val="28"/>
          <w:szCs w:val="28"/>
        </w:rPr>
        <w:t xml:space="preserve">                           </w:t>
      </w:r>
      <w:r w:rsidRPr="00BD0B3E">
        <w:rPr>
          <w:color w:val="000000"/>
          <w:sz w:val="28"/>
          <w:szCs w:val="28"/>
        </w:rPr>
        <w:t xml:space="preserve">в Республике Татарстан на </w:t>
      </w:r>
      <w:proofErr w:type="spellStart"/>
      <w:r w:rsidRPr="00BD0B3E">
        <w:rPr>
          <w:color w:val="000000"/>
          <w:sz w:val="28"/>
          <w:szCs w:val="28"/>
        </w:rPr>
        <w:t>средневзвешанные</w:t>
      </w:r>
      <w:proofErr w:type="spellEnd"/>
      <w:r w:rsidRPr="00BD0B3E">
        <w:rPr>
          <w:color w:val="000000"/>
          <w:sz w:val="28"/>
          <w:szCs w:val="28"/>
        </w:rPr>
        <w:t xml:space="preserve"> цены в соседних субъектах (Республик</w:t>
      </w:r>
      <w:r>
        <w:rPr>
          <w:color w:val="000000"/>
          <w:sz w:val="28"/>
          <w:szCs w:val="28"/>
        </w:rPr>
        <w:t>е Башкортостан</w:t>
      </w:r>
      <w:r w:rsidRPr="00BD0B3E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BD0B3E">
        <w:rPr>
          <w:color w:val="000000"/>
          <w:sz w:val="28"/>
          <w:szCs w:val="28"/>
        </w:rPr>
        <w:t>С</w:t>
      </w:r>
      <w:proofErr w:type="gramEnd"/>
      <w:r w:rsidRPr="00BD0B3E">
        <w:rPr>
          <w:color w:val="000000"/>
          <w:sz w:val="28"/>
          <w:szCs w:val="28"/>
        </w:rPr>
        <w:t>амар</w:t>
      </w:r>
      <w:r>
        <w:rPr>
          <w:color w:val="000000"/>
          <w:sz w:val="28"/>
          <w:szCs w:val="28"/>
        </w:rPr>
        <w:t>е</w:t>
      </w:r>
      <w:proofErr w:type="spellEnd"/>
      <w:r w:rsidRPr="00BD0B3E">
        <w:rPr>
          <w:color w:val="000000"/>
          <w:sz w:val="28"/>
          <w:szCs w:val="28"/>
        </w:rPr>
        <w:t xml:space="preserve"> и Самарской  области, </w:t>
      </w:r>
      <w:proofErr w:type="spellStart"/>
      <w:r>
        <w:rPr>
          <w:color w:val="000000"/>
          <w:sz w:val="28"/>
          <w:szCs w:val="28"/>
        </w:rPr>
        <w:t>г.</w:t>
      </w:r>
      <w:r w:rsidRPr="00BD0B3E">
        <w:rPr>
          <w:color w:val="000000"/>
          <w:sz w:val="28"/>
          <w:szCs w:val="28"/>
        </w:rPr>
        <w:t>Москв</w:t>
      </w:r>
      <w:r>
        <w:rPr>
          <w:color w:val="000000"/>
          <w:sz w:val="28"/>
          <w:szCs w:val="28"/>
        </w:rPr>
        <w:t>е</w:t>
      </w:r>
      <w:proofErr w:type="spellEnd"/>
      <w:r w:rsidRPr="00BD0B3E">
        <w:rPr>
          <w:color w:val="000000"/>
          <w:sz w:val="28"/>
          <w:szCs w:val="28"/>
        </w:rPr>
        <w:t xml:space="preserve"> и Московской области).</w:t>
      </w:r>
    </w:p>
    <w:p w:rsidR="00F502DF" w:rsidRPr="00BD0B3E" w:rsidRDefault="00F502DF" w:rsidP="00F502DF">
      <w:pPr>
        <w:ind w:firstLine="708"/>
        <w:jc w:val="both"/>
        <w:rPr>
          <w:color w:val="000000"/>
          <w:sz w:val="28"/>
          <w:szCs w:val="28"/>
        </w:rPr>
      </w:pPr>
      <w:r w:rsidRPr="009C4429">
        <w:rPr>
          <w:color w:val="000000"/>
          <w:sz w:val="28"/>
          <w:szCs w:val="28"/>
        </w:rPr>
        <w:t xml:space="preserve">По итогам проведенной закупки расходных материалов и изделий медицинского назначения для </w:t>
      </w:r>
      <w:proofErr w:type="spellStart"/>
      <w:r w:rsidRPr="009C4429">
        <w:rPr>
          <w:color w:val="000000"/>
          <w:sz w:val="28"/>
          <w:szCs w:val="28"/>
        </w:rPr>
        <w:t>эндоваскулярной</w:t>
      </w:r>
      <w:proofErr w:type="spellEnd"/>
      <w:r w:rsidRPr="009C4429">
        <w:rPr>
          <w:color w:val="000000"/>
          <w:sz w:val="28"/>
          <w:szCs w:val="28"/>
        </w:rPr>
        <w:t xml:space="preserve"> хирургии для работы медицинских </w:t>
      </w:r>
      <w:r w:rsidRPr="009C4429">
        <w:rPr>
          <w:color w:val="000000"/>
          <w:sz w:val="28"/>
          <w:szCs w:val="28"/>
        </w:rPr>
        <w:lastRenderedPageBreak/>
        <w:t>организаций Республики Татарстан на 61 359 единиц продукции был</w:t>
      </w:r>
      <w:r>
        <w:rPr>
          <w:color w:val="000000"/>
          <w:sz w:val="28"/>
          <w:szCs w:val="28"/>
        </w:rPr>
        <w:t>о</w:t>
      </w:r>
      <w:r w:rsidRPr="009C4429">
        <w:rPr>
          <w:color w:val="000000"/>
          <w:sz w:val="28"/>
          <w:szCs w:val="28"/>
        </w:rPr>
        <w:t xml:space="preserve"> затрачен</w:t>
      </w:r>
      <w:r>
        <w:rPr>
          <w:color w:val="000000"/>
          <w:sz w:val="28"/>
          <w:szCs w:val="28"/>
        </w:rPr>
        <w:t>о</w:t>
      </w:r>
      <w:r w:rsidRPr="009C4429">
        <w:rPr>
          <w:color w:val="000000"/>
          <w:sz w:val="28"/>
          <w:szCs w:val="28"/>
        </w:rPr>
        <w:t xml:space="preserve"> 255 121 722,47 руб</w:t>
      </w:r>
      <w:r>
        <w:rPr>
          <w:color w:val="000000"/>
          <w:sz w:val="28"/>
          <w:szCs w:val="28"/>
        </w:rPr>
        <w:t>лей</w:t>
      </w:r>
      <w:r w:rsidRPr="009C4429">
        <w:rPr>
          <w:color w:val="000000"/>
          <w:sz w:val="28"/>
          <w:szCs w:val="28"/>
        </w:rPr>
        <w:t>.</w:t>
      </w:r>
      <w:r w:rsidRPr="00BD0B3E">
        <w:rPr>
          <w:color w:val="000000"/>
          <w:sz w:val="28"/>
          <w:szCs w:val="28"/>
        </w:rPr>
        <w:t xml:space="preserve"> </w:t>
      </w:r>
    </w:p>
    <w:p w:rsidR="00F502DF" w:rsidRPr="00BD0B3E" w:rsidRDefault="00F502DF" w:rsidP="00F502DF">
      <w:pPr>
        <w:ind w:firstLine="708"/>
        <w:jc w:val="both"/>
        <w:rPr>
          <w:color w:val="000000"/>
          <w:sz w:val="28"/>
          <w:szCs w:val="28"/>
        </w:rPr>
      </w:pPr>
      <w:r w:rsidRPr="00BD0B3E">
        <w:rPr>
          <w:color w:val="000000"/>
          <w:sz w:val="28"/>
          <w:szCs w:val="28"/>
        </w:rPr>
        <w:t xml:space="preserve">Важно отметить, что </w:t>
      </w:r>
      <w:r>
        <w:rPr>
          <w:color w:val="000000"/>
          <w:sz w:val="28"/>
          <w:szCs w:val="28"/>
        </w:rPr>
        <w:t xml:space="preserve">в </w:t>
      </w:r>
      <w:r w:rsidRPr="00BD0B3E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>е</w:t>
      </w:r>
      <w:r w:rsidRPr="00BD0B3E">
        <w:rPr>
          <w:color w:val="000000"/>
          <w:sz w:val="28"/>
          <w:szCs w:val="28"/>
        </w:rPr>
        <w:t xml:space="preserve"> Башк</w:t>
      </w:r>
      <w:r>
        <w:rPr>
          <w:color w:val="000000"/>
          <w:sz w:val="28"/>
          <w:szCs w:val="28"/>
        </w:rPr>
        <w:t>ортостан</w:t>
      </w:r>
      <w:r w:rsidRPr="00BD0B3E">
        <w:rPr>
          <w:color w:val="000000"/>
          <w:sz w:val="28"/>
          <w:szCs w:val="28"/>
        </w:rPr>
        <w:t xml:space="preserve"> на тот же объем продукции </w:t>
      </w:r>
      <w:r>
        <w:rPr>
          <w:color w:val="000000"/>
          <w:sz w:val="28"/>
          <w:szCs w:val="28"/>
        </w:rPr>
        <w:t>(</w:t>
      </w:r>
      <w:r w:rsidRPr="00BD0B3E">
        <w:rPr>
          <w:color w:val="000000"/>
          <w:sz w:val="28"/>
          <w:szCs w:val="28"/>
        </w:rPr>
        <w:t>61 359 единиц</w:t>
      </w:r>
      <w:r>
        <w:rPr>
          <w:color w:val="000000"/>
          <w:sz w:val="28"/>
          <w:szCs w:val="28"/>
        </w:rPr>
        <w:t>)</w:t>
      </w:r>
      <w:r w:rsidRPr="00BD0B3E">
        <w:rPr>
          <w:color w:val="000000"/>
          <w:sz w:val="28"/>
          <w:szCs w:val="28"/>
        </w:rPr>
        <w:t xml:space="preserve"> израсходовано 355 073 261, 59 руб</w:t>
      </w:r>
      <w:r>
        <w:rPr>
          <w:color w:val="000000"/>
          <w:sz w:val="28"/>
          <w:szCs w:val="28"/>
        </w:rPr>
        <w:t>лей</w:t>
      </w:r>
      <w:r w:rsidRPr="00BD0B3E">
        <w:rPr>
          <w:color w:val="000000"/>
          <w:sz w:val="28"/>
          <w:szCs w:val="28"/>
        </w:rPr>
        <w:t xml:space="preserve"> (на 99 951 539,12 руб</w:t>
      </w:r>
      <w:r>
        <w:rPr>
          <w:color w:val="000000"/>
          <w:sz w:val="28"/>
          <w:szCs w:val="28"/>
        </w:rPr>
        <w:t>лей</w:t>
      </w:r>
      <w:r w:rsidRPr="00BD0B3E">
        <w:rPr>
          <w:color w:val="000000"/>
          <w:sz w:val="28"/>
          <w:szCs w:val="28"/>
        </w:rPr>
        <w:t xml:space="preserve"> больше</w:t>
      </w:r>
      <w:r>
        <w:rPr>
          <w:color w:val="000000"/>
          <w:sz w:val="28"/>
          <w:szCs w:val="28"/>
        </w:rPr>
        <w:t>,</w:t>
      </w:r>
      <w:r w:rsidRPr="00BD0B3E">
        <w:rPr>
          <w:color w:val="000000"/>
          <w:sz w:val="28"/>
          <w:szCs w:val="28"/>
        </w:rPr>
        <w:t xml:space="preserve"> чем </w:t>
      </w:r>
      <w:r>
        <w:rPr>
          <w:color w:val="000000"/>
          <w:sz w:val="28"/>
          <w:szCs w:val="28"/>
        </w:rPr>
        <w:t xml:space="preserve">в </w:t>
      </w:r>
      <w:r w:rsidRPr="00BD0B3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еспублике Татарстан</w:t>
      </w:r>
      <w:r w:rsidRPr="00BD0B3E">
        <w:rPr>
          <w:color w:val="000000"/>
          <w:sz w:val="28"/>
          <w:szCs w:val="28"/>
        </w:rPr>
        <w:t xml:space="preserve">). Экономическая эффективность </w:t>
      </w:r>
      <w:r>
        <w:rPr>
          <w:color w:val="000000"/>
          <w:sz w:val="28"/>
          <w:szCs w:val="28"/>
        </w:rPr>
        <w:t>использования бюджетных средств в Республике Татарстан в сравнении</w:t>
      </w:r>
      <w:r w:rsidRPr="0096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с </w:t>
      </w:r>
      <w:r w:rsidRPr="00BD0B3E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>ой</w:t>
      </w:r>
      <w:r w:rsidRPr="00BD0B3E">
        <w:rPr>
          <w:color w:val="000000"/>
          <w:sz w:val="28"/>
          <w:szCs w:val="28"/>
        </w:rPr>
        <w:t xml:space="preserve"> Башк</w:t>
      </w:r>
      <w:r>
        <w:rPr>
          <w:color w:val="000000"/>
          <w:sz w:val="28"/>
          <w:szCs w:val="28"/>
        </w:rPr>
        <w:t>ортостан составила 28 %;</w:t>
      </w:r>
    </w:p>
    <w:p w:rsidR="00F502DF" w:rsidRPr="00BD0B3E" w:rsidRDefault="00F502DF" w:rsidP="00F502D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BD0B3E">
        <w:rPr>
          <w:color w:val="000000"/>
          <w:sz w:val="28"/>
          <w:szCs w:val="28"/>
        </w:rPr>
        <w:t>С</w:t>
      </w:r>
      <w:proofErr w:type="gramEnd"/>
      <w:r w:rsidRPr="00BD0B3E">
        <w:rPr>
          <w:color w:val="000000"/>
          <w:sz w:val="28"/>
          <w:szCs w:val="28"/>
        </w:rPr>
        <w:t>амар</w:t>
      </w:r>
      <w:r>
        <w:rPr>
          <w:color w:val="000000"/>
          <w:sz w:val="28"/>
          <w:szCs w:val="28"/>
        </w:rPr>
        <w:t>е</w:t>
      </w:r>
      <w:proofErr w:type="spellEnd"/>
      <w:r w:rsidRPr="00BD0B3E">
        <w:rPr>
          <w:color w:val="000000"/>
          <w:sz w:val="28"/>
          <w:szCs w:val="28"/>
        </w:rPr>
        <w:t xml:space="preserve"> и Самарск</w:t>
      </w:r>
      <w:r>
        <w:rPr>
          <w:color w:val="000000"/>
          <w:sz w:val="28"/>
          <w:szCs w:val="28"/>
        </w:rPr>
        <w:t>ой</w:t>
      </w:r>
      <w:r w:rsidRPr="00BD0B3E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>и</w:t>
      </w:r>
      <w:r w:rsidRPr="00BD0B3E">
        <w:rPr>
          <w:color w:val="000000"/>
          <w:sz w:val="28"/>
          <w:szCs w:val="28"/>
        </w:rPr>
        <w:t xml:space="preserve"> на тот же объем продукции </w:t>
      </w:r>
      <w:r>
        <w:rPr>
          <w:color w:val="000000"/>
          <w:sz w:val="28"/>
          <w:szCs w:val="28"/>
        </w:rPr>
        <w:t>(</w:t>
      </w:r>
      <w:r w:rsidRPr="00BD0B3E">
        <w:rPr>
          <w:color w:val="000000"/>
          <w:sz w:val="28"/>
          <w:szCs w:val="28"/>
        </w:rPr>
        <w:t>61 359 единиц</w:t>
      </w:r>
      <w:r>
        <w:rPr>
          <w:color w:val="000000"/>
          <w:sz w:val="28"/>
          <w:szCs w:val="28"/>
        </w:rPr>
        <w:t xml:space="preserve">) </w:t>
      </w:r>
      <w:r w:rsidRPr="00BD0B3E">
        <w:rPr>
          <w:color w:val="000000"/>
          <w:sz w:val="28"/>
          <w:szCs w:val="28"/>
        </w:rPr>
        <w:t>израсходовано 293 405 848,90 руб</w:t>
      </w:r>
      <w:r>
        <w:rPr>
          <w:color w:val="000000"/>
          <w:sz w:val="28"/>
          <w:szCs w:val="28"/>
        </w:rPr>
        <w:t>лей (</w:t>
      </w:r>
      <w:r w:rsidRPr="00BD0B3E">
        <w:rPr>
          <w:color w:val="000000"/>
          <w:sz w:val="28"/>
          <w:szCs w:val="28"/>
        </w:rPr>
        <w:t>на 38 284 126,43 руб</w:t>
      </w:r>
      <w:r>
        <w:rPr>
          <w:color w:val="000000"/>
          <w:sz w:val="28"/>
          <w:szCs w:val="28"/>
        </w:rPr>
        <w:t>лей</w:t>
      </w:r>
      <w:r w:rsidRPr="00BD0B3E">
        <w:rPr>
          <w:color w:val="000000"/>
          <w:sz w:val="28"/>
          <w:szCs w:val="28"/>
        </w:rPr>
        <w:t xml:space="preserve"> больше</w:t>
      </w:r>
      <w:r>
        <w:rPr>
          <w:color w:val="000000"/>
          <w:sz w:val="28"/>
          <w:szCs w:val="28"/>
        </w:rPr>
        <w:t>,</w:t>
      </w:r>
      <w:r w:rsidRPr="00BD0B3E">
        <w:rPr>
          <w:color w:val="000000"/>
          <w:sz w:val="28"/>
          <w:szCs w:val="28"/>
        </w:rPr>
        <w:t xml:space="preserve"> чем </w:t>
      </w:r>
      <w:r>
        <w:rPr>
          <w:color w:val="000000"/>
          <w:sz w:val="28"/>
          <w:szCs w:val="28"/>
        </w:rPr>
        <w:t xml:space="preserve">                         в </w:t>
      </w:r>
      <w:r w:rsidRPr="00BD0B3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еспублике </w:t>
      </w:r>
      <w:r w:rsidRPr="00BD0B3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атарстан</w:t>
      </w:r>
      <w:r w:rsidRPr="00BD0B3E">
        <w:rPr>
          <w:color w:val="000000"/>
          <w:sz w:val="28"/>
          <w:szCs w:val="28"/>
        </w:rPr>
        <w:t xml:space="preserve">). Экономическая эффективность </w:t>
      </w:r>
      <w:r>
        <w:rPr>
          <w:color w:val="000000"/>
          <w:sz w:val="28"/>
          <w:szCs w:val="28"/>
        </w:rPr>
        <w:t>использования бюджетных средств в Республике Татарстан в сравнении</w:t>
      </w:r>
      <w:r w:rsidRPr="0096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BD0B3E">
        <w:rPr>
          <w:color w:val="000000"/>
          <w:sz w:val="28"/>
          <w:szCs w:val="28"/>
        </w:rPr>
        <w:t>С</w:t>
      </w:r>
      <w:proofErr w:type="gramEnd"/>
      <w:r w:rsidRPr="00BD0B3E">
        <w:rPr>
          <w:color w:val="000000"/>
          <w:sz w:val="28"/>
          <w:szCs w:val="28"/>
        </w:rPr>
        <w:t>амар</w:t>
      </w:r>
      <w:r>
        <w:rPr>
          <w:color w:val="000000"/>
          <w:sz w:val="28"/>
          <w:szCs w:val="28"/>
        </w:rPr>
        <w:t>ой</w:t>
      </w:r>
      <w:proofErr w:type="spellEnd"/>
      <w:r w:rsidRPr="00BD0B3E">
        <w:rPr>
          <w:color w:val="000000"/>
          <w:sz w:val="28"/>
          <w:szCs w:val="28"/>
        </w:rPr>
        <w:t xml:space="preserve"> и Самарск</w:t>
      </w:r>
      <w:r>
        <w:rPr>
          <w:color w:val="000000"/>
          <w:sz w:val="28"/>
          <w:szCs w:val="28"/>
        </w:rPr>
        <w:t>ой</w:t>
      </w:r>
      <w:r w:rsidRPr="00BD0B3E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>ью</w:t>
      </w:r>
      <w:r w:rsidRPr="00BD0B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составила</w:t>
      </w:r>
      <w:r w:rsidRPr="00BD0B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13 %;</w:t>
      </w:r>
    </w:p>
    <w:p w:rsidR="00F502DF" w:rsidRPr="00BD0B3E" w:rsidRDefault="00F502DF" w:rsidP="00F502D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BD0B3E">
        <w:rPr>
          <w:color w:val="000000"/>
          <w:sz w:val="28"/>
          <w:szCs w:val="28"/>
        </w:rPr>
        <w:t>М</w:t>
      </w:r>
      <w:proofErr w:type="gramEnd"/>
      <w:r w:rsidRPr="00BD0B3E">
        <w:rPr>
          <w:color w:val="000000"/>
          <w:sz w:val="28"/>
          <w:szCs w:val="28"/>
        </w:rPr>
        <w:t>оскв</w:t>
      </w:r>
      <w:r>
        <w:rPr>
          <w:color w:val="000000"/>
          <w:sz w:val="28"/>
          <w:szCs w:val="28"/>
        </w:rPr>
        <w:t>е</w:t>
      </w:r>
      <w:proofErr w:type="spellEnd"/>
      <w:r w:rsidRPr="00BD0B3E">
        <w:rPr>
          <w:color w:val="000000"/>
          <w:sz w:val="28"/>
          <w:szCs w:val="28"/>
        </w:rPr>
        <w:t xml:space="preserve"> и Московск</w:t>
      </w:r>
      <w:r>
        <w:rPr>
          <w:color w:val="000000"/>
          <w:sz w:val="28"/>
          <w:szCs w:val="28"/>
        </w:rPr>
        <w:t>ой</w:t>
      </w:r>
      <w:r w:rsidRPr="00BD0B3E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>и</w:t>
      </w:r>
      <w:r w:rsidRPr="00BD0B3E">
        <w:rPr>
          <w:color w:val="000000"/>
          <w:sz w:val="28"/>
          <w:szCs w:val="28"/>
        </w:rPr>
        <w:t xml:space="preserve"> на тот же объем продукции </w:t>
      </w:r>
      <w:r>
        <w:rPr>
          <w:color w:val="000000"/>
          <w:sz w:val="28"/>
          <w:szCs w:val="28"/>
        </w:rPr>
        <w:t>(</w:t>
      </w:r>
      <w:r w:rsidRPr="00BD0B3E">
        <w:rPr>
          <w:color w:val="000000"/>
          <w:sz w:val="28"/>
          <w:szCs w:val="28"/>
        </w:rPr>
        <w:t>61 359 единиц</w:t>
      </w:r>
      <w:r>
        <w:rPr>
          <w:color w:val="000000"/>
          <w:sz w:val="28"/>
          <w:szCs w:val="28"/>
        </w:rPr>
        <w:t xml:space="preserve">) </w:t>
      </w:r>
      <w:r w:rsidRPr="00BD0B3E">
        <w:rPr>
          <w:color w:val="000000"/>
          <w:sz w:val="28"/>
          <w:szCs w:val="28"/>
        </w:rPr>
        <w:t xml:space="preserve"> израсходовано 366 875 643,31руб</w:t>
      </w:r>
      <w:r>
        <w:rPr>
          <w:color w:val="000000"/>
          <w:sz w:val="28"/>
          <w:szCs w:val="28"/>
        </w:rPr>
        <w:t>лей</w:t>
      </w:r>
      <w:r w:rsidRPr="00BD0B3E">
        <w:rPr>
          <w:color w:val="000000"/>
          <w:sz w:val="28"/>
          <w:szCs w:val="28"/>
        </w:rPr>
        <w:t xml:space="preserve"> (на 111 753 920,84 руб</w:t>
      </w:r>
      <w:r>
        <w:rPr>
          <w:color w:val="000000"/>
          <w:sz w:val="28"/>
          <w:szCs w:val="28"/>
        </w:rPr>
        <w:t>лей</w:t>
      </w:r>
      <w:r w:rsidRPr="00BD0B3E">
        <w:rPr>
          <w:color w:val="000000"/>
          <w:sz w:val="28"/>
          <w:szCs w:val="28"/>
        </w:rPr>
        <w:t xml:space="preserve"> больше чем</w:t>
      </w:r>
      <w:r>
        <w:rPr>
          <w:color w:val="000000"/>
          <w:sz w:val="28"/>
          <w:szCs w:val="28"/>
        </w:rPr>
        <w:t>,</w:t>
      </w:r>
      <w:r w:rsidRPr="00BD0B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в Республике </w:t>
      </w:r>
      <w:r w:rsidRPr="00BD0B3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атарстан</w:t>
      </w:r>
      <w:r w:rsidRPr="00BD0B3E">
        <w:rPr>
          <w:color w:val="000000"/>
          <w:sz w:val="28"/>
          <w:szCs w:val="28"/>
        </w:rPr>
        <w:t xml:space="preserve">). Экономическая эффективность </w:t>
      </w:r>
      <w:r>
        <w:rPr>
          <w:color w:val="000000"/>
          <w:sz w:val="28"/>
          <w:szCs w:val="28"/>
        </w:rPr>
        <w:t>использования бюджетных средств в Республике Татарстан в сравнении</w:t>
      </w:r>
      <w:r w:rsidRPr="0096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BD0B3E">
        <w:rPr>
          <w:color w:val="000000"/>
          <w:sz w:val="28"/>
          <w:szCs w:val="28"/>
        </w:rPr>
        <w:t>С</w:t>
      </w:r>
      <w:proofErr w:type="gramEnd"/>
      <w:r w:rsidRPr="00BD0B3E">
        <w:rPr>
          <w:color w:val="000000"/>
          <w:sz w:val="28"/>
          <w:szCs w:val="28"/>
        </w:rPr>
        <w:t>амар</w:t>
      </w:r>
      <w:r>
        <w:rPr>
          <w:color w:val="000000"/>
          <w:sz w:val="28"/>
          <w:szCs w:val="28"/>
        </w:rPr>
        <w:t>ой</w:t>
      </w:r>
      <w:proofErr w:type="spellEnd"/>
      <w:r w:rsidRPr="00BD0B3E">
        <w:rPr>
          <w:color w:val="000000"/>
          <w:sz w:val="28"/>
          <w:szCs w:val="28"/>
        </w:rPr>
        <w:t xml:space="preserve"> и Самарск</w:t>
      </w:r>
      <w:r>
        <w:rPr>
          <w:color w:val="000000"/>
          <w:sz w:val="28"/>
          <w:szCs w:val="28"/>
        </w:rPr>
        <w:t>ой</w:t>
      </w:r>
      <w:r w:rsidRPr="00BD0B3E">
        <w:rPr>
          <w:color w:val="000000"/>
          <w:sz w:val="28"/>
          <w:szCs w:val="28"/>
        </w:rPr>
        <w:t xml:space="preserve"> област</w:t>
      </w:r>
      <w:r>
        <w:rPr>
          <w:color w:val="000000"/>
          <w:sz w:val="28"/>
          <w:szCs w:val="28"/>
        </w:rPr>
        <w:t xml:space="preserve">ью                     </w:t>
      </w:r>
      <w:r w:rsidRPr="00BD0B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составила</w:t>
      </w:r>
      <w:r w:rsidRPr="00BD0B3E">
        <w:rPr>
          <w:color w:val="000000"/>
          <w:sz w:val="28"/>
          <w:szCs w:val="28"/>
        </w:rPr>
        <w:t xml:space="preserve"> 30 %.</w:t>
      </w:r>
    </w:p>
    <w:p w:rsidR="00F502DF" w:rsidRPr="00BD0B3E" w:rsidRDefault="00F502DF" w:rsidP="00F502DF">
      <w:pPr>
        <w:ind w:firstLine="708"/>
        <w:jc w:val="both"/>
        <w:rPr>
          <w:color w:val="000000"/>
          <w:sz w:val="28"/>
          <w:szCs w:val="28"/>
        </w:rPr>
      </w:pPr>
      <w:r w:rsidRPr="00BD0B3E">
        <w:rPr>
          <w:color w:val="000000"/>
          <w:sz w:val="28"/>
          <w:szCs w:val="28"/>
        </w:rPr>
        <w:t xml:space="preserve">Маркетинговая политика по отбору продукции и получение ценовых предложений позволяет закупать расходные материалы и изделия медицинского назначения для оказания </w:t>
      </w:r>
      <w:r>
        <w:rPr>
          <w:color w:val="000000"/>
          <w:sz w:val="28"/>
          <w:szCs w:val="28"/>
        </w:rPr>
        <w:t xml:space="preserve">высокотехнологичной  медицинской помощи </w:t>
      </w:r>
      <w:r w:rsidRPr="00BD0B3E">
        <w:rPr>
          <w:color w:val="000000"/>
          <w:sz w:val="28"/>
          <w:szCs w:val="28"/>
        </w:rPr>
        <w:t>в Республике Татарстан гораздо эффективнее, чем в соседних субъектах.</w:t>
      </w:r>
    </w:p>
    <w:p w:rsidR="00F502DF" w:rsidRPr="00064927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В результате проведения тщательной маркетинговой политики, в том числе анализа закупок аналогичного оборудования в других регионах Российской Федерации, в Республике Татарстан удалось приобрести высокотехнологичное медицинское оборудование по минимальной цене.</w:t>
      </w:r>
      <w:r>
        <w:rPr>
          <w:color w:val="000000"/>
          <w:sz w:val="28"/>
          <w:szCs w:val="28"/>
        </w:rPr>
        <w:t xml:space="preserve"> </w:t>
      </w:r>
      <w:r w:rsidRPr="00375C13">
        <w:rPr>
          <w:color w:val="000000"/>
          <w:sz w:val="28"/>
          <w:szCs w:val="28"/>
        </w:rPr>
        <w:t xml:space="preserve">Например, 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375C13">
        <w:rPr>
          <w:color w:val="000000"/>
          <w:sz w:val="28"/>
          <w:szCs w:val="28"/>
        </w:rPr>
        <w:t>стационарный цифровой рентген-аппарат приобретен за 8,0 млн. рублей                    (по сравнению с другими регионами Российской Федерации дешевле на 39,7%                     (по данным сайта zakupki.gov);</w:t>
      </w:r>
      <w:proofErr w:type="gramEnd"/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375C13">
        <w:rPr>
          <w:color w:val="000000"/>
          <w:sz w:val="28"/>
          <w:szCs w:val="28"/>
        </w:rPr>
        <w:t>стационарный</w:t>
      </w:r>
      <w:proofErr w:type="gramEnd"/>
      <w:r w:rsidRPr="00375C13">
        <w:rPr>
          <w:color w:val="000000"/>
          <w:sz w:val="28"/>
          <w:szCs w:val="28"/>
        </w:rPr>
        <w:t xml:space="preserve"> цифровой </w:t>
      </w:r>
      <w:proofErr w:type="spellStart"/>
      <w:r w:rsidRPr="00375C13">
        <w:rPr>
          <w:color w:val="000000"/>
          <w:sz w:val="28"/>
          <w:szCs w:val="28"/>
        </w:rPr>
        <w:t>флюорограф</w:t>
      </w:r>
      <w:proofErr w:type="spellEnd"/>
      <w:r w:rsidRPr="00375C13">
        <w:rPr>
          <w:color w:val="000000"/>
          <w:sz w:val="28"/>
          <w:szCs w:val="28"/>
        </w:rPr>
        <w:t xml:space="preserve"> приобретен за 4,3 млн. рублей </w:t>
      </w:r>
      <w:r>
        <w:rPr>
          <w:color w:val="000000"/>
          <w:sz w:val="28"/>
          <w:szCs w:val="28"/>
        </w:rPr>
        <w:t xml:space="preserve">                        </w:t>
      </w:r>
      <w:r w:rsidRPr="00375C13">
        <w:rPr>
          <w:color w:val="000000"/>
          <w:sz w:val="28"/>
          <w:szCs w:val="28"/>
        </w:rPr>
        <w:t>(в других регионах России оборудование приобреталось за 4,5 млн. руб. и выше</w:t>
      </w:r>
      <w:r>
        <w:rPr>
          <w:color w:val="000000"/>
          <w:sz w:val="28"/>
          <w:szCs w:val="28"/>
        </w:rPr>
        <w:t xml:space="preserve">                   </w:t>
      </w:r>
      <w:r w:rsidRPr="00375C13">
        <w:rPr>
          <w:color w:val="000000"/>
          <w:sz w:val="28"/>
          <w:szCs w:val="28"/>
        </w:rPr>
        <w:t xml:space="preserve"> (по данным сайта zakupki.gov);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375C13">
        <w:rPr>
          <w:color w:val="000000"/>
          <w:sz w:val="28"/>
          <w:szCs w:val="28"/>
        </w:rPr>
        <w:t>стационарный</w:t>
      </w:r>
      <w:proofErr w:type="gramEnd"/>
      <w:r w:rsidRPr="00375C13">
        <w:rPr>
          <w:color w:val="000000"/>
          <w:sz w:val="28"/>
          <w:szCs w:val="28"/>
        </w:rPr>
        <w:t xml:space="preserve"> </w:t>
      </w:r>
      <w:proofErr w:type="spellStart"/>
      <w:r w:rsidRPr="00375C13">
        <w:rPr>
          <w:color w:val="000000"/>
          <w:sz w:val="28"/>
          <w:szCs w:val="28"/>
        </w:rPr>
        <w:t>маммограф</w:t>
      </w:r>
      <w:proofErr w:type="spellEnd"/>
      <w:r w:rsidRPr="00375C13">
        <w:rPr>
          <w:color w:val="000000"/>
          <w:sz w:val="28"/>
          <w:szCs w:val="28"/>
        </w:rPr>
        <w:t xml:space="preserve"> приобретен за 6,4 млн. рублей (по сравнению                       с другими регионами Российской Федерации дешевле на 15,3% (по данным сайта zakupki.gov);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5C13">
        <w:rPr>
          <w:color w:val="000000"/>
          <w:sz w:val="28"/>
          <w:szCs w:val="28"/>
        </w:rPr>
        <w:t xml:space="preserve">ультразвуковой аппарат диагностический портативный приобретен </w:t>
      </w:r>
      <w:r>
        <w:rPr>
          <w:color w:val="000000"/>
          <w:sz w:val="28"/>
          <w:szCs w:val="28"/>
        </w:rPr>
        <w:t xml:space="preserve">                        </w:t>
      </w:r>
      <w:r w:rsidRPr="00375C13">
        <w:rPr>
          <w:color w:val="000000"/>
          <w:sz w:val="28"/>
          <w:szCs w:val="28"/>
        </w:rPr>
        <w:t>за 1,5 млн. рублей (по сравнению с другими регионами Российской Федерации дешевле на 18,3 % (по данным сайта zakupki.gov);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375C13">
        <w:rPr>
          <w:color w:val="000000"/>
          <w:sz w:val="28"/>
          <w:szCs w:val="28"/>
        </w:rPr>
        <w:t xml:space="preserve">цифровая широкоугольная </w:t>
      </w:r>
      <w:proofErr w:type="spellStart"/>
      <w:r w:rsidRPr="00375C13">
        <w:rPr>
          <w:color w:val="000000"/>
          <w:sz w:val="28"/>
          <w:szCs w:val="28"/>
        </w:rPr>
        <w:t>ретинальная</w:t>
      </w:r>
      <w:proofErr w:type="spellEnd"/>
      <w:r w:rsidRPr="00375C13">
        <w:rPr>
          <w:color w:val="000000"/>
          <w:sz w:val="28"/>
          <w:szCs w:val="28"/>
        </w:rPr>
        <w:t xml:space="preserve"> камера приобретен</w:t>
      </w:r>
      <w:r>
        <w:rPr>
          <w:color w:val="000000"/>
          <w:sz w:val="28"/>
          <w:szCs w:val="28"/>
        </w:rPr>
        <w:t>а</w:t>
      </w:r>
      <w:r w:rsidRPr="00375C13">
        <w:rPr>
          <w:color w:val="000000"/>
          <w:sz w:val="28"/>
          <w:szCs w:val="28"/>
        </w:rPr>
        <w:t xml:space="preserve"> за 8,0 млн. рублей</w:t>
      </w:r>
      <w:r>
        <w:rPr>
          <w:color w:val="000000"/>
          <w:sz w:val="28"/>
          <w:szCs w:val="28"/>
        </w:rPr>
        <w:t xml:space="preserve"> </w:t>
      </w:r>
      <w:r w:rsidRPr="00375C13">
        <w:rPr>
          <w:color w:val="000000"/>
          <w:sz w:val="28"/>
          <w:szCs w:val="28"/>
        </w:rPr>
        <w:t xml:space="preserve">(в других регионах России оборудование приобреталось за 8,5 млн. рублей </w:t>
      </w:r>
      <w:r>
        <w:rPr>
          <w:color w:val="000000"/>
          <w:sz w:val="28"/>
          <w:szCs w:val="28"/>
        </w:rPr>
        <w:t xml:space="preserve">                </w:t>
      </w:r>
      <w:r w:rsidRPr="00375C13">
        <w:rPr>
          <w:color w:val="000000"/>
          <w:sz w:val="28"/>
          <w:szCs w:val="28"/>
        </w:rPr>
        <w:t>и выше (по данным сайта zakupki.gov).</w:t>
      </w:r>
      <w:proofErr w:type="gramEnd"/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Экономия по итогам проведенных аукционов по сравнению с субъектами Российской Федерации составила до 55,1%.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В результате принятых мер по оптимизации закупочной деятельности Министерство здравоохранения Республики Татарстан смогло получить максимально низкие ценовые предложения на расходные материалы, используемые </w:t>
      </w:r>
      <w:r w:rsidRPr="00375C13">
        <w:rPr>
          <w:color w:val="000000"/>
          <w:sz w:val="28"/>
          <w:szCs w:val="28"/>
        </w:rPr>
        <w:lastRenderedPageBreak/>
        <w:t xml:space="preserve">при оказании высокотехнологичной медицинской помощи. По сравнению </w:t>
      </w:r>
      <w:r>
        <w:rPr>
          <w:color w:val="000000"/>
          <w:sz w:val="28"/>
          <w:szCs w:val="28"/>
        </w:rPr>
        <w:t xml:space="preserve">                           </w:t>
      </w:r>
      <w:r w:rsidRPr="00375C1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75C13">
        <w:rPr>
          <w:color w:val="000000"/>
          <w:sz w:val="28"/>
          <w:szCs w:val="28"/>
        </w:rPr>
        <w:t xml:space="preserve">2017 годом удалось получить экономию по разделу </w:t>
      </w:r>
      <w:proofErr w:type="spellStart"/>
      <w:r w:rsidRPr="00375C13">
        <w:rPr>
          <w:color w:val="000000"/>
          <w:sz w:val="28"/>
          <w:szCs w:val="28"/>
        </w:rPr>
        <w:t>эндоваскулярная</w:t>
      </w:r>
      <w:proofErr w:type="spellEnd"/>
      <w:r w:rsidRPr="00375C13">
        <w:rPr>
          <w:color w:val="000000"/>
          <w:sz w:val="28"/>
          <w:szCs w:val="28"/>
        </w:rPr>
        <w:t xml:space="preserve"> хирургия более 46 млн. рублей, по профилю ортопедия (</w:t>
      </w:r>
      <w:proofErr w:type="spellStart"/>
      <w:r w:rsidRPr="00375C13">
        <w:rPr>
          <w:color w:val="000000"/>
          <w:sz w:val="28"/>
          <w:szCs w:val="28"/>
        </w:rPr>
        <w:t>эндопротезирование</w:t>
      </w:r>
      <w:proofErr w:type="spellEnd"/>
      <w:r w:rsidRPr="00375C13">
        <w:rPr>
          <w:color w:val="000000"/>
          <w:sz w:val="28"/>
          <w:szCs w:val="28"/>
        </w:rPr>
        <w:t xml:space="preserve"> крупных суставов)- более 5 млн. рублей, по профилю </w:t>
      </w:r>
      <w:proofErr w:type="spellStart"/>
      <w:r w:rsidRPr="00375C13">
        <w:rPr>
          <w:color w:val="000000"/>
          <w:sz w:val="28"/>
          <w:szCs w:val="28"/>
        </w:rPr>
        <w:t>аритмология</w:t>
      </w:r>
      <w:proofErr w:type="spellEnd"/>
      <w:r w:rsidRPr="00375C13">
        <w:rPr>
          <w:color w:val="000000"/>
          <w:sz w:val="28"/>
          <w:szCs w:val="28"/>
        </w:rPr>
        <w:t xml:space="preserve"> - более 4 </w:t>
      </w:r>
      <w:proofErr w:type="spellStart"/>
      <w:r w:rsidRPr="00375C13">
        <w:rPr>
          <w:color w:val="000000"/>
          <w:sz w:val="28"/>
          <w:szCs w:val="28"/>
        </w:rPr>
        <w:t>млн</w:t>
      </w:r>
      <w:proofErr w:type="gramStart"/>
      <w:r w:rsidRPr="00375C13">
        <w:rPr>
          <w:color w:val="000000"/>
          <w:sz w:val="28"/>
          <w:szCs w:val="28"/>
        </w:rPr>
        <w:t>.р</w:t>
      </w:r>
      <w:proofErr w:type="gramEnd"/>
      <w:r w:rsidRPr="00375C13">
        <w:rPr>
          <w:color w:val="000000"/>
          <w:sz w:val="28"/>
          <w:szCs w:val="28"/>
        </w:rPr>
        <w:t>ублей</w:t>
      </w:r>
      <w:proofErr w:type="spellEnd"/>
      <w:r w:rsidRPr="00375C1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</w:t>
      </w:r>
      <w:proofErr w:type="gramStart"/>
      <w:r w:rsidRPr="00375C13">
        <w:rPr>
          <w:color w:val="000000"/>
          <w:sz w:val="28"/>
          <w:szCs w:val="28"/>
        </w:rPr>
        <w:t>В</w:t>
      </w:r>
      <w:proofErr w:type="gramEnd"/>
      <w:r w:rsidRPr="00375C13">
        <w:rPr>
          <w:color w:val="000000"/>
          <w:sz w:val="28"/>
          <w:szCs w:val="28"/>
        </w:rPr>
        <w:t xml:space="preserve"> </w:t>
      </w:r>
      <w:proofErr w:type="gramStart"/>
      <w:r w:rsidRPr="00375C13">
        <w:rPr>
          <w:color w:val="000000"/>
          <w:sz w:val="28"/>
          <w:szCs w:val="28"/>
        </w:rPr>
        <w:t>процентом</w:t>
      </w:r>
      <w:proofErr w:type="gramEnd"/>
      <w:r w:rsidRPr="00375C13">
        <w:rPr>
          <w:color w:val="000000"/>
          <w:sz w:val="28"/>
          <w:szCs w:val="28"/>
        </w:rPr>
        <w:t xml:space="preserve"> соотношении экономия составило от 6 до 58% за единицу расходного материала.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На примере закупок коронарных </w:t>
      </w:r>
      <w:proofErr w:type="spellStart"/>
      <w:r w:rsidRPr="00375C13">
        <w:rPr>
          <w:sz w:val="28"/>
          <w:szCs w:val="28"/>
        </w:rPr>
        <w:t>стентов</w:t>
      </w:r>
      <w:proofErr w:type="spellEnd"/>
      <w:r w:rsidRPr="00375C13">
        <w:rPr>
          <w:sz w:val="28"/>
          <w:szCs w:val="28"/>
        </w:rPr>
        <w:t xml:space="preserve"> видно, что в 2008 году затраты на приобретение 1127 коронарных </w:t>
      </w:r>
      <w:proofErr w:type="spellStart"/>
      <w:r w:rsidRPr="00375C13">
        <w:rPr>
          <w:sz w:val="28"/>
          <w:szCs w:val="28"/>
        </w:rPr>
        <w:t>стентов</w:t>
      </w:r>
      <w:proofErr w:type="spellEnd"/>
      <w:r w:rsidRPr="00375C13">
        <w:rPr>
          <w:sz w:val="28"/>
          <w:szCs w:val="28"/>
        </w:rPr>
        <w:t xml:space="preserve"> составили около 44 млн. рублей, </w:t>
      </w:r>
      <w:r>
        <w:rPr>
          <w:sz w:val="28"/>
          <w:szCs w:val="28"/>
        </w:rPr>
        <w:t xml:space="preserve">                            </w:t>
      </w:r>
      <w:r w:rsidRPr="00375C13">
        <w:rPr>
          <w:sz w:val="28"/>
          <w:szCs w:val="28"/>
        </w:rPr>
        <w:t xml:space="preserve">а в 2018 году на тот же объем указанных </w:t>
      </w:r>
      <w:proofErr w:type="spellStart"/>
      <w:r w:rsidRPr="00375C13">
        <w:rPr>
          <w:sz w:val="28"/>
          <w:szCs w:val="28"/>
        </w:rPr>
        <w:t>стентов</w:t>
      </w:r>
      <w:proofErr w:type="spellEnd"/>
      <w:r w:rsidRPr="00375C13">
        <w:rPr>
          <w:sz w:val="28"/>
          <w:szCs w:val="28"/>
        </w:rPr>
        <w:t xml:space="preserve"> потрачено около 12,3 млн. рублей. 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Стоимость коронарных </w:t>
      </w:r>
      <w:proofErr w:type="spellStart"/>
      <w:r w:rsidRPr="00375C13">
        <w:rPr>
          <w:sz w:val="28"/>
          <w:szCs w:val="28"/>
        </w:rPr>
        <w:t>стентов</w:t>
      </w:r>
      <w:proofErr w:type="spellEnd"/>
      <w:r w:rsidRPr="00375C13">
        <w:rPr>
          <w:sz w:val="28"/>
          <w:szCs w:val="28"/>
        </w:rPr>
        <w:t xml:space="preserve"> с лекарственным покрытием (</w:t>
      </w:r>
      <w:proofErr w:type="spellStart"/>
      <w:r w:rsidRPr="00375C13">
        <w:rPr>
          <w:sz w:val="28"/>
          <w:szCs w:val="28"/>
        </w:rPr>
        <w:t>стент</w:t>
      </w:r>
      <w:proofErr w:type="spellEnd"/>
      <w:r w:rsidRPr="00375C13">
        <w:rPr>
          <w:sz w:val="28"/>
          <w:szCs w:val="28"/>
        </w:rPr>
        <w:t xml:space="preserve"> выделяет лекарственное вещество производства США) у поставщиков в России составляет </w:t>
      </w:r>
      <w:r>
        <w:rPr>
          <w:sz w:val="28"/>
          <w:szCs w:val="28"/>
        </w:rPr>
        <w:t xml:space="preserve">                 </w:t>
      </w:r>
      <w:r w:rsidRPr="00375C13">
        <w:rPr>
          <w:sz w:val="28"/>
          <w:szCs w:val="28"/>
        </w:rPr>
        <w:t xml:space="preserve">в среднем 40 тыс. рублей, а эта же продукция в Республике Татарстан стоит </w:t>
      </w:r>
      <w:r>
        <w:rPr>
          <w:sz w:val="28"/>
          <w:szCs w:val="28"/>
        </w:rPr>
        <w:t xml:space="preserve">                          </w:t>
      </w:r>
      <w:r w:rsidRPr="00375C13">
        <w:rPr>
          <w:sz w:val="28"/>
          <w:szCs w:val="28"/>
        </w:rPr>
        <w:t>от 11 800 до 18 000 </w:t>
      </w:r>
      <w:proofErr w:type="spellStart"/>
      <w:r w:rsidRPr="00375C13">
        <w:rPr>
          <w:sz w:val="28"/>
          <w:szCs w:val="28"/>
        </w:rPr>
        <w:t>тыс</w:t>
      </w:r>
      <w:proofErr w:type="gramStart"/>
      <w:r w:rsidRPr="00375C13">
        <w:rPr>
          <w:sz w:val="28"/>
          <w:szCs w:val="28"/>
        </w:rPr>
        <w:t>.р</w:t>
      </w:r>
      <w:proofErr w:type="gramEnd"/>
      <w:r w:rsidRPr="00375C13">
        <w:rPr>
          <w:sz w:val="28"/>
          <w:szCs w:val="28"/>
        </w:rPr>
        <w:t>ублей</w:t>
      </w:r>
      <w:proofErr w:type="spellEnd"/>
      <w:r w:rsidRPr="00375C13">
        <w:rPr>
          <w:sz w:val="28"/>
          <w:szCs w:val="28"/>
        </w:rPr>
        <w:t xml:space="preserve"> (по данным сайта </w:t>
      </w:r>
      <w:proofErr w:type="spellStart"/>
      <w:r w:rsidRPr="00375C13">
        <w:rPr>
          <w:sz w:val="28"/>
          <w:szCs w:val="28"/>
          <w:lang w:val="en-US"/>
        </w:rPr>
        <w:t>zakupki</w:t>
      </w:r>
      <w:proofErr w:type="spellEnd"/>
      <w:r w:rsidRPr="00375C13">
        <w:rPr>
          <w:sz w:val="28"/>
          <w:szCs w:val="28"/>
        </w:rPr>
        <w:t>.</w:t>
      </w:r>
      <w:proofErr w:type="spellStart"/>
      <w:r w:rsidRPr="00375C13">
        <w:rPr>
          <w:sz w:val="28"/>
          <w:szCs w:val="28"/>
          <w:lang w:val="en-US"/>
        </w:rPr>
        <w:t>gov</w:t>
      </w:r>
      <w:proofErr w:type="spellEnd"/>
      <w:r w:rsidRPr="00375C13">
        <w:rPr>
          <w:sz w:val="28"/>
          <w:szCs w:val="28"/>
        </w:rPr>
        <w:t>).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Стоимость коронарных </w:t>
      </w:r>
      <w:proofErr w:type="spellStart"/>
      <w:r w:rsidRPr="00375C13">
        <w:rPr>
          <w:sz w:val="28"/>
          <w:szCs w:val="28"/>
        </w:rPr>
        <w:t>стентов</w:t>
      </w:r>
      <w:proofErr w:type="spellEnd"/>
      <w:r w:rsidRPr="00375C13">
        <w:rPr>
          <w:sz w:val="28"/>
          <w:szCs w:val="28"/>
        </w:rPr>
        <w:t xml:space="preserve"> без лекарственного покрытия у поставщиков </w:t>
      </w:r>
      <w:r>
        <w:rPr>
          <w:sz w:val="28"/>
          <w:szCs w:val="28"/>
        </w:rPr>
        <w:t xml:space="preserve">                  </w:t>
      </w:r>
      <w:r w:rsidRPr="00375C13">
        <w:rPr>
          <w:sz w:val="28"/>
          <w:szCs w:val="28"/>
        </w:rPr>
        <w:t xml:space="preserve">в России составляет в среднем 18 тыс. рублей, а эта же продукция в Республике Татарстан стоит 11 тыс. рублей (по данным сайта </w:t>
      </w:r>
      <w:proofErr w:type="spellStart"/>
      <w:r w:rsidRPr="00375C13">
        <w:rPr>
          <w:sz w:val="28"/>
          <w:szCs w:val="28"/>
          <w:lang w:val="en-US"/>
        </w:rPr>
        <w:t>zakupki</w:t>
      </w:r>
      <w:proofErr w:type="spellEnd"/>
      <w:r w:rsidRPr="00375C13">
        <w:rPr>
          <w:sz w:val="28"/>
          <w:szCs w:val="28"/>
        </w:rPr>
        <w:t>.</w:t>
      </w:r>
      <w:proofErr w:type="spellStart"/>
      <w:r w:rsidRPr="00375C13">
        <w:rPr>
          <w:sz w:val="28"/>
          <w:szCs w:val="28"/>
          <w:lang w:val="en-US"/>
        </w:rPr>
        <w:t>gov</w:t>
      </w:r>
      <w:proofErr w:type="spellEnd"/>
      <w:r w:rsidRPr="00375C13">
        <w:rPr>
          <w:sz w:val="28"/>
          <w:szCs w:val="28"/>
        </w:rPr>
        <w:t>):</w:t>
      </w:r>
    </w:p>
    <w:p w:rsidR="00F502DF" w:rsidRPr="00DE4974" w:rsidRDefault="00F502DF" w:rsidP="00F502DF">
      <w:pPr>
        <w:ind w:firstLine="709"/>
        <w:jc w:val="both"/>
        <w:rPr>
          <w:sz w:val="28"/>
          <w:szCs w:val="28"/>
        </w:rPr>
      </w:pPr>
      <w:r w:rsidRPr="00DE4974">
        <w:rPr>
          <w:sz w:val="28"/>
          <w:szCs w:val="28"/>
        </w:rPr>
        <w:t xml:space="preserve">Стоимость электрокардиостимуляторов однокамерных импортного производства в России составляет в среднем 80 </w:t>
      </w:r>
      <w:proofErr w:type="spellStart"/>
      <w:r w:rsidRPr="00DE4974">
        <w:rPr>
          <w:sz w:val="28"/>
          <w:szCs w:val="28"/>
        </w:rPr>
        <w:t>тыс</w:t>
      </w:r>
      <w:proofErr w:type="gramStart"/>
      <w:r w:rsidRPr="00DE4974">
        <w:rPr>
          <w:sz w:val="28"/>
          <w:szCs w:val="28"/>
        </w:rPr>
        <w:t>.р</w:t>
      </w:r>
      <w:proofErr w:type="gramEnd"/>
      <w:r w:rsidRPr="00DE4974">
        <w:rPr>
          <w:sz w:val="28"/>
          <w:szCs w:val="28"/>
        </w:rPr>
        <w:t>ублей</w:t>
      </w:r>
      <w:proofErr w:type="spellEnd"/>
      <w:r w:rsidRPr="00DE4974">
        <w:rPr>
          <w:sz w:val="28"/>
          <w:szCs w:val="28"/>
        </w:rPr>
        <w:t xml:space="preserve"> (без электрода                      и </w:t>
      </w:r>
      <w:proofErr w:type="spellStart"/>
      <w:r w:rsidRPr="00DE4974">
        <w:rPr>
          <w:sz w:val="28"/>
          <w:szCs w:val="28"/>
        </w:rPr>
        <w:t>интрадъюсера</w:t>
      </w:r>
      <w:proofErr w:type="spellEnd"/>
      <w:r w:rsidRPr="00DE4974">
        <w:rPr>
          <w:sz w:val="28"/>
          <w:szCs w:val="28"/>
        </w:rPr>
        <w:t xml:space="preserve">), в Республике Татарстан - 55 </w:t>
      </w:r>
      <w:proofErr w:type="spellStart"/>
      <w:r w:rsidRPr="00DE4974">
        <w:rPr>
          <w:sz w:val="28"/>
          <w:szCs w:val="28"/>
        </w:rPr>
        <w:t>тыс.рублей</w:t>
      </w:r>
      <w:proofErr w:type="spellEnd"/>
      <w:r w:rsidRPr="00DE4974">
        <w:rPr>
          <w:sz w:val="28"/>
          <w:szCs w:val="28"/>
        </w:rPr>
        <w:t xml:space="preserve">, электрокардиостимуляторы двухкамерные 90 </w:t>
      </w:r>
      <w:proofErr w:type="spellStart"/>
      <w:r w:rsidRPr="00DE4974">
        <w:rPr>
          <w:sz w:val="28"/>
          <w:szCs w:val="28"/>
        </w:rPr>
        <w:t>тыс.рублей</w:t>
      </w:r>
      <w:proofErr w:type="spellEnd"/>
      <w:r w:rsidRPr="00DE4974">
        <w:rPr>
          <w:sz w:val="28"/>
          <w:szCs w:val="28"/>
        </w:rPr>
        <w:t xml:space="preserve"> и 66 </w:t>
      </w:r>
      <w:proofErr w:type="spellStart"/>
      <w:r w:rsidRPr="00DE4974">
        <w:rPr>
          <w:sz w:val="28"/>
          <w:szCs w:val="28"/>
        </w:rPr>
        <w:t>тыс.рублей</w:t>
      </w:r>
      <w:proofErr w:type="spellEnd"/>
      <w:r w:rsidRPr="00DE4974">
        <w:rPr>
          <w:sz w:val="28"/>
          <w:szCs w:val="28"/>
        </w:rPr>
        <w:t xml:space="preserve"> соответственно (по данным сайта </w:t>
      </w:r>
      <w:proofErr w:type="spellStart"/>
      <w:r w:rsidRPr="00DE4974">
        <w:rPr>
          <w:sz w:val="28"/>
          <w:szCs w:val="28"/>
          <w:lang w:val="en-US"/>
        </w:rPr>
        <w:t>zakupki</w:t>
      </w:r>
      <w:proofErr w:type="spellEnd"/>
      <w:r w:rsidRPr="00DE4974">
        <w:rPr>
          <w:sz w:val="28"/>
          <w:szCs w:val="28"/>
        </w:rPr>
        <w:t>.</w:t>
      </w:r>
      <w:proofErr w:type="spellStart"/>
      <w:r w:rsidRPr="00DE4974">
        <w:rPr>
          <w:sz w:val="28"/>
          <w:szCs w:val="28"/>
          <w:lang w:val="en-US"/>
        </w:rPr>
        <w:t>gov</w:t>
      </w:r>
      <w:proofErr w:type="spellEnd"/>
      <w:r w:rsidRPr="00DE4974">
        <w:rPr>
          <w:sz w:val="28"/>
          <w:szCs w:val="28"/>
        </w:rPr>
        <w:t>).</w:t>
      </w:r>
    </w:p>
    <w:p w:rsidR="00F502DF" w:rsidRPr="00DE4974" w:rsidRDefault="00F502DF" w:rsidP="00F502DF">
      <w:pPr>
        <w:ind w:firstLine="709"/>
        <w:jc w:val="both"/>
        <w:rPr>
          <w:sz w:val="28"/>
          <w:szCs w:val="28"/>
        </w:rPr>
      </w:pPr>
      <w:r w:rsidRPr="00DE4974">
        <w:rPr>
          <w:sz w:val="28"/>
          <w:szCs w:val="28"/>
        </w:rPr>
        <w:t xml:space="preserve">Стоимость </w:t>
      </w:r>
      <w:proofErr w:type="spellStart"/>
      <w:r w:rsidRPr="00DE4974">
        <w:rPr>
          <w:sz w:val="28"/>
          <w:szCs w:val="28"/>
        </w:rPr>
        <w:t>эндопротеза</w:t>
      </w:r>
      <w:proofErr w:type="spellEnd"/>
      <w:r w:rsidRPr="00DE4974">
        <w:rPr>
          <w:sz w:val="28"/>
          <w:szCs w:val="28"/>
        </w:rPr>
        <w:t xml:space="preserve"> коленного сустава импортного производства будет составлять в среднем по России 80 тыс. рублей, в Республике Татарстан - </w:t>
      </w:r>
      <w:r>
        <w:rPr>
          <w:sz w:val="28"/>
          <w:szCs w:val="28"/>
        </w:rPr>
        <w:t xml:space="preserve">                            </w:t>
      </w:r>
      <w:r w:rsidRPr="00DE4974">
        <w:rPr>
          <w:sz w:val="28"/>
          <w:szCs w:val="28"/>
        </w:rPr>
        <w:t>47 500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DE4974">
        <w:rPr>
          <w:sz w:val="28"/>
          <w:szCs w:val="28"/>
        </w:rPr>
        <w:t>р</w:t>
      </w:r>
      <w:proofErr w:type="gramEnd"/>
      <w:r w:rsidRPr="00DE4974">
        <w:rPr>
          <w:sz w:val="28"/>
          <w:szCs w:val="28"/>
        </w:rPr>
        <w:t>ублей</w:t>
      </w:r>
      <w:proofErr w:type="spellEnd"/>
      <w:r w:rsidRPr="00DE4974">
        <w:rPr>
          <w:sz w:val="28"/>
          <w:szCs w:val="28"/>
        </w:rPr>
        <w:t xml:space="preserve">. </w:t>
      </w:r>
      <w:proofErr w:type="spellStart"/>
      <w:r w:rsidRPr="00DE4974">
        <w:rPr>
          <w:sz w:val="28"/>
          <w:szCs w:val="28"/>
        </w:rPr>
        <w:t>Эндопротезы</w:t>
      </w:r>
      <w:proofErr w:type="spellEnd"/>
      <w:r w:rsidRPr="00DE4974">
        <w:rPr>
          <w:sz w:val="28"/>
          <w:szCs w:val="28"/>
        </w:rPr>
        <w:t xml:space="preserve"> тазобедренного сустава (пара трения керамика </w:t>
      </w:r>
      <w:r>
        <w:rPr>
          <w:sz w:val="28"/>
          <w:szCs w:val="28"/>
        </w:rPr>
        <w:t xml:space="preserve">                           </w:t>
      </w:r>
      <w:r w:rsidRPr="00DE4974">
        <w:rPr>
          <w:sz w:val="28"/>
          <w:szCs w:val="28"/>
        </w:rPr>
        <w:t xml:space="preserve">по полиэтилену) по Приволжскому Федеральному округу продается </w:t>
      </w:r>
      <w:r>
        <w:rPr>
          <w:sz w:val="28"/>
          <w:szCs w:val="28"/>
        </w:rPr>
        <w:t xml:space="preserve">                               </w:t>
      </w:r>
      <w:r w:rsidRPr="00DE4974">
        <w:rPr>
          <w:sz w:val="28"/>
          <w:szCs w:val="28"/>
        </w:rPr>
        <w:t xml:space="preserve">за 95 </w:t>
      </w:r>
      <w:proofErr w:type="spellStart"/>
      <w:r w:rsidRPr="00DE4974">
        <w:rPr>
          <w:sz w:val="28"/>
          <w:szCs w:val="28"/>
        </w:rPr>
        <w:t>тыс</w:t>
      </w:r>
      <w:proofErr w:type="gramStart"/>
      <w:r w:rsidRPr="00DE4974">
        <w:rPr>
          <w:sz w:val="28"/>
          <w:szCs w:val="28"/>
        </w:rPr>
        <w:t>.р</w:t>
      </w:r>
      <w:proofErr w:type="gramEnd"/>
      <w:r w:rsidRPr="00DE4974">
        <w:rPr>
          <w:sz w:val="28"/>
          <w:szCs w:val="28"/>
        </w:rPr>
        <w:t>ублей</w:t>
      </w:r>
      <w:proofErr w:type="spellEnd"/>
      <w:r w:rsidRPr="00DE4974">
        <w:rPr>
          <w:sz w:val="28"/>
          <w:szCs w:val="28"/>
        </w:rPr>
        <w:t xml:space="preserve">,  в Республике Татарстан – 52,500 </w:t>
      </w:r>
      <w:proofErr w:type="spellStart"/>
      <w:r w:rsidRPr="00DE4974">
        <w:rPr>
          <w:sz w:val="28"/>
          <w:szCs w:val="28"/>
        </w:rPr>
        <w:t>тыс.рублей</w:t>
      </w:r>
      <w:proofErr w:type="spellEnd"/>
      <w:r w:rsidRPr="00DE4974">
        <w:rPr>
          <w:sz w:val="28"/>
          <w:szCs w:val="28"/>
        </w:rPr>
        <w:t xml:space="preserve"> (по данным сайта </w:t>
      </w:r>
      <w:proofErr w:type="spellStart"/>
      <w:r w:rsidRPr="00DE4974">
        <w:rPr>
          <w:sz w:val="28"/>
          <w:szCs w:val="28"/>
          <w:lang w:val="en-US"/>
        </w:rPr>
        <w:t>zakupki</w:t>
      </w:r>
      <w:proofErr w:type="spellEnd"/>
      <w:r w:rsidRPr="00DE4974">
        <w:rPr>
          <w:sz w:val="28"/>
          <w:szCs w:val="28"/>
        </w:rPr>
        <w:t>.</w:t>
      </w:r>
      <w:proofErr w:type="spellStart"/>
      <w:r w:rsidRPr="00DE4974">
        <w:rPr>
          <w:sz w:val="28"/>
          <w:szCs w:val="28"/>
          <w:lang w:val="en-US"/>
        </w:rPr>
        <w:t>gov</w:t>
      </w:r>
      <w:proofErr w:type="spellEnd"/>
      <w:r w:rsidRPr="00DE4974">
        <w:rPr>
          <w:sz w:val="28"/>
          <w:szCs w:val="28"/>
        </w:rPr>
        <w:t>).</w:t>
      </w:r>
    </w:p>
    <w:p w:rsidR="00F502DF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Благодаря проводимым мероприятиям нормативы финансовых затрат (законченный случай лечения в части ВМП-бюджет) по отдельным видам высокотехнологичной медицинской помощи в Республике Татарстан ниже </w:t>
      </w:r>
      <w:r>
        <w:rPr>
          <w:sz w:val="28"/>
          <w:szCs w:val="28"/>
        </w:rPr>
        <w:t xml:space="preserve">                         </w:t>
      </w:r>
      <w:r w:rsidRPr="00375C13">
        <w:rPr>
          <w:sz w:val="28"/>
          <w:szCs w:val="28"/>
        </w:rPr>
        <w:t>на 16-100%, чем федеральные нормативы, - что позволяет значительно увеличивать объем оказания высокотехнологичной медицинской помощи населению республики.</w:t>
      </w:r>
    </w:p>
    <w:p w:rsidR="00F502DF" w:rsidRDefault="00F502DF" w:rsidP="00F50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минимизации коррупционных рисков при осуществлении закупок товаров, работ и услуг Министерством здравоохранения Республики Татарстан проводится обучение должностных лиц, осуществляющих закупочную деятельность:</w:t>
      </w:r>
    </w:p>
    <w:p w:rsidR="00F502DF" w:rsidRPr="00BC7A20" w:rsidRDefault="00F502DF" w:rsidP="00F5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более 160 сотрудников </w:t>
      </w:r>
      <w:r w:rsidRPr="00EF13B6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 xml:space="preserve">учреждений прошли повышение квалификации </w:t>
      </w:r>
      <w:r w:rsidRPr="00BC7A20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осуществления государственных</w:t>
      </w:r>
      <w:r w:rsidRPr="00BC7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муниципальных </w:t>
      </w:r>
      <w:r w:rsidRPr="00BC7A20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в ГУП</w:t>
      </w:r>
      <w:r w:rsidRPr="00AF00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003A">
        <w:rPr>
          <w:sz w:val="28"/>
          <w:szCs w:val="28"/>
        </w:rPr>
        <w:t xml:space="preserve">Центр развития закупок </w:t>
      </w:r>
      <w:r>
        <w:rPr>
          <w:sz w:val="28"/>
          <w:szCs w:val="28"/>
        </w:rPr>
        <w:t xml:space="preserve">Республики Татарстан»,  </w:t>
      </w:r>
      <w:r w:rsidRPr="00AF003A">
        <w:rPr>
          <w:sz w:val="28"/>
          <w:szCs w:val="28"/>
        </w:rPr>
        <w:t>Учебно-методическ</w:t>
      </w:r>
      <w:r>
        <w:rPr>
          <w:sz w:val="28"/>
          <w:szCs w:val="28"/>
        </w:rPr>
        <w:t>ом</w:t>
      </w:r>
      <w:r w:rsidRPr="00AF003A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AF003A">
        <w:rPr>
          <w:sz w:val="28"/>
          <w:szCs w:val="28"/>
        </w:rPr>
        <w:t xml:space="preserve"> </w:t>
      </w:r>
      <w:r>
        <w:rPr>
          <w:sz w:val="28"/>
          <w:szCs w:val="28"/>
        </w:rPr>
        <w:t>ФАС России, Казанском</w:t>
      </w:r>
      <w:r w:rsidRPr="00AF003A">
        <w:rPr>
          <w:sz w:val="28"/>
          <w:szCs w:val="28"/>
        </w:rPr>
        <w:t xml:space="preserve"> инновацион</w:t>
      </w:r>
      <w:r>
        <w:rPr>
          <w:sz w:val="28"/>
          <w:szCs w:val="28"/>
        </w:rPr>
        <w:t>ном</w:t>
      </w:r>
      <w:r w:rsidRPr="00AF003A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е</w:t>
      </w:r>
      <w:r w:rsidRPr="00AF003A">
        <w:rPr>
          <w:sz w:val="28"/>
          <w:szCs w:val="28"/>
        </w:rPr>
        <w:t xml:space="preserve"> имени </w:t>
      </w:r>
      <w:proofErr w:type="spellStart"/>
      <w:r w:rsidRPr="00AF003A">
        <w:rPr>
          <w:sz w:val="28"/>
          <w:szCs w:val="28"/>
        </w:rPr>
        <w:t>В.Г.Тимирясова</w:t>
      </w:r>
      <w:proofErr w:type="spellEnd"/>
      <w:r>
        <w:rPr>
          <w:sz w:val="28"/>
          <w:szCs w:val="28"/>
        </w:rPr>
        <w:t>,</w:t>
      </w:r>
      <w:r w:rsidRPr="00AF003A">
        <w:rPr>
          <w:sz w:val="28"/>
          <w:szCs w:val="28"/>
        </w:rPr>
        <w:t xml:space="preserve"> УВО</w:t>
      </w:r>
      <w:r>
        <w:rPr>
          <w:sz w:val="28"/>
          <w:szCs w:val="28"/>
        </w:rPr>
        <w:t xml:space="preserve"> «</w:t>
      </w:r>
      <w:r w:rsidRPr="00AF003A">
        <w:rPr>
          <w:sz w:val="28"/>
          <w:szCs w:val="28"/>
        </w:rPr>
        <w:t>Университет управления</w:t>
      </w:r>
      <w:r>
        <w:rPr>
          <w:sz w:val="28"/>
          <w:szCs w:val="28"/>
        </w:rPr>
        <w:t xml:space="preserve"> «</w:t>
      </w:r>
      <w:r w:rsidRPr="00AF003A">
        <w:rPr>
          <w:sz w:val="28"/>
          <w:szCs w:val="28"/>
        </w:rPr>
        <w:t>ТИСБИ</w:t>
      </w:r>
      <w:r>
        <w:rPr>
          <w:sz w:val="28"/>
          <w:szCs w:val="28"/>
        </w:rPr>
        <w:t>» и других образовательных учреждениях.</w:t>
      </w:r>
    </w:p>
    <w:p w:rsidR="00F502DF" w:rsidRPr="00BC7A20" w:rsidRDefault="00F502DF" w:rsidP="00F5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9033E">
        <w:rPr>
          <w:sz w:val="28"/>
          <w:szCs w:val="28"/>
        </w:rPr>
        <w:t xml:space="preserve">ля подведомственных </w:t>
      </w:r>
      <w:r>
        <w:rPr>
          <w:sz w:val="28"/>
          <w:szCs w:val="28"/>
        </w:rPr>
        <w:t>учреждений здравоохранения в</w:t>
      </w:r>
      <w:r w:rsidRPr="0099033E">
        <w:rPr>
          <w:sz w:val="28"/>
          <w:szCs w:val="28"/>
        </w:rPr>
        <w:t xml:space="preserve"> 2019 году </w:t>
      </w:r>
      <w:r>
        <w:rPr>
          <w:sz w:val="28"/>
          <w:szCs w:val="28"/>
        </w:rPr>
        <w:t>Министерством здравоохранения Республики Татарстан</w:t>
      </w:r>
      <w:r w:rsidRPr="0099033E">
        <w:rPr>
          <w:sz w:val="28"/>
          <w:szCs w:val="28"/>
        </w:rPr>
        <w:t xml:space="preserve"> </w:t>
      </w:r>
      <w:r w:rsidRPr="00BC7A20">
        <w:rPr>
          <w:sz w:val="28"/>
          <w:szCs w:val="28"/>
        </w:rPr>
        <w:t xml:space="preserve">организовано проведение </w:t>
      </w:r>
      <w:r w:rsidRPr="00BC7A20">
        <w:rPr>
          <w:sz w:val="28"/>
          <w:szCs w:val="28"/>
        </w:rPr>
        <w:lastRenderedPageBreak/>
        <w:t>следующих обучающих мероприятий в сфере закупок товаров, работ, услуг</w:t>
      </w:r>
      <w:r>
        <w:rPr>
          <w:sz w:val="28"/>
          <w:szCs w:val="28"/>
        </w:rPr>
        <w:t xml:space="preserve"> с охватом слушателей более 650 человек</w:t>
      </w:r>
      <w:r w:rsidRPr="00BC7A20">
        <w:rPr>
          <w:sz w:val="28"/>
          <w:szCs w:val="28"/>
        </w:rPr>
        <w:t>:</w:t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 w:rsidRPr="00BC7A20">
        <w:rPr>
          <w:sz w:val="28"/>
          <w:szCs w:val="28"/>
        </w:rPr>
        <w:t xml:space="preserve">1) 06.06.2019 сотрудники </w:t>
      </w:r>
      <w:r>
        <w:rPr>
          <w:sz w:val="28"/>
          <w:szCs w:val="28"/>
        </w:rPr>
        <w:t>Министерства здравоохранения Республики Татарстан</w:t>
      </w:r>
      <w:r w:rsidRPr="00BC7A20">
        <w:rPr>
          <w:sz w:val="28"/>
          <w:szCs w:val="28"/>
        </w:rPr>
        <w:t xml:space="preserve"> и </w:t>
      </w:r>
      <w:r>
        <w:rPr>
          <w:sz w:val="28"/>
          <w:szCs w:val="28"/>
        </w:rPr>
        <w:t>ГУП «</w:t>
      </w:r>
      <w:proofErr w:type="spellStart"/>
      <w:r>
        <w:rPr>
          <w:sz w:val="28"/>
          <w:szCs w:val="28"/>
        </w:rPr>
        <w:t>Татехмедфарм</w:t>
      </w:r>
      <w:proofErr w:type="spellEnd"/>
      <w:r>
        <w:rPr>
          <w:sz w:val="28"/>
          <w:szCs w:val="28"/>
        </w:rPr>
        <w:t>»</w:t>
      </w:r>
      <w:r w:rsidRPr="00BC7A20">
        <w:rPr>
          <w:sz w:val="28"/>
          <w:szCs w:val="28"/>
        </w:rPr>
        <w:t xml:space="preserve"> приняли участие в семинаре</w:t>
      </w:r>
      <w:r>
        <w:rPr>
          <w:sz w:val="28"/>
          <w:szCs w:val="28"/>
        </w:rPr>
        <w:t>,</w:t>
      </w:r>
      <w:r w:rsidRPr="00BC7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организованном с участием экспертов </w:t>
      </w:r>
      <w:r w:rsidRPr="00BC7A20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Pr="00BC7A20">
        <w:rPr>
          <w:sz w:val="28"/>
          <w:szCs w:val="28"/>
        </w:rPr>
        <w:t xml:space="preserve"> </w:t>
      </w:r>
      <w:proofErr w:type="spellStart"/>
      <w:r w:rsidRPr="00BC7A20">
        <w:rPr>
          <w:sz w:val="28"/>
          <w:szCs w:val="28"/>
        </w:rPr>
        <w:t>госзакупок</w:t>
      </w:r>
      <w:proofErr w:type="spellEnd"/>
      <w:r>
        <w:rPr>
          <w:sz w:val="28"/>
          <w:szCs w:val="28"/>
        </w:rPr>
        <w:t xml:space="preserve"> </w:t>
      </w:r>
      <w:r w:rsidRPr="00BC7A20">
        <w:rPr>
          <w:sz w:val="28"/>
          <w:szCs w:val="28"/>
        </w:rPr>
        <w:t>г. Москвы</w:t>
      </w:r>
      <w:r>
        <w:rPr>
          <w:sz w:val="28"/>
          <w:szCs w:val="28"/>
        </w:rPr>
        <w:t>,</w:t>
      </w:r>
      <w:r w:rsidRPr="00BC7A20">
        <w:rPr>
          <w:sz w:val="28"/>
          <w:szCs w:val="28"/>
        </w:rPr>
        <w:t xml:space="preserve"> по теме «Осуществление закупок лекарственных средств в рамках закон</w:t>
      </w:r>
      <w:r>
        <w:rPr>
          <w:sz w:val="28"/>
          <w:szCs w:val="28"/>
        </w:rPr>
        <w:t xml:space="preserve">а </w:t>
      </w:r>
      <w:r w:rsidRPr="00BC7A20">
        <w:rPr>
          <w:sz w:val="28"/>
          <w:szCs w:val="28"/>
        </w:rPr>
        <w:t xml:space="preserve"> о контрактной системе»</w:t>
      </w:r>
      <w:r w:rsidRPr="000D3DF5">
        <w:rPr>
          <w:sz w:val="28"/>
          <w:szCs w:val="28"/>
        </w:rPr>
        <w:t xml:space="preserve"> </w:t>
      </w:r>
      <w:r w:rsidRPr="00BC7A20">
        <w:rPr>
          <w:sz w:val="28"/>
          <w:szCs w:val="28"/>
        </w:rPr>
        <w:t xml:space="preserve">(программа </w:t>
      </w:r>
      <w:r>
        <w:rPr>
          <w:sz w:val="28"/>
          <w:szCs w:val="28"/>
        </w:rPr>
        <w:t>семинара-совещания, презентационный материал</w:t>
      </w:r>
      <w:r w:rsidRPr="00BC7A2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ю</w:t>
      </w:r>
      <w:r w:rsidRPr="00BC7A20">
        <w:rPr>
          <w:sz w:val="28"/>
          <w:szCs w:val="28"/>
        </w:rPr>
        <w:t>тся)</w:t>
      </w:r>
      <w:r>
        <w:rPr>
          <w:sz w:val="28"/>
          <w:szCs w:val="28"/>
        </w:rPr>
        <w:t xml:space="preserve">. Обучение проводилось на базе </w:t>
      </w:r>
      <w:r w:rsidRPr="00523436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23436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523436">
        <w:rPr>
          <w:sz w:val="28"/>
          <w:szCs w:val="28"/>
        </w:rPr>
        <w:t xml:space="preserve"> высоких медицинских технологий</w:t>
      </w:r>
      <w:r>
        <w:rPr>
          <w:sz w:val="28"/>
          <w:szCs w:val="28"/>
        </w:rPr>
        <w:t>, о</w:t>
      </w:r>
      <w:r w:rsidRPr="00BC7A20">
        <w:rPr>
          <w:sz w:val="28"/>
          <w:szCs w:val="28"/>
        </w:rPr>
        <w:t xml:space="preserve">хват слушателей составил более </w:t>
      </w:r>
      <w:r>
        <w:rPr>
          <w:sz w:val="28"/>
          <w:szCs w:val="28"/>
        </w:rPr>
        <w:t xml:space="preserve">25 </w:t>
      </w:r>
      <w:r w:rsidRPr="00BC7A20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Фотография с мероприятия:</w:t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7D915E" wp14:editId="393EA24F">
            <wp:extent cx="4804913" cy="3603133"/>
            <wp:effectExtent l="0" t="0" r="0" b="0"/>
            <wp:docPr id="1" name="Рисунок 1" descr="D:\Прошедшее\2019\Антикоррупционному комитету\семинар 06.06.2019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шедшее\2019\Антикоррупционному комитету\семинар 06.06.2019\IMG_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913" cy="360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DF" w:rsidRPr="00BC7A20" w:rsidRDefault="00F502DF" w:rsidP="00F502DF">
      <w:pPr>
        <w:ind w:firstLine="567"/>
        <w:jc w:val="both"/>
        <w:rPr>
          <w:sz w:val="28"/>
          <w:szCs w:val="28"/>
        </w:rPr>
      </w:pPr>
    </w:p>
    <w:p w:rsidR="00F502DF" w:rsidRPr="00BC7A20" w:rsidRDefault="00F502DF" w:rsidP="00F502DF">
      <w:pPr>
        <w:ind w:firstLine="567"/>
        <w:jc w:val="both"/>
        <w:rPr>
          <w:sz w:val="28"/>
          <w:szCs w:val="28"/>
        </w:rPr>
      </w:pPr>
      <w:r w:rsidRPr="00BC7A20">
        <w:rPr>
          <w:sz w:val="28"/>
          <w:szCs w:val="28"/>
        </w:rPr>
        <w:t xml:space="preserve">2) 10.06.2019 в </w:t>
      </w:r>
      <w:proofErr w:type="gramStart"/>
      <w:r w:rsidRPr="00BC7A20">
        <w:rPr>
          <w:sz w:val="28"/>
          <w:szCs w:val="28"/>
        </w:rPr>
        <w:t>режиме</w:t>
      </w:r>
      <w:proofErr w:type="gramEnd"/>
      <w:r w:rsidRPr="00BC7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видеоконференцсвязи </w:t>
      </w:r>
      <w:r w:rsidRPr="00BC7A20">
        <w:rPr>
          <w:sz w:val="28"/>
          <w:szCs w:val="28"/>
        </w:rPr>
        <w:t xml:space="preserve">руководителям учреждений здравоохранения были доведены основные изменения в </w:t>
      </w:r>
      <w:r>
        <w:rPr>
          <w:sz w:val="28"/>
          <w:szCs w:val="28"/>
        </w:rPr>
        <w:t xml:space="preserve">Федеральный закон </w:t>
      </w:r>
      <w:r w:rsidRPr="00BC7A20">
        <w:rPr>
          <w:sz w:val="28"/>
          <w:szCs w:val="28"/>
        </w:rPr>
        <w:t>44-Ф</w:t>
      </w:r>
      <w:r>
        <w:rPr>
          <w:sz w:val="28"/>
          <w:szCs w:val="28"/>
        </w:rPr>
        <w:t>З вступающие в силу с 01.10.2019, о</w:t>
      </w:r>
      <w:r w:rsidRPr="00BC7A20">
        <w:rPr>
          <w:sz w:val="28"/>
          <w:szCs w:val="28"/>
        </w:rPr>
        <w:t xml:space="preserve">хват слушателей составил более </w:t>
      </w:r>
      <w:r>
        <w:rPr>
          <w:sz w:val="28"/>
          <w:szCs w:val="28"/>
        </w:rPr>
        <w:t xml:space="preserve">250 </w:t>
      </w:r>
      <w:r w:rsidRPr="00BC7A20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proofErr w:type="gramStart"/>
      <w:r w:rsidRPr="00BC7A20">
        <w:rPr>
          <w:sz w:val="28"/>
          <w:szCs w:val="28"/>
        </w:rPr>
        <w:t xml:space="preserve">3) 26.06.2019 сотрудники крупных </w:t>
      </w:r>
      <w:r>
        <w:rPr>
          <w:sz w:val="28"/>
          <w:szCs w:val="28"/>
        </w:rPr>
        <w:t>учреждений здравоохранения</w:t>
      </w:r>
      <w:r w:rsidRPr="00BC7A20">
        <w:rPr>
          <w:sz w:val="28"/>
          <w:szCs w:val="28"/>
        </w:rPr>
        <w:t xml:space="preserve"> (МКДЦ, РКОБ, ДРКБ, РКБ, РКОД, ГКБ-7) и контрактной службы </w:t>
      </w:r>
      <w:r>
        <w:rPr>
          <w:sz w:val="28"/>
          <w:szCs w:val="28"/>
        </w:rPr>
        <w:t>Министерства здравоохранения Республики Татарстан</w:t>
      </w:r>
      <w:r w:rsidRPr="00BC7A20">
        <w:rPr>
          <w:sz w:val="28"/>
          <w:szCs w:val="28"/>
        </w:rPr>
        <w:t xml:space="preserve"> приняли участие</w:t>
      </w:r>
      <w:r w:rsidRPr="001D7C2B">
        <w:rPr>
          <w:sz w:val="28"/>
          <w:szCs w:val="28"/>
        </w:rPr>
        <w:t xml:space="preserve"> </w:t>
      </w:r>
      <w:r w:rsidRPr="00BC7A20">
        <w:rPr>
          <w:sz w:val="28"/>
          <w:szCs w:val="28"/>
        </w:rPr>
        <w:t xml:space="preserve">в семинар-совещании с представителями Управления Федеральной антимонопольной службы по Республике Татарстан по вопросу «Практика применения </w:t>
      </w:r>
      <w:r>
        <w:rPr>
          <w:sz w:val="28"/>
          <w:szCs w:val="28"/>
        </w:rPr>
        <w:t xml:space="preserve">Федерального закона № </w:t>
      </w:r>
      <w:r w:rsidRPr="00BC7A20">
        <w:rPr>
          <w:sz w:val="28"/>
          <w:szCs w:val="28"/>
        </w:rPr>
        <w:t>ФЗ-44 в сфере здравоохранения», которое состоялось в Министерстве здраво</w:t>
      </w:r>
      <w:r>
        <w:rPr>
          <w:sz w:val="28"/>
          <w:szCs w:val="28"/>
        </w:rPr>
        <w:t>охранения Республики Татарстан, о</w:t>
      </w:r>
      <w:r w:rsidRPr="00BC7A20">
        <w:rPr>
          <w:sz w:val="28"/>
          <w:szCs w:val="28"/>
        </w:rPr>
        <w:t>хват слушателей составил более 20 человек</w:t>
      </w:r>
      <w:r>
        <w:rPr>
          <w:sz w:val="28"/>
          <w:szCs w:val="28"/>
        </w:rPr>
        <w:t>.</w:t>
      </w:r>
      <w:proofErr w:type="gramEnd"/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Фотография с мероприятия:</w:t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2E57E67" wp14:editId="292EF6C2">
            <wp:extent cx="4646428" cy="4014969"/>
            <wp:effectExtent l="0" t="0" r="1905" b="5080"/>
            <wp:docPr id="3" name="Рисунок 3" descr="D:\Прошедшее\2019\Антикоррупционному комитету\семинар 26.06.2019\20190724_14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шедшее\2019\Антикоррупционному комитету\семинар 26.06.2019\20190724_144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0"/>
                    <a:stretch/>
                  </pic:blipFill>
                  <pic:spPr bwMode="auto">
                    <a:xfrm>
                      <a:off x="0" y="0"/>
                      <a:ext cx="4651860" cy="401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2DF" w:rsidRPr="00BC7A20" w:rsidRDefault="00F502DF" w:rsidP="00F502DF">
      <w:pPr>
        <w:ind w:firstLine="567"/>
        <w:jc w:val="both"/>
        <w:rPr>
          <w:sz w:val="28"/>
          <w:szCs w:val="28"/>
        </w:rPr>
      </w:pP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 w:rsidRPr="00BC7A20">
        <w:rPr>
          <w:sz w:val="28"/>
          <w:szCs w:val="28"/>
        </w:rPr>
        <w:t xml:space="preserve">4) 16.07.2019 в </w:t>
      </w:r>
      <w:proofErr w:type="gramStart"/>
      <w:r w:rsidRPr="00BC7A20">
        <w:rPr>
          <w:sz w:val="28"/>
          <w:szCs w:val="28"/>
        </w:rPr>
        <w:t>соответствии</w:t>
      </w:r>
      <w:proofErr w:type="gramEnd"/>
      <w:r w:rsidRPr="00BC7A20">
        <w:rPr>
          <w:sz w:val="28"/>
          <w:szCs w:val="28"/>
        </w:rPr>
        <w:t xml:space="preserve"> с приказом Министерства здравоохранения Республики Татарстан от 10.07.2019 № 1400 был проведен семинар «Закупки </w:t>
      </w:r>
      <w:r w:rsidRPr="001D7C2B">
        <w:rPr>
          <w:sz w:val="28"/>
          <w:szCs w:val="28"/>
        </w:rPr>
        <w:t xml:space="preserve">                       </w:t>
      </w:r>
      <w:r w:rsidRPr="00BC7A20">
        <w:rPr>
          <w:sz w:val="28"/>
          <w:szCs w:val="28"/>
        </w:rPr>
        <w:t>в рамках Закона о контрактной системе для нужд учреждений здравоохранения»</w:t>
      </w:r>
      <w:r>
        <w:rPr>
          <w:sz w:val="28"/>
          <w:szCs w:val="28"/>
        </w:rPr>
        <w:t>,</w:t>
      </w:r>
      <w:r w:rsidRPr="00BC7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организованный с участием экспертов </w:t>
      </w:r>
      <w:r w:rsidRPr="00BC7A20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Pr="00BC7A20">
        <w:rPr>
          <w:sz w:val="28"/>
          <w:szCs w:val="28"/>
        </w:rPr>
        <w:t xml:space="preserve"> </w:t>
      </w:r>
      <w:proofErr w:type="spellStart"/>
      <w:r w:rsidRPr="00BC7A20">
        <w:rPr>
          <w:sz w:val="28"/>
          <w:szCs w:val="28"/>
        </w:rPr>
        <w:t>госзакупок</w:t>
      </w:r>
      <w:proofErr w:type="spellEnd"/>
      <w:r w:rsidRPr="00BC7A20">
        <w:rPr>
          <w:sz w:val="28"/>
          <w:szCs w:val="28"/>
        </w:rPr>
        <w:t xml:space="preserve"> г. Москвы. На данном семинаре были освещены последние изменения в законодательстве по закупкам, типичные ошибки заказчиков, акцент сделан на закупки медицинских изделий </w:t>
      </w:r>
      <w:r w:rsidRPr="001D7C2B">
        <w:rPr>
          <w:sz w:val="28"/>
          <w:szCs w:val="28"/>
        </w:rPr>
        <w:t xml:space="preserve">                      </w:t>
      </w:r>
      <w:r w:rsidRPr="00BC7A20">
        <w:rPr>
          <w:sz w:val="28"/>
          <w:szCs w:val="28"/>
        </w:rPr>
        <w:t>и продукции</w:t>
      </w:r>
      <w:r>
        <w:rPr>
          <w:sz w:val="28"/>
          <w:szCs w:val="28"/>
        </w:rPr>
        <w:t>,</w:t>
      </w:r>
      <w:r w:rsidRPr="00BC7A20">
        <w:rPr>
          <w:sz w:val="28"/>
          <w:szCs w:val="28"/>
        </w:rPr>
        <w:t xml:space="preserve"> приобретаемой </w:t>
      </w:r>
      <w:r>
        <w:rPr>
          <w:sz w:val="28"/>
          <w:szCs w:val="28"/>
        </w:rPr>
        <w:t xml:space="preserve">медицинской организацией </w:t>
      </w:r>
      <w:r w:rsidRPr="00BC7A20">
        <w:rPr>
          <w:sz w:val="28"/>
          <w:szCs w:val="28"/>
        </w:rPr>
        <w:t>(копия приказа</w:t>
      </w:r>
      <w:r>
        <w:rPr>
          <w:sz w:val="28"/>
          <w:szCs w:val="28"/>
        </w:rPr>
        <w:t xml:space="preserve"> Минздрава РТ от 10.07.2019 № 1400</w:t>
      </w:r>
      <w:r w:rsidRPr="00BC7A20">
        <w:rPr>
          <w:sz w:val="28"/>
          <w:szCs w:val="28"/>
        </w:rPr>
        <w:t xml:space="preserve">, презентационный материал). </w:t>
      </w:r>
      <w:r>
        <w:rPr>
          <w:sz w:val="28"/>
          <w:szCs w:val="28"/>
        </w:rPr>
        <w:t xml:space="preserve">Обучение проводилось </w:t>
      </w:r>
      <w:r w:rsidRPr="001D7C2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на базе </w:t>
      </w:r>
      <w:r w:rsidRPr="00523436">
        <w:rPr>
          <w:sz w:val="28"/>
          <w:szCs w:val="28"/>
        </w:rPr>
        <w:t>Образовательн</w:t>
      </w:r>
      <w:r>
        <w:rPr>
          <w:sz w:val="28"/>
          <w:szCs w:val="28"/>
        </w:rPr>
        <w:t>ого</w:t>
      </w:r>
      <w:r w:rsidRPr="00523436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523436">
        <w:rPr>
          <w:sz w:val="28"/>
          <w:szCs w:val="28"/>
        </w:rPr>
        <w:t xml:space="preserve"> высоких медицинских технологий</w:t>
      </w:r>
      <w:r>
        <w:rPr>
          <w:sz w:val="28"/>
          <w:szCs w:val="28"/>
        </w:rPr>
        <w:t>, о</w:t>
      </w:r>
      <w:r w:rsidRPr="00BC7A20">
        <w:rPr>
          <w:sz w:val="28"/>
          <w:szCs w:val="28"/>
        </w:rPr>
        <w:t>хват слушателей составил  более 230  человек</w:t>
      </w:r>
      <w:r>
        <w:rPr>
          <w:sz w:val="28"/>
          <w:szCs w:val="28"/>
        </w:rPr>
        <w:t>.</w:t>
      </w:r>
      <w:r w:rsidRPr="00AA2F72">
        <w:rPr>
          <w:sz w:val="28"/>
          <w:szCs w:val="28"/>
        </w:rPr>
        <w:t xml:space="preserve"> </w:t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Фотография с мероприятия:</w:t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9BD32F1" wp14:editId="3A57FF73">
            <wp:extent cx="4813540" cy="3612882"/>
            <wp:effectExtent l="0" t="0" r="6350" b="6985"/>
            <wp:docPr id="4" name="Рисунок 4" descr="D:\Прошедшее\2019\Антикоррупционному комитету\семинар 16.07.2019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шедшее\2019\Антикоррупционному комитету\семинар 16.07.2019\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477" cy="362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</w:p>
    <w:p w:rsidR="00F502DF" w:rsidRPr="00BC7A20" w:rsidRDefault="00F502DF" w:rsidP="00F502DF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EFA595" wp14:editId="70B037EB">
            <wp:extent cx="4813539" cy="3612882"/>
            <wp:effectExtent l="0" t="0" r="6350" b="6985"/>
            <wp:docPr id="6" name="Рисунок 6" descr="D:\Прошедшее\2019\Антикоррупционному комитету\семинар 16.07.2019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шедшее\2019\Антикоррупционному комитету\семинар 16.07.2019\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83" cy="36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</w:p>
    <w:p w:rsidR="00F502DF" w:rsidRDefault="00F502DF" w:rsidP="00F5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54335">
        <w:rPr>
          <w:sz w:val="28"/>
          <w:szCs w:val="28"/>
        </w:rPr>
        <w:t xml:space="preserve">13.08.2019 </w:t>
      </w:r>
      <w:r>
        <w:rPr>
          <w:sz w:val="28"/>
          <w:szCs w:val="28"/>
        </w:rPr>
        <w:t>п</w:t>
      </w:r>
      <w:r w:rsidRPr="00554335">
        <w:rPr>
          <w:sz w:val="28"/>
          <w:szCs w:val="28"/>
        </w:rPr>
        <w:t>роведен семинар-совещани</w:t>
      </w:r>
      <w:r>
        <w:rPr>
          <w:sz w:val="28"/>
          <w:szCs w:val="28"/>
        </w:rPr>
        <w:t>е</w:t>
      </w:r>
      <w:r w:rsidRPr="00554335">
        <w:rPr>
          <w:sz w:val="28"/>
          <w:szCs w:val="28"/>
        </w:rPr>
        <w:t xml:space="preserve"> на тему: «Особенности осуществления закупок в соответствии с Федеральным законом от 05.04.2013 </w:t>
      </w:r>
      <w:r>
        <w:rPr>
          <w:sz w:val="28"/>
          <w:szCs w:val="28"/>
        </w:rPr>
        <w:t xml:space="preserve">                       </w:t>
      </w:r>
      <w:r w:rsidRPr="00554335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в 2019 году»</w:t>
      </w:r>
      <w:r>
        <w:rPr>
          <w:sz w:val="28"/>
          <w:szCs w:val="28"/>
        </w:rPr>
        <w:t>, организованный</w:t>
      </w:r>
      <w:r w:rsidRPr="00554335">
        <w:rPr>
          <w:sz w:val="28"/>
          <w:szCs w:val="28"/>
        </w:rPr>
        <w:t xml:space="preserve"> Государственным комитетом Республики Татарстан по закупкам</w:t>
      </w:r>
      <w:r>
        <w:rPr>
          <w:sz w:val="28"/>
          <w:szCs w:val="28"/>
        </w:rPr>
        <w:t>, о</w:t>
      </w:r>
      <w:r w:rsidRPr="00554335">
        <w:rPr>
          <w:sz w:val="28"/>
          <w:szCs w:val="28"/>
        </w:rPr>
        <w:t>хват слушателей от учреждений здравоохране</w:t>
      </w:r>
      <w:r>
        <w:rPr>
          <w:sz w:val="28"/>
          <w:szCs w:val="28"/>
        </w:rPr>
        <w:t>ния составил более 130  человек.</w:t>
      </w:r>
      <w:r w:rsidRPr="00BC7A20">
        <w:rPr>
          <w:sz w:val="28"/>
          <w:szCs w:val="28"/>
        </w:rPr>
        <w:t xml:space="preserve"> </w:t>
      </w:r>
    </w:p>
    <w:p w:rsidR="00F502DF" w:rsidRDefault="00F502DF" w:rsidP="00F502DF">
      <w:pPr>
        <w:ind w:firstLine="567"/>
        <w:jc w:val="both"/>
        <w:rPr>
          <w:sz w:val="28"/>
          <w:szCs w:val="28"/>
        </w:rPr>
      </w:pPr>
    </w:p>
    <w:p w:rsidR="00F502DF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375C13">
        <w:rPr>
          <w:sz w:val="28"/>
          <w:szCs w:val="28"/>
        </w:rPr>
        <w:t>нализ исполнения</w:t>
      </w:r>
      <w:r>
        <w:rPr>
          <w:color w:val="000000"/>
          <w:sz w:val="28"/>
          <w:szCs w:val="28"/>
        </w:rPr>
        <w:t xml:space="preserve"> бюджетных средств в </w:t>
      </w:r>
      <w:r w:rsidRPr="00375C13">
        <w:rPr>
          <w:color w:val="000000"/>
          <w:sz w:val="28"/>
          <w:szCs w:val="28"/>
        </w:rPr>
        <w:t>подведомственных Министерств</w:t>
      </w:r>
      <w:r>
        <w:rPr>
          <w:color w:val="000000"/>
          <w:sz w:val="28"/>
          <w:szCs w:val="28"/>
        </w:rPr>
        <w:t>у</w:t>
      </w:r>
      <w:r w:rsidRPr="00375C13">
        <w:rPr>
          <w:color w:val="000000"/>
          <w:sz w:val="28"/>
          <w:szCs w:val="28"/>
        </w:rPr>
        <w:t xml:space="preserve"> здравоохранения Республики Татарст</w:t>
      </w:r>
      <w:r>
        <w:rPr>
          <w:color w:val="000000"/>
          <w:sz w:val="28"/>
          <w:szCs w:val="28"/>
        </w:rPr>
        <w:t>ан</w:t>
      </w:r>
      <w:r w:rsidRPr="00375C13">
        <w:rPr>
          <w:color w:val="000000"/>
          <w:sz w:val="28"/>
          <w:szCs w:val="28"/>
        </w:rPr>
        <w:t xml:space="preserve"> </w:t>
      </w:r>
      <w:proofErr w:type="gramStart"/>
      <w:r w:rsidRPr="00375C13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ях</w:t>
      </w:r>
      <w:proofErr w:type="gramEnd"/>
      <w:r w:rsidRPr="00375C13">
        <w:rPr>
          <w:color w:val="000000"/>
          <w:sz w:val="28"/>
          <w:szCs w:val="28"/>
        </w:rPr>
        <w:t xml:space="preserve"> в части закупок медицинского оборудования</w:t>
      </w:r>
      <w:r>
        <w:rPr>
          <w:color w:val="000000"/>
          <w:sz w:val="28"/>
          <w:szCs w:val="28"/>
        </w:rPr>
        <w:t xml:space="preserve"> ведется постоянно</w:t>
      </w:r>
      <w:r w:rsidRPr="00375C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В</w:t>
      </w:r>
      <w:r w:rsidRPr="00375C13">
        <w:rPr>
          <w:color w:val="000000"/>
          <w:sz w:val="28"/>
          <w:szCs w:val="28"/>
        </w:rPr>
        <w:t xml:space="preserve"> </w:t>
      </w:r>
      <w:r w:rsidRPr="00375C13">
        <w:rPr>
          <w:sz w:val="28"/>
          <w:szCs w:val="28"/>
        </w:rPr>
        <w:t xml:space="preserve">ГАУ РТ «Диспетчерский центр </w:t>
      </w:r>
      <w:r>
        <w:rPr>
          <w:sz w:val="28"/>
          <w:szCs w:val="28"/>
        </w:rPr>
        <w:t>Министерства здравоохранения Республики Татарстан»: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75C13">
        <w:rPr>
          <w:sz w:val="28"/>
          <w:szCs w:val="28"/>
        </w:rPr>
        <w:t>Обязательные предварительные, периодические медицинские осмотры работников проводятся в соответствии с постановлениями Кабинета Министров Республики Татарстан от 14.05.2013 №</w:t>
      </w:r>
      <w:r>
        <w:rPr>
          <w:sz w:val="28"/>
          <w:szCs w:val="28"/>
        </w:rPr>
        <w:t xml:space="preserve"> </w:t>
      </w:r>
      <w:r w:rsidRPr="00375C13">
        <w:rPr>
          <w:sz w:val="28"/>
          <w:szCs w:val="28"/>
        </w:rPr>
        <w:t>325 «Об организации проведения обязательных предварительных, периодических медицинских осмотров работников образовательных организаций и организаций социального обслуживания, находящиеся в ведении Республики Татарстан» (далее – ПКМ РТ №</w:t>
      </w:r>
      <w:r>
        <w:rPr>
          <w:sz w:val="28"/>
          <w:szCs w:val="28"/>
        </w:rPr>
        <w:t xml:space="preserve"> </w:t>
      </w:r>
      <w:r w:rsidRPr="00375C13">
        <w:rPr>
          <w:sz w:val="28"/>
          <w:szCs w:val="28"/>
        </w:rPr>
        <w:t xml:space="preserve">325), </w:t>
      </w:r>
      <w:r>
        <w:rPr>
          <w:sz w:val="28"/>
          <w:szCs w:val="28"/>
        </w:rPr>
        <w:t xml:space="preserve">                  </w:t>
      </w:r>
      <w:r w:rsidRPr="00375C13">
        <w:rPr>
          <w:sz w:val="28"/>
          <w:szCs w:val="28"/>
        </w:rPr>
        <w:t>от 22.07.2013 №</w:t>
      </w:r>
      <w:r>
        <w:rPr>
          <w:sz w:val="28"/>
          <w:szCs w:val="28"/>
        </w:rPr>
        <w:t xml:space="preserve"> </w:t>
      </w:r>
      <w:r w:rsidRPr="00375C13">
        <w:rPr>
          <w:sz w:val="28"/>
          <w:szCs w:val="28"/>
        </w:rPr>
        <w:t>512 «Об организации проведения обязательных предварительных, периодических медицинских осмотров работников детских оздоровительных организаций Республики Татарстан» (далее</w:t>
      </w:r>
      <w:proofErr w:type="gramEnd"/>
      <w:r w:rsidRPr="00375C13">
        <w:rPr>
          <w:sz w:val="28"/>
          <w:szCs w:val="28"/>
        </w:rPr>
        <w:t xml:space="preserve"> – </w:t>
      </w:r>
      <w:proofErr w:type="gramStart"/>
      <w:r w:rsidRPr="00375C13">
        <w:rPr>
          <w:sz w:val="28"/>
          <w:szCs w:val="28"/>
        </w:rPr>
        <w:t>ПКМ РТ №</w:t>
      </w:r>
      <w:r>
        <w:rPr>
          <w:sz w:val="28"/>
          <w:szCs w:val="28"/>
        </w:rPr>
        <w:t xml:space="preserve"> </w:t>
      </w:r>
      <w:r w:rsidRPr="00375C13">
        <w:rPr>
          <w:sz w:val="28"/>
          <w:szCs w:val="28"/>
        </w:rPr>
        <w:t>512)</w:t>
      </w:r>
      <w:r w:rsidRPr="00375C13">
        <w:rPr>
          <w:color w:val="000000"/>
          <w:sz w:val="28"/>
          <w:szCs w:val="28"/>
        </w:rPr>
        <w:t xml:space="preserve">. </w:t>
      </w:r>
      <w:proofErr w:type="gramEnd"/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Тарифы медицинских осмотров работников утверждается постановлениями Кабинета Министров Республики Татарстан ежегодно. </w:t>
      </w:r>
      <w:proofErr w:type="gramStart"/>
      <w:r w:rsidRPr="00375C13">
        <w:rPr>
          <w:color w:val="000000"/>
          <w:sz w:val="28"/>
          <w:szCs w:val="28"/>
        </w:rPr>
        <w:t>На 2018 год утверждены по</w:t>
      </w:r>
      <w:r>
        <w:rPr>
          <w:color w:val="000000"/>
          <w:sz w:val="28"/>
          <w:szCs w:val="28"/>
        </w:rPr>
        <w:t>с</w:t>
      </w:r>
      <w:r w:rsidRPr="00375C13">
        <w:rPr>
          <w:color w:val="000000"/>
          <w:sz w:val="28"/>
          <w:szCs w:val="28"/>
        </w:rPr>
        <w:t xml:space="preserve">тановлениями Кабинета Министров Республики Татарстан от 05.09.2017 № 634 «Об утверждении нормативов затрат и объемов услуг на проведение </w:t>
      </w:r>
      <w:r w:rsidRPr="00375C13">
        <w:rPr>
          <w:sz w:val="28"/>
          <w:szCs w:val="28"/>
        </w:rPr>
        <w:t>обязательных предварительных, периодических медицинских осмотров (обследований) работников образовательных организаций и организаций социального обслуживания, находящиеся в ведении Республики Татарстан, на 2018 год»</w:t>
      </w:r>
      <w:r w:rsidRPr="00375C13">
        <w:rPr>
          <w:color w:val="000000"/>
          <w:sz w:val="28"/>
          <w:szCs w:val="28"/>
        </w:rPr>
        <w:t xml:space="preserve"> (далее – ПКМ РТ № 634), от 02.09.2017 № 628 «Об утверждении нормативов затрат </w:t>
      </w:r>
      <w:r>
        <w:rPr>
          <w:color w:val="000000"/>
          <w:sz w:val="28"/>
          <w:szCs w:val="28"/>
        </w:rPr>
        <w:t xml:space="preserve">                            </w:t>
      </w:r>
      <w:r w:rsidRPr="00375C13">
        <w:rPr>
          <w:color w:val="000000"/>
          <w:sz w:val="28"/>
          <w:szCs w:val="28"/>
        </w:rPr>
        <w:t xml:space="preserve">и объемов услуг на проведение </w:t>
      </w:r>
      <w:r w:rsidRPr="00375C13">
        <w:rPr>
          <w:sz w:val="28"/>
          <w:szCs w:val="28"/>
        </w:rPr>
        <w:t>обязательных предварительных</w:t>
      </w:r>
      <w:proofErr w:type="gramEnd"/>
      <w:r w:rsidRPr="00375C13">
        <w:rPr>
          <w:sz w:val="28"/>
          <w:szCs w:val="28"/>
        </w:rPr>
        <w:t>, периодических медицинских осмотров работников детских оздоровительных организаций Республики Татарстан</w:t>
      </w:r>
      <w:r w:rsidRPr="00375C13">
        <w:rPr>
          <w:color w:val="000000"/>
          <w:sz w:val="28"/>
          <w:szCs w:val="28"/>
        </w:rPr>
        <w:t xml:space="preserve"> в 2018 году» (далее – ПКМ РТ № 628). 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375C13">
        <w:rPr>
          <w:color w:val="000000"/>
          <w:sz w:val="28"/>
          <w:szCs w:val="28"/>
        </w:rPr>
        <w:t xml:space="preserve">несены предложения в Кабинет Министров Республики Татарстан </w:t>
      </w:r>
      <w:r>
        <w:rPr>
          <w:color w:val="000000"/>
          <w:sz w:val="28"/>
          <w:szCs w:val="28"/>
        </w:rPr>
        <w:t xml:space="preserve">                              </w:t>
      </w:r>
      <w:r w:rsidRPr="00375C13">
        <w:rPr>
          <w:color w:val="000000"/>
          <w:sz w:val="28"/>
          <w:szCs w:val="28"/>
        </w:rPr>
        <w:t>о внесении изменений в ПКМ РТ №</w:t>
      </w:r>
      <w:r>
        <w:rPr>
          <w:color w:val="000000"/>
          <w:sz w:val="28"/>
          <w:szCs w:val="28"/>
        </w:rPr>
        <w:t xml:space="preserve"> </w:t>
      </w:r>
      <w:r w:rsidRPr="00375C13">
        <w:rPr>
          <w:color w:val="000000"/>
          <w:sz w:val="28"/>
          <w:szCs w:val="28"/>
        </w:rPr>
        <w:t xml:space="preserve">325 и № 512 в части изменения порядка оплаты, а именно, </w:t>
      </w:r>
      <w:r>
        <w:rPr>
          <w:color w:val="000000"/>
          <w:sz w:val="28"/>
          <w:szCs w:val="28"/>
        </w:rPr>
        <w:t xml:space="preserve">об </w:t>
      </w:r>
      <w:r w:rsidRPr="00375C13">
        <w:rPr>
          <w:color w:val="000000"/>
          <w:sz w:val="28"/>
          <w:szCs w:val="28"/>
        </w:rPr>
        <w:t>осуществлени</w:t>
      </w:r>
      <w:r>
        <w:rPr>
          <w:color w:val="000000"/>
          <w:sz w:val="28"/>
          <w:szCs w:val="28"/>
        </w:rPr>
        <w:t>и</w:t>
      </w:r>
      <w:r w:rsidRPr="00375C13">
        <w:rPr>
          <w:color w:val="000000"/>
          <w:sz w:val="28"/>
          <w:szCs w:val="28"/>
        </w:rPr>
        <w:t xml:space="preserve"> медико-экономического контроля со стороны </w:t>
      </w:r>
      <w:r>
        <w:rPr>
          <w:color w:val="000000"/>
          <w:sz w:val="28"/>
          <w:szCs w:val="28"/>
        </w:rPr>
        <w:t xml:space="preserve">                            </w:t>
      </w:r>
      <w:r w:rsidRPr="00375C13">
        <w:rPr>
          <w:color w:val="000000"/>
          <w:sz w:val="28"/>
          <w:szCs w:val="28"/>
        </w:rPr>
        <w:t>ГУ «Т</w:t>
      </w:r>
      <w:r>
        <w:rPr>
          <w:color w:val="000000"/>
          <w:sz w:val="28"/>
          <w:szCs w:val="28"/>
        </w:rPr>
        <w:t>ерриториальный фонд обязательного медицинского страхования Республики Татарстан</w:t>
      </w:r>
      <w:r w:rsidRPr="00375C1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(далее -</w:t>
      </w:r>
      <w:r w:rsidRPr="008E26B2">
        <w:rPr>
          <w:color w:val="000000"/>
          <w:sz w:val="28"/>
          <w:szCs w:val="28"/>
        </w:rPr>
        <w:t xml:space="preserve"> </w:t>
      </w:r>
      <w:r w:rsidRPr="00375C13">
        <w:rPr>
          <w:color w:val="000000"/>
          <w:sz w:val="28"/>
          <w:szCs w:val="28"/>
        </w:rPr>
        <w:t>ГУ «ТФОМС РТ»</w:t>
      </w:r>
      <w:r>
        <w:rPr>
          <w:color w:val="000000"/>
          <w:sz w:val="28"/>
          <w:szCs w:val="28"/>
        </w:rPr>
        <w:t xml:space="preserve">) </w:t>
      </w:r>
      <w:r w:rsidRPr="00375C13">
        <w:rPr>
          <w:color w:val="000000"/>
          <w:sz w:val="28"/>
          <w:szCs w:val="28"/>
        </w:rPr>
        <w:t xml:space="preserve">реестров счетов медицинских организаций </w:t>
      </w:r>
      <w:r>
        <w:rPr>
          <w:color w:val="000000"/>
          <w:sz w:val="28"/>
          <w:szCs w:val="28"/>
        </w:rPr>
        <w:t xml:space="preserve">                  </w:t>
      </w:r>
      <w:r w:rsidRPr="00375C13">
        <w:rPr>
          <w:color w:val="000000"/>
          <w:sz w:val="28"/>
          <w:szCs w:val="28"/>
        </w:rPr>
        <w:t xml:space="preserve">по результатам проведенных медицинских осмотров работников и оплата </w:t>
      </w:r>
      <w:r>
        <w:rPr>
          <w:color w:val="000000"/>
          <w:sz w:val="28"/>
          <w:szCs w:val="28"/>
        </w:rPr>
        <w:t xml:space="preserve">                               </w:t>
      </w:r>
      <w:r w:rsidRPr="00375C13">
        <w:rPr>
          <w:color w:val="000000"/>
          <w:sz w:val="28"/>
          <w:szCs w:val="28"/>
        </w:rPr>
        <w:t>за выполненные работы (услуги) медицинским организациям согласно</w:t>
      </w:r>
      <w:proofErr w:type="gramEnd"/>
      <w:r w:rsidRPr="00375C13">
        <w:rPr>
          <w:color w:val="000000"/>
          <w:sz w:val="28"/>
          <w:szCs w:val="28"/>
        </w:rPr>
        <w:t xml:space="preserve"> информации ГУ «ТФОМС РТ», о подлежащих к оплате реестрах счетов; </w:t>
      </w:r>
      <w:r>
        <w:rPr>
          <w:color w:val="000000"/>
          <w:sz w:val="28"/>
          <w:szCs w:val="28"/>
        </w:rPr>
        <w:t>с</w:t>
      </w:r>
      <w:r w:rsidRPr="00375C13">
        <w:rPr>
          <w:color w:val="000000"/>
          <w:sz w:val="28"/>
          <w:szCs w:val="28"/>
        </w:rPr>
        <w:t xml:space="preserve">формированы тарифы </w:t>
      </w:r>
      <w:r>
        <w:rPr>
          <w:color w:val="000000"/>
          <w:sz w:val="28"/>
          <w:szCs w:val="28"/>
        </w:rPr>
        <w:t xml:space="preserve">       </w:t>
      </w:r>
      <w:r w:rsidRPr="00375C13">
        <w:rPr>
          <w:color w:val="000000"/>
          <w:sz w:val="28"/>
          <w:szCs w:val="28"/>
        </w:rPr>
        <w:t>с учетом половозрастного признака и вида медицинского осмотра (предварительного, периодического) в рамках лимита финансирования медицинских осмотров.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По итогам указанных мероприятий Кабинетом Министров Республики Татарстан приняты постановления: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от 09.04.2018 № 216 «О внесении изменений в постановление Кабинета Министров Республики Татарстан от 14.05.2013 № 325 «Об организации проведения обязательных предварительных, периодических медицинских осмотров работников образовательных организаций и организаций социального обслуживания, находящиеся в ведении Республики Татарстан»;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от 23.11.2018 № 1043 «О внесении изменений в постановление Кабинета Министров Республики Татарстан от 22.07.2013 №512 «Об организации проведения </w:t>
      </w:r>
      <w:r w:rsidRPr="00375C13">
        <w:rPr>
          <w:color w:val="000000"/>
          <w:sz w:val="28"/>
          <w:szCs w:val="28"/>
        </w:rPr>
        <w:lastRenderedPageBreak/>
        <w:t>обязательных предварительных, периодических медицинских осмотров работников детских оздоровительных организаций Республики Татарстан»;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от 01.09.2018 № 741 «Об утверждении нормативных затрат и объемов услуг </w:t>
      </w:r>
      <w:r>
        <w:rPr>
          <w:sz w:val="28"/>
          <w:szCs w:val="28"/>
        </w:rPr>
        <w:t xml:space="preserve">                      </w:t>
      </w:r>
      <w:r w:rsidRPr="00375C13">
        <w:rPr>
          <w:sz w:val="28"/>
          <w:szCs w:val="28"/>
        </w:rPr>
        <w:t xml:space="preserve">на проведение обязательных предварительных, периодических медицинских осмотров (обследований) работников образовательных организаций и организаций социального обслуживания, находящихся в ведении Республики Татарстан, </w:t>
      </w:r>
      <w:r>
        <w:rPr>
          <w:sz w:val="28"/>
          <w:szCs w:val="28"/>
        </w:rPr>
        <w:t xml:space="preserve">                        </w:t>
      </w:r>
      <w:r w:rsidRPr="00375C13">
        <w:rPr>
          <w:sz w:val="28"/>
          <w:szCs w:val="28"/>
        </w:rPr>
        <w:t>на 2019 год» (далее – ПКМ РТ № 741);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>от 04.03.2019 № 150 «Об утверждении нормативных затрат и объемов услуг на проведение обязательных предварительных, периодических медицинских осмотров работников детских оздоровительных организаций Республики Татарстан на 2019 год» (далее – ПКМ РТ № 150).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proofErr w:type="gramStart"/>
      <w:r w:rsidRPr="00375C13">
        <w:rPr>
          <w:sz w:val="28"/>
          <w:szCs w:val="28"/>
        </w:rPr>
        <w:t>В 2018 году медицинские осмотры работников образовательных организаций и организаций социального обслуживания, находящиеся в ведении Республики Татарстан</w:t>
      </w:r>
      <w:r>
        <w:rPr>
          <w:sz w:val="28"/>
          <w:szCs w:val="28"/>
        </w:rPr>
        <w:t>,</w:t>
      </w:r>
      <w:r w:rsidRPr="00375C13">
        <w:rPr>
          <w:sz w:val="28"/>
          <w:szCs w:val="28"/>
        </w:rPr>
        <w:t xml:space="preserve"> были организованы в соответствии с изменениями, внесенными ПКМ РТ № 216 и № 741, приказом Министерства здравоохранения Республики Татарстан </w:t>
      </w:r>
      <w:r>
        <w:rPr>
          <w:sz w:val="28"/>
          <w:szCs w:val="28"/>
        </w:rPr>
        <w:t xml:space="preserve">               </w:t>
      </w:r>
      <w:r w:rsidRPr="00375C13">
        <w:rPr>
          <w:sz w:val="28"/>
          <w:szCs w:val="28"/>
        </w:rPr>
        <w:t xml:space="preserve">от 27.06.2018 № 1489 «Об организации проведения обязательных предварительных, периодических медицинских осмотров работников образовательных организаций </w:t>
      </w:r>
      <w:r>
        <w:rPr>
          <w:sz w:val="28"/>
          <w:szCs w:val="28"/>
        </w:rPr>
        <w:t xml:space="preserve">                 </w:t>
      </w:r>
      <w:r w:rsidRPr="00375C13">
        <w:rPr>
          <w:sz w:val="28"/>
          <w:szCs w:val="28"/>
        </w:rPr>
        <w:t>и организаций социального обслуживания, находящиеся в ведении Республики Татарстан, с участием ГУ</w:t>
      </w:r>
      <w:proofErr w:type="gramEnd"/>
      <w:r w:rsidRPr="00375C13">
        <w:rPr>
          <w:sz w:val="28"/>
          <w:szCs w:val="28"/>
        </w:rPr>
        <w:t xml:space="preserve"> «ТФОМС РТ», в 2018 году».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Медицинские осмотры работников детских оздоровительных организаций </w:t>
      </w:r>
      <w:r>
        <w:rPr>
          <w:sz w:val="28"/>
          <w:szCs w:val="28"/>
        </w:rPr>
        <w:t xml:space="preserve">                    </w:t>
      </w:r>
      <w:r w:rsidRPr="00375C13">
        <w:rPr>
          <w:sz w:val="28"/>
          <w:szCs w:val="28"/>
        </w:rPr>
        <w:t>к моменту выхода ПКМ РТ №</w:t>
      </w:r>
      <w:r>
        <w:rPr>
          <w:sz w:val="28"/>
          <w:szCs w:val="28"/>
        </w:rPr>
        <w:t xml:space="preserve"> </w:t>
      </w:r>
      <w:r w:rsidRPr="00375C13">
        <w:rPr>
          <w:sz w:val="28"/>
          <w:szCs w:val="28"/>
        </w:rPr>
        <w:t>1043 были завершены, работы медицинским организациям оплачены.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В 2019 году организация медицинских осмотров работников детских оздоровительных организаций Республики Татарстан осуществляется </w:t>
      </w:r>
      <w:r>
        <w:rPr>
          <w:sz w:val="28"/>
          <w:szCs w:val="28"/>
        </w:rPr>
        <w:t xml:space="preserve">                                </w:t>
      </w:r>
      <w:r w:rsidRPr="00375C13">
        <w:rPr>
          <w:sz w:val="28"/>
          <w:szCs w:val="28"/>
        </w:rPr>
        <w:t>в соответствии с изменениями, внесенными ПКМ РТ №</w:t>
      </w:r>
      <w:r>
        <w:rPr>
          <w:sz w:val="28"/>
          <w:szCs w:val="28"/>
        </w:rPr>
        <w:t xml:space="preserve"> </w:t>
      </w:r>
      <w:r w:rsidRPr="00375C13">
        <w:rPr>
          <w:sz w:val="28"/>
          <w:szCs w:val="28"/>
        </w:rPr>
        <w:t>1043, и тарифами, утвержденными ПКМ РТ №</w:t>
      </w:r>
      <w:r>
        <w:rPr>
          <w:sz w:val="28"/>
          <w:szCs w:val="28"/>
        </w:rPr>
        <w:t xml:space="preserve"> </w:t>
      </w:r>
      <w:r w:rsidRPr="00375C13">
        <w:rPr>
          <w:sz w:val="28"/>
          <w:szCs w:val="28"/>
        </w:rPr>
        <w:t>150.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</w:t>
      </w:r>
      <w:r w:rsidRPr="00375C13">
        <w:rPr>
          <w:color w:val="000000"/>
          <w:sz w:val="28"/>
          <w:szCs w:val="28"/>
        </w:rPr>
        <w:t xml:space="preserve"> ГАУЗ «</w:t>
      </w:r>
      <w:proofErr w:type="gramStart"/>
      <w:r w:rsidRPr="00375C13">
        <w:rPr>
          <w:color w:val="000000"/>
          <w:sz w:val="28"/>
          <w:szCs w:val="28"/>
        </w:rPr>
        <w:t>Республиканская</w:t>
      </w:r>
      <w:proofErr w:type="gramEnd"/>
      <w:r w:rsidRPr="00375C13">
        <w:rPr>
          <w:color w:val="000000"/>
          <w:sz w:val="28"/>
          <w:szCs w:val="28"/>
        </w:rPr>
        <w:t xml:space="preserve"> клиническая офтальмологическая больница Министерства здравоохранения Республики Татарст</w:t>
      </w:r>
      <w:r>
        <w:rPr>
          <w:color w:val="000000"/>
          <w:sz w:val="28"/>
          <w:szCs w:val="28"/>
        </w:rPr>
        <w:t>ан» (далее – ГАУЗ «РКОБ МЗ РТ»):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создана постоянно действующая рабочая группа по вопросам реализации антикоррупционной политики;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утверждена Антикоррупционная программа ГАУЗ «РКОБ МЗ РТ» </w:t>
      </w:r>
      <w:r>
        <w:rPr>
          <w:color w:val="000000"/>
          <w:sz w:val="28"/>
          <w:szCs w:val="28"/>
        </w:rPr>
        <w:t xml:space="preserve">                             </w:t>
      </w:r>
      <w:r w:rsidRPr="00375C13">
        <w:rPr>
          <w:color w:val="000000"/>
          <w:sz w:val="28"/>
          <w:szCs w:val="28"/>
        </w:rPr>
        <w:t>на 2018 – 2020 гг.;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утвержден порядок сообщения заместителями главного врача, руководителями структурных подразделений и заведующими отделениями </w:t>
      </w:r>
      <w:r>
        <w:rPr>
          <w:color w:val="000000"/>
          <w:sz w:val="28"/>
          <w:szCs w:val="28"/>
        </w:rPr>
        <w:t xml:space="preserve">                    </w:t>
      </w:r>
      <w:r w:rsidRPr="00375C13">
        <w:rPr>
          <w:color w:val="000000"/>
          <w:sz w:val="28"/>
          <w:szCs w:val="28"/>
        </w:rPr>
        <w:t xml:space="preserve">ГАУЗ «РКОБ МЗ РТ» о получении подарка в связи с их должностным положением или исполнении ими служебных обязанностей, сдачи и оценки, реализации </w:t>
      </w:r>
      <w:r>
        <w:rPr>
          <w:color w:val="000000"/>
          <w:sz w:val="28"/>
          <w:szCs w:val="28"/>
        </w:rPr>
        <w:t xml:space="preserve">                        </w:t>
      </w:r>
      <w:r w:rsidRPr="00375C13">
        <w:rPr>
          <w:color w:val="000000"/>
          <w:sz w:val="28"/>
          <w:szCs w:val="28"/>
        </w:rPr>
        <w:t>и зачисления средств, полученных от его реализации»;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установлен порядок приема медицинскими работниками ГАУЗ «РКОБ МЗ РТ» представителей фармацевтических компаний;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С целью повышения эффективности эксплуатации медицинской техники </w:t>
      </w:r>
      <w:r>
        <w:rPr>
          <w:color w:val="000000"/>
          <w:sz w:val="28"/>
          <w:szCs w:val="28"/>
        </w:rPr>
        <w:t xml:space="preserve">                  </w:t>
      </w:r>
      <w:r w:rsidRPr="00375C13">
        <w:rPr>
          <w:color w:val="000000"/>
          <w:sz w:val="28"/>
          <w:szCs w:val="28"/>
        </w:rPr>
        <w:t>в ГАУЗ «РКОБ МЗ РТ» издан приказ от 29.05.2018 г. №</w:t>
      </w:r>
      <w:r>
        <w:rPr>
          <w:color w:val="000000"/>
          <w:sz w:val="28"/>
          <w:szCs w:val="28"/>
        </w:rPr>
        <w:t xml:space="preserve"> </w:t>
      </w:r>
      <w:r w:rsidRPr="00375C13">
        <w:rPr>
          <w:color w:val="000000"/>
          <w:sz w:val="28"/>
          <w:szCs w:val="28"/>
        </w:rPr>
        <w:t>116-П «Об эффективности эксплуатации медицинской техники в ГАУЗ «РКОБ МЗ РТ»;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375C13">
        <w:rPr>
          <w:color w:val="000000"/>
          <w:sz w:val="28"/>
          <w:szCs w:val="28"/>
        </w:rPr>
        <w:t>оздан</w:t>
      </w:r>
      <w:proofErr w:type="gramEnd"/>
      <w:r w:rsidRPr="00375C13">
        <w:rPr>
          <w:color w:val="000000"/>
          <w:sz w:val="28"/>
          <w:szCs w:val="28"/>
        </w:rPr>
        <w:t xml:space="preserve"> отдел высокотехнологичной медицинской помощи для контроля </w:t>
      </w:r>
      <w:r>
        <w:rPr>
          <w:color w:val="000000"/>
          <w:sz w:val="28"/>
          <w:szCs w:val="28"/>
        </w:rPr>
        <w:t xml:space="preserve">                   </w:t>
      </w:r>
      <w:r w:rsidRPr="00375C13">
        <w:rPr>
          <w:color w:val="000000"/>
          <w:sz w:val="28"/>
          <w:szCs w:val="28"/>
        </w:rPr>
        <w:t xml:space="preserve">за оказанием </w:t>
      </w:r>
      <w:r>
        <w:rPr>
          <w:color w:val="000000"/>
          <w:sz w:val="28"/>
          <w:szCs w:val="28"/>
        </w:rPr>
        <w:t>высокотехнологичной медицинской помощи</w:t>
      </w:r>
      <w:r w:rsidRPr="0037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ВМП)                                  </w:t>
      </w:r>
      <w:r w:rsidRPr="00375C13">
        <w:rPr>
          <w:color w:val="000000"/>
          <w:sz w:val="28"/>
          <w:szCs w:val="28"/>
        </w:rPr>
        <w:lastRenderedPageBreak/>
        <w:t>и соблюдением сроков оказания ВМП, предметно-количественным учетом медикаментов и расходных материалов, ведением листа ожидания;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Всем сотрудникам ГАУЗ «РКОБ МЗ РТ» разъяснен запрет использования </w:t>
      </w:r>
      <w:r>
        <w:rPr>
          <w:color w:val="000000"/>
          <w:sz w:val="28"/>
          <w:szCs w:val="28"/>
        </w:rPr>
        <w:t xml:space="preserve">                  </w:t>
      </w:r>
      <w:r w:rsidRPr="00375C13">
        <w:rPr>
          <w:color w:val="000000"/>
          <w:sz w:val="28"/>
          <w:szCs w:val="28"/>
        </w:rPr>
        <w:t xml:space="preserve">во время нахождения пациента на стационарном лечении приобретенных за счет </w:t>
      </w:r>
      <w:r>
        <w:rPr>
          <w:color w:val="000000"/>
          <w:sz w:val="28"/>
          <w:szCs w:val="28"/>
        </w:rPr>
        <w:t xml:space="preserve">          </w:t>
      </w:r>
      <w:r w:rsidRPr="00375C13">
        <w:rPr>
          <w:color w:val="000000"/>
          <w:sz w:val="28"/>
          <w:szCs w:val="28"/>
        </w:rPr>
        <w:t xml:space="preserve">его личных средств медикаментов и расходных материалов. 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75C13">
        <w:rPr>
          <w:color w:val="000000"/>
          <w:sz w:val="28"/>
          <w:szCs w:val="28"/>
        </w:rPr>
        <w:t>В части организации работы по осуществлению закупок для нужд ГАУЗ «РКОБ МЗ РТ» разработан и реализован комплекс мер, направленных на соблюдение принципов контрактной системы в сфере закупок: открытости, прозрачности информации, обеспечение конкуренции, профессионализма заказчика, стимулирования инноваций, единства контрактной системы в сфере закупок, ответственности за рез</w:t>
      </w:r>
      <w:r>
        <w:rPr>
          <w:color w:val="000000"/>
          <w:sz w:val="28"/>
          <w:szCs w:val="28"/>
        </w:rPr>
        <w:t>ультативность обеспечения нужд з</w:t>
      </w:r>
      <w:r w:rsidRPr="00375C13">
        <w:rPr>
          <w:color w:val="000000"/>
          <w:sz w:val="28"/>
          <w:szCs w:val="28"/>
        </w:rPr>
        <w:t>аказчика, эффективность осуществления закупок.</w:t>
      </w:r>
      <w:proofErr w:type="gramEnd"/>
      <w:r w:rsidRPr="00375C13">
        <w:rPr>
          <w:color w:val="000000"/>
          <w:sz w:val="28"/>
          <w:szCs w:val="28"/>
        </w:rPr>
        <w:t xml:space="preserve">  С этой целью проведены следующие мероприятия: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в </w:t>
      </w:r>
      <w:proofErr w:type="gramStart"/>
      <w:r w:rsidRPr="00375C13">
        <w:rPr>
          <w:color w:val="000000"/>
          <w:sz w:val="28"/>
          <w:szCs w:val="28"/>
        </w:rPr>
        <w:t>отделе</w:t>
      </w:r>
      <w:proofErr w:type="gramEnd"/>
      <w:r w:rsidRPr="00375C13">
        <w:rPr>
          <w:color w:val="000000"/>
          <w:sz w:val="28"/>
          <w:szCs w:val="28"/>
        </w:rPr>
        <w:t xml:space="preserve"> организации и планирования закупок изменен состав сотрудников, </w:t>
      </w:r>
      <w:r>
        <w:rPr>
          <w:color w:val="000000"/>
          <w:sz w:val="28"/>
          <w:szCs w:val="28"/>
        </w:rPr>
        <w:t xml:space="preserve">                </w:t>
      </w:r>
      <w:r w:rsidRPr="00375C13">
        <w:rPr>
          <w:color w:val="000000"/>
          <w:sz w:val="28"/>
          <w:szCs w:val="28"/>
        </w:rPr>
        <w:t>в том числе назначен новый руководитель отдела;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утверждены новые составы Комиссий по осуществлению закупок (медицинского и немедицинского назначения), в том числе назначены новые председатели и заместители председателей указанных комиссий;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утверждены новые составы Приемочных комиссий (медицинского </w:t>
      </w:r>
      <w:r>
        <w:rPr>
          <w:color w:val="000000"/>
          <w:sz w:val="28"/>
          <w:szCs w:val="28"/>
        </w:rPr>
        <w:t xml:space="preserve">                            </w:t>
      </w:r>
      <w:r w:rsidRPr="00375C13">
        <w:rPr>
          <w:color w:val="000000"/>
          <w:sz w:val="28"/>
          <w:szCs w:val="28"/>
        </w:rPr>
        <w:t>и немедицинского назначения);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обновлены регламентирующие документы по организации закупок для нужд ГАУЗ «РКОБ МЗ РТ»;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>проведен внутренний аудит закупочной документации, устранены выявленные недочеты в технических заданиях на товары, работы, услуги в части ограничения конкуренции потенциальных участников закупок;</w:t>
      </w:r>
    </w:p>
    <w:p w:rsidR="00F502DF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в </w:t>
      </w:r>
      <w:proofErr w:type="gramStart"/>
      <w:r w:rsidRPr="00375C13">
        <w:rPr>
          <w:color w:val="000000"/>
          <w:sz w:val="28"/>
          <w:szCs w:val="28"/>
        </w:rPr>
        <w:t>целях</w:t>
      </w:r>
      <w:proofErr w:type="gramEnd"/>
      <w:r w:rsidRPr="00375C13">
        <w:rPr>
          <w:color w:val="000000"/>
          <w:sz w:val="28"/>
          <w:szCs w:val="28"/>
        </w:rPr>
        <w:t xml:space="preserve"> улучшения профессиональной компетенции лиц, ответственных </w:t>
      </w:r>
      <w:r>
        <w:rPr>
          <w:color w:val="000000"/>
          <w:sz w:val="28"/>
          <w:szCs w:val="28"/>
        </w:rPr>
        <w:t xml:space="preserve">                        </w:t>
      </w:r>
      <w:r w:rsidRPr="00375C13">
        <w:rPr>
          <w:color w:val="000000"/>
          <w:sz w:val="28"/>
          <w:szCs w:val="28"/>
        </w:rPr>
        <w:t>за закупочную деятельность в ГАУЗ «РКОБ МЗ РТ»</w:t>
      </w:r>
      <w:r>
        <w:rPr>
          <w:color w:val="000000"/>
          <w:sz w:val="28"/>
          <w:szCs w:val="28"/>
        </w:rPr>
        <w:t>,</w:t>
      </w:r>
      <w:r w:rsidRPr="00375C13">
        <w:rPr>
          <w:color w:val="000000"/>
          <w:sz w:val="28"/>
          <w:szCs w:val="28"/>
        </w:rPr>
        <w:t xml:space="preserve"> организовано регулярное направление сотрудников на профессиональную подготовку</w:t>
      </w:r>
      <w:r>
        <w:rPr>
          <w:color w:val="000000"/>
          <w:sz w:val="28"/>
          <w:szCs w:val="28"/>
        </w:rPr>
        <w:t xml:space="preserve"> на знание положений</w:t>
      </w:r>
      <w:r w:rsidRPr="0037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44-ФЗ.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 w:rsidRPr="00375C13">
        <w:rPr>
          <w:color w:val="000000"/>
          <w:sz w:val="28"/>
          <w:szCs w:val="28"/>
        </w:rPr>
        <w:t xml:space="preserve">В результате принятых мер в 2018 году удалось достигнуть экономии по проведенным аукционам на сумму 16 287 330 руб., а за период с 01.01.2019 </w:t>
      </w:r>
      <w:r>
        <w:rPr>
          <w:color w:val="000000"/>
          <w:sz w:val="28"/>
          <w:szCs w:val="28"/>
        </w:rPr>
        <w:t xml:space="preserve">                      </w:t>
      </w:r>
      <w:r w:rsidRPr="00375C13">
        <w:rPr>
          <w:color w:val="000000"/>
          <w:sz w:val="28"/>
          <w:szCs w:val="28"/>
        </w:rPr>
        <w:t xml:space="preserve">по 30.04.2019 года – 10 822 920 руб. </w:t>
      </w:r>
    </w:p>
    <w:p w:rsidR="00F502DF" w:rsidRPr="00375C13" w:rsidRDefault="00F502DF" w:rsidP="00F502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Pr="00375C13">
        <w:rPr>
          <w:color w:val="000000"/>
          <w:sz w:val="28"/>
          <w:szCs w:val="28"/>
        </w:rPr>
        <w:t xml:space="preserve"> </w:t>
      </w:r>
      <w:r w:rsidRPr="00375C13">
        <w:rPr>
          <w:bCs/>
          <w:sz w:val="28"/>
          <w:szCs w:val="28"/>
        </w:rPr>
        <w:t>ГАУЗ «</w:t>
      </w:r>
      <w:proofErr w:type="gramStart"/>
      <w:r w:rsidRPr="00375C13">
        <w:rPr>
          <w:bCs/>
          <w:sz w:val="28"/>
          <w:szCs w:val="28"/>
        </w:rPr>
        <w:t>Республиканская</w:t>
      </w:r>
      <w:proofErr w:type="gramEnd"/>
      <w:r w:rsidRPr="00375C13">
        <w:rPr>
          <w:bCs/>
          <w:sz w:val="28"/>
          <w:szCs w:val="28"/>
        </w:rPr>
        <w:t xml:space="preserve"> клиническая больница Министерства здравоохранения Республики Татарстан» (далее – РКБ)</w:t>
      </w:r>
      <w:r>
        <w:rPr>
          <w:bCs/>
          <w:sz w:val="28"/>
          <w:szCs w:val="28"/>
        </w:rPr>
        <w:t>: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Приказами РКБ </w:t>
      </w:r>
      <w:proofErr w:type="gramStart"/>
      <w:r w:rsidRPr="00375C13">
        <w:rPr>
          <w:sz w:val="28"/>
          <w:szCs w:val="28"/>
        </w:rPr>
        <w:t>утверждены</w:t>
      </w:r>
      <w:proofErr w:type="gramEnd"/>
      <w:r w:rsidRPr="00375C13">
        <w:rPr>
          <w:sz w:val="28"/>
          <w:szCs w:val="28"/>
        </w:rPr>
        <w:t>: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план антикоррупционных мероприятий на 2018 – 2020 годы; 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>комиссия по противодействию коррупции и состав данной комиссии;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>порядок взаимодействия РКБ с представителями фармацевтических компаний, производителями или поставщиками медицинских изделий;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>регламент взаимодействия с благотворителями в РКБ, проекты договоров пожертвования с физическим и юридическим лицом;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инструкция по исключению конфликта интересов в РКБ и состав рабочей группы по исключению конфликта интересов; 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proofErr w:type="gramStart"/>
      <w:r w:rsidRPr="00375C13">
        <w:rPr>
          <w:sz w:val="28"/>
          <w:szCs w:val="28"/>
        </w:rPr>
        <w:t xml:space="preserve">регламент ведения медицинской карты стационарного больного в РКБ </w:t>
      </w:r>
      <w:r>
        <w:rPr>
          <w:sz w:val="28"/>
          <w:szCs w:val="28"/>
        </w:rPr>
        <w:t xml:space="preserve">                         </w:t>
      </w:r>
      <w:r w:rsidRPr="00375C13">
        <w:rPr>
          <w:sz w:val="28"/>
          <w:szCs w:val="28"/>
        </w:rPr>
        <w:t xml:space="preserve">и форма информированного добровольного согласия, где закреплены положения </w:t>
      </w:r>
      <w:r>
        <w:rPr>
          <w:sz w:val="28"/>
          <w:szCs w:val="28"/>
        </w:rPr>
        <w:t xml:space="preserve">            </w:t>
      </w:r>
      <w:r w:rsidRPr="00375C13">
        <w:rPr>
          <w:sz w:val="28"/>
          <w:szCs w:val="28"/>
        </w:rPr>
        <w:t xml:space="preserve">об информировании пациента (с обязательным зачитыванием лечащим врачом </w:t>
      </w:r>
      <w:r w:rsidRPr="00375C13">
        <w:rPr>
          <w:sz w:val="28"/>
          <w:szCs w:val="28"/>
        </w:rPr>
        <w:lastRenderedPageBreak/>
        <w:t xml:space="preserve">вслух) об установленной законодательством уголовной ответственности </w:t>
      </w:r>
      <w:r>
        <w:rPr>
          <w:sz w:val="28"/>
          <w:szCs w:val="28"/>
        </w:rPr>
        <w:t xml:space="preserve">                        </w:t>
      </w:r>
      <w:r w:rsidRPr="00375C13">
        <w:rPr>
          <w:sz w:val="28"/>
          <w:szCs w:val="28"/>
        </w:rPr>
        <w:t xml:space="preserve">за получение и дачу взятки и мерах административной ответственности за незаконное вознаграждение от имени юридического лица, в том числе за подкуп должностного лица.   </w:t>
      </w:r>
      <w:proofErr w:type="gramEnd"/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По результатам постоянного сплошного анонимного анкетирования среди всех пациентов клиники по вопросам удовлетворенности условиями пребывания </w:t>
      </w:r>
      <w:r>
        <w:rPr>
          <w:sz w:val="28"/>
          <w:szCs w:val="28"/>
        </w:rPr>
        <w:t xml:space="preserve">                 </w:t>
      </w:r>
      <w:r w:rsidRPr="00375C13">
        <w:rPr>
          <w:sz w:val="28"/>
          <w:szCs w:val="28"/>
        </w:rPr>
        <w:t xml:space="preserve">в медицинском учреждении, в том числе о возможных неофициальных сборах денежных средств или покупке за свой счет лекарственных средств, назначенных лечащим врачом во время стационарного лечения, проводится профилактическая работа с сотрудниками структурных подразделений </w:t>
      </w:r>
      <w:r>
        <w:rPr>
          <w:sz w:val="28"/>
          <w:szCs w:val="28"/>
        </w:rPr>
        <w:t>учреждения</w:t>
      </w:r>
      <w:r w:rsidRPr="00375C13">
        <w:rPr>
          <w:sz w:val="28"/>
          <w:szCs w:val="28"/>
        </w:rPr>
        <w:t>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Создан телефон доверия - «горячая линия РКБ МЗ РТ» (8-(843)-231-21-10) для пациентов и других граждан. Также создан адрес электронной почты: </w:t>
      </w:r>
      <w:hyperlink r:id="rId9" w:history="1">
        <w:r w:rsidRPr="00375C13">
          <w:rPr>
            <w:color w:val="0000FF"/>
            <w:sz w:val="28"/>
            <w:szCs w:val="28"/>
            <w:u w:val="single"/>
            <w:lang w:val="en-US"/>
          </w:rPr>
          <w:t>Rkb</w:t>
        </w:r>
        <w:r w:rsidRPr="00375C13">
          <w:rPr>
            <w:color w:val="0000FF"/>
            <w:sz w:val="28"/>
            <w:szCs w:val="28"/>
            <w:u w:val="single"/>
          </w:rPr>
          <w:t>.</w:t>
        </w:r>
        <w:r w:rsidRPr="00375C13">
          <w:rPr>
            <w:color w:val="0000FF"/>
            <w:sz w:val="28"/>
            <w:szCs w:val="28"/>
            <w:u w:val="single"/>
            <w:lang w:val="en-US"/>
          </w:rPr>
          <w:t>doverie</w:t>
        </w:r>
        <w:r w:rsidRPr="00375C13">
          <w:rPr>
            <w:color w:val="0000FF"/>
            <w:sz w:val="28"/>
            <w:szCs w:val="28"/>
            <w:u w:val="single"/>
          </w:rPr>
          <w:t>@</w:t>
        </w:r>
        <w:r w:rsidRPr="00375C13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375C1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75C1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75C13">
        <w:rPr>
          <w:sz w:val="28"/>
          <w:szCs w:val="28"/>
        </w:rPr>
        <w:t xml:space="preserve">, на который пациенты и другие граждане могут передать любую информацию о негативных, по их мнению, проявлениях в учреждении.  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>В части организации закупочной деятельности в РКБ реализован комплекс мероприятий, направленных на повышение качества, открытости и прозрачности проведения аукционных процедур, улучшение профессиональной компетенции инициаторов закупок и лиц, ответственных за проведение конкурсных процедур.</w:t>
      </w:r>
    </w:p>
    <w:p w:rsidR="00F502DF" w:rsidRPr="00375C13" w:rsidRDefault="00F502DF" w:rsidP="00F502DF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375C13">
        <w:rPr>
          <w:b w:val="0"/>
          <w:sz w:val="28"/>
          <w:szCs w:val="28"/>
        </w:rPr>
        <w:t>полностью изменен состав отдела материально-технического снабжения, назначен новый руководитель отдела;</w:t>
      </w:r>
    </w:p>
    <w:p w:rsidR="00F502DF" w:rsidRPr="00375C13" w:rsidRDefault="00F502DF" w:rsidP="00F502DF">
      <w:pPr>
        <w:pStyle w:val="1"/>
        <w:ind w:left="0" w:firstLine="709"/>
        <w:jc w:val="both"/>
        <w:rPr>
          <w:b w:val="0"/>
          <w:sz w:val="28"/>
          <w:szCs w:val="28"/>
        </w:rPr>
      </w:pPr>
      <w:proofErr w:type="gramStart"/>
      <w:r w:rsidRPr="00375C13">
        <w:rPr>
          <w:b w:val="0"/>
          <w:sz w:val="28"/>
          <w:szCs w:val="28"/>
        </w:rPr>
        <w:t>пересмотрен и утвержден</w:t>
      </w:r>
      <w:proofErr w:type="gramEnd"/>
      <w:r w:rsidRPr="00375C13">
        <w:rPr>
          <w:b w:val="0"/>
          <w:sz w:val="28"/>
          <w:szCs w:val="28"/>
        </w:rPr>
        <w:t xml:space="preserve"> состав аукционной комиссии, назначен новый председатель и заместитель председателя;</w:t>
      </w:r>
    </w:p>
    <w:p w:rsidR="00F502DF" w:rsidRPr="00375C13" w:rsidRDefault="00F502DF" w:rsidP="00F502DF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375C13">
        <w:rPr>
          <w:b w:val="0"/>
          <w:sz w:val="28"/>
          <w:szCs w:val="28"/>
        </w:rPr>
        <w:t>обновлены регламентирующие документы по организации закупочной деятельности;</w:t>
      </w:r>
    </w:p>
    <w:p w:rsidR="00F502DF" w:rsidRPr="00375C13" w:rsidRDefault="00F502DF" w:rsidP="00F502DF">
      <w:pPr>
        <w:pStyle w:val="1"/>
        <w:ind w:left="0" w:firstLine="709"/>
        <w:jc w:val="both"/>
        <w:rPr>
          <w:b w:val="0"/>
          <w:sz w:val="28"/>
          <w:szCs w:val="28"/>
        </w:rPr>
      </w:pPr>
      <w:proofErr w:type="gramStart"/>
      <w:r w:rsidRPr="00375C13">
        <w:rPr>
          <w:b w:val="0"/>
          <w:sz w:val="28"/>
          <w:szCs w:val="28"/>
        </w:rPr>
        <w:t>проведена экспертиза и устранены</w:t>
      </w:r>
      <w:proofErr w:type="gramEnd"/>
      <w:r w:rsidRPr="00375C13">
        <w:rPr>
          <w:b w:val="0"/>
          <w:sz w:val="28"/>
          <w:szCs w:val="28"/>
        </w:rPr>
        <w:t xml:space="preserve"> выявленные недочеты технических заданий на товары, работы и услуги для проведения аукционных процедур в части открытости и прозрачности для всех потенциальных участников;</w:t>
      </w:r>
    </w:p>
    <w:p w:rsidR="00F502DF" w:rsidRPr="00375C13" w:rsidRDefault="00F502DF" w:rsidP="00F502DF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375C13">
        <w:rPr>
          <w:b w:val="0"/>
          <w:sz w:val="28"/>
          <w:szCs w:val="28"/>
        </w:rPr>
        <w:t xml:space="preserve">в </w:t>
      </w:r>
      <w:proofErr w:type="gramStart"/>
      <w:r w:rsidRPr="00375C13">
        <w:rPr>
          <w:b w:val="0"/>
          <w:sz w:val="28"/>
          <w:szCs w:val="28"/>
        </w:rPr>
        <w:t>целях</w:t>
      </w:r>
      <w:proofErr w:type="gramEnd"/>
      <w:r w:rsidRPr="00375C13">
        <w:rPr>
          <w:b w:val="0"/>
          <w:sz w:val="28"/>
          <w:szCs w:val="28"/>
        </w:rPr>
        <w:t xml:space="preserve"> улучшения профессиональной компетенции инициаторов закупок </w:t>
      </w:r>
      <w:r>
        <w:rPr>
          <w:b w:val="0"/>
          <w:sz w:val="28"/>
          <w:szCs w:val="28"/>
        </w:rPr>
        <w:t xml:space="preserve">                           </w:t>
      </w:r>
      <w:r w:rsidRPr="00375C13">
        <w:rPr>
          <w:b w:val="0"/>
          <w:sz w:val="28"/>
          <w:szCs w:val="28"/>
        </w:rPr>
        <w:t xml:space="preserve">и лиц, ответственных за проведение конкурсных процедур, проведены курсы повышения квалификации по исполнению требований </w:t>
      </w:r>
      <w:r>
        <w:rPr>
          <w:b w:val="0"/>
          <w:sz w:val="28"/>
          <w:szCs w:val="28"/>
        </w:rPr>
        <w:t>44-ФЗ.</w:t>
      </w:r>
    </w:p>
    <w:p w:rsidR="00F502DF" w:rsidRPr="00375C13" w:rsidRDefault="00F502DF" w:rsidP="00F502DF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375C13">
        <w:rPr>
          <w:b w:val="0"/>
          <w:sz w:val="28"/>
          <w:szCs w:val="28"/>
        </w:rPr>
        <w:t>В результате принятых мер в 2018 году удалось достигнуть экономии по проведенным а</w:t>
      </w:r>
      <w:r>
        <w:rPr>
          <w:b w:val="0"/>
          <w:sz w:val="28"/>
          <w:szCs w:val="28"/>
        </w:rPr>
        <w:t>укционам на сумму около 46 </w:t>
      </w:r>
      <w:proofErr w:type="spellStart"/>
      <w:r>
        <w:rPr>
          <w:b w:val="0"/>
          <w:sz w:val="28"/>
          <w:szCs w:val="28"/>
        </w:rPr>
        <w:t>млн</w:t>
      </w:r>
      <w:proofErr w:type="gramStart"/>
      <w:r>
        <w:rPr>
          <w:b w:val="0"/>
          <w:sz w:val="28"/>
          <w:szCs w:val="28"/>
        </w:rPr>
        <w:t>.</w:t>
      </w:r>
      <w:r w:rsidRPr="00375C13">
        <w:rPr>
          <w:b w:val="0"/>
          <w:sz w:val="28"/>
          <w:szCs w:val="28"/>
        </w:rPr>
        <w:t>р</w:t>
      </w:r>
      <w:proofErr w:type="gramEnd"/>
      <w:r w:rsidRPr="00375C13">
        <w:rPr>
          <w:b w:val="0"/>
          <w:sz w:val="28"/>
          <w:szCs w:val="28"/>
        </w:rPr>
        <w:t>ублей</w:t>
      </w:r>
      <w:proofErr w:type="spellEnd"/>
      <w:r w:rsidRPr="00375C13">
        <w:rPr>
          <w:b w:val="0"/>
          <w:sz w:val="28"/>
          <w:szCs w:val="28"/>
        </w:rPr>
        <w:t>, а за истекший период                 2019 года – 10 163 685 рублей.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75C13">
        <w:rPr>
          <w:sz w:val="28"/>
          <w:szCs w:val="28"/>
        </w:rPr>
        <w:t xml:space="preserve">ыявлены факты неэффективного расходования бюджетных средств за услуги Интернет и связи (неиспользуемые каналы Интернет, цифрового потока, а также неэффективные расходы за пользование сотовой связью), что приводило </w:t>
      </w:r>
      <w:r>
        <w:rPr>
          <w:sz w:val="28"/>
          <w:szCs w:val="28"/>
        </w:rPr>
        <w:t xml:space="preserve">                            </w:t>
      </w:r>
      <w:r w:rsidRPr="00375C13">
        <w:rPr>
          <w:sz w:val="28"/>
          <w:szCs w:val="28"/>
        </w:rPr>
        <w:t xml:space="preserve">к существенной переплате за год – порядка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</w:t>
      </w:r>
      <w:r w:rsidRPr="00375C13">
        <w:rPr>
          <w:sz w:val="28"/>
          <w:szCs w:val="28"/>
        </w:rPr>
        <w:t>р</w:t>
      </w:r>
      <w:proofErr w:type="gramEnd"/>
      <w:r w:rsidRPr="00375C13">
        <w:rPr>
          <w:sz w:val="28"/>
          <w:szCs w:val="28"/>
        </w:rPr>
        <w:t>ублей</w:t>
      </w:r>
      <w:proofErr w:type="spellEnd"/>
      <w:r w:rsidRPr="00375C13">
        <w:rPr>
          <w:sz w:val="28"/>
          <w:szCs w:val="28"/>
        </w:rPr>
        <w:t xml:space="preserve">. Все договоры перезаключены, переплаты устранены. 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Также установлены факты несоответствия объема оказанных услуг подписанным актам выполненных работ, в частности по заправке картриджей, ремонту оргтехники. С двумя организациями-поставщиками расторгнуты договоры в одностороннем </w:t>
      </w:r>
      <w:proofErr w:type="gramStart"/>
      <w:r w:rsidRPr="00375C13">
        <w:rPr>
          <w:sz w:val="28"/>
          <w:szCs w:val="28"/>
        </w:rPr>
        <w:t>порядке</w:t>
      </w:r>
      <w:proofErr w:type="gramEnd"/>
      <w:r w:rsidRPr="00375C13">
        <w:rPr>
          <w:sz w:val="28"/>
          <w:szCs w:val="28"/>
        </w:rPr>
        <w:t xml:space="preserve"> на общую сумму около 90 тыс. рублей.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Во взаимодействии со структурными подразделениями РКБ проводится постоянная работа, направленная на надлежащее исполнение условий договоров (контрактов) поставщиками, принимается участие в постоянно действующих </w:t>
      </w:r>
      <w:r w:rsidRPr="00375C13">
        <w:rPr>
          <w:sz w:val="28"/>
          <w:szCs w:val="28"/>
        </w:rPr>
        <w:lastRenderedPageBreak/>
        <w:t xml:space="preserve">комиссиях по приемке  товаров, работ, услуг. Так, например, была установлена нецелесообразность и невозможность </w:t>
      </w:r>
      <w:r w:rsidRPr="00375C13">
        <w:rPr>
          <w:sz w:val="28"/>
          <w:szCs w:val="20"/>
        </w:rPr>
        <w:t xml:space="preserve">выполнения ремонтно-восстановительных работ источника бесперебойного питания, в связи </w:t>
      </w:r>
      <w:proofErr w:type="gramStart"/>
      <w:r w:rsidRPr="00375C13">
        <w:rPr>
          <w:sz w:val="28"/>
          <w:szCs w:val="20"/>
        </w:rPr>
        <w:t>с</w:t>
      </w:r>
      <w:proofErr w:type="gramEnd"/>
      <w:r w:rsidRPr="00375C13">
        <w:rPr>
          <w:sz w:val="28"/>
          <w:szCs w:val="20"/>
        </w:rPr>
        <w:t xml:space="preserve"> чем </w:t>
      </w:r>
      <w:r w:rsidRPr="00375C13">
        <w:rPr>
          <w:sz w:val="28"/>
          <w:szCs w:val="28"/>
        </w:rPr>
        <w:t xml:space="preserve">по результатам переговоров расторгнут контракт с организацией-исполнителем на сумму 1 млн. 200 тыс. рублей. 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Кроме того, в </w:t>
      </w:r>
      <w:proofErr w:type="gramStart"/>
      <w:r w:rsidRPr="00375C13">
        <w:rPr>
          <w:sz w:val="28"/>
          <w:szCs w:val="28"/>
        </w:rPr>
        <w:t>результате</w:t>
      </w:r>
      <w:proofErr w:type="gramEnd"/>
      <w:r w:rsidRPr="00375C13">
        <w:rPr>
          <w:sz w:val="28"/>
          <w:szCs w:val="28"/>
        </w:rPr>
        <w:t xml:space="preserve"> ненадлежащего исполнения условий контракта расторгнуты договоры с организациями, осуществлявшими чистку вентиляционных систем и обслуживание систем вентиляции.</w:t>
      </w:r>
    </w:p>
    <w:p w:rsidR="00F502DF" w:rsidRPr="00375C13" w:rsidRDefault="00F502DF" w:rsidP="00F502DF">
      <w:pPr>
        <w:ind w:firstLine="709"/>
        <w:jc w:val="both"/>
        <w:rPr>
          <w:sz w:val="28"/>
          <w:szCs w:val="28"/>
        </w:rPr>
      </w:pPr>
      <w:r w:rsidRPr="00375C13">
        <w:rPr>
          <w:sz w:val="28"/>
          <w:szCs w:val="28"/>
        </w:rPr>
        <w:t xml:space="preserve">В результате проведенной работы с поставщиками и подрядными организациями экономия по расторгнутым полностью или частично договорам составила около 3 млн. 300 тыс. рублей.  </w:t>
      </w:r>
    </w:p>
    <w:p w:rsidR="00F502DF" w:rsidRDefault="00F502DF" w:rsidP="00F50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7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375C13">
        <w:rPr>
          <w:color w:val="000000"/>
          <w:sz w:val="28"/>
          <w:szCs w:val="28"/>
        </w:rPr>
        <w:t xml:space="preserve"> </w:t>
      </w:r>
      <w:r w:rsidRPr="00EB485E">
        <w:rPr>
          <w:sz w:val="28"/>
          <w:szCs w:val="28"/>
        </w:rPr>
        <w:t xml:space="preserve">ГАУЗ «Республиканский клинический онкологический диспансер </w:t>
      </w:r>
      <w:r>
        <w:rPr>
          <w:sz w:val="28"/>
          <w:szCs w:val="28"/>
        </w:rPr>
        <w:t>Министерства здравоохранения Республики Татарстан»:</w:t>
      </w:r>
    </w:p>
    <w:p w:rsidR="00F502DF" w:rsidRDefault="00F502DF" w:rsidP="00F50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01.07.2019 государственные контракты на поставку товара, работ, услуг заключены на общую сумму 1 795 531 969,6 рублей, в том числе                          с </w:t>
      </w:r>
      <w:r w:rsidRPr="00EB485E">
        <w:rPr>
          <w:sz w:val="28"/>
          <w:szCs w:val="28"/>
        </w:rPr>
        <w:t xml:space="preserve">ГУП </w:t>
      </w:r>
      <w:r>
        <w:rPr>
          <w:sz w:val="28"/>
          <w:szCs w:val="28"/>
        </w:rPr>
        <w:t>«</w:t>
      </w:r>
      <w:r w:rsidRPr="00EB485E">
        <w:rPr>
          <w:sz w:val="28"/>
          <w:szCs w:val="28"/>
        </w:rPr>
        <w:t>Медицинская техника и фармация Татарстана</w:t>
      </w:r>
      <w:r>
        <w:rPr>
          <w:sz w:val="28"/>
          <w:szCs w:val="28"/>
        </w:rPr>
        <w:t>»</w:t>
      </w:r>
      <w:r w:rsidRPr="00EB4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сумму 1 224 046 623,24 рублей. По результатам размещенных аукционов в электронной форме государственные контракты заключены на общую сумму 493 382 723,05 рублей.  </w:t>
      </w:r>
    </w:p>
    <w:p w:rsidR="00F502DF" w:rsidRDefault="00F502DF" w:rsidP="00F50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меры - мониторинг рынка, привлечение большего количества участников торгов и т.д. позволили сэкономить путем снижения начальных цен государственных контрактов до минимума. Процент экономии по торгам                            по сравнению с 2018 годом составил 11,2 %. Сэкономленные средства направлены на закупку товаров работ и услуг на 2 полугодие 2019 года.</w:t>
      </w:r>
    </w:p>
    <w:p w:rsidR="00F502DF" w:rsidRDefault="00F502DF" w:rsidP="00F502DF">
      <w:pPr>
        <w:ind w:firstLine="709"/>
        <w:jc w:val="both"/>
        <w:rPr>
          <w:sz w:val="28"/>
          <w:szCs w:val="28"/>
        </w:rPr>
      </w:pP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5. О проведении социального опроса в государственной системе здравоохранения республики и принятых мерах по его результатам.</w:t>
      </w:r>
    </w:p>
    <w:p w:rsidR="00F502DF" w:rsidRPr="000B4C66" w:rsidRDefault="00F502DF" w:rsidP="00F502DF">
      <w:pPr>
        <w:pStyle w:val="ConsPlusNormal"/>
        <w:ind w:firstLine="709"/>
        <w:jc w:val="both"/>
      </w:pPr>
      <w:proofErr w:type="gramStart"/>
      <w:r w:rsidRPr="000B4C66">
        <w:t xml:space="preserve">Во исполнение Государственной программы «Реализация антикоррупционной политики Республики Татарстан на 2015-2021 годы», утвержденной постановлением Кабинета Министров Республики Татарстан  от 19.07.2014 № 512, и Антикоррупционной программы в медицинских организациях, подведомственных Министерству здравоохранения Республики Татарстан, и на официальном сайте Министерства здравоохранения Республики Татарстан проводился социологический опрос по вопросам коррупционных проявлений в сфере оказания медицинских услуг. </w:t>
      </w:r>
      <w:proofErr w:type="gramEnd"/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>В сентябре 2019 года было опрошено 3191 респондентов (ошибка выборки составила 5%).</w:t>
      </w:r>
    </w:p>
    <w:p w:rsidR="00F502DF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 xml:space="preserve">Результаты ответов на вопрос «Приходилось ли Вам лично сталкиваться со случаями, когда медицинский работник государственной медицинской организации, к которому Вы обращались, ожидал от Вас вознаграждения за положительное решение вопроса?» представлены в диаграмме 1.  </w:t>
      </w:r>
    </w:p>
    <w:p w:rsidR="00F502DF" w:rsidRDefault="00F502DF" w:rsidP="00F502DF">
      <w:pPr>
        <w:ind w:firstLine="709"/>
        <w:jc w:val="both"/>
        <w:rPr>
          <w:sz w:val="28"/>
          <w:szCs w:val="28"/>
        </w:rPr>
      </w:pPr>
    </w:p>
    <w:p w:rsidR="00F502DF" w:rsidRDefault="00F502DF" w:rsidP="00F502DF">
      <w:pPr>
        <w:ind w:firstLine="709"/>
        <w:jc w:val="both"/>
        <w:rPr>
          <w:sz w:val="28"/>
          <w:szCs w:val="28"/>
        </w:rPr>
      </w:pPr>
    </w:p>
    <w:p w:rsidR="00F502DF" w:rsidRDefault="00F502DF" w:rsidP="00F502DF">
      <w:pPr>
        <w:ind w:firstLine="709"/>
        <w:jc w:val="both"/>
        <w:rPr>
          <w:sz w:val="28"/>
          <w:szCs w:val="28"/>
        </w:rPr>
      </w:pPr>
    </w:p>
    <w:p w:rsidR="00F502DF" w:rsidRDefault="00F502DF" w:rsidP="00F502DF">
      <w:pPr>
        <w:ind w:firstLine="709"/>
        <w:jc w:val="both"/>
        <w:rPr>
          <w:sz w:val="28"/>
          <w:szCs w:val="28"/>
        </w:rPr>
      </w:pPr>
    </w:p>
    <w:p w:rsidR="00F502DF" w:rsidRDefault="00F502DF" w:rsidP="00F502DF">
      <w:pPr>
        <w:ind w:firstLine="709"/>
        <w:jc w:val="both"/>
        <w:rPr>
          <w:sz w:val="28"/>
          <w:szCs w:val="28"/>
        </w:rPr>
      </w:pPr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</w:p>
    <w:p w:rsidR="00F502DF" w:rsidRPr="008C2AA9" w:rsidRDefault="00F502DF" w:rsidP="00F502DF">
      <w:pPr>
        <w:ind w:firstLine="709"/>
        <w:jc w:val="right"/>
      </w:pPr>
      <w:r w:rsidRPr="008C2AA9">
        <w:lastRenderedPageBreak/>
        <w:t>Диаграмма 1</w:t>
      </w:r>
    </w:p>
    <w:p w:rsidR="00F502DF" w:rsidRDefault="00F502DF" w:rsidP="00F502DF">
      <w:pPr>
        <w:ind w:firstLine="709"/>
      </w:pPr>
      <w:r w:rsidRPr="0064732B">
        <w:rPr>
          <w:noProof/>
        </w:rPr>
        <w:drawing>
          <wp:inline distT="0" distB="0" distL="0" distR="0" wp14:anchorId="335E16B4" wp14:editId="3B99B342">
            <wp:extent cx="4972050" cy="32099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02DF" w:rsidRDefault="00F502DF" w:rsidP="00F502DF">
      <w:pPr>
        <w:ind w:firstLine="709"/>
      </w:pPr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>Большинство респондентов (79%) указали, что  им не приходилось передавать личные денежные средства или подарки, благодарности в иной форме при получении бесплатной медицинской помощи непосредственно медицинскому работнику, тогда как 8% опрошенных ответили на данный вопрос положительно. Кроме того, из числа положительно ответивших на данный вопрос «благодарили» врача (6%), медицинскую сестру (1,4%), медицинского регистратора (0,21%). 13,4 % опрошенных респондентов не ответили на вопрос.</w:t>
      </w:r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 xml:space="preserve">Около 6% респондентов передавали личные денежные средства в оплате услуг специалистов, 4% в  оплате диагностического обследования, 1%  в оплате пребывания в медицинской организации, 1% в оформлении инвалидности, 1% в выдаче больничного листа. </w:t>
      </w:r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 xml:space="preserve">Отвечая на вопрос, что явилось причиной, подтолкнувшей передать взятку медицинскому работнику, четверть опрошенных (25%) ответили, что это их личное решение, 3% желанием добиться более качественной медицинской услуги, 3% объяснили отсутствием времени, по 2% невозможностью решения проблемы законным путем и тем, что медицинский работник сам потребовал от них взятку. </w:t>
      </w:r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 xml:space="preserve">Вместе с тем, более половины опрошенных (59%) не сообщали о фактах коррупции (о вымогательстве, взятке и т.д.) в вышестоящие органы и руководству медицинской организации. </w:t>
      </w:r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>Подавляющее большинство респондентов (35,3%) причиной коррупции в государственных медицинских организациях Республики Татарстан назвали низкую заработную плату медицинских работников, 21% объясняют тем, что пациенты сами «избаловали» медицинских работников, и лишь 8% отсутствием контроля со стороны государства, остальные затруднились ответить на данный вопрос.</w:t>
      </w:r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 xml:space="preserve">К сожалению, выявляются случаи получения медицинскими работниками денежных средств от граждан за </w:t>
      </w:r>
      <w:proofErr w:type="gramStart"/>
      <w:r w:rsidRPr="000B4C66">
        <w:rPr>
          <w:sz w:val="28"/>
          <w:szCs w:val="28"/>
        </w:rPr>
        <w:t>медицинскую</w:t>
      </w:r>
      <w:proofErr w:type="gramEnd"/>
      <w:r w:rsidRPr="000B4C66">
        <w:rPr>
          <w:sz w:val="28"/>
          <w:szCs w:val="28"/>
        </w:rPr>
        <w:t xml:space="preserve"> помощь, которая должна оказываться бесплатно по программе обязательного медицинского страхования. </w:t>
      </w:r>
    </w:p>
    <w:p w:rsidR="00F502DF" w:rsidRPr="000B4C66" w:rsidRDefault="00F502DF" w:rsidP="00F502DF">
      <w:pPr>
        <w:tabs>
          <w:tab w:val="left" w:pos="3315"/>
        </w:tabs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lastRenderedPageBreak/>
        <w:t>Результаты социологического исследования, проведенного в 2019 году подведомственными медицинскими организациями, Комитетом Республики Татарстан по социально-экономическому мониторингу были рассмотрены на заседании комиссии при министре здравоохранения Республики Татарстан по противодействию коррупции 30.12.2019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Комиссией принято решение </w:t>
      </w:r>
      <w:r w:rsidRPr="000B4C66">
        <w:rPr>
          <w:sz w:val="28"/>
          <w:szCs w:val="28"/>
        </w:rPr>
        <w:t xml:space="preserve">об усилении руководителями подведомственных </w:t>
      </w:r>
      <w:r>
        <w:rPr>
          <w:sz w:val="28"/>
          <w:szCs w:val="28"/>
        </w:rPr>
        <w:t>Министерству здравоохранения Республики Татарстан</w:t>
      </w:r>
      <w:r w:rsidRPr="0099033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0B4C66">
        <w:rPr>
          <w:sz w:val="28"/>
          <w:szCs w:val="28"/>
        </w:rPr>
        <w:t xml:space="preserve"> (с привлечением ответственных лиц за профилактику коррупционных и иных правонарушений в организации, соответствующей комиссии) работы по реализации мер с целью исключения возможности получения от населения денежных средств иной материальной выгоды работниками подведомственных </w:t>
      </w:r>
      <w:r>
        <w:rPr>
          <w:sz w:val="28"/>
          <w:szCs w:val="28"/>
        </w:rPr>
        <w:t>учреждений здравоохранения</w:t>
      </w:r>
      <w:r w:rsidRPr="000B4C66">
        <w:rPr>
          <w:sz w:val="28"/>
          <w:szCs w:val="28"/>
        </w:rPr>
        <w:t xml:space="preserve"> за оказание медицинских (образовательных) услуг, которые должны оказываться бесплатно. </w:t>
      </w:r>
      <w:proofErr w:type="gramEnd"/>
    </w:p>
    <w:p w:rsidR="00F502DF" w:rsidRPr="000B4C66" w:rsidRDefault="00F502DF" w:rsidP="00F502DF">
      <w:pPr>
        <w:ind w:firstLine="709"/>
        <w:jc w:val="both"/>
        <w:rPr>
          <w:sz w:val="28"/>
          <w:szCs w:val="28"/>
        </w:rPr>
      </w:pPr>
      <w:r w:rsidRPr="000B4C66">
        <w:rPr>
          <w:sz w:val="28"/>
          <w:szCs w:val="28"/>
        </w:rPr>
        <w:t>С учетом полученных результатов социологического опроса представляется необходимым продолжить реализацию мер в сфере правового антикоррупционного просвещения среди населения Республики Татарстан.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Для формирования нетерпимости к коррупционному поведению в медицинских колледжах и училищах, подведомственных Министерству здравоохранения Республики Татарстан, осуществляется антикоррупционное просвещение обучающихся на учебных предметах «Обществознание», «Правовое обеспечение профессиональной деятельности», «История», на собраниях студентов и родительских собрания, которые проводятся раз в полгода и др. 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Так, в отчетном </w:t>
      </w:r>
      <w:proofErr w:type="gramStart"/>
      <w:r w:rsidRPr="000B4C66">
        <w:t>периоде</w:t>
      </w:r>
      <w:proofErr w:type="gramEnd"/>
      <w:r w:rsidRPr="000B4C66">
        <w:t xml:space="preserve"> в подведомственных Министерству здравоохранения Республики Татарстан медицинских колледжах и училищах проведены следующие мероприятия: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«Казанский медицинский колледж»: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открытые классные часы для студентов на темы: «Коррупция как социальн</w:t>
      </w:r>
      <w:proofErr w:type="gramStart"/>
      <w:r w:rsidRPr="000B4C66">
        <w:t>о-</w:t>
      </w:r>
      <w:proofErr w:type="gramEnd"/>
      <w:r w:rsidRPr="000B4C66">
        <w:t xml:space="preserve"> опасное явление», «Вместе против коррупции», «Открытый диалог», «Наши права – наши обязанности», «Право на образование», «Мои права. Я – гражданин. Потребности и желания» (охват обучающихся 1,2,3,4 курса);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выступление специалистов соответствующей квалификации перед </w:t>
      </w:r>
      <w:proofErr w:type="gramStart"/>
      <w:r w:rsidRPr="000B4C66">
        <w:t>обучающимися</w:t>
      </w:r>
      <w:proofErr w:type="gramEnd"/>
      <w:r w:rsidRPr="000B4C66">
        <w:t xml:space="preserve">, </w:t>
      </w:r>
      <w:proofErr w:type="spellStart"/>
      <w:r w:rsidRPr="000B4C66">
        <w:t>преподователями</w:t>
      </w:r>
      <w:proofErr w:type="spellEnd"/>
      <w:r w:rsidRPr="000B4C66">
        <w:t xml:space="preserve"> по темам: </w:t>
      </w:r>
      <w:proofErr w:type="gramStart"/>
      <w:r w:rsidRPr="000B4C66">
        <w:t>«Реализация основных направлений и приоритетов молодежной политики в РФ», «Формирование гражданской активности и социальной ответственности у обучающихся в условиях реализации Комплексной программы развития ГАПОУ «Казанский медицинский колледж» на 2016-2020 гг.», «Соблюдение студентами этико-</w:t>
      </w:r>
      <w:proofErr w:type="spellStart"/>
      <w:r w:rsidRPr="000B4C66">
        <w:t>деонтологических</w:t>
      </w:r>
      <w:proofErr w:type="spellEnd"/>
      <w:r w:rsidRPr="000B4C66">
        <w:t xml:space="preserve"> принципов общения с пациентами и другими участниками образовательных отношений», «Пути повышения профессиональной, правовой, информационной и коммуникативной компетентности классного руководителя в современных условиях», «О результатах социологических исследований удовлетворенности</w:t>
      </w:r>
      <w:proofErr w:type="gramEnd"/>
      <w:r w:rsidRPr="000B4C66">
        <w:t xml:space="preserve"> </w:t>
      </w:r>
      <w:proofErr w:type="gramStart"/>
      <w:r w:rsidRPr="000B4C66">
        <w:t xml:space="preserve">обучающихся образовательным процессом в Казанском медицинском колледже», «О результатах социологических исследований преподавателей и сотрудников деятельностью Казанского медицинского колледжа», «О результатах социологического исследования удовлетворенности работодателей качеством подготовки выпускников», «Интеграция (сотрудничество, взаимодействие, объединение) воспитательных усилий семьи и колледжа в условиях современного информационного </w:t>
      </w:r>
      <w:r w:rsidRPr="000B4C66">
        <w:lastRenderedPageBreak/>
        <w:t>пространства», «Мотивационные факторы выбора профессии среднего медицинского работника.</w:t>
      </w:r>
      <w:proofErr w:type="gramEnd"/>
      <w:r w:rsidRPr="000B4C66">
        <w:t xml:space="preserve"> Профессиональная мотивация студентов, обучающихся в </w:t>
      </w:r>
      <w:proofErr w:type="gramStart"/>
      <w:r w:rsidRPr="000B4C66">
        <w:t>колледже</w:t>
      </w:r>
      <w:proofErr w:type="gramEnd"/>
      <w:r w:rsidRPr="000B4C66">
        <w:t xml:space="preserve">», «Проблема </w:t>
      </w:r>
      <w:proofErr w:type="spellStart"/>
      <w:r w:rsidRPr="000B4C66">
        <w:t>антиккорупционного</w:t>
      </w:r>
      <w:proofErr w:type="spellEnd"/>
      <w:r w:rsidRPr="000B4C66">
        <w:t xml:space="preserve"> взаимодействия субъектов образовательного процесса»;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книжные выставки «Права человека», «Закон в твоей жизни» (охват </w:t>
      </w:r>
      <w:proofErr w:type="gramStart"/>
      <w:r w:rsidRPr="000B4C66">
        <w:t>обучающихся</w:t>
      </w:r>
      <w:proofErr w:type="gramEnd"/>
      <w:r w:rsidRPr="000B4C66">
        <w:t xml:space="preserve"> - 1,2,3,4 курса);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выступления классных руководителей на родительских собраниях на тему: «Коррупция как социально-опасное явление», на совете классных руководителей по теме: «Проблема </w:t>
      </w:r>
      <w:proofErr w:type="spellStart"/>
      <w:r w:rsidRPr="000B4C66">
        <w:t>антиккорупционного</w:t>
      </w:r>
      <w:proofErr w:type="spellEnd"/>
      <w:r w:rsidRPr="000B4C66">
        <w:t xml:space="preserve"> взаимодействия субъектов образовательного процесса»;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классный час с </w:t>
      </w:r>
      <w:proofErr w:type="gramStart"/>
      <w:r w:rsidRPr="000B4C66">
        <w:t>обучающимися</w:t>
      </w:r>
      <w:proofErr w:type="gramEnd"/>
      <w:r w:rsidRPr="000B4C66">
        <w:t xml:space="preserve">  на тему «Я против коррупции в медицине!»,</w:t>
      </w:r>
    </w:p>
    <w:p w:rsidR="00F502DF" w:rsidRPr="000B4C66" w:rsidRDefault="00F502DF" w:rsidP="00F502DF">
      <w:pPr>
        <w:pStyle w:val="ConsPlusNormal"/>
        <w:ind w:firstLine="709"/>
        <w:jc w:val="both"/>
      </w:pPr>
      <w:proofErr w:type="spellStart"/>
      <w:r w:rsidRPr="000B4C66">
        <w:t>внутриколледжный</w:t>
      </w:r>
      <w:proofErr w:type="spellEnd"/>
      <w:r w:rsidRPr="000B4C66">
        <w:t xml:space="preserve"> конкурс творческих работ (видеоролики, плакаты, брошюры) на тему: «Я против коррупции в медицине»,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конкурс научно-прикладных исследовательских работ на тему: «Реализации антикоррупционной политики РТ среди аспирантов и студентов образовательных организаций»;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велись </w:t>
      </w:r>
      <w:proofErr w:type="spellStart"/>
      <w:r w:rsidRPr="000B4C66">
        <w:t>спецрубрики</w:t>
      </w:r>
      <w:proofErr w:type="spellEnd"/>
      <w:r w:rsidRPr="000B4C66">
        <w:t xml:space="preserve"> по антикоррупционной работе в студенческой газете «Мед Пресс» и «Профсоюзный огонёк», стенд «Коррупция и способы её профилактики» и др.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«Набережночелнинский медицинский колледж»: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классные часы с </w:t>
      </w:r>
      <w:proofErr w:type="gramStart"/>
      <w:r w:rsidRPr="000B4C66">
        <w:t>обучающимися</w:t>
      </w:r>
      <w:proofErr w:type="gramEnd"/>
      <w:r w:rsidRPr="000B4C66">
        <w:t xml:space="preserve"> на темы: «Медицина и закон!», "Вместе против </w:t>
      </w:r>
      <w:proofErr w:type="spellStart"/>
      <w:r w:rsidRPr="000B4C66">
        <w:t>коррупии</w:t>
      </w:r>
      <w:proofErr w:type="spellEnd"/>
      <w:r w:rsidRPr="000B4C66">
        <w:t>»,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интеллектуальная игра с группами </w:t>
      </w:r>
      <w:proofErr w:type="gramStart"/>
      <w:r w:rsidRPr="000B4C66">
        <w:t>обучающихся</w:t>
      </w:r>
      <w:proofErr w:type="gramEnd"/>
      <w:r w:rsidRPr="000B4C66">
        <w:t xml:space="preserve"> 2 курса «ни дать - ни взять»,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заседание педагогического совета по вопросу о формировании антикоррупционного мировоззрения у будущих медицинских работников;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выставки новинок литературы в библиотеке колледжа «Коррупция в медицине», литературы (журналов, статей) на антикоррупционную тематику, телегазета, показ видеороликов на антикоррупционную тематику;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интеллектуально-познавательная антикоррупционная игра с </w:t>
      </w:r>
      <w:proofErr w:type="gramStart"/>
      <w:r w:rsidRPr="000B4C66">
        <w:t>обучающимися</w:t>
      </w:r>
      <w:proofErr w:type="gramEnd"/>
      <w:r w:rsidRPr="000B4C66">
        <w:t xml:space="preserve"> "Честные знания";</w:t>
      </w:r>
    </w:p>
    <w:p w:rsidR="00F502DF" w:rsidRPr="000B4C66" w:rsidRDefault="00F502DF" w:rsidP="00F502DF">
      <w:pPr>
        <w:pStyle w:val="ConsPlusNormal"/>
        <w:ind w:firstLine="709"/>
        <w:jc w:val="both"/>
      </w:pPr>
      <w:proofErr w:type="spellStart"/>
      <w:r w:rsidRPr="000B4C66">
        <w:t>колледжный</w:t>
      </w:r>
      <w:proofErr w:type="spellEnd"/>
      <w:r w:rsidRPr="000B4C66">
        <w:t xml:space="preserve"> этап конкурса плакатов на тему "Совест</w:t>
      </w:r>
      <w:proofErr w:type="gramStart"/>
      <w:r w:rsidRPr="000B4C66">
        <w:t>ь-</w:t>
      </w:r>
      <w:proofErr w:type="gramEnd"/>
      <w:r w:rsidRPr="000B4C66">
        <w:t xml:space="preserve"> друг, коррупция - враг!";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показ видеороликов, снятых студентами колледжа на антикоррупционную тематику;</w:t>
      </w:r>
    </w:p>
    <w:p w:rsidR="00F502DF" w:rsidRPr="000B4C66" w:rsidRDefault="00F502DF" w:rsidP="00F502DF">
      <w:pPr>
        <w:pStyle w:val="ConsPlusNormal"/>
        <w:ind w:firstLine="709"/>
        <w:jc w:val="both"/>
      </w:pPr>
      <w:proofErr w:type="gramStart"/>
      <w:r w:rsidRPr="000B4C66">
        <w:t>проведен</w:t>
      </w:r>
      <w:proofErr w:type="gramEnd"/>
      <w:r w:rsidRPr="000B4C66">
        <w:t xml:space="preserve"> интеллектуально-познавательный </w:t>
      </w:r>
      <w:proofErr w:type="spellStart"/>
      <w:r w:rsidRPr="000B4C66">
        <w:t>квест</w:t>
      </w:r>
      <w:proofErr w:type="spellEnd"/>
      <w:r w:rsidRPr="000B4C66">
        <w:t xml:space="preserve"> "Ведётся следствие" на антикоррупционную тематику;</w:t>
      </w:r>
    </w:p>
    <w:p w:rsidR="00F502DF" w:rsidRPr="000B4C66" w:rsidRDefault="00F502DF" w:rsidP="00F502DF">
      <w:pPr>
        <w:pStyle w:val="ConsPlusNormal"/>
        <w:ind w:firstLine="709"/>
        <w:jc w:val="both"/>
      </w:pPr>
      <w:proofErr w:type="spellStart"/>
      <w:r w:rsidRPr="000B4C66">
        <w:t>брейн</w:t>
      </w:r>
      <w:proofErr w:type="spellEnd"/>
      <w:r w:rsidRPr="000B4C66">
        <w:t xml:space="preserve">-ринг с обучающимися "Коррупции </w:t>
      </w:r>
      <w:proofErr w:type="gramStart"/>
      <w:r w:rsidRPr="000B4C66">
        <w:t>-Н</w:t>
      </w:r>
      <w:proofErr w:type="gramEnd"/>
      <w:r w:rsidRPr="000B4C66">
        <w:t>ЕТ!";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организовано участие обучающихся в республиканском конкурсе творческих работ "Совест</w:t>
      </w:r>
      <w:proofErr w:type="gramStart"/>
      <w:r w:rsidRPr="000B4C66">
        <w:t>ь-</w:t>
      </w:r>
      <w:proofErr w:type="gramEnd"/>
      <w:r w:rsidRPr="000B4C66">
        <w:t xml:space="preserve"> друг, коррупция - враг!" в номинации "Плакат", в конкурсе социальной рекламы «ТВОЙ ВЗГЛЯД» в номинации «Скажи коррупции – нет!», в IX Республиканском конкурсе на лучшую творческую работу обучающихся на тему «Я против коррупции в медицине» в номинации "Лучший видеоролик по тематике конкурса", видеоролик «Коррупции в медицине – НЕТ!», в городской познавательной антикоррупционной игре «Честные знания» (заняли II место) и др.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</w:t>
      </w:r>
      <w:proofErr w:type="spellStart"/>
      <w:r w:rsidRPr="000B4C66">
        <w:t>Бугульминское</w:t>
      </w:r>
      <w:proofErr w:type="spellEnd"/>
      <w:r w:rsidRPr="000B4C66">
        <w:t xml:space="preserve"> медицинское училище»: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lastRenderedPageBreak/>
        <w:t xml:space="preserve">встреча студентов с представителями правоохранительных органов </w:t>
      </w:r>
      <w:proofErr w:type="spellStart"/>
      <w:r w:rsidRPr="000B4C66">
        <w:t>г</w:t>
      </w:r>
      <w:proofErr w:type="gramStart"/>
      <w:r w:rsidRPr="000B4C66">
        <w:t>.Б</w:t>
      </w:r>
      <w:proofErr w:type="gramEnd"/>
      <w:r w:rsidRPr="000B4C66">
        <w:t>угульмы</w:t>
      </w:r>
      <w:proofErr w:type="spellEnd"/>
      <w:r w:rsidRPr="000B4C66">
        <w:t>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классные часы по антикоррупционной тематике (по плану классных руководителей);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анкетирование среди студентов «Отношение к коррупции»;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организована выставка  материалов из периодической печати «Коррупция и меры по ее предотвращению»;</w:t>
      </w:r>
    </w:p>
    <w:p w:rsidR="00F502DF" w:rsidRPr="000B4C66" w:rsidRDefault="00F502DF" w:rsidP="00F502DF">
      <w:pPr>
        <w:pStyle w:val="ConsPlusNormal"/>
        <w:ind w:firstLine="709"/>
        <w:jc w:val="both"/>
      </w:pPr>
      <w:proofErr w:type="gramStart"/>
      <w:r w:rsidRPr="000B4C66">
        <w:t>обучающиеся приняли участие в Республиканском конкурсе «Творчество против коррупции», в Республиканском конкурсе «Я против коррупции в медицине» и др.</w:t>
      </w:r>
      <w:proofErr w:type="gramEnd"/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«Альметьевский медицинский колледж»: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заседания студенческого совета по вопросам противодействия коррупции</w:t>
      </w:r>
      <w:proofErr w:type="gramStart"/>
      <w:r w:rsidRPr="000B4C66">
        <w:t xml:space="preserve"> ;</w:t>
      </w:r>
      <w:proofErr w:type="gramEnd"/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встреча студентов 3-4 курса с юрисконсультом колледжа «Об уголовной ответственности за коррупционные действия» (охват: 65 человек), встреча студентов 1 курса с юрисконсультом колледжа «Об уголовной ответственности за коррупционные действия» </w:t>
      </w:r>
      <w:proofErr w:type="gramStart"/>
      <w:r w:rsidRPr="000B4C66">
        <w:t xml:space="preserve">( </w:t>
      </w:r>
      <w:proofErr w:type="gramEnd"/>
      <w:r w:rsidRPr="000B4C66">
        <w:t>охват: 150 человек);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выступления юрисконсульта колледжа перед сотрудниками колледжа на тему «Понятие коррупции, ее виды и ответственность» (охват - 80 человек), классных руководителей на темы: «Педагогическая этика в работе с учащимися и их родителями»;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внеклассные мероприятие с </w:t>
      </w:r>
      <w:proofErr w:type="spellStart"/>
      <w:r w:rsidRPr="000B4C66">
        <w:t>обучающимися</w:t>
      </w:r>
      <w:proofErr w:type="gramStart"/>
      <w:r w:rsidRPr="000B4C66">
        <w:t>«О</w:t>
      </w:r>
      <w:proofErr w:type="gramEnd"/>
      <w:r w:rsidRPr="000B4C66">
        <w:t>бщие</w:t>
      </w:r>
      <w:proofErr w:type="spellEnd"/>
      <w:r w:rsidRPr="000B4C66">
        <w:t xml:space="preserve"> понятия о коррупции»;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конкурс плакатов «Студенты против коррупции!» и др.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</w:t>
      </w:r>
      <w:proofErr w:type="spellStart"/>
      <w:r w:rsidRPr="000B4C66">
        <w:t>Буинское</w:t>
      </w:r>
      <w:proofErr w:type="spellEnd"/>
      <w:r w:rsidRPr="000B4C66">
        <w:t xml:space="preserve"> медицинское училище»: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беседа с </w:t>
      </w:r>
      <w:proofErr w:type="gramStart"/>
      <w:r w:rsidRPr="000B4C66">
        <w:t>обучающимися</w:t>
      </w:r>
      <w:proofErr w:type="gramEnd"/>
      <w:r w:rsidRPr="000B4C66">
        <w:t xml:space="preserve"> 1-4 курсов о недопустимости противоправных действий коррупционной направленности в период </w:t>
      </w:r>
      <w:proofErr w:type="spellStart"/>
      <w:r w:rsidRPr="000B4C66">
        <w:t>зачетно</w:t>
      </w:r>
      <w:proofErr w:type="spellEnd"/>
      <w:r w:rsidRPr="000B4C66">
        <w:t>-экзаменационной сессии (охват – 300 человек);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конкурс кроссвордов и буклетов «Медицина и территория Закона» среди выпускников училища (охват – 75 человек). Победителем определены 2 выпускника;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организована встреча обучающихся 3-4 курсов с сотрудником прокуратуры </w:t>
      </w:r>
      <w:proofErr w:type="spellStart"/>
      <w:r w:rsidRPr="000B4C66">
        <w:t>г</w:t>
      </w:r>
      <w:proofErr w:type="gramStart"/>
      <w:r w:rsidRPr="000B4C66">
        <w:t>.Б</w:t>
      </w:r>
      <w:proofErr w:type="gramEnd"/>
      <w:r w:rsidRPr="000B4C66">
        <w:t>уинска</w:t>
      </w:r>
      <w:proofErr w:type="spellEnd"/>
      <w:r w:rsidRPr="000B4C66">
        <w:t xml:space="preserve"> </w:t>
      </w:r>
      <w:proofErr w:type="spellStart"/>
      <w:r w:rsidRPr="000B4C66">
        <w:t>Хайбулловым</w:t>
      </w:r>
      <w:proofErr w:type="spellEnd"/>
      <w:r w:rsidRPr="000B4C66">
        <w:t xml:space="preserve"> Р.Т. по предупреждению негативных явлений среди студенческой молодежи (охват – 90 человек) и др.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«Елабужское медицинское училище»: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заседания студенческого совета по вопросам противодействия коррупции;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тематические классные часы с </w:t>
      </w:r>
      <w:proofErr w:type="gramStart"/>
      <w:r w:rsidRPr="000B4C66">
        <w:t>обучающимися</w:t>
      </w:r>
      <w:proofErr w:type="gramEnd"/>
      <w:r w:rsidRPr="000B4C66">
        <w:t xml:space="preserve"> на темы: «Преимущество соблюдения законов», « Коррупция как противоправное действие»;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организовано выступление заместителя главы </w:t>
      </w:r>
      <w:proofErr w:type="spellStart"/>
      <w:r w:rsidRPr="000B4C66">
        <w:t>Елабужского</w:t>
      </w:r>
      <w:proofErr w:type="spellEnd"/>
      <w:r w:rsidRPr="000B4C66">
        <w:t xml:space="preserve"> муниципального района по вопросам </w:t>
      </w:r>
      <w:proofErr w:type="spellStart"/>
      <w:r w:rsidRPr="000B4C66">
        <w:t>антикоррупции</w:t>
      </w:r>
      <w:proofErr w:type="spellEnd"/>
      <w:r w:rsidRPr="000B4C66">
        <w:t xml:space="preserve">  на родительском собрании на тему «Антикоррупционная деятельность в образовании» и др.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«Зеленодольское медицинское училище»: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классные часы в </w:t>
      </w:r>
      <w:proofErr w:type="gramStart"/>
      <w:r w:rsidRPr="000B4C66">
        <w:t>группах</w:t>
      </w:r>
      <w:proofErr w:type="gramEnd"/>
      <w:r w:rsidRPr="000B4C66">
        <w:t xml:space="preserve"> I-IV курсов по темам: «Коррупция в России», «Подросток и закон», «Что такое коррупция?», «Что такое взятка?», «Коррупция – противоправное действие!», «Закон и необходимость его соблюдения», «Наши права – наши обязанности», «Что ты знаешь о коррупции»</w:t>
      </w:r>
      <w:proofErr w:type="gramStart"/>
      <w:r w:rsidRPr="000B4C66">
        <w:t xml:space="preserve"> ,</w:t>
      </w:r>
      <w:proofErr w:type="gramEnd"/>
      <w:r w:rsidRPr="000B4C66">
        <w:t xml:space="preserve"> «Ваше отношение к коррупции», «Мы все разные, но у нас равные права», «Российское </w:t>
      </w:r>
      <w:r w:rsidRPr="000B4C66">
        <w:lastRenderedPageBreak/>
        <w:t>законодательство против коррупции», «Коррупция – раковая опухоль общества» (охват - 509 человек) и др.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«Мензелинское медицинское училище»: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классные часы для студентов 1-2 курсов на темы: </w:t>
      </w:r>
      <w:proofErr w:type="spellStart"/>
      <w:r w:rsidRPr="000B4C66">
        <w:t>Коорупци</w:t>
      </w:r>
      <w:proofErr w:type="gramStart"/>
      <w:r w:rsidRPr="000B4C66">
        <w:t>и</w:t>
      </w:r>
      <w:proofErr w:type="spellEnd"/>
      <w:r w:rsidRPr="000B4C66">
        <w:t>-</w:t>
      </w:r>
      <w:proofErr w:type="gramEnd"/>
      <w:r w:rsidRPr="000B4C66">
        <w:t xml:space="preserve"> нет", "Мы- против коррупции" ( охват - 120 человек),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организовано участие обучающихся в районном мероприятии по антикоррупционной пропаганде, шествии с плакатами антикоррупционной тематики, в танцевальном </w:t>
      </w:r>
      <w:proofErr w:type="spellStart"/>
      <w:r w:rsidRPr="000B4C66">
        <w:t>флешмобе</w:t>
      </w:r>
      <w:proofErr w:type="spellEnd"/>
      <w:r w:rsidRPr="000B4C66">
        <w:t xml:space="preserve"> " Молодеж</w:t>
      </w:r>
      <w:proofErr w:type="gramStart"/>
      <w:r w:rsidRPr="000B4C66">
        <w:t>ь-</w:t>
      </w:r>
      <w:proofErr w:type="gramEnd"/>
      <w:r w:rsidRPr="000B4C66">
        <w:t xml:space="preserve"> против коррупции" ( охват - 30 человек) и др.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программы курсов повышения квалификации для отраслевых специалистов включены вопросы профилактики коррупции: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>в ГАПОУ «Казанский медицинский колледж» в программы профессиональной переподготовки и повышения квалификации средних медицинских работников включены 4 часа по теме: «Профилактика коррупции» (решение заседания ЦМК отдела дополнительного профессионального образования от 04.12.2019);</w:t>
      </w:r>
    </w:p>
    <w:p w:rsidR="00F502DF" w:rsidRPr="000B4C66" w:rsidRDefault="00F502DF" w:rsidP="00F502DF">
      <w:pPr>
        <w:pStyle w:val="ConsPlusNormal"/>
        <w:ind w:firstLine="709"/>
        <w:jc w:val="both"/>
      </w:pPr>
      <w:r w:rsidRPr="000B4C66">
        <w:t xml:space="preserve">в ГАПОУ «Елабужское медицинское училище» в </w:t>
      </w:r>
      <w:proofErr w:type="gramStart"/>
      <w:r w:rsidRPr="000B4C66">
        <w:t>каждом</w:t>
      </w:r>
      <w:proofErr w:type="gramEnd"/>
      <w:r w:rsidRPr="000B4C66">
        <w:t xml:space="preserve"> цикле универсальный модуль «Правовое регулирование охраны здоровья населения РФ» включает тему: «Противодействие коррупции в сфере здравоохранения, которая рассчитана на 4 часа.</w:t>
      </w:r>
    </w:p>
    <w:p w:rsidR="0055054E" w:rsidRDefault="00F502DF" w:rsidP="00F502DF">
      <w:r w:rsidRPr="000B4C66">
        <w:t xml:space="preserve">в </w:t>
      </w:r>
      <w:proofErr w:type="spellStart"/>
      <w:r w:rsidRPr="000B4C66">
        <w:t>ГАПОУ</w:t>
      </w:r>
      <w:proofErr w:type="gramStart"/>
      <w:r w:rsidRPr="000B4C66">
        <w:t>»Ч</w:t>
      </w:r>
      <w:proofErr w:type="gramEnd"/>
      <w:r w:rsidRPr="000B4C66">
        <w:t>истопольское</w:t>
      </w:r>
      <w:proofErr w:type="spellEnd"/>
      <w:r w:rsidRPr="000B4C66">
        <w:t xml:space="preserve"> медицинское училище» в программы курсов повышения квалификации для отраслевых специалистов включены вопросы профилактики коррупции в рамках темы «Правовое регулирование охраны здоровья населения РФ» (6 час</w:t>
      </w:r>
      <w:bookmarkStart w:id="0" w:name="_GoBack"/>
      <w:bookmarkEnd w:id="0"/>
    </w:p>
    <w:sectPr w:rsidR="0055054E" w:rsidSect="00F502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DF"/>
    <w:rsid w:val="0055054E"/>
    <w:rsid w:val="00F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502D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502DF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0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502D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502DF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0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mailto:Rkb.doverie@tatar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Лист3!$B$3:$B$7</c:f>
              <c:strCache>
                <c:ptCount val="5"/>
                <c:pt idx="0">
                  <c:v>Да, и неоднократно</c:v>
                </c:pt>
                <c:pt idx="1">
                  <c:v>Было несколько случаев</c:v>
                </c:pt>
                <c:pt idx="2">
                  <c:v>Был единичный случай</c:v>
                </c:pt>
                <c:pt idx="3">
                  <c:v>С такими случаями не сталкивался</c:v>
                </c:pt>
                <c:pt idx="4">
                  <c:v>Не могу точно сказать</c:v>
                </c:pt>
              </c:strCache>
            </c:strRef>
          </c:cat>
          <c:val>
            <c:numRef>
              <c:f>Лист3!$E$3:$E$7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79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08432135638219"/>
          <c:y val="9.0842309399752325E-2"/>
          <c:w val="0.30959000814553356"/>
          <c:h val="0.77083732485961509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10115</Words>
  <Characters>57661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Р. Накипова</dc:creator>
  <cp:lastModifiedBy>Гульнара Р. Накипова</cp:lastModifiedBy>
  <cp:revision>1</cp:revision>
  <dcterms:created xsi:type="dcterms:W3CDTF">2020-05-06T10:57:00Z</dcterms:created>
  <dcterms:modified xsi:type="dcterms:W3CDTF">2020-05-06T10:58:00Z</dcterms:modified>
</cp:coreProperties>
</file>