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6B" w:rsidRDefault="0031486B" w:rsidP="00314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31486B" w:rsidRPr="00967C45" w:rsidRDefault="0031486B" w:rsidP="00314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86B" w:rsidRDefault="0031486B" w:rsidP="00314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C45">
        <w:rPr>
          <w:rFonts w:ascii="Times New Roman" w:hAnsi="Times New Roman" w:cs="Times New Roman"/>
          <w:sz w:val="28"/>
          <w:szCs w:val="28"/>
        </w:rPr>
        <w:t>Договор о предоставлении гранта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C45">
        <w:rPr>
          <w:rFonts w:ascii="Times New Roman" w:hAnsi="Times New Roman" w:cs="Times New Roman"/>
          <w:sz w:val="28"/>
          <w:szCs w:val="28"/>
        </w:rPr>
        <w:t xml:space="preserve">Правительства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B047BB">
        <w:rPr>
          <w:rFonts w:ascii="Times New Roman" w:hAnsi="Times New Roman" w:cs="Times New Roman"/>
          <w:sz w:val="28"/>
          <w:szCs w:val="28"/>
        </w:rPr>
        <w:t>врач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047BB">
        <w:rPr>
          <w:rFonts w:ascii="Times New Roman" w:hAnsi="Times New Roman" w:cs="Times New Roman"/>
          <w:sz w:val="28"/>
          <w:szCs w:val="28"/>
        </w:rPr>
        <w:t>-специалист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047BB">
        <w:rPr>
          <w:rFonts w:ascii="Times New Roman" w:hAnsi="Times New Roman" w:cs="Times New Roman"/>
          <w:sz w:val="28"/>
          <w:szCs w:val="28"/>
        </w:rPr>
        <w:t>, врач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047BB">
        <w:rPr>
          <w:rFonts w:ascii="Times New Roman" w:hAnsi="Times New Roman" w:cs="Times New Roman"/>
          <w:sz w:val="28"/>
          <w:szCs w:val="28"/>
        </w:rPr>
        <w:t xml:space="preserve"> клинико-лабораторной диагностики</w:t>
      </w:r>
      <w:r>
        <w:rPr>
          <w:rFonts w:ascii="Times New Roman" w:hAnsi="Times New Roman" w:cs="Times New Roman"/>
          <w:sz w:val="28"/>
          <w:szCs w:val="28"/>
        </w:rPr>
        <w:t xml:space="preserve">, заведующих фельдшерско-акушерских пунктов – фельдшеров, а также фельдшеров, акушеров, медицинских сестер патронажных фельдшерско-акушерских пунктов, </w:t>
      </w:r>
      <w:r w:rsidRPr="00D16F5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приняты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</w:t>
      </w:r>
      <w:r w:rsidRPr="00D16F5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работу в государственные медицинские организации Республики Татарстан,</w:t>
      </w:r>
      <w:r w:rsidRPr="007D2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подведомственные Министерству здравоохранения Республики Татарстан</w:t>
      </w:r>
    </w:p>
    <w:p w:rsidR="0031486B" w:rsidRDefault="0031486B" w:rsidP="00314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86B" w:rsidRPr="00967C45" w:rsidRDefault="0031486B" w:rsidP="003148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«___»________________г.</w:t>
      </w:r>
    </w:p>
    <w:p w:rsidR="0031486B" w:rsidRPr="00967C45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86B" w:rsidRPr="00950494" w:rsidRDefault="0031486B" w:rsidP="00314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здравоохранения Республики Татарстан, именуемое в дальнейшем «</w:t>
      </w:r>
      <w:r w:rsidRPr="00950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</w:t>
      </w:r>
      <w:r w:rsidRPr="0095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лице __________________________, действующего на основании Положения, утвержденного постановлением Кабинета Министров Республики Татарстан от 23.12.2011 № 1052</w:t>
      </w:r>
      <w:r w:rsidRPr="00950494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950494">
        <w:rPr>
          <w:rFonts w:ascii="Times New Roman" w:eastAsia="Calibri" w:hAnsi="Times New Roman" w:cs="Times New Roman"/>
          <w:sz w:val="28"/>
          <w:szCs w:val="28"/>
        </w:rPr>
        <w:t xml:space="preserve"> с одной стороны, 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31486B" w:rsidRPr="00950494" w:rsidRDefault="0031486B" w:rsidP="00314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49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95049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1486B" w:rsidRPr="00950494" w:rsidRDefault="0031486B" w:rsidP="00314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0494">
        <w:rPr>
          <w:rFonts w:ascii="Times New Roman" w:eastAsia="Calibri" w:hAnsi="Times New Roman" w:cs="Times New Roman"/>
          <w:sz w:val="24"/>
          <w:szCs w:val="24"/>
        </w:rPr>
        <w:t>(наименование учреждения здравоохранения Республики Татарстан)</w:t>
      </w:r>
    </w:p>
    <w:p w:rsidR="0031486B" w:rsidRPr="00950494" w:rsidRDefault="0031486B" w:rsidP="00314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494">
        <w:rPr>
          <w:rFonts w:ascii="Times New Roman" w:eastAsia="Calibri" w:hAnsi="Times New Roman" w:cs="Times New Roman"/>
          <w:sz w:val="28"/>
          <w:szCs w:val="28"/>
        </w:rPr>
        <w:t>в лице главного врача __________________________________, действующего на основании Устава, именуемое в дальнейшем «</w:t>
      </w:r>
      <w:r w:rsidRPr="00950494">
        <w:rPr>
          <w:rFonts w:ascii="Times New Roman" w:eastAsia="Calibri" w:hAnsi="Times New Roman" w:cs="Times New Roman"/>
          <w:b/>
          <w:sz w:val="28"/>
          <w:szCs w:val="28"/>
        </w:rPr>
        <w:t>Учреждение»,</w:t>
      </w:r>
      <w:r w:rsidRPr="00950494">
        <w:rPr>
          <w:rFonts w:ascii="Times New Roman" w:eastAsia="Calibri" w:hAnsi="Times New Roman" w:cs="Times New Roman"/>
          <w:sz w:val="28"/>
          <w:szCs w:val="28"/>
        </w:rPr>
        <w:t xml:space="preserve"> с другой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стороны и </w:t>
      </w:r>
    </w:p>
    <w:p w:rsidR="0031486B" w:rsidRPr="00950494" w:rsidRDefault="0031486B" w:rsidP="003148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работник_____________________________________________________</w:t>
      </w:r>
    </w:p>
    <w:p w:rsidR="0031486B" w:rsidRPr="00950494" w:rsidRDefault="0031486B" w:rsidP="00314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49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получателя)</w:t>
      </w:r>
    </w:p>
    <w:p w:rsidR="0031486B" w:rsidRPr="00950494" w:rsidRDefault="0031486B" w:rsidP="003148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94">
        <w:rPr>
          <w:rFonts w:ascii="Times New Roman" w:eastAsia="Calibri" w:hAnsi="Times New Roman" w:cs="Times New Roman"/>
          <w:sz w:val="28"/>
          <w:szCs w:val="28"/>
        </w:rPr>
        <w:t>паспорт серии ___ № ______, выданный</w:t>
      </w:r>
      <w:r w:rsidRPr="0095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31486B" w:rsidRDefault="0031486B" w:rsidP="003148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________________________________________________________________________,</w:t>
      </w:r>
    </w:p>
    <w:p w:rsidR="0031486B" w:rsidRPr="00950494" w:rsidRDefault="0031486B" w:rsidP="00314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494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и когда)</w:t>
      </w:r>
    </w:p>
    <w:p w:rsidR="0031486B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проживания по </w:t>
      </w: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</w:t>
      </w:r>
    </w:p>
    <w:p w:rsidR="0031486B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фактический</w:t>
      </w: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1486B" w:rsidRPr="00967C45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телефоны: 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486B" w:rsidRPr="00950494" w:rsidRDefault="0031486B" w:rsidP="003148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врача</w:t>
      </w: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____________________________,</w:t>
      </w:r>
    </w:p>
    <w:p w:rsidR="0031486B" w:rsidRPr="00950494" w:rsidRDefault="0031486B" w:rsidP="00314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94">
        <w:rPr>
          <w:rFonts w:ascii="Times New Roman" w:eastAsia="Calibri" w:hAnsi="Times New Roman" w:cs="Times New Roman"/>
          <w:sz w:val="28"/>
          <w:szCs w:val="28"/>
        </w:rPr>
        <w:t>именуемый (</w:t>
      </w:r>
      <w:proofErr w:type="spellStart"/>
      <w:r w:rsidRPr="0095049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950494">
        <w:rPr>
          <w:rFonts w:ascii="Times New Roman" w:eastAsia="Calibri" w:hAnsi="Times New Roman" w:cs="Times New Roman"/>
          <w:sz w:val="28"/>
          <w:szCs w:val="28"/>
        </w:rPr>
        <w:t>) в дальнейшем «</w:t>
      </w:r>
      <w:r w:rsidRPr="00950494">
        <w:rPr>
          <w:rFonts w:ascii="Times New Roman" w:eastAsia="Calibri" w:hAnsi="Times New Roman" w:cs="Times New Roman"/>
          <w:b/>
          <w:sz w:val="28"/>
          <w:szCs w:val="28"/>
        </w:rPr>
        <w:t>Получатель»</w:t>
      </w:r>
      <w:r w:rsidRPr="00950494">
        <w:rPr>
          <w:rFonts w:ascii="Times New Roman" w:eastAsia="Calibri" w:hAnsi="Times New Roman" w:cs="Times New Roman"/>
          <w:sz w:val="28"/>
          <w:szCs w:val="28"/>
        </w:rPr>
        <w:t xml:space="preserve">, с третьей стороны, </w:t>
      </w:r>
      <w:r w:rsidRPr="0095049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вместе именуемые «Стороны», заключили настоящий договор о нижеследующем:</w:t>
      </w:r>
    </w:p>
    <w:p w:rsidR="0031486B" w:rsidRPr="00967C45" w:rsidRDefault="0031486B" w:rsidP="00314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86B" w:rsidRPr="00950494" w:rsidRDefault="0031486B" w:rsidP="0031486B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договора</w:t>
      </w:r>
    </w:p>
    <w:p w:rsidR="0031486B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 </w:t>
      </w:r>
      <w:r w:rsidRPr="00A3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настоящему договору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</w:t>
      </w:r>
      <w:r w:rsidRPr="00A3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улучшение жилищных условий предоставляется грант Правительства Республики Татарстан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346F2">
        <w:rPr>
          <w:rFonts w:ascii="Times New Roman" w:eastAsia="Times New Roman" w:hAnsi="Times New Roman" w:cs="Times New Roman"/>
          <w:sz w:val="28"/>
          <w:szCs w:val="28"/>
          <w:lang w:eastAsia="ru-RU"/>
        </w:rPr>
        <w:t>00 000 руб.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восемьсот</w:t>
      </w:r>
      <w:r w:rsidRPr="00A3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рублей) (далее-грант)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условиях отработки Получателем у Учреждения по основному месту работы на одну ставку не менее пяти лет с даты заключения с Учреждением трудового договора.</w:t>
      </w:r>
    </w:p>
    <w:p w:rsidR="0031486B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срок отработки не включаются </w:t>
      </w:r>
      <w:r w:rsidRPr="00AA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неисполнения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Pr="00AA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времени отдыха, предусмотренного статьями 106 и 107 Трудового кодекса Российской Федерации, времени отсутствия по болезни</w:t>
      </w:r>
      <w:r w:rsidRPr="00401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486B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1.2. </w:t>
      </w:r>
      <w:r w:rsidRPr="00A30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гранта по заявлению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</w:t>
      </w:r>
      <w:r w:rsidRPr="00A3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зачисляются специализированной организацией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определяемой</w:t>
      </w:r>
      <w:r w:rsidRPr="00A3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A30D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3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.12.2004</w:t>
      </w:r>
      <w:r w:rsidRPr="00A3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3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69-ЗРТ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30DB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поддержке развития жилищного строи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в Республике Татарстан» (далее-Закон                     №69-ЗРТ, специализированная организация) </w:t>
      </w:r>
      <w:r w:rsidRPr="00A3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погашение задолженности по оплате </w:t>
      </w:r>
      <w:r w:rsidRPr="00A30D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жилого помещения, приобретаемого в рамках реализации </w:t>
      </w:r>
      <w:hyperlink r:id="rId6" w:history="1">
        <w:r w:rsidRPr="00A30D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A3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№69-ЗРТ</w:t>
      </w:r>
      <w:r w:rsidRPr="00A3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последний месяц пятого календарного года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Учреждения</w:t>
      </w:r>
      <w:r w:rsidRPr="00A30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86B" w:rsidRPr="00A47804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 В случае прекращения Получателем трудового договора с Учреждением до истечения пятилетнего срока отработки (за исключением </w:t>
      </w:r>
      <w:r w:rsidRPr="00A4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прекращения трудового договора по основаниям, предусмотренным </w:t>
      </w:r>
      <w:hyperlink r:id="rId7" w:history="1">
        <w:r w:rsidRPr="00A478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части первой статьи 77</w:t>
        </w:r>
      </w:hyperlink>
      <w:r w:rsidRPr="00A4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A478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A4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A478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A4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" w:history="1">
        <w:r w:rsidRPr="00A478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части первой статьи 81</w:t>
        </w:r>
      </w:hyperlink>
      <w:r w:rsidRPr="00A4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A478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A4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A478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A4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A478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A4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A478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A4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Pr="00A478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части первой статьи 83</w:t>
        </w:r>
      </w:hyperlink>
      <w:r w:rsidRPr="00A4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Получатель утрачивает право пользования средствами гранта.</w:t>
      </w:r>
    </w:p>
    <w:p w:rsidR="0031486B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53E4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5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5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рант 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</w:t>
      </w:r>
      <w:r w:rsidRPr="0005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за весь период </w:t>
      </w:r>
      <w:r w:rsidRPr="0008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деятельности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:rsidR="0031486B" w:rsidRPr="00223D49" w:rsidRDefault="0031486B" w:rsidP="00314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486B" w:rsidRPr="007047F0" w:rsidRDefault="0031486B" w:rsidP="00314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Обязательства Сторон</w:t>
      </w:r>
    </w:p>
    <w:p w:rsidR="0031486B" w:rsidRPr="008363A9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363A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36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обязуется:</w:t>
      </w:r>
    </w:p>
    <w:p w:rsidR="0031486B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предоставление Получателю</w:t>
      </w: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улучшение жилищных условий;</w:t>
      </w:r>
    </w:p>
    <w:p w:rsidR="0031486B" w:rsidRPr="008E0C07" w:rsidRDefault="0031486B" w:rsidP="0031486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2.2. Учреждение</w:t>
      </w:r>
      <w:r w:rsidRPr="008E0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:rsidR="0031486B" w:rsidRPr="00967C45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Предоставить Получателю</w:t>
      </w: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рабочее место, соответствующее специальности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</w:t>
      </w: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86B" w:rsidRPr="00837C4A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2.2.2. </w:t>
      </w:r>
      <w:r w:rsidRPr="00A2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прекращения трудового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Получателем</w:t>
      </w:r>
      <w:r w:rsidRPr="00A2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истечения пятилетнего срока отработки </w:t>
      </w:r>
      <w:r w:rsidRPr="0083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случаев прекращения трудового договора по основаниям, предусмотренным </w:t>
      </w:r>
      <w:hyperlink r:id="rId16" w:history="1">
        <w:r w:rsidRPr="00837C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части первой статьи 77</w:t>
        </w:r>
      </w:hyperlink>
      <w:r w:rsidRPr="0083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837C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83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Pr="00837C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83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9" w:history="1">
        <w:r w:rsidRPr="00837C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части первой статьи 81</w:t>
        </w:r>
      </w:hyperlink>
      <w:r w:rsidRPr="0083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0" w:history="1">
        <w:r w:rsidRPr="00837C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83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Pr="00837C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83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2" w:history="1">
        <w:r w:rsidRPr="00837C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83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3" w:history="1">
        <w:r w:rsidRPr="00837C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83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4" w:history="1">
        <w:r w:rsidRPr="00837C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части первой статьи 83</w:t>
        </w:r>
      </w:hyperlink>
      <w:r w:rsidRPr="0083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кодекса Российской Федерации) в трехдневный срок со дня прекращения трудового договора письменно </w:t>
      </w:r>
      <w:r w:rsidRPr="00A24B1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об этом </w:t>
      </w:r>
      <w:r w:rsidRPr="00A24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 указанием основания прекращения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договора, Получателя и специализированную организацию </w:t>
      </w:r>
      <w:r w:rsidRPr="0083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утрате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Pr="0083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пользования средствами гранта и о необходимости расторжения договора со специализированной организацией и освобождения жилого помещения в 30-дневный срок с даты получения уведомления.</w:t>
      </w:r>
    </w:p>
    <w:p w:rsidR="0031486B" w:rsidRPr="00967C45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2.2.3</w:t>
      </w: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Иное: __________________</w:t>
      </w: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1486B" w:rsidRDefault="0031486B" w:rsidP="0031486B">
      <w:pPr>
        <w:autoSpaceDE w:val="0"/>
        <w:autoSpaceDN w:val="0"/>
        <w:adjustRightInd w:val="0"/>
        <w:spacing w:after="0" w:line="240" w:lineRule="auto"/>
        <w:ind w:hanging="1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31486B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2.3.</w:t>
      </w:r>
      <w:r w:rsidRPr="00EC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</w:t>
      </w:r>
      <w:r w:rsidRPr="00D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:rsidR="0031486B" w:rsidRDefault="0031486B" w:rsidP="0031486B">
      <w:pPr>
        <w:autoSpaceDE w:val="0"/>
        <w:autoSpaceDN w:val="0"/>
        <w:adjustRightInd w:val="0"/>
        <w:spacing w:after="0" w:line="240" w:lineRule="auto"/>
        <w:ind w:hanging="1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2.3.1.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Start w:id="0" w:name="sub_1305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Pr="006615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роработать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 Учреждения </w:t>
      </w:r>
      <w:r w:rsidRPr="006615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 менее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615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пяти лет с даты заключения трудового договора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условиях основного места работы на одну ставку. В</w:t>
      </w:r>
      <w:r w:rsidRPr="006615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ремя неисполнения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Pr="006615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трудовой функции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указанное в пункте 1.1. настоящего договора, </w:t>
      </w:r>
      <w:r w:rsidRPr="006615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 подсчете отработанного времени не учитывается;</w:t>
      </w:r>
      <w:r w:rsidRPr="009C1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31486B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2.3.2. В</w:t>
      </w:r>
      <w:r w:rsidRPr="00C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прекращения трудового договора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до истечения пяти</w:t>
      </w:r>
      <w:r w:rsidRPr="00C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летнего срока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заключения трудового договора (за исключением случаев прекращения трудового договора по основаниям, предусмотренным </w:t>
      </w:r>
      <w:hyperlink r:id="rId25" w:history="1">
        <w:r w:rsidRPr="00C203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части первой статьи 77</w:t>
        </w:r>
      </w:hyperlink>
      <w:r w:rsidRPr="00C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6" w:history="1">
        <w:r w:rsidRPr="00C203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C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7" w:history="1">
        <w:r w:rsidRPr="00C203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C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8" w:history="1">
        <w:r w:rsidRPr="00C203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части первой статьи 81</w:t>
        </w:r>
      </w:hyperlink>
      <w:r w:rsidRPr="00C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9" w:history="1">
        <w:r w:rsidRPr="00C203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C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0" w:history="1">
        <w:r w:rsidRPr="00C203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C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1" w:history="1">
        <w:r w:rsidRPr="00C203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C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2" w:history="1">
        <w:r w:rsidRPr="00C203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C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3" w:history="1">
        <w:r w:rsidRPr="00C203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части первой статьи 83</w:t>
        </w:r>
      </w:hyperlink>
      <w:r w:rsidRPr="00C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30-дневный срок с даты получения уведомления от Учреждения, расторгнуть договор со специализированной организацией и Получатель должен освободить жилое помещение.</w:t>
      </w:r>
    </w:p>
    <w:p w:rsidR="0031486B" w:rsidRPr="00177D19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35FF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31486B" w:rsidRPr="00427A31" w:rsidRDefault="0031486B" w:rsidP="00653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Ответственность С</w:t>
      </w:r>
      <w:r w:rsidRPr="00427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торон.</w:t>
      </w:r>
    </w:p>
    <w:p w:rsidR="0031486B" w:rsidRPr="007635AD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63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7635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 неисполнение или ненадлежащее исполнение условий настоящего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635A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тороны несут ответственность в соответствии с действующим законодательством.</w:t>
      </w:r>
    </w:p>
    <w:p w:rsidR="0031486B" w:rsidRPr="00877B52" w:rsidRDefault="0031486B" w:rsidP="00314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рассмотрения споров</w:t>
      </w:r>
    </w:p>
    <w:p w:rsidR="0031486B" w:rsidRPr="007635AD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63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7635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Все споры, возникающие по настоящему договору, разрешаются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переговоров Сторон.</w:t>
      </w:r>
    </w:p>
    <w:p w:rsidR="0031486B" w:rsidRPr="007635AD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63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7635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невозможности урегулирования споров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переговоров Сторон споры</w:t>
      </w:r>
      <w:r w:rsidRPr="00763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разрешаются в судебном порядке.</w:t>
      </w:r>
    </w:p>
    <w:p w:rsidR="0031486B" w:rsidRPr="00177D19" w:rsidRDefault="0031486B" w:rsidP="00314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486B" w:rsidRPr="00877B52" w:rsidRDefault="0031486B" w:rsidP="003148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Сроки действия договора</w:t>
      </w:r>
    </w:p>
    <w:p w:rsidR="0031486B" w:rsidRPr="00772643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5.1 Настоящий договор вступает в силу с момента подписания и действует до полного исполнения Сторонами своих обязательств по настоящему договору.</w:t>
      </w:r>
    </w:p>
    <w:p w:rsidR="0031486B" w:rsidRPr="00772643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</w:t>
      </w:r>
      <w:proofErr w:type="gramStart"/>
      <w:r w:rsidRPr="00772643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2.Настоящий</w:t>
      </w:r>
      <w:proofErr w:type="gramEnd"/>
      <w:r w:rsidRPr="0077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может быть расторгнут по соглашению Сторон.</w:t>
      </w:r>
    </w:p>
    <w:p w:rsidR="0031486B" w:rsidRPr="00772643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5.3. 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на то </w:t>
      </w:r>
      <w:proofErr w:type="gramStart"/>
      <w:r w:rsidRPr="00772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 Сторон</w:t>
      </w:r>
      <w:proofErr w:type="gramEnd"/>
      <w:r w:rsidRPr="00772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86B" w:rsidRPr="00772643" w:rsidRDefault="0031486B" w:rsidP="0031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86B" w:rsidRPr="00877B52" w:rsidRDefault="0031486B" w:rsidP="0031486B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77B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87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.Адреса и реквизиты Сторон </w:t>
      </w:r>
    </w:p>
    <w:tbl>
      <w:tblPr>
        <w:tblW w:w="10172" w:type="dxa"/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3118"/>
      </w:tblGrid>
      <w:tr w:rsidR="0031486B" w:rsidRPr="00772643" w:rsidTr="00193B89">
        <w:trPr>
          <w:trHeight w:val="515"/>
        </w:trPr>
        <w:tc>
          <w:tcPr>
            <w:tcW w:w="3652" w:type="dxa"/>
            <w:shd w:val="clear" w:color="auto" w:fill="auto"/>
          </w:tcPr>
          <w:p w:rsidR="0031486B" w:rsidRPr="00772643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726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Министерство:</w:t>
            </w:r>
          </w:p>
        </w:tc>
        <w:tc>
          <w:tcPr>
            <w:tcW w:w="3402" w:type="dxa"/>
            <w:shd w:val="clear" w:color="auto" w:fill="auto"/>
          </w:tcPr>
          <w:p w:rsidR="0031486B" w:rsidRPr="00772643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</w:t>
            </w:r>
            <w:r w:rsidRPr="007726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31486B" w:rsidRPr="00772643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</w:t>
            </w:r>
            <w:r w:rsidRPr="007726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31486B" w:rsidRPr="007635AD" w:rsidTr="00193B89">
        <w:tc>
          <w:tcPr>
            <w:tcW w:w="3652" w:type="dxa"/>
            <w:shd w:val="clear" w:color="auto" w:fill="auto"/>
          </w:tcPr>
          <w:p w:rsidR="0031486B" w:rsidRPr="007635AD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5AD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здравоохранения Республики Татарстан</w:t>
            </w:r>
          </w:p>
          <w:p w:rsidR="0031486B" w:rsidRPr="00A80281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Юр. а</w:t>
            </w:r>
            <w:r w:rsidRPr="007635AD">
              <w:rPr>
                <w:rFonts w:ascii="Times New Roman" w:eastAsia="Calibri" w:hAnsi="Times New Roman" w:cs="Times New Roman"/>
                <w:sz w:val="28"/>
                <w:szCs w:val="28"/>
              </w:rPr>
              <w:t>дрес</w:t>
            </w:r>
            <w:r w:rsidRPr="00A80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г.Казань,            ул. </w:t>
            </w:r>
            <w:r w:rsidR="00CF03EA">
              <w:rPr>
                <w:rFonts w:ascii="Times New Roman" w:eastAsia="Calibri" w:hAnsi="Times New Roman" w:cs="Times New Roman"/>
                <w:sz w:val="28"/>
                <w:szCs w:val="28"/>
              </w:rPr>
              <w:t>Бутлерова</w:t>
            </w:r>
            <w:r w:rsidRPr="00A80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F03EA">
              <w:rPr>
                <w:rFonts w:ascii="Times New Roman" w:eastAsia="Calibri" w:hAnsi="Times New Roman" w:cs="Times New Roman"/>
                <w:sz w:val="28"/>
                <w:szCs w:val="28"/>
              </w:rPr>
              <w:t>40/</w:t>
            </w:r>
            <w:r w:rsidRPr="00A8028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:rsidR="0031486B" w:rsidRPr="00A80281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Факт. адрес: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тот же</w:t>
            </w:r>
          </w:p>
          <w:p w:rsidR="0031486B" w:rsidRPr="00A80281" w:rsidRDefault="0031486B" w:rsidP="00193B89">
            <w:pPr>
              <w:spacing w:after="0" w:line="240" w:lineRule="auto"/>
              <w:outlineLvl w:val="8"/>
              <w:rPr>
                <w:rFonts w:ascii="Arial" w:eastAsia="Calibri" w:hAnsi="Arial" w:cs="Arial"/>
                <w:sz w:val="28"/>
                <w:szCs w:val="28"/>
              </w:rPr>
            </w:pPr>
            <w:r w:rsidRPr="00A80281">
              <w:rPr>
                <w:rFonts w:ascii="Times New Roman" w:eastAsia="Calibri" w:hAnsi="Times New Roman" w:cs="Times New Roman"/>
                <w:sz w:val="28"/>
                <w:szCs w:val="28"/>
              </w:rPr>
              <w:t>ИНН 1654017170</w:t>
            </w:r>
          </w:p>
          <w:p w:rsidR="0031486B" w:rsidRPr="00A80281" w:rsidRDefault="0031486B" w:rsidP="00193B89">
            <w:pPr>
              <w:tabs>
                <w:tab w:val="left" w:pos="2115"/>
              </w:tabs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281">
              <w:rPr>
                <w:rFonts w:ascii="Times New Roman" w:eastAsia="Calibri" w:hAnsi="Times New Roman" w:cs="Times New Roman"/>
                <w:sz w:val="28"/>
                <w:szCs w:val="28"/>
              </w:rPr>
              <w:t>КПП_165501001</w:t>
            </w:r>
            <w:r w:rsidRPr="00A8028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31486B" w:rsidRPr="00A80281" w:rsidRDefault="0031486B" w:rsidP="00193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р/с 40201810900000000002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Отделении</w:t>
            </w:r>
            <w:r w:rsidRPr="00A80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-НБ Республика Татарстан</w:t>
            </w:r>
          </w:p>
          <w:p w:rsidR="0031486B" w:rsidRPr="00A80281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л/с № ЛБ-007040001 </w:t>
            </w:r>
          </w:p>
          <w:p w:rsidR="0031486B" w:rsidRPr="007635AD" w:rsidRDefault="0031486B" w:rsidP="00193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02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</w:t>
            </w:r>
            <w:r w:rsidRPr="00A80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049205001</w:t>
            </w:r>
          </w:p>
          <w:p w:rsidR="0031486B" w:rsidRPr="00A80281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281">
              <w:rPr>
                <w:rFonts w:ascii="Times New Roman" w:eastAsia="Calibri" w:hAnsi="Times New Roman" w:cs="Times New Roman"/>
                <w:sz w:val="28"/>
                <w:szCs w:val="28"/>
              </w:rPr>
              <w:t>тел/ф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.: </w:t>
            </w:r>
            <w:r w:rsidR="00CF03EA">
              <w:rPr>
                <w:rFonts w:ascii="Times New Roman" w:eastAsia="Calibri" w:hAnsi="Times New Roman" w:cs="Times New Roman"/>
                <w:sz w:val="28"/>
                <w:szCs w:val="28"/>
              </w:rPr>
              <w:t>(843) 222-70-98</w:t>
            </w:r>
            <w:r w:rsidRPr="00A80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Министерство</w:t>
            </w:r>
          </w:p>
          <w:p w:rsidR="0031486B" w:rsidRPr="007635AD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_______(____________)</w:t>
            </w:r>
          </w:p>
          <w:p w:rsidR="0031486B" w:rsidRDefault="0031486B" w:rsidP="00193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C50A03">
              <w:rPr>
                <w:rFonts w:ascii="Times New Roman" w:eastAsia="Calibri" w:hAnsi="Times New Roman" w:cs="Times New Roman"/>
                <w:sz w:val="24"/>
                <w:szCs w:val="24"/>
              </w:rPr>
              <w:t>расшифровка</w:t>
            </w:r>
          </w:p>
          <w:p w:rsidR="0031486B" w:rsidRPr="007635AD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C50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50A03">
              <w:rPr>
                <w:rFonts w:ascii="Times New Roman" w:eastAsia="Calibri" w:hAnsi="Times New Roman" w:cs="Times New Roman"/>
                <w:sz w:val="24"/>
                <w:szCs w:val="24"/>
              </w:rPr>
              <w:t>подписи</w:t>
            </w:r>
          </w:p>
          <w:p w:rsidR="0031486B" w:rsidRPr="007635AD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35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3402" w:type="dxa"/>
            <w:shd w:val="clear" w:color="auto" w:fill="auto"/>
          </w:tcPr>
          <w:p w:rsidR="0031486B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</w:t>
            </w:r>
          </w:p>
          <w:p w:rsidR="0031486B" w:rsidRPr="00AB5320" w:rsidRDefault="0031486B" w:rsidP="00193B89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32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</w:p>
          <w:p w:rsidR="0031486B" w:rsidRPr="007635AD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  <w:p w:rsidR="0031486B" w:rsidRPr="007635AD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Юр. адрес:____________</w:t>
            </w:r>
          </w:p>
          <w:p w:rsidR="0031486B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  <w:p w:rsidR="0031486B" w:rsidRPr="007635AD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Факт.адрес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:_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</w:t>
            </w:r>
          </w:p>
          <w:p w:rsidR="0031486B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  <w:p w:rsidR="0031486B" w:rsidRPr="007635AD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ИНН _________________</w:t>
            </w:r>
          </w:p>
          <w:p w:rsidR="0031486B" w:rsidRPr="007635AD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КПП__________________</w:t>
            </w:r>
          </w:p>
          <w:p w:rsidR="0031486B" w:rsidRPr="007635AD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р/с ___________________</w:t>
            </w:r>
          </w:p>
          <w:p w:rsidR="0031486B" w:rsidRPr="007635AD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_____________________</w:t>
            </w:r>
          </w:p>
          <w:p w:rsidR="0031486B" w:rsidRPr="007635AD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л/с № _________________</w:t>
            </w:r>
          </w:p>
          <w:p w:rsidR="0031486B" w:rsidRPr="007635AD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БИК __________________</w:t>
            </w:r>
          </w:p>
          <w:p w:rsidR="0031486B" w:rsidRDefault="0031486B" w:rsidP="00193B89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Тел/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ф.:_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31486B" w:rsidRDefault="0031486B" w:rsidP="00193B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486B" w:rsidRDefault="0031486B" w:rsidP="00193B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486B" w:rsidRPr="007635AD" w:rsidRDefault="0031486B" w:rsidP="00193B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врач </w:t>
            </w:r>
          </w:p>
          <w:p w:rsidR="0031486B" w:rsidRDefault="0031486B" w:rsidP="00193B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486B" w:rsidRDefault="0031486B" w:rsidP="00193B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486B" w:rsidRPr="007635AD" w:rsidRDefault="0031486B" w:rsidP="00193B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</w:t>
            </w:r>
            <w:r w:rsidRPr="007635A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_____________)</w:t>
            </w:r>
          </w:p>
          <w:p w:rsidR="0031486B" w:rsidRDefault="0031486B" w:rsidP="00193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C50A03">
              <w:rPr>
                <w:rFonts w:ascii="Times New Roman" w:eastAsia="Calibri" w:hAnsi="Times New Roman" w:cs="Times New Roman"/>
                <w:sz w:val="24"/>
                <w:szCs w:val="24"/>
              </w:rPr>
              <w:t>расшифровка</w:t>
            </w:r>
          </w:p>
          <w:p w:rsidR="0031486B" w:rsidRPr="00C50A03" w:rsidRDefault="0031486B" w:rsidP="00193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C50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50A03">
              <w:rPr>
                <w:rFonts w:ascii="Times New Roman" w:eastAsia="Calibri" w:hAnsi="Times New Roman" w:cs="Times New Roman"/>
                <w:sz w:val="24"/>
                <w:szCs w:val="24"/>
              </w:rPr>
              <w:t>подписи</w:t>
            </w:r>
          </w:p>
          <w:p w:rsidR="0031486B" w:rsidRPr="00177D19" w:rsidRDefault="0031486B" w:rsidP="00193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7D19">
              <w:rPr>
                <w:rFonts w:ascii="Times New Roman" w:eastAsia="Calibri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3118" w:type="dxa"/>
            <w:shd w:val="clear" w:color="auto" w:fill="auto"/>
          </w:tcPr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ФИО:_______________</w:t>
            </w:r>
          </w:p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31486B" w:rsidRPr="007635AD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Адрес места жительства </w:t>
            </w:r>
          </w:p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прописке)________</w:t>
            </w:r>
          </w:p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</w:t>
            </w:r>
          </w:p>
          <w:p w:rsidR="0031486B" w:rsidRPr="007635AD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фактический:______________________________________________</w:t>
            </w:r>
          </w:p>
          <w:p w:rsidR="0031486B" w:rsidRPr="007635AD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31486B" w:rsidRPr="007635AD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</w:t>
            </w:r>
          </w:p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86B" w:rsidRDefault="0031486B" w:rsidP="00193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_______(____________)</w:t>
            </w:r>
          </w:p>
          <w:p w:rsidR="0031486B" w:rsidRDefault="0031486B" w:rsidP="00193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C50A03">
              <w:rPr>
                <w:rFonts w:ascii="Times New Roman" w:eastAsia="Calibri" w:hAnsi="Times New Roman" w:cs="Times New Roman"/>
                <w:sz w:val="24"/>
                <w:szCs w:val="24"/>
              </w:rPr>
              <w:t>расшифровка</w:t>
            </w:r>
          </w:p>
          <w:p w:rsidR="0031486B" w:rsidRPr="007635AD" w:rsidRDefault="0031486B" w:rsidP="00193B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C50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50A03">
              <w:rPr>
                <w:rFonts w:ascii="Times New Roman" w:eastAsia="Calibri" w:hAnsi="Times New Roman" w:cs="Times New Roman"/>
                <w:sz w:val="24"/>
                <w:szCs w:val="24"/>
              </w:rPr>
              <w:t>подписи</w:t>
            </w:r>
          </w:p>
        </w:tc>
      </w:tr>
    </w:tbl>
    <w:p w:rsidR="003B4357" w:rsidRPr="0031486B" w:rsidRDefault="003B4357" w:rsidP="0031486B"/>
    <w:sectPr w:rsidR="003B4357" w:rsidRPr="0031486B" w:rsidSect="000821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F5773"/>
    <w:multiLevelType w:val="multilevel"/>
    <w:tmpl w:val="B374E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52"/>
    <w:rsid w:val="00001BA0"/>
    <w:rsid w:val="00083A8F"/>
    <w:rsid w:val="000C1017"/>
    <w:rsid w:val="00121BC9"/>
    <w:rsid w:val="001D6DD4"/>
    <w:rsid w:val="001E7952"/>
    <w:rsid w:val="0023181D"/>
    <w:rsid w:val="00313ADA"/>
    <w:rsid w:val="0031486B"/>
    <w:rsid w:val="003B4357"/>
    <w:rsid w:val="005358DC"/>
    <w:rsid w:val="006535FF"/>
    <w:rsid w:val="0074707D"/>
    <w:rsid w:val="007D54D9"/>
    <w:rsid w:val="00860A87"/>
    <w:rsid w:val="00A37FDD"/>
    <w:rsid w:val="00A510F8"/>
    <w:rsid w:val="00A85185"/>
    <w:rsid w:val="00B25C5E"/>
    <w:rsid w:val="00B44547"/>
    <w:rsid w:val="00C04CB7"/>
    <w:rsid w:val="00C44EDC"/>
    <w:rsid w:val="00C815D9"/>
    <w:rsid w:val="00CF03EA"/>
    <w:rsid w:val="00D138D0"/>
    <w:rsid w:val="00D27B90"/>
    <w:rsid w:val="00DE1539"/>
    <w:rsid w:val="00E00BDB"/>
    <w:rsid w:val="00E7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7423"/>
  <w15:docId w15:val="{D4F042CA-3EC4-4851-A3CA-FE3EE6A6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C9"/>
    <w:pPr>
      <w:ind w:left="720"/>
      <w:contextualSpacing/>
    </w:pPr>
  </w:style>
  <w:style w:type="paragraph" w:customStyle="1" w:styleId="ConsPlusNonformat">
    <w:name w:val="ConsPlusNonformat"/>
    <w:rsid w:val="00121B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char">
    <w:name w:val="normal__char"/>
    <w:basedOn w:val="a0"/>
    <w:rsid w:val="0012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25268.835" TargetMode="External"/><Relationship Id="rId18" Type="http://schemas.openxmlformats.org/officeDocument/2006/relationships/hyperlink" Target="garantF1://12025268.812" TargetMode="External"/><Relationship Id="rId26" Type="http://schemas.openxmlformats.org/officeDocument/2006/relationships/hyperlink" Target="consultantplus://offline/ref=521568F1B9372AB3354E34EED313B8159589B9F304A6BE23044955E3E03BED7875E0A8651EMAv5M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25268.832" TargetMode="External"/><Relationship Id="rId34" Type="http://schemas.openxmlformats.org/officeDocument/2006/relationships/fontTable" Target="fontTable.xml"/><Relationship Id="rId7" Type="http://schemas.openxmlformats.org/officeDocument/2006/relationships/hyperlink" Target="garantF1://12025268.778" TargetMode="External"/><Relationship Id="rId12" Type="http://schemas.openxmlformats.org/officeDocument/2006/relationships/hyperlink" Target="garantF1://12025268.832" TargetMode="External"/><Relationship Id="rId17" Type="http://schemas.openxmlformats.org/officeDocument/2006/relationships/hyperlink" Target="garantF1://12025268.811" TargetMode="External"/><Relationship Id="rId25" Type="http://schemas.openxmlformats.org/officeDocument/2006/relationships/hyperlink" Target="consultantplus://offline/ref=521568F1B9372AB3354E34EED313B8159589B9F304A6BE23044955E3E03BED7875E0A8651FMAv7M" TargetMode="External"/><Relationship Id="rId33" Type="http://schemas.openxmlformats.org/officeDocument/2006/relationships/hyperlink" Target="consultantplus://offline/ref=521568F1B9372AB3354E34EED313B8159589B9F304A6BE23044955E3E03BED7875E0A86017A32B73MDv0M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5268.778" TargetMode="External"/><Relationship Id="rId20" Type="http://schemas.openxmlformats.org/officeDocument/2006/relationships/hyperlink" Target="garantF1://12025268.831" TargetMode="External"/><Relationship Id="rId29" Type="http://schemas.openxmlformats.org/officeDocument/2006/relationships/hyperlink" Target="consultantplus://offline/ref=521568F1B9372AB3354E34EED313B8159589B9F304A6BE23044955E3E03BED7875E0A86017A32B70MDvCM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020785.0" TargetMode="External"/><Relationship Id="rId11" Type="http://schemas.openxmlformats.org/officeDocument/2006/relationships/hyperlink" Target="garantF1://12025268.831" TargetMode="External"/><Relationship Id="rId24" Type="http://schemas.openxmlformats.org/officeDocument/2006/relationships/hyperlink" Target="garantF1://12025268.837" TargetMode="External"/><Relationship Id="rId32" Type="http://schemas.openxmlformats.org/officeDocument/2006/relationships/hyperlink" Target="consultantplus://offline/ref=521568F1B9372AB3354E34EED313B8159589B9F304A6BE23044955E3E03BED7875E0A86017A32B73MDv1M" TargetMode="External"/><Relationship Id="rId5" Type="http://schemas.openxmlformats.org/officeDocument/2006/relationships/hyperlink" Target="garantF1://8020785.0" TargetMode="External"/><Relationship Id="rId15" Type="http://schemas.openxmlformats.org/officeDocument/2006/relationships/hyperlink" Target="garantF1://12025268.837" TargetMode="External"/><Relationship Id="rId23" Type="http://schemas.openxmlformats.org/officeDocument/2006/relationships/hyperlink" Target="garantF1://12025268.836" TargetMode="External"/><Relationship Id="rId28" Type="http://schemas.openxmlformats.org/officeDocument/2006/relationships/hyperlink" Target="consultantplus://offline/ref=521568F1B9372AB3354E34EED313B8159589B9F304A6BE23044955E3E03BED7875E0A86017A32878MDv6M" TargetMode="External"/><Relationship Id="rId10" Type="http://schemas.openxmlformats.org/officeDocument/2006/relationships/hyperlink" Target="garantF1://12025268.814" TargetMode="External"/><Relationship Id="rId19" Type="http://schemas.openxmlformats.org/officeDocument/2006/relationships/hyperlink" Target="garantF1://12025268.814" TargetMode="External"/><Relationship Id="rId31" Type="http://schemas.openxmlformats.org/officeDocument/2006/relationships/hyperlink" Target="consultantplus://offline/ref=521568F1B9372AB3354E34EED313B8159589B9F304A6BE23044955E3E03BED7875E0A86416MAv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268.812" TargetMode="External"/><Relationship Id="rId14" Type="http://schemas.openxmlformats.org/officeDocument/2006/relationships/hyperlink" Target="garantF1://12025268.836" TargetMode="External"/><Relationship Id="rId22" Type="http://schemas.openxmlformats.org/officeDocument/2006/relationships/hyperlink" Target="garantF1://12025268.835" TargetMode="External"/><Relationship Id="rId27" Type="http://schemas.openxmlformats.org/officeDocument/2006/relationships/hyperlink" Target="consultantplus://offline/ref=521568F1B9372AB3354E34EED313B8159589B9F304A6BE23044955E3E03BED7875E0A8651EMAv4M" TargetMode="External"/><Relationship Id="rId30" Type="http://schemas.openxmlformats.org/officeDocument/2006/relationships/hyperlink" Target="consultantplus://offline/ref=521568F1B9372AB3354E34EED313B8159589B9F304A6BE23044955E3E03BED7875E0A86017A32B73MDv5M" TargetMode="External"/><Relationship Id="rId35" Type="http://schemas.openxmlformats.org/officeDocument/2006/relationships/theme" Target="theme/theme1.xml"/><Relationship Id="rId8" Type="http://schemas.openxmlformats.org/officeDocument/2006/relationships/hyperlink" Target="garantF1://12025268.8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Семенова</dc:creator>
  <cp:keywords/>
  <dc:description/>
  <cp:lastModifiedBy>Люция И. Сулайманова</cp:lastModifiedBy>
  <cp:revision>5</cp:revision>
  <dcterms:created xsi:type="dcterms:W3CDTF">2024-05-09T09:51:00Z</dcterms:created>
  <dcterms:modified xsi:type="dcterms:W3CDTF">2024-05-09T09:55:00Z</dcterms:modified>
</cp:coreProperties>
</file>