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AB" w:rsidRDefault="000449AB" w:rsidP="000449AB">
      <w:pPr>
        <w:widowControl w:val="0"/>
        <w:shd w:val="clear" w:color="auto" w:fill="FFFFFF"/>
        <w:tabs>
          <w:tab w:val="left" w:pos="3686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ГЕНЕРАЛЬНОЕ Соглашение</w:t>
      </w:r>
      <w:r w:rsidR="00FA0F42">
        <w:rPr>
          <w:b/>
          <w:bCs/>
          <w:caps/>
          <w:sz w:val="28"/>
          <w:szCs w:val="28"/>
        </w:rPr>
        <w:t xml:space="preserve"> </w:t>
      </w:r>
      <w:bookmarkStart w:id="0" w:name="_GoBack"/>
      <w:bookmarkEnd w:id="0"/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сотрудничестве между Министерством здравоохранения Республики Татарстан, Татарстанской митрополией – Казанской, </w:t>
      </w:r>
      <w:proofErr w:type="spellStart"/>
      <w:r>
        <w:rPr>
          <w:b/>
          <w:bCs/>
          <w:sz w:val="28"/>
          <w:szCs w:val="28"/>
        </w:rPr>
        <w:t>Альметьевской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Чистопольской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Набережночелнинской</w:t>
      </w:r>
      <w:proofErr w:type="spellEnd"/>
      <w:r>
        <w:rPr>
          <w:b/>
          <w:bCs/>
          <w:sz w:val="28"/>
          <w:szCs w:val="28"/>
        </w:rPr>
        <w:t xml:space="preserve"> Епархиями Русской Православной Церкви (Московский Патриархат) и Централизованной религиозной организацией </w:t>
      </w:r>
      <w:r>
        <w:rPr>
          <w:b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Духовным управлением мусульман Республики Татарстан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before="302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Казань                                                                                                </w:t>
      </w:r>
      <w:r w:rsidR="00AC36D7">
        <w:rPr>
          <w:sz w:val="28"/>
          <w:szCs w:val="28"/>
        </w:rPr>
        <w:t>19.12.</w:t>
      </w:r>
      <w:r>
        <w:rPr>
          <w:sz w:val="28"/>
          <w:szCs w:val="28"/>
        </w:rPr>
        <w:t>2025 г.</w:t>
      </w:r>
    </w:p>
    <w:p w:rsidR="000449AB" w:rsidRDefault="000449AB" w:rsidP="000449AB">
      <w:pPr>
        <w:widowControl w:val="0"/>
        <w:shd w:val="clear" w:color="auto" w:fill="FFFFFF"/>
        <w:tabs>
          <w:tab w:val="left" w:pos="5902"/>
        </w:tabs>
        <w:autoSpaceDE w:val="0"/>
        <w:autoSpaceDN w:val="0"/>
        <w:adjustRightInd w:val="0"/>
        <w:spacing w:line="360" w:lineRule="auto"/>
        <w:ind w:left="6" w:right="36" w:firstLine="703"/>
        <w:jc w:val="both"/>
        <w:rPr>
          <w:b/>
          <w:sz w:val="28"/>
          <w:szCs w:val="28"/>
        </w:rPr>
      </w:pPr>
    </w:p>
    <w:p w:rsidR="000449AB" w:rsidRDefault="000449AB" w:rsidP="002E1571">
      <w:pPr>
        <w:widowControl w:val="0"/>
        <w:shd w:val="clear" w:color="auto" w:fill="FFFFFF"/>
        <w:tabs>
          <w:tab w:val="left" w:pos="5902"/>
        </w:tabs>
        <w:autoSpaceDE w:val="0"/>
        <w:autoSpaceDN w:val="0"/>
        <w:adjustRightInd w:val="0"/>
        <w:spacing w:line="360" w:lineRule="auto"/>
        <w:ind w:left="6" w:right="34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Республики Татарстан в лице министра здравоохранения Республики Татарстан Абашева Альмира Рашидовича, действующего на основании положения Министерства здравоохранения Республики Татарстан, утвержденного постановлением Кабинета Министров Республики Татарстан </w:t>
      </w:r>
      <w:r>
        <w:rPr>
          <w:sz w:val="28"/>
          <w:szCs w:val="28"/>
        </w:rPr>
        <w:br/>
        <w:t>от 23.12.2011 № 1052, именуемое в дальнейшем «Министерство»,</w:t>
      </w:r>
    </w:p>
    <w:p w:rsidR="000449AB" w:rsidRDefault="000449AB" w:rsidP="000449AB">
      <w:pPr>
        <w:widowControl w:val="0"/>
        <w:shd w:val="clear" w:color="auto" w:fill="FFFFFF"/>
        <w:tabs>
          <w:tab w:val="left" w:pos="5902"/>
        </w:tabs>
        <w:autoSpaceDE w:val="0"/>
        <w:autoSpaceDN w:val="0"/>
        <w:adjustRightInd w:val="0"/>
        <w:spacing w:line="360" w:lineRule="auto"/>
        <w:ind w:left="6" w:right="36" w:firstLine="703"/>
        <w:jc w:val="both"/>
        <w:rPr>
          <w:sz w:val="28"/>
          <w:szCs w:val="28"/>
        </w:rPr>
      </w:pPr>
      <w:r>
        <w:rPr>
          <w:sz w:val="28"/>
          <w:szCs w:val="28"/>
        </w:rPr>
        <w:t>Религиозная организация «Казанская Епархия Русской Православной Церкви (Московский Патриархат)» в лице епархиального архиерея, митрополита Казанского и Татарстанского Кирилла (Наконечного Михаила Васильевича), действующего на основании Устава, выступающего от имени Татарстанской митрополии в общем и от имени Казанской Епархии, именуемая в дальнейшем «Казанская Епархия»,</w:t>
      </w:r>
    </w:p>
    <w:p w:rsidR="000449AB" w:rsidRDefault="000449AB" w:rsidP="000449AB">
      <w:pPr>
        <w:widowControl w:val="0"/>
        <w:shd w:val="clear" w:color="auto" w:fill="FFFFFF"/>
        <w:tabs>
          <w:tab w:val="left" w:pos="5902"/>
        </w:tabs>
        <w:autoSpaceDE w:val="0"/>
        <w:autoSpaceDN w:val="0"/>
        <w:adjustRightInd w:val="0"/>
        <w:spacing w:line="360" w:lineRule="auto"/>
        <w:ind w:left="6" w:right="36" w:firstLine="70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Религиозная организация «</w:t>
      </w:r>
      <w:proofErr w:type="spellStart"/>
      <w:r>
        <w:rPr>
          <w:bCs/>
          <w:sz w:val="28"/>
          <w:szCs w:val="28"/>
        </w:rPr>
        <w:t>Альметьевская</w:t>
      </w:r>
      <w:proofErr w:type="spellEnd"/>
      <w:r>
        <w:rPr>
          <w:bCs/>
          <w:sz w:val="28"/>
          <w:szCs w:val="28"/>
        </w:rPr>
        <w:t xml:space="preserve"> Е</w:t>
      </w:r>
      <w:r w:rsidR="00854A18">
        <w:rPr>
          <w:sz w:val="28"/>
          <w:szCs w:val="28"/>
        </w:rPr>
        <w:t>пархия Русской Православной Церкви (Московский П</w:t>
      </w:r>
      <w:r>
        <w:rPr>
          <w:sz w:val="28"/>
          <w:szCs w:val="28"/>
        </w:rPr>
        <w:t>атриархат)»</w:t>
      </w:r>
      <w:r>
        <w:rPr>
          <w:bCs/>
          <w:sz w:val="28"/>
          <w:szCs w:val="28"/>
        </w:rPr>
        <w:t xml:space="preserve">, входящая в Татарстанскую митрополию, в лице епархиального архиерея, епископа </w:t>
      </w:r>
      <w:proofErr w:type="spellStart"/>
      <w:r>
        <w:rPr>
          <w:bCs/>
          <w:sz w:val="28"/>
          <w:szCs w:val="28"/>
        </w:rPr>
        <w:t>Альметьевского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Бугульминского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Мефодия</w:t>
      </w:r>
      <w:proofErr w:type="spellEnd"/>
      <w:r>
        <w:rPr>
          <w:bCs/>
          <w:sz w:val="28"/>
          <w:szCs w:val="28"/>
        </w:rPr>
        <w:t xml:space="preserve"> (Зайцева Дмитрия Анатольевича), действующего на основании Устава, </w:t>
      </w:r>
      <w:r>
        <w:rPr>
          <w:sz w:val="28"/>
          <w:szCs w:val="28"/>
        </w:rPr>
        <w:t>именуемая в дальнейшем «</w:t>
      </w:r>
      <w:proofErr w:type="spellStart"/>
      <w:r>
        <w:rPr>
          <w:sz w:val="28"/>
          <w:szCs w:val="28"/>
        </w:rPr>
        <w:t>Альметьевская</w:t>
      </w:r>
      <w:proofErr w:type="spellEnd"/>
      <w:r>
        <w:rPr>
          <w:sz w:val="28"/>
          <w:szCs w:val="28"/>
        </w:rPr>
        <w:t xml:space="preserve"> Епархия»,</w:t>
      </w:r>
    </w:p>
    <w:p w:rsidR="000449AB" w:rsidRDefault="000449AB" w:rsidP="000449AB">
      <w:pPr>
        <w:widowControl w:val="0"/>
        <w:shd w:val="clear" w:color="auto" w:fill="FFFFFF"/>
        <w:tabs>
          <w:tab w:val="left" w:pos="5902"/>
        </w:tabs>
        <w:autoSpaceDE w:val="0"/>
        <w:autoSpaceDN w:val="0"/>
        <w:adjustRightInd w:val="0"/>
        <w:spacing w:line="360" w:lineRule="auto"/>
        <w:ind w:left="6" w:right="36" w:firstLine="703"/>
        <w:jc w:val="both"/>
        <w:rPr>
          <w:sz w:val="28"/>
          <w:szCs w:val="28"/>
        </w:rPr>
      </w:pPr>
      <w:r>
        <w:rPr>
          <w:sz w:val="28"/>
          <w:szCs w:val="28"/>
        </w:rPr>
        <w:t>Религиозная организация «</w:t>
      </w:r>
      <w:proofErr w:type="spellStart"/>
      <w:r>
        <w:rPr>
          <w:sz w:val="28"/>
          <w:szCs w:val="28"/>
        </w:rPr>
        <w:t>Набер</w:t>
      </w:r>
      <w:r w:rsidR="00854A18">
        <w:rPr>
          <w:sz w:val="28"/>
          <w:szCs w:val="28"/>
        </w:rPr>
        <w:t>ежночелнинская</w:t>
      </w:r>
      <w:proofErr w:type="spellEnd"/>
      <w:r w:rsidR="00854A18">
        <w:rPr>
          <w:sz w:val="28"/>
          <w:szCs w:val="28"/>
        </w:rPr>
        <w:t xml:space="preserve"> Епархия Русской Православной Церкви (Московский П</w:t>
      </w:r>
      <w:r>
        <w:rPr>
          <w:sz w:val="28"/>
          <w:szCs w:val="28"/>
        </w:rPr>
        <w:t>атриархат)»,</w:t>
      </w:r>
      <w:r>
        <w:rPr>
          <w:bCs/>
          <w:sz w:val="28"/>
          <w:szCs w:val="28"/>
        </w:rPr>
        <w:t xml:space="preserve"> входящая в Татарстанскую митрополию,</w:t>
      </w:r>
      <w:r>
        <w:rPr>
          <w:sz w:val="28"/>
          <w:szCs w:val="28"/>
        </w:rPr>
        <w:t xml:space="preserve"> в лице епархиального архиерея, епископа </w:t>
      </w:r>
      <w:proofErr w:type="spellStart"/>
      <w:r>
        <w:rPr>
          <w:sz w:val="28"/>
          <w:szCs w:val="28"/>
        </w:rPr>
        <w:t>Набережночелнинского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Гавриила (Мельникова Дениса Валериевича), действующего на основании Устава, именуемая в дальнейшем «</w:t>
      </w:r>
      <w:proofErr w:type="spellStart"/>
      <w:r>
        <w:rPr>
          <w:sz w:val="28"/>
          <w:szCs w:val="28"/>
        </w:rPr>
        <w:t>Набережночелнинская</w:t>
      </w:r>
      <w:proofErr w:type="spellEnd"/>
      <w:r>
        <w:rPr>
          <w:sz w:val="28"/>
          <w:szCs w:val="28"/>
        </w:rPr>
        <w:t xml:space="preserve"> Епархия»,</w:t>
      </w:r>
    </w:p>
    <w:p w:rsidR="000449AB" w:rsidRDefault="000449AB" w:rsidP="000449AB">
      <w:pPr>
        <w:widowControl w:val="0"/>
        <w:shd w:val="clear" w:color="auto" w:fill="FFFFFF"/>
        <w:tabs>
          <w:tab w:val="left" w:pos="5902"/>
        </w:tabs>
        <w:autoSpaceDE w:val="0"/>
        <w:autoSpaceDN w:val="0"/>
        <w:adjustRightInd w:val="0"/>
        <w:spacing w:line="360" w:lineRule="auto"/>
        <w:ind w:left="6" w:right="36"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Религиозная организация </w:t>
      </w:r>
      <w:r w:rsidR="00854A18">
        <w:rPr>
          <w:sz w:val="28"/>
          <w:szCs w:val="28"/>
        </w:rPr>
        <w:t>«</w:t>
      </w:r>
      <w:proofErr w:type="spellStart"/>
      <w:r w:rsidR="00854A18">
        <w:rPr>
          <w:sz w:val="28"/>
          <w:szCs w:val="28"/>
        </w:rPr>
        <w:t>Чистопольская</w:t>
      </w:r>
      <w:proofErr w:type="spellEnd"/>
      <w:r w:rsidR="00854A18">
        <w:rPr>
          <w:sz w:val="28"/>
          <w:szCs w:val="28"/>
        </w:rPr>
        <w:t xml:space="preserve"> Епархия Русской Православной Ц</w:t>
      </w:r>
      <w:r>
        <w:rPr>
          <w:sz w:val="28"/>
          <w:szCs w:val="28"/>
        </w:rPr>
        <w:t>еркви (Моско</w:t>
      </w:r>
      <w:r w:rsidR="00854A18">
        <w:rPr>
          <w:sz w:val="28"/>
          <w:szCs w:val="28"/>
        </w:rPr>
        <w:t>вский П</w:t>
      </w:r>
      <w:r>
        <w:rPr>
          <w:sz w:val="28"/>
          <w:szCs w:val="28"/>
        </w:rPr>
        <w:t>атриархат)»,</w:t>
      </w:r>
      <w:r>
        <w:rPr>
          <w:bCs/>
          <w:sz w:val="28"/>
          <w:szCs w:val="28"/>
        </w:rPr>
        <w:t xml:space="preserve"> входящая в Татарстанскую митрополию,</w:t>
      </w:r>
      <w:r>
        <w:rPr>
          <w:sz w:val="28"/>
          <w:szCs w:val="28"/>
        </w:rPr>
        <w:t xml:space="preserve"> в лице епархиального архиерея, епископа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и Нижнекамского </w:t>
      </w:r>
      <w:proofErr w:type="spellStart"/>
      <w:r>
        <w:rPr>
          <w:sz w:val="28"/>
          <w:szCs w:val="28"/>
        </w:rPr>
        <w:t>Пахомия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Брускова</w:t>
      </w:r>
      <w:proofErr w:type="spellEnd"/>
      <w:r>
        <w:rPr>
          <w:sz w:val="28"/>
          <w:szCs w:val="28"/>
        </w:rPr>
        <w:t xml:space="preserve"> Дмитрия Александровича), действующего на основании Устава, именуемая в дальнейшем «</w:t>
      </w:r>
      <w:proofErr w:type="spellStart"/>
      <w:r>
        <w:rPr>
          <w:sz w:val="28"/>
          <w:szCs w:val="28"/>
        </w:rPr>
        <w:t>Чистопольская</w:t>
      </w:r>
      <w:proofErr w:type="spellEnd"/>
      <w:r>
        <w:rPr>
          <w:sz w:val="28"/>
          <w:szCs w:val="28"/>
        </w:rPr>
        <w:t xml:space="preserve"> Епархия»,</w:t>
      </w:r>
    </w:p>
    <w:p w:rsidR="000449AB" w:rsidRDefault="000449AB" w:rsidP="000449AB">
      <w:pPr>
        <w:widowControl w:val="0"/>
        <w:shd w:val="clear" w:color="auto" w:fill="FFFFFF"/>
        <w:tabs>
          <w:tab w:val="left" w:pos="5902"/>
        </w:tabs>
        <w:autoSpaceDE w:val="0"/>
        <w:autoSpaceDN w:val="0"/>
        <w:adjustRightInd w:val="0"/>
        <w:spacing w:line="360" w:lineRule="auto"/>
        <w:ind w:left="6" w:right="3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именуемые </w:t>
      </w:r>
      <w:proofErr w:type="gramStart"/>
      <w:r>
        <w:rPr>
          <w:sz w:val="28"/>
          <w:szCs w:val="28"/>
        </w:rPr>
        <w:t>далее</w:t>
      </w:r>
      <w:proofErr w:type="gramEnd"/>
      <w:r>
        <w:rPr>
          <w:sz w:val="28"/>
          <w:szCs w:val="28"/>
        </w:rPr>
        <w:t xml:space="preserve"> как «Епархии»,</w:t>
      </w:r>
    </w:p>
    <w:p w:rsidR="000449AB" w:rsidRDefault="000449AB" w:rsidP="000449AB">
      <w:pPr>
        <w:widowControl w:val="0"/>
        <w:shd w:val="clear" w:color="auto" w:fill="FFFFFF"/>
        <w:tabs>
          <w:tab w:val="left" w:pos="5902"/>
        </w:tabs>
        <w:autoSpaceDE w:val="0"/>
        <w:autoSpaceDN w:val="0"/>
        <w:adjustRightInd w:val="0"/>
        <w:spacing w:line="360" w:lineRule="auto"/>
        <w:ind w:left="6" w:right="3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Централизованная религиозная организация – Духовное управление мусульман Республики Татарстан в лице председателя, муфтия </w:t>
      </w:r>
      <w:proofErr w:type="spellStart"/>
      <w:r>
        <w:rPr>
          <w:sz w:val="28"/>
          <w:szCs w:val="28"/>
        </w:rPr>
        <w:t>Камиля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хазрата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Самигуллина</w:t>
      </w:r>
      <w:proofErr w:type="spellEnd"/>
      <w:r>
        <w:rPr>
          <w:sz w:val="28"/>
          <w:szCs w:val="28"/>
        </w:rPr>
        <w:t>, действующего на основании Устава, именуемая в дальнейшем «ДУМ РТ»,</w:t>
      </w:r>
    </w:p>
    <w:p w:rsidR="000449AB" w:rsidRDefault="000449AB" w:rsidP="000449AB">
      <w:pPr>
        <w:widowControl w:val="0"/>
        <w:shd w:val="clear" w:color="auto" w:fill="FFFFFF"/>
        <w:tabs>
          <w:tab w:val="left" w:pos="5902"/>
        </w:tabs>
        <w:autoSpaceDE w:val="0"/>
        <w:autoSpaceDN w:val="0"/>
        <w:adjustRightInd w:val="0"/>
        <w:spacing w:line="360" w:lineRule="auto"/>
        <w:ind w:left="6" w:right="3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именуемые в дальнейшем «Стороны»:</w:t>
      </w:r>
    </w:p>
    <w:p w:rsidR="000449AB" w:rsidRDefault="000449AB" w:rsidP="000449A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принимая во внимание роль христианской, мусульманской и других традиционных религий в истории становления мировой и отечественной медицины,</w:t>
      </w:r>
    </w:p>
    <w:p w:rsidR="000449AB" w:rsidRDefault="000449AB" w:rsidP="000449A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6" w:right="10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признавая значение религий в жизни российского и татарстанского обществ и их возможности по содействию в оказании социально-психологической помощи, в том числе семье, и стремясь к расширению социальной базы здравоохранения и привлечению широких слоев населения к решению вопросов здоровья и здравоохранения,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исходя из необходимости обеспечения единства действий в области здравоохранения,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>- принимая во внимание большой положительный опыт по реализации подобного соглашения о сотрудничестве от 2008 года,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>заключили настоящее Генеральное соглашение о сотрудничестве между Сторонами в целях возрождения исторических духовных традиций взаимодействия между религией и здравоохранением (далее – Генеральное соглашение).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Стороны будут сотрудничать в следующих областях: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2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Развитие услуг в сфере оказания медико-социальной помощи;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2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Просвещение населения, в том числе по вопросам п</w:t>
      </w:r>
      <w:r>
        <w:rPr>
          <w:bCs/>
          <w:sz w:val="28"/>
          <w:szCs w:val="28"/>
          <w:shd w:val="clear" w:color="auto" w:fill="FFFFFF"/>
        </w:rPr>
        <w:t xml:space="preserve">роведения </w:t>
      </w:r>
      <w:proofErr w:type="gramStart"/>
      <w:r>
        <w:rPr>
          <w:bCs/>
          <w:sz w:val="28"/>
          <w:szCs w:val="28"/>
          <w:shd w:val="clear" w:color="auto" w:fill="FFFFFF"/>
        </w:rPr>
        <w:t>патолого-анатомических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вскрытий</w:t>
      </w:r>
      <w:r>
        <w:rPr>
          <w:sz w:val="28"/>
          <w:szCs w:val="28"/>
        </w:rPr>
        <w:t>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2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Поддержка участников специальной военной операции и членов их семей, оказание им помощи;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2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Оказание помощи нуждающимся в социальной помощи группам населения;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112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Оказание помощи по уходу за больными на дому и в стационарных учреждениях здравоохранения Республики Татарстан, подведомственных Министерству, участие в подготовке сестер милосердия;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112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Создание условий в учреждениях здравоохранения Республики Татарстан, подведомственных Министерству, для совершения религиозных обрядов традиционных конфессий;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Подготовка и внесение на рассмотрение в установленном порядке в органы исполнительной власти Республики Татарстан предложений о внесении изменений в действующее законодательство Республики Татарстан и Российской Федерации, отвечающих интересам представленных Сторон, в целях реализации Генерального соглашения;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81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Взаимодействие в сфере благотворительности и милосердия;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81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Взаимодействие по вопросам биомедицинской этики;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81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Оказание помощи </w:t>
      </w:r>
      <w:proofErr w:type="spellStart"/>
      <w:r>
        <w:rPr>
          <w:sz w:val="28"/>
          <w:szCs w:val="28"/>
        </w:rPr>
        <w:t>алко</w:t>
      </w:r>
      <w:proofErr w:type="spellEnd"/>
      <w:r>
        <w:rPr>
          <w:sz w:val="28"/>
          <w:szCs w:val="28"/>
        </w:rPr>
        <w:t>- и наркозависимым людям на базе реабилитационных центров Епархий и ДУМ РТ.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Сотрудничество Сторон в рамках настоящего Генерального соглашения включает: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Совместное проведение мероприятий по пропаганде здорового образа жизни;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Содействие гражданам, выразившим желание оказать посильную помощь в уходе за пациентами в учреждениях здравоохранения Республики Татарстан, подведомственных Министерству;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Создание рабочих групп для разработки предложений о внесении изменений в действующее законодательство Республики Татарстан и Российской Федерации, представляющих взаимный интерес, а также для нравственной оценки </w:t>
      </w:r>
      <w:r>
        <w:rPr>
          <w:sz w:val="28"/>
          <w:szCs w:val="28"/>
        </w:rPr>
        <w:lastRenderedPageBreak/>
        <w:t>законопроектов, касающихся применения и использования современных биомедицинских технологий;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Организационно-методическую и иную поддержку Епархиям и ДУМ РТ при создании центров реабилитации больных алкоголизмом, наркоманией, ВИЧ-инфекцией;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Проведение специальных обучающих семинаров для священнослужителей и добровольцев, выполняющих пастырское служение в учреждениях здравоохранения Республики Татарстан, подведомственных Министерству, а также в храмах и молитвенных комнатах на их территории, в целях оказания духовной и психологической помощи больным; </w:t>
      </w:r>
    </w:p>
    <w:p w:rsidR="000449AB" w:rsidRDefault="000449AB" w:rsidP="000449A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 Совместную систематическую деятельность по организации юридического оформления передачи в порядке, установленном законодательством Российской Федерации и Республики Татарстан, действующих храмов на территории учреждений здравоохранения Республики Татарстан, подведомственных Министерству, созданных с момента подписания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Генерального соглашения о сотрудничестве между Духовным управлением мусульман Республики Татарстан, Казанским епархиальным управлением Русской православной церкви и Министерством здравоохранения Республики Татарстан от 23 октября 2008 года, в собственность Епархий и ДУМ РТ, с учетом  имеющегося опыта совместной работы;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Организацию для добровольцев в рамках социальных проектов на приходах Епархий и мусульманских приходах обучающих медицинских программ по вопросам паллиативной помощи и ухода за больными и престарелыми людьми с привлечением сотрудников учреждений здравоохранения Республики Татарстан, подведомственных Министерству, и непосредственно Министерства, а также преподавателей Федерального государственного бюджетного образовательного учреждения высшего образования «Казанский государственный медицинский университет» Министерства здравоохранения Российской Федерации и Казанской государственной медицинской академии – филиала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</w:t>
      </w:r>
      <w:r>
        <w:rPr>
          <w:sz w:val="28"/>
          <w:szCs w:val="28"/>
        </w:rPr>
        <w:lastRenderedPageBreak/>
        <w:t>образования» Министерства здравоохранения Российской Федерации;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Организацию работы в женских консультациях в целях противодействия абортам, поддержку </w:t>
      </w:r>
      <w:proofErr w:type="spellStart"/>
      <w:r>
        <w:rPr>
          <w:sz w:val="28"/>
          <w:szCs w:val="28"/>
        </w:rPr>
        <w:t>антиабортивной</w:t>
      </w:r>
      <w:proofErr w:type="spellEnd"/>
      <w:r>
        <w:rPr>
          <w:sz w:val="28"/>
          <w:szCs w:val="28"/>
        </w:rPr>
        <w:t xml:space="preserve"> социальной рекламы, совместную организацию проектов, связанных с концепцией поддержки рождаемости, материнства и детства;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Совместную подготовку для средств массовой информации материалов по формированию здорового образа жизни и сохранению физического и духовного здоровья населения, профилактике </w:t>
      </w:r>
      <w:proofErr w:type="spellStart"/>
      <w:r>
        <w:rPr>
          <w:sz w:val="28"/>
          <w:szCs w:val="28"/>
        </w:rPr>
        <w:t>алко</w:t>
      </w:r>
      <w:proofErr w:type="spellEnd"/>
      <w:r>
        <w:rPr>
          <w:sz w:val="28"/>
          <w:szCs w:val="28"/>
        </w:rPr>
        <w:t>- и наркозависимости;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Совместную организацию и информационную поддержку паллиативной помощи одиноким и престарелым гражданам, нуждающимся в заботе и попечении. Обеспечение участия в социальных проектах по паллиативной помощи добровольцев из числа прихожан Епархий и ДУМ РТ;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Обеспечение участия представителей духовенства в деятельности этических комитетов (комиссий) в порядке, предусмотренном законодательством Российской Федерации и Республики Татарстан;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Участие в международных гуманитарных программах;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Совместное оказание помощи лицам, попавшим под влияние тоталитарных сект и получившим физическое и душевное увечье от всякого рода оккультных воздействий;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Создание специальных пособий и методических руководств для духовенства, осуществляющего пастырское попечение над больными в учреждениях здравоохранения Республики Татарстан, подведомственных Министерству;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Проектирование и создание специальных форм духовного просвещения родственников пациентов, находящихся на лечении в учреждениях здравоохранения Республики Татарстан, подведомственных Министерству, других посетителей в процессе оздоровления и дальнейшей психологической реабилитации;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Совместное оказание помощи лицам, страдающим </w:t>
      </w:r>
      <w:proofErr w:type="spellStart"/>
      <w:r>
        <w:rPr>
          <w:sz w:val="28"/>
          <w:szCs w:val="28"/>
        </w:rPr>
        <w:t>алко</w:t>
      </w:r>
      <w:proofErr w:type="spellEnd"/>
      <w:r>
        <w:rPr>
          <w:sz w:val="28"/>
          <w:szCs w:val="28"/>
        </w:rPr>
        <w:t>- и наркозависимостью, в специализированных учреждениях здравоохранения Республики Татарстан, подведомственных Министерству, и на базе реабилитационных центров Епархий и ДУМ РТ.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Статья 3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3.1. Для исполнения настоящего Генерального соглашения ДУМ РТ и Епархии сообщают Министерству в течение трех месяцев со дня его подписания список храмов и молитвенных комнат в учреждениях здравоохранения Республики Татарстан, подведомственных Министерству, созданных с момента подписания предыдущего Генерального соглашения о сотрудничестве между Духовным управлением мусульман Республики Татарстан, Казанским епархиальным управлением Русской православной церкви и Министерством здравоохранения Республики Татарстан от 23 октября 2008 года,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 также о приходах и мусульманских общинах, которые осуществляют в настоящее время духовное попечение в учреждениях здравоохранения Республики  Татарстан, подведомственных Министерству.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свою очередь, учреждения здравоохранения Республики Татарстан, подведомственные Министерству, на основании настоящего Генерального соглашения: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обеспечивают возможность удовлетворения религиозных потребностей пациентов в рамках Генерального соглашения;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заявлениям супруга, родственников, законного представителя умершего оказывают содействие по организации совершения религиозных обрядов при подготовке к погребению; 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наличии возможности (свободных площадей) предоставляют помещения для проведения религиозных обрядов в тех учреждениях здравоохранения, где храмы или молитвенные комнаты еще не открыты;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разрешают присутствие священнослужителя и его помощников в учреждениях здравоохранения, подведомственных Министерству, для несения духовного служения при условии соблюдения санитарно-эпидемиологических требований, лечебно-охранительного режима учреждений и правил внутреннего распорядка для больных, находящихся на стационарном лечении в учреждениях здравоохранения с учетом Рекомендаций по установлению регионального порядка посещения священнослужителями пациентов (далее – Рекомендации), разработанных </w:t>
      </w:r>
      <w:r>
        <w:rPr>
          <w:sz w:val="28"/>
          <w:szCs w:val="28"/>
        </w:rPr>
        <w:lastRenderedPageBreak/>
        <w:t xml:space="preserve">Министерством здравоохранения Российской Федерации (письмо от 29.12.2021 </w:t>
      </w:r>
      <w:r>
        <w:rPr>
          <w:sz w:val="28"/>
          <w:szCs w:val="28"/>
        </w:rPr>
        <w:br/>
        <w:t>№ 21-5/и/2-22-22371);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разрешают присутствие сестер милосердия и добровольцев в учреждениях здравоохранения, подведомственных Министерству, для несения добровольческого служения по оказанию возможной помощи по уходу за больными, находящимися на стационарном лечении, при условии соблюдения санитарно-эпидемиологических требований, лечебно-охранительного режима учреждений и правил внутреннего распорядка для больных, находящихся на лечении в учреждении, а также требований Рекомендаций; 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согласия руководства учреждений здравоохранения, подведомственных Министерству, по желанию больных или их законных представителей, обеспечивают условия пастырского труда по отношению к больным, находящимся в тяжелом клиническом состоянии и нуждающимся в постоянном уходе и духовной поддержке, в отделениях стационаров, включая реанимационные отделения и палаты интенсивной терапии;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возможность создания источника информации о религиозной практике в учреждениях здравоохранения, подведомственных Министерству, в виде информационных стендов в доступных местах отделений стационаров по согласованию с руководством учреждения здравоохранения;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приход, община могут создавать на территории учреждения здравоохранения при наличии возможности (свободных площадей), с разрешения руководства учреждения, библиотеки духовной и духовно-медицинской литературы;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разрешают присутствие представителей православной и мусульманской психологической служб на территории специализированных медицинских учреждений по работе с </w:t>
      </w:r>
      <w:proofErr w:type="spellStart"/>
      <w:r>
        <w:rPr>
          <w:sz w:val="28"/>
          <w:szCs w:val="28"/>
        </w:rPr>
        <w:t>алко</w:t>
      </w:r>
      <w:proofErr w:type="spellEnd"/>
      <w:r>
        <w:rPr>
          <w:sz w:val="28"/>
          <w:szCs w:val="28"/>
        </w:rPr>
        <w:t>- и наркозависимыми.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Преподавателям медресе ДУМ РТ и воскресных школ Епархий, включая профессиональных педагогов и психологов, предоставляется возможность, при согласовании с руководством учреждения здравоохранения, подведомственного Министерству, участия в программах реабилитации пациентов в части оказания психологической помощи, в том числе в отношении детей – в присутствии родителей </w:t>
      </w:r>
      <w:r>
        <w:rPr>
          <w:sz w:val="28"/>
          <w:szCs w:val="28"/>
        </w:rPr>
        <w:lastRenderedPageBreak/>
        <w:t>или их законных представителей.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4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Министерству предоставить возможность создания при молельных комнатах (или в перспективе часовен, расположенных на территории учреждений здравоохранения) в учреждениях здравоохранения, подведомственных Министерству, религиозно-медицинских братств и </w:t>
      </w:r>
      <w:proofErr w:type="spellStart"/>
      <w:r>
        <w:rPr>
          <w:sz w:val="28"/>
          <w:szCs w:val="28"/>
        </w:rPr>
        <w:t>сестричеств</w:t>
      </w:r>
      <w:proofErr w:type="spellEnd"/>
      <w:r>
        <w:rPr>
          <w:sz w:val="28"/>
          <w:szCs w:val="28"/>
        </w:rPr>
        <w:t xml:space="preserve"> милосердия из числа активных прихожан. 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Попечение членов братств и </w:t>
      </w:r>
      <w:proofErr w:type="spellStart"/>
      <w:r>
        <w:rPr>
          <w:sz w:val="28"/>
          <w:szCs w:val="28"/>
        </w:rPr>
        <w:t>сестричеств</w:t>
      </w:r>
      <w:proofErr w:type="spellEnd"/>
      <w:r>
        <w:rPr>
          <w:sz w:val="28"/>
          <w:szCs w:val="28"/>
        </w:rPr>
        <w:t xml:space="preserve"> над больными с ограничениями жизнедеятельности после их выписки из стационаров учреждений здравоохранения и в домашних условиях предоставляет таким больным реальную возможность социальной реабилитации.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5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противодействия деятельности тоталитарных сект на территории учреждений здравоохранения Республики Татарстан, подведомственных Министерству, Стороны договорились привлекать священнослужителей традиционных конфессий в рамках Генерального соглашения для консультирования по этим вопросам. Случаи, связанные с отказом пациентов от переливания крови, отказом от операции, рекомендуется рассматривать с участием священнослужителей.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6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дальнейшего развития сотрудничества между Министерством, Епархиями и ДУМ РТ, а также реализации положений настоящего Генерального соглашения Стороны в течение месяца со дня его подписания создают постоянную комиссию. Положение о постоянной комиссии и ее состав являются неотъемлемой частью Генерального соглашения (Приложение № 1 и Приложение № 2 к настоящему Генеральному соглашению соответственно) и могут быть пересмотрены по мере необходимости. Внесение изменений и дополнений в состав постоянной комиссии и формирование рабочих групп (комиссий) для рассмотрения и решения отдельных </w:t>
      </w:r>
      <w:r>
        <w:rPr>
          <w:sz w:val="28"/>
          <w:szCs w:val="28"/>
        </w:rPr>
        <w:lastRenderedPageBreak/>
        <w:t xml:space="preserve">вопросов, возникающих в ходе реализации Генерального соглашения, осуществляются распоряжением уполномоченного лица каждой из Сторон. 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7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настоящего Генерального соглашения Стороны могут заключать дополнительные двухсторонние и трехсторонние договоры, создавать рабочие группы, комиссии, временные творческие коллективы и т.д.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8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Разногласия, связанные с реализацией и изменением положений настоящего Генерального соглашения, разрешаются путем переговоров.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9</w:t>
      </w:r>
    </w:p>
    <w:p w:rsidR="000449AB" w:rsidRDefault="000449AB" w:rsidP="000449A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Генеральное соглашение является открытым.</w:t>
      </w:r>
    </w:p>
    <w:p w:rsidR="000449AB" w:rsidRDefault="000449AB" w:rsidP="000449A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Генерального соглашения может быть прекращено любой из Сторон, но не ранее чем через 1 месяц после письменного уведомления об этом одной из Сторон.</w:t>
      </w:r>
    </w:p>
    <w:p w:rsidR="000449AB" w:rsidRDefault="000449AB" w:rsidP="000449A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Генеральное соглашение составлено и подписано в </w:t>
      </w:r>
      <w:r w:rsidR="000B45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экземплярах, которые являются идентичными и имеют одинаковую юридическую силу.</w:t>
      </w: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20" w:rsidRDefault="000B4520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9AB" w:rsidRDefault="000449AB" w:rsidP="000449A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</w:t>
      </w:r>
    </w:p>
    <w:p w:rsidR="000449AB" w:rsidRDefault="000449AB" w:rsidP="000449AB">
      <w:pPr>
        <w:widowControl w:val="0"/>
        <w:shd w:val="clear" w:color="auto" w:fill="FFFFFF"/>
        <w:tabs>
          <w:tab w:val="left" w:pos="59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здравоохранения </w:t>
      </w:r>
    </w:p>
    <w:p w:rsidR="000449AB" w:rsidRDefault="000449AB" w:rsidP="000449AB">
      <w:pPr>
        <w:widowControl w:val="0"/>
        <w:shd w:val="clear" w:color="auto" w:fill="FFFFFF"/>
        <w:tabs>
          <w:tab w:val="left" w:pos="59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_______________               </w:t>
      </w:r>
      <w:proofErr w:type="spellStart"/>
      <w:r>
        <w:rPr>
          <w:sz w:val="28"/>
          <w:szCs w:val="28"/>
        </w:rPr>
        <w:t>А.Р.Абашев</w:t>
      </w:r>
      <w:proofErr w:type="spellEnd"/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Митрополия                                                                                                            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Епархиальный архиерей                             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Казанской Епархии,</w:t>
      </w:r>
      <w:r>
        <w:rPr>
          <w:strike/>
          <w:sz w:val="28"/>
          <w:szCs w:val="28"/>
        </w:rPr>
        <w:t xml:space="preserve"> 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митрополит Казанский и Татарстанский</w:t>
      </w:r>
      <w:r>
        <w:rPr>
          <w:sz w:val="28"/>
          <w:szCs w:val="28"/>
        </w:rPr>
        <w:tab/>
        <w:t xml:space="preserve">     _______________          </w:t>
      </w:r>
      <w:proofErr w:type="spellStart"/>
      <w:r>
        <w:rPr>
          <w:sz w:val="28"/>
          <w:szCs w:val="28"/>
        </w:rPr>
        <w:t>М.В.Наконечный</w:t>
      </w:r>
      <w:proofErr w:type="spellEnd"/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Епархиальный архиерей 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Альметьевской</w:t>
      </w:r>
      <w:proofErr w:type="spellEnd"/>
      <w:r>
        <w:rPr>
          <w:bCs/>
          <w:sz w:val="28"/>
          <w:szCs w:val="28"/>
        </w:rPr>
        <w:t xml:space="preserve"> Епархии, 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епископ </w:t>
      </w:r>
      <w:proofErr w:type="spellStart"/>
      <w:r>
        <w:rPr>
          <w:bCs/>
          <w:sz w:val="28"/>
          <w:szCs w:val="28"/>
        </w:rPr>
        <w:t>Альметьевский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Бугульминский</w:t>
      </w:r>
      <w:proofErr w:type="spellEnd"/>
      <w:r>
        <w:rPr>
          <w:bCs/>
          <w:sz w:val="28"/>
          <w:szCs w:val="28"/>
        </w:rPr>
        <w:t xml:space="preserve">     ______________             </w:t>
      </w:r>
      <w:proofErr w:type="spellStart"/>
      <w:r>
        <w:rPr>
          <w:bCs/>
          <w:sz w:val="28"/>
          <w:szCs w:val="28"/>
        </w:rPr>
        <w:t>Д.А.Зайцев</w:t>
      </w:r>
      <w:proofErr w:type="spellEnd"/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Епархиальный архиерей 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Набережночелнинской</w:t>
      </w:r>
      <w:proofErr w:type="spellEnd"/>
      <w:r>
        <w:rPr>
          <w:bCs/>
          <w:sz w:val="28"/>
          <w:szCs w:val="28"/>
        </w:rPr>
        <w:t xml:space="preserve"> Епархии,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епископ </w:t>
      </w:r>
      <w:proofErr w:type="spellStart"/>
      <w:r>
        <w:rPr>
          <w:bCs/>
          <w:sz w:val="28"/>
          <w:szCs w:val="28"/>
        </w:rPr>
        <w:t>Набережночелнинский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Елабужский</w:t>
      </w:r>
      <w:proofErr w:type="spellEnd"/>
      <w:r>
        <w:rPr>
          <w:bCs/>
          <w:sz w:val="28"/>
          <w:szCs w:val="28"/>
        </w:rPr>
        <w:t xml:space="preserve">      ______________      </w:t>
      </w:r>
      <w:proofErr w:type="spellStart"/>
      <w:r>
        <w:rPr>
          <w:bCs/>
          <w:sz w:val="28"/>
          <w:szCs w:val="28"/>
        </w:rPr>
        <w:t>Д.В.Мельников</w:t>
      </w:r>
      <w:proofErr w:type="spellEnd"/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Епархиальный архиерей 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Чистопольской</w:t>
      </w:r>
      <w:proofErr w:type="spellEnd"/>
      <w:r>
        <w:rPr>
          <w:bCs/>
          <w:sz w:val="28"/>
          <w:szCs w:val="28"/>
        </w:rPr>
        <w:t xml:space="preserve"> Епархии,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епископ </w:t>
      </w: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и Нижнекамский     _______________             </w:t>
      </w:r>
      <w:proofErr w:type="spellStart"/>
      <w:r>
        <w:rPr>
          <w:sz w:val="28"/>
          <w:szCs w:val="28"/>
        </w:rPr>
        <w:t>Д.А.Брусков</w:t>
      </w:r>
      <w:proofErr w:type="spellEnd"/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 РТ</w:t>
      </w:r>
    </w:p>
    <w:p w:rsidR="000449AB" w:rsidRDefault="000449AB" w:rsidP="000449AB">
      <w:pPr>
        <w:widowControl w:val="0"/>
        <w:shd w:val="clear" w:color="auto" w:fill="FFFFFF"/>
        <w:tabs>
          <w:tab w:val="left" w:pos="823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11CC5">
        <w:rPr>
          <w:sz w:val="28"/>
          <w:szCs w:val="28"/>
        </w:rPr>
        <w:t>, М</w:t>
      </w:r>
      <w:r>
        <w:rPr>
          <w:sz w:val="28"/>
          <w:szCs w:val="28"/>
        </w:rPr>
        <w:t xml:space="preserve">уфтий                                   _____________   Камиль </w:t>
      </w:r>
      <w:proofErr w:type="spellStart"/>
      <w:r>
        <w:rPr>
          <w:sz w:val="28"/>
          <w:szCs w:val="28"/>
        </w:rPr>
        <w:t>хазрат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Самигуллин</w:t>
      </w:r>
      <w:proofErr w:type="spellEnd"/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663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663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663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663"/>
        <w:jc w:val="both"/>
        <w:rPr>
          <w:sz w:val="28"/>
          <w:szCs w:val="28"/>
        </w:rPr>
      </w:pPr>
    </w:p>
    <w:p w:rsidR="000B4520" w:rsidRDefault="000B4520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663"/>
        <w:jc w:val="both"/>
        <w:rPr>
          <w:sz w:val="28"/>
          <w:szCs w:val="28"/>
        </w:rPr>
      </w:pPr>
    </w:p>
    <w:p w:rsidR="000B4520" w:rsidRDefault="000B4520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663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Генеральному соглашению 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663"/>
        <w:jc w:val="both"/>
        <w:rPr>
          <w:sz w:val="28"/>
          <w:szCs w:val="28"/>
        </w:rPr>
      </w:pPr>
      <w:r>
        <w:rPr>
          <w:sz w:val="28"/>
          <w:szCs w:val="28"/>
        </w:rPr>
        <w:t>от 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 2025 г.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898" w:firstLine="1205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before="307" w:line="360" w:lineRule="auto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постоянной комиссии по реализации Генерального соглашения о сотрудничестве между Министерством здравоохранения Республики Татарстан, Татарстанской митрополией – Казанской, </w:t>
      </w:r>
      <w:proofErr w:type="spellStart"/>
      <w:r>
        <w:rPr>
          <w:b/>
          <w:bCs/>
          <w:sz w:val="28"/>
          <w:szCs w:val="28"/>
        </w:rPr>
        <w:t>Альметьевской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Чистопольской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Набережночелнинской</w:t>
      </w:r>
      <w:proofErr w:type="spellEnd"/>
      <w:r>
        <w:rPr>
          <w:b/>
          <w:bCs/>
          <w:sz w:val="28"/>
          <w:szCs w:val="28"/>
        </w:rPr>
        <w:t xml:space="preserve"> Епархиями Русской Православной Церкви (Московский Патриархат) и Централизованной религиозной организацией </w:t>
      </w:r>
      <w:r>
        <w:rPr>
          <w:b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Духовным управлением мусульман Республики Татарстан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Постоянная комиссия по реализации Генерального соглашения </w:t>
      </w:r>
      <w:r>
        <w:rPr>
          <w:bCs/>
          <w:sz w:val="28"/>
          <w:szCs w:val="28"/>
        </w:rPr>
        <w:t xml:space="preserve">о сотрудничестве между Министерством здравоохранения Республики Татарстан, Татарстанской митрополией – Казанской, </w:t>
      </w:r>
      <w:proofErr w:type="spellStart"/>
      <w:r>
        <w:rPr>
          <w:bCs/>
          <w:sz w:val="28"/>
          <w:szCs w:val="28"/>
        </w:rPr>
        <w:t>Альметьевской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Чистопольской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Набережночелнинской</w:t>
      </w:r>
      <w:proofErr w:type="spellEnd"/>
      <w:r>
        <w:rPr>
          <w:bCs/>
          <w:sz w:val="28"/>
          <w:szCs w:val="28"/>
        </w:rPr>
        <w:t xml:space="preserve"> Епархиями Русской Православной Церкви (Московский Патриархат) и Централизованной религиозной организацией </w:t>
      </w: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Духовное управление мусульман Республики Татарстан</w:t>
      </w:r>
      <w:r>
        <w:rPr>
          <w:sz w:val="28"/>
          <w:szCs w:val="28"/>
        </w:rPr>
        <w:t xml:space="preserve"> (далее – Комиссия) создается при Министерстве, ДУМ РТ и Епархиях и обеспечивает согласованную деятельность по реализации указанного Генерального соглашения.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Комиссия формируется по представлению Сторон, подписавших Генеральное соглашение</w:t>
      </w:r>
      <w:r>
        <w:rPr>
          <w:bCs/>
          <w:sz w:val="28"/>
          <w:szCs w:val="28"/>
        </w:rPr>
        <w:t xml:space="preserve"> о сотрудничестве между Министерством здравоохранения Республики Татарстан, Татарстанской митрополией – Казанской, </w:t>
      </w:r>
      <w:proofErr w:type="spellStart"/>
      <w:r>
        <w:rPr>
          <w:bCs/>
          <w:sz w:val="28"/>
          <w:szCs w:val="28"/>
        </w:rPr>
        <w:t>Альметьевской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Чистопольской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Набережночелнинской</w:t>
      </w:r>
      <w:proofErr w:type="spellEnd"/>
      <w:r>
        <w:rPr>
          <w:bCs/>
          <w:sz w:val="28"/>
          <w:szCs w:val="28"/>
        </w:rPr>
        <w:t xml:space="preserve"> Епархиями Русской Православной Церкви (Московский Патриархат) и Централизованной религиозной организацией </w:t>
      </w: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Духовное управление мусульман Республики Татарстан (далее – Генеральное соглашение), </w:t>
      </w:r>
      <w:r>
        <w:rPr>
          <w:sz w:val="28"/>
          <w:szCs w:val="28"/>
        </w:rPr>
        <w:t xml:space="preserve">на равноправной основе, и действует в рамках текста Генерального соглашения и настоящего Положения. </w:t>
      </w:r>
    </w:p>
    <w:p w:rsidR="000449AB" w:rsidRDefault="000449AB" w:rsidP="000449AB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Комиссия руководствуется в своей деятельности Конституцией Российской Федерации и Конституцией Республики Татарстан, законами Российской Федерации и законами Республики Татарстан, иными нормативными правовыми актами, Генеральным соглашением и настоящим Положением.</w:t>
      </w:r>
    </w:p>
    <w:p w:rsidR="000449AB" w:rsidRDefault="000449AB" w:rsidP="000449AB">
      <w:pPr>
        <w:widowControl w:val="0"/>
        <w:shd w:val="clear" w:color="auto" w:fill="FFFFFF"/>
        <w:tabs>
          <w:tab w:val="left" w:pos="7315"/>
          <w:tab w:val="left" w:pos="9356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Комиссия содействует возрождению духовных традиций в обществе, укреплению нравственного, психического и физического здоровья населения, способствует расширению социальных возможностей здравоохранения Республики Татарстан.</w:t>
      </w:r>
    </w:p>
    <w:p w:rsidR="000449AB" w:rsidRDefault="000449AB" w:rsidP="000449AB">
      <w:pPr>
        <w:widowControl w:val="0"/>
        <w:shd w:val="clear" w:color="auto" w:fill="FFFFFF"/>
        <w:tabs>
          <w:tab w:val="left" w:pos="7315"/>
          <w:tab w:val="left" w:pos="9356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Комиссия готова сотрудничать с другими конфессиями и</w:t>
      </w:r>
      <w:r>
        <w:rPr>
          <w:sz w:val="28"/>
          <w:szCs w:val="28"/>
        </w:rPr>
        <w:br/>
        <w:t>общественными организациям, в целях решения задач, определенных Генеральным соглашением и настоящим Положением.</w:t>
      </w:r>
    </w:p>
    <w:p w:rsidR="000449AB" w:rsidRDefault="000449AB" w:rsidP="000449AB">
      <w:pPr>
        <w:widowControl w:val="0"/>
        <w:shd w:val="clear" w:color="auto" w:fill="FFFFFF"/>
        <w:tabs>
          <w:tab w:val="left" w:pos="833"/>
          <w:tab w:val="left" w:pos="9356"/>
        </w:tabs>
        <w:autoSpaceDE w:val="0"/>
        <w:autoSpaceDN w:val="0"/>
        <w:adjustRightInd w:val="0"/>
        <w:spacing w:line="360" w:lineRule="auto"/>
        <w:ind w:firstLine="833"/>
        <w:rPr>
          <w:sz w:val="28"/>
          <w:szCs w:val="28"/>
        </w:rPr>
      </w:pPr>
      <w:r>
        <w:rPr>
          <w:sz w:val="28"/>
          <w:szCs w:val="28"/>
        </w:rPr>
        <w:t>5. Основными задачами Комиссии являются:</w:t>
      </w:r>
    </w:p>
    <w:p w:rsidR="000449AB" w:rsidRDefault="000449AB" w:rsidP="000449AB">
      <w:pPr>
        <w:widowControl w:val="0"/>
        <w:shd w:val="clear" w:color="auto" w:fill="FFFFFF"/>
        <w:tabs>
          <w:tab w:val="left" w:pos="833"/>
          <w:tab w:val="left" w:pos="9356"/>
        </w:tabs>
        <w:autoSpaceDE w:val="0"/>
        <w:autoSpaceDN w:val="0"/>
        <w:adjustRightInd w:val="0"/>
        <w:spacing w:line="360" w:lineRule="auto"/>
        <w:ind w:firstLine="833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практическая реализация статьи 2 Генерального соглашения:</w:t>
      </w:r>
    </w:p>
    <w:p w:rsidR="000449AB" w:rsidRDefault="000449AB" w:rsidP="000449AB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line="360" w:lineRule="auto"/>
        <w:ind w:firstLine="833"/>
        <w:jc w:val="both"/>
        <w:rPr>
          <w:sz w:val="28"/>
          <w:szCs w:val="28"/>
        </w:rPr>
      </w:pPr>
      <w:r>
        <w:rPr>
          <w:sz w:val="28"/>
          <w:szCs w:val="28"/>
        </w:rPr>
        <w:t>- возрождение традиций взаимодействия учреждений здравоохранения и религиозных организаций в Республике Татарстан и Российской Федерации;</w:t>
      </w:r>
    </w:p>
    <w:p w:rsidR="000449AB" w:rsidRDefault="000449AB" w:rsidP="000449AB">
      <w:pPr>
        <w:widowControl w:val="0"/>
        <w:shd w:val="clear" w:color="auto" w:fill="FFFFFF"/>
        <w:tabs>
          <w:tab w:val="left" w:pos="993"/>
          <w:tab w:val="left" w:pos="9356"/>
        </w:tabs>
        <w:autoSpaceDE w:val="0"/>
        <w:autoSpaceDN w:val="0"/>
        <w:adjustRightInd w:val="0"/>
        <w:spacing w:line="360" w:lineRule="auto"/>
        <w:ind w:firstLine="833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программ и рекомендаций взаимодействия органов и учреждений здравоохранения, подведомственных Министерству здравоохранения Республики Татарстан (далее – Министерство), и религиозных организаций по вопросам обеспечения охраны здоровья населения;</w:t>
      </w:r>
    </w:p>
    <w:p w:rsidR="000449AB" w:rsidRDefault="000449AB" w:rsidP="000449AB">
      <w:pPr>
        <w:widowControl w:val="0"/>
        <w:shd w:val="clear" w:color="auto" w:fill="FFFFFF"/>
        <w:tabs>
          <w:tab w:val="left" w:pos="1152"/>
          <w:tab w:val="left" w:pos="9356"/>
        </w:tabs>
        <w:autoSpaceDE w:val="0"/>
        <w:autoSpaceDN w:val="0"/>
        <w:adjustRightInd w:val="0"/>
        <w:spacing w:line="360" w:lineRule="auto"/>
        <w:ind w:firstLine="833"/>
        <w:jc w:val="both"/>
        <w:rPr>
          <w:sz w:val="28"/>
          <w:szCs w:val="28"/>
        </w:rPr>
      </w:pPr>
      <w:r>
        <w:rPr>
          <w:sz w:val="28"/>
          <w:szCs w:val="28"/>
        </w:rPr>
        <w:t>- решение просветительских задач, представляющих общий интерес в рамках Генерального соглашения;</w:t>
      </w:r>
    </w:p>
    <w:p w:rsidR="000449AB" w:rsidRDefault="000449AB" w:rsidP="000449AB">
      <w:pPr>
        <w:widowControl w:val="0"/>
        <w:shd w:val="clear" w:color="auto" w:fill="FFFFFF"/>
        <w:tabs>
          <w:tab w:val="left" w:pos="1152"/>
          <w:tab w:val="left" w:pos="9356"/>
        </w:tabs>
        <w:autoSpaceDE w:val="0"/>
        <w:autoSpaceDN w:val="0"/>
        <w:adjustRightInd w:val="0"/>
        <w:spacing w:line="360" w:lineRule="auto"/>
        <w:ind w:firstLine="833"/>
        <w:jc w:val="both"/>
        <w:rPr>
          <w:sz w:val="28"/>
          <w:szCs w:val="28"/>
        </w:rPr>
      </w:pPr>
      <w:r>
        <w:rPr>
          <w:sz w:val="28"/>
          <w:szCs w:val="28"/>
        </w:rPr>
        <w:t>- решение проблем этики биомедицинских исследований;</w:t>
      </w:r>
    </w:p>
    <w:p w:rsidR="000449AB" w:rsidRDefault="000449AB" w:rsidP="000449AB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line="360" w:lineRule="auto"/>
        <w:ind w:firstLine="8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вопросы по реализации условий Генерального соглашения. </w:t>
      </w:r>
    </w:p>
    <w:p w:rsidR="000449AB" w:rsidRDefault="000449AB" w:rsidP="000449AB">
      <w:pPr>
        <w:widowControl w:val="0"/>
        <w:shd w:val="clear" w:color="auto" w:fill="FFFFFF"/>
        <w:tabs>
          <w:tab w:val="left" w:pos="833"/>
          <w:tab w:val="left" w:pos="9356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Комиссия в своей деятельности имеет право:</w:t>
      </w:r>
    </w:p>
    <w:p w:rsidR="000449AB" w:rsidRDefault="000449AB" w:rsidP="000449AB">
      <w:pPr>
        <w:widowControl w:val="0"/>
        <w:shd w:val="clear" w:color="auto" w:fill="FFFFFF"/>
        <w:tabs>
          <w:tab w:val="left" w:pos="7925"/>
          <w:tab w:val="left" w:pos="9356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получать необходимую информацию в рамках Генерального соглашения из различных организаций, учреждений, территориальных органов здравоохранения Министерства и религиозных объединений в пределах их ведения и компетенции;</w:t>
      </w:r>
    </w:p>
    <w:p w:rsidR="000449AB" w:rsidRDefault="000449AB" w:rsidP="000449AB">
      <w:pPr>
        <w:widowControl w:val="0"/>
        <w:shd w:val="clear" w:color="auto" w:fill="FFFFFF"/>
        <w:tabs>
          <w:tab w:val="left" w:pos="986"/>
          <w:tab w:val="left" w:pos="9356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вносить на рассмотрение Министерства и религиозных организаций вопросы, входящие в ее компетенцию;</w:t>
      </w:r>
    </w:p>
    <w:p w:rsidR="000449AB" w:rsidRDefault="000449AB" w:rsidP="000449AB">
      <w:pPr>
        <w:widowControl w:val="0"/>
        <w:shd w:val="clear" w:color="auto" w:fill="FFFFFF"/>
        <w:tabs>
          <w:tab w:val="left" w:pos="9356"/>
          <w:tab w:val="left" w:pos="978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создавать рабочие группы (комиссии), привлекая к работе профильных </w:t>
      </w:r>
      <w:r>
        <w:rPr>
          <w:sz w:val="28"/>
          <w:szCs w:val="28"/>
        </w:rPr>
        <w:lastRenderedPageBreak/>
        <w:t>специалистов по возникающим вопросам.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356"/>
          <w:tab w:val="left" w:pos="9498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Руководство Комиссии осуществляется сопредседателями: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356"/>
          <w:tab w:val="left" w:pos="9498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 стороны Министерства – заместителем министра;</w:t>
      </w:r>
    </w:p>
    <w:p w:rsidR="000449AB" w:rsidRDefault="000449AB" w:rsidP="000449AB">
      <w:pPr>
        <w:widowControl w:val="0"/>
        <w:shd w:val="clear" w:color="auto" w:fill="FFFFFF"/>
        <w:tabs>
          <w:tab w:val="left" w:pos="9356"/>
          <w:tab w:val="left" w:pos="9498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 стороны ДУМ РТ – первым заместителем муфтия;</w:t>
      </w:r>
    </w:p>
    <w:p w:rsidR="000449AB" w:rsidRDefault="000449AB" w:rsidP="000449AB">
      <w:pPr>
        <w:widowControl w:val="0"/>
        <w:shd w:val="clear" w:color="auto" w:fill="FFFFFF"/>
        <w:tabs>
          <w:tab w:val="left" w:pos="9356"/>
          <w:tab w:val="left" w:pos="9498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 стороны Епархий – руководителями отделов по взаимодействию с медицинскими учреждениями.</w:t>
      </w:r>
    </w:p>
    <w:p w:rsidR="000449AB" w:rsidRDefault="000449AB" w:rsidP="000449AB">
      <w:pPr>
        <w:widowControl w:val="0"/>
        <w:shd w:val="clear" w:color="auto" w:fill="FFFFFF"/>
        <w:tabs>
          <w:tab w:val="left" w:pos="828"/>
          <w:tab w:val="left" w:pos="9356"/>
          <w:tab w:val="left" w:pos="9498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Заседания Комиссии проводятся по инициативе ее сопредседателей, но не реже одного раза в квартал, в рабочее время Сторон и считаются правомочными, если на них присутствует не менее двух представителей от каждой Стороны. Решение Комиссии принимается абсолютным большинством голосов и оформляется протоколом, который утверждается сопредседателями. Протокол ведет секретарь Комиссии. Место проведения заседаний Комиссии определяется по договоренности сопредседателей. </w:t>
      </w: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  <w:tab w:val="left" w:pos="9498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Информация о деятельности Комиссии доводится до руководства Министерства, ДУМ РТ и Епархий и </w:t>
      </w:r>
      <w:proofErr w:type="gramStart"/>
      <w:r>
        <w:rPr>
          <w:sz w:val="28"/>
          <w:szCs w:val="28"/>
        </w:rPr>
        <w:t>других заинтересованных лиц</w:t>
      </w:r>
      <w:proofErr w:type="gramEnd"/>
      <w:r>
        <w:rPr>
          <w:sz w:val="28"/>
          <w:szCs w:val="28"/>
        </w:rPr>
        <w:t xml:space="preserve"> и организаций.</w:t>
      </w: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before="7" w:line="360" w:lineRule="auto"/>
        <w:ind w:right="1037" w:firstLine="567"/>
        <w:jc w:val="both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12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12"/>
        <w:rPr>
          <w:sz w:val="28"/>
          <w:szCs w:val="28"/>
        </w:rPr>
      </w:pPr>
    </w:p>
    <w:p w:rsidR="000B4520" w:rsidRDefault="000B4520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12"/>
        <w:rPr>
          <w:sz w:val="28"/>
          <w:szCs w:val="28"/>
        </w:rPr>
      </w:pPr>
    </w:p>
    <w:p w:rsidR="000B4520" w:rsidRDefault="000B4520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12"/>
        <w:rPr>
          <w:sz w:val="28"/>
          <w:szCs w:val="28"/>
        </w:rPr>
      </w:pPr>
    </w:p>
    <w:p w:rsidR="000B4520" w:rsidRDefault="000B4520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12"/>
        <w:rPr>
          <w:sz w:val="28"/>
          <w:szCs w:val="28"/>
        </w:rPr>
      </w:pPr>
    </w:p>
    <w:p w:rsidR="000B4520" w:rsidRDefault="000B4520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12"/>
        <w:rPr>
          <w:sz w:val="28"/>
          <w:szCs w:val="28"/>
        </w:rPr>
      </w:pP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12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12"/>
        <w:rPr>
          <w:sz w:val="28"/>
          <w:szCs w:val="28"/>
        </w:rPr>
      </w:pPr>
      <w:r>
        <w:rPr>
          <w:sz w:val="28"/>
          <w:szCs w:val="28"/>
        </w:rPr>
        <w:t>к Генеральному соглашению</w:t>
      </w:r>
    </w:p>
    <w:p w:rsidR="000449AB" w:rsidRDefault="000449AB" w:rsidP="000449A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812"/>
        <w:rPr>
          <w:sz w:val="28"/>
          <w:szCs w:val="28"/>
        </w:rPr>
      </w:pPr>
      <w:r>
        <w:rPr>
          <w:sz w:val="28"/>
          <w:szCs w:val="28"/>
        </w:rPr>
        <w:t>от _____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 2025 г.</w:t>
      </w: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0449AB" w:rsidRDefault="000449AB" w:rsidP="000449AB">
      <w:pPr>
        <w:widowControl w:val="0"/>
        <w:shd w:val="clear" w:color="auto" w:fill="FFFFFF"/>
        <w:tabs>
          <w:tab w:val="left" w:pos="977"/>
          <w:tab w:val="left" w:pos="9356"/>
        </w:tabs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постоянной комиссии по реализации Генерального соглашения о сотрудничестве между Министерством здравоохранения Республики Татарстан, Татарстанской митрополией – Казанской, </w:t>
      </w:r>
      <w:proofErr w:type="spellStart"/>
      <w:r>
        <w:rPr>
          <w:b/>
          <w:bCs/>
          <w:sz w:val="28"/>
          <w:szCs w:val="28"/>
        </w:rPr>
        <w:t>Альметьевской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Чистопольской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Набережночелнинской</w:t>
      </w:r>
      <w:proofErr w:type="spellEnd"/>
      <w:r>
        <w:rPr>
          <w:b/>
          <w:bCs/>
          <w:sz w:val="28"/>
          <w:szCs w:val="28"/>
        </w:rPr>
        <w:t xml:space="preserve"> Епархий Русской Православной Церкви (Московский Патриархат) и Централизованной религиозной организацией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Духовным управлением мусульман Республики Татарстан</w:t>
      </w:r>
    </w:p>
    <w:p w:rsidR="000449AB" w:rsidRDefault="000449AB" w:rsidP="000449AB">
      <w:pPr>
        <w:widowControl w:val="0"/>
        <w:shd w:val="clear" w:color="auto" w:fill="FFFFFF"/>
        <w:tabs>
          <w:tab w:val="left" w:pos="0"/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>1. Е.В. Демьянова – первый заместитель министра здравоохранения Республики Татарстан;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2. И.Р. </w:t>
      </w:r>
      <w:proofErr w:type="spellStart"/>
      <w:r w:rsidRPr="003D391D">
        <w:rPr>
          <w:sz w:val="28"/>
          <w:szCs w:val="28"/>
        </w:rPr>
        <w:t>Фатихов</w:t>
      </w:r>
      <w:proofErr w:type="spellEnd"/>
      <w:r w:rsidRPr="003D391D">
        <w:rPr>
          <w:sz w:val="28"/>
          <w:szCs w:val="28"/>
        </w:rPr>
        <w:t xml:space="preserve"> – заместитель министра здравоохранения Республики Татарстан;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>3. Р.Р. Хайруллина – начальник отдела внедрения и мониторинга стандартов Управления контроля стандартов и качества медицинской деятельности Министерства здравоохранения Республики Татарстан;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4. Е.Д. Хафизова – начальник отдела профилактической помощи и </w:t>
      </w:r>
      <w:proofErr w:type="spellStart"/>
      <w:r w:rsidRPr="003D391D">
        <w:rPr>
          <w:sz w:val="28"/>
          <w:szCs w:val="28"/>
        </w:rPr>
        <w:t>здравостроительства</w:t>
      </w:r>
      <w:proofErr w:type="spellEnd"/>
      <w:r w:rsidRPr="003D391D">
        <w:rPr>
          <w:sz w:val="28"/>
          <w:szCs w:val="28"/>
        </w:rPr>
        <w:t xml:space="preserve"> Управления лечебной и профилактической помощи Министерства здравоохранения Республики Татарстан;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5. Р.А. </w:t>
      </w:r>
      <w:proofErr w:type="spellStart"/>
      <w:r w:rsidRPr="003D391D">
        <w:rPr>
          <w:sz w:val="28"/>
          <w:szCs w:val="28"/>
        </w:rPr>
        <w:t>Шагвалиева</w:t>
      </w:r>
      <w:proofErr w:type="spellEnd"/>
      <w:r w:rsidRPr="003D391D">
        <w:rPr>
          <w:sz w:val="28"/>
          <w:szCs w:val="28"/>
        </w:rPr>
        <w:t xml:space="preserve"> – начальник отдела лечебной помощи Управления лечебной и профилактической помощи Министерства здравоохранения Республики Татарстан; 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6. Э.Р. </w:t>
      </w:r>
      <w:proofErr w:type="spellStart"/>
      <w:r w:rsidRPr="003D391D">
        <w:rPr>
          <w:sz w:val="28"/>
          <w:szCs w:val="28"/>
        </w:rPr>
        <w:t>Яруллина</w:t>
      </w:r>
      <w:proofErr w:type="spellEnd"/>
      <w:r w:rsidRPr="003D391D">
        <w:rPr>
          <w:sz w:val="28"/>
          <w:szCs w:val="28"/>
        </w:rPr>
        <w:t xml:space="preserve"> – начальник юридического отдела Министерства здравоохранения Республики Татарстан;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>7. А.С. Созинов – Председатель Комитета Государственного Совета Республики Татарстан по социальной политике;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>8. Иеромонах Роман (</w:t>
      </w:r>
      <w:proofErr w:type="spellStart"/>
      <w:r w:rsidRPr="003D391D">
        <w:rPr>
          <w:sz w:val="28"/>
          <w:szCs w:val="28"/>
        </w:rPr>
        <w:t>Модин</w:t>
      </w:r>
      <w:proofErr w:type="spellEnd"/>
      <w:r w:rsidRPr="003D391D">
        <w:rPr>
          <w:sz w:val="28"/>
          <w:szCs w:val="28"/>
        </w:rPr>
        <w:t xml:space="preserve"> Руслан Викторович) – руководитель отдела </w:t>
      </w:r>
      <w:r w:rsidRPr="003D391D">
        <w:rPr>
          <w:sz w:val="28"/>
          <w:szCs w:val="28"/>
        </w:rPr>
        <w:lastRenderedPageBreak/>
        <w:t xml:space="preserve">Казанской Епархии по взаимодействию с медицинскими учреждениями; 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9. О.С. </w:t>
      </w:r>
      <w:proofErr w:type="spellStart"/>
      <w:r w:rsidRPr="003D391D">
        <w:rPr>
          <w:sz w:val="28"/>
          <w:szCs w:val="28"/>
        </w:rPr>
        <w:t>Варганова</w:t>
      </w:r>
      <w:proofErr w:type="spellEnd"/>
      <w:r w:rsidRPr="003D391D">
        <w:rPr>
          <w:sz w:val="28"/>
          <w:szCs w:val="28"/>
        </w:rPr>
        <w:t xml:space="preserve"> – координатор социальных проектов Казанской Епархии; 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10. </w:t>
      </w:r>
      <w:proofErr w:type="spellStart"/>
      <w:r w:rsidRPr="003D391D">
        <w:rPr>
          <w:sz w:val="28"/>
          <w:szCs w:val="28"/>
        </w:rPr>
        <w:t>Г.Р.Хасанова</w:t>
      </w:r>
      <w:proofErr w:type="spellEnd"/>
      <w:r w:rsidRPr="003D391D">
        <w:rPr>
          <w:sz w:val="28"/>
          <w:szCs w:val="28"/>
        </w:rPr>
        <w:t xml:space="preserve"> – секретарь отдела Казанской Епархии по взаимодействию с медицинскими учреждениями; 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11. Иерей Константин Петряев – руководитель отдела </w:t>
      </w:r>
      <w:proofErr w:type="spellStart"/>
      <w:r w:rsidRPr="003D391D">
        <w:rPr>
          <w:sz w:val="28"/>
          <w:szCs w:val="28"/>
        </w:rPr>
        <w:t>Альметьевской</w:t>
      </w:r>
      <w:proofErr w:type="spellEnd"/>
      <w:r w:rsidRPr="003D391D">
        <w:rPr>
          <w:sz w:val="28"/>
          <w:szCs w:val="28"/>
        </w:rPr>
        <w:t xml:space="preserve"> и </w:t>
      </w:r>
      <w:proofErr w:type="spellStart"/>
      <w:r w:rsidRPr="003D391D">
        <w:rPr>
          <w:sz w:val="28"/>
          <w:szCs w:val="28"/>
        </w:rPr>
        <w:t>Бугульминской</w:t>
      </w:r>
      <w:proofErr w:type="spellEnd"/>
      <w:r w:rsidRPr="003D391D">
        <w:rPr>
          <w:sz w:val="28"/>
          <w:szCs w:val="28"/>
        </w:rPr>
        <w:t xml:space="preserve"> Епархии по взаимодействию с медицинскими учреждениями; 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>12</w:t>
      </w:r>
      <w:r w:rsidR="00A138BB">
        <w:rPr>
          <w:sz w:val="28"/>
          <w:szCs w:val="28"/>
        </w:rPr>
        <w:t>. И</w:t>
      </w:r>
      <w:r w:rsidRPr="003D391D">
        <w:rPr>
          <w:sz w:val="28"/>
          <w:szCs w:val="28"/>
        </w:rPr>
        <w:t xml:space="preserve">ерей Андрей Глубоковский - помощник руководителя отдела </w:t>
      </w:r>
      <w:proofErr w:type="spellStart"/>
      <w:r w:rsidRPr="003D391D">
        <w:rPr>
          <w:sz w:val="28"/>
          <w:szCs w:val="28"/>
        </w:rPr>
        <w:t>Альметьевской</w:t>
      </w:r>
      <w:proofErr w:type="spellEnd"/>
      <w:r w:rsidRPr="003D391D">
        <w:rPr>
          <w:sz w:val="28"/>
          <w:szCs w:val="28"/>
        </w:rPr>
        <w:t xml:space="preserve"> Епархии по взаимодействию с медицинскими учреждениями;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13. Протоиерей Виталий Кузьмин – руководитель отдела социального служения </w:t>
      </w:r>
      <w:proofErr w:type="spellStart"/>
      <w:r w:rsidRPr="003D391D">
        <w:rPr>
          <w:sz w:val="28"/>
          <w:szCs w:val="28"/>
        </w:rPr>
        <w:t>Чистопольской</w:t>
      </w:r>
      <w:proofErr w:type="spellEnd"/>
      <w:r w:rsidRPr="003D391D">
        <w:rPr>
          <w:sz w:val="28"/>
          <w:szCs w:val="28"/>
        </w:rPr>
        <w:t xml:space="preserve"> Епархии;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14. </w:t>
      </w:r>
      <w:proofErr w:type="spellStart"/>
      <w:r w:rsidRPr="003D391D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3D391D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3D391D">
        <w:rPr>
          <w:sz w:val="28"/>
          <w:szCs w:val="28"/>
        </w:rPr>
        <w:t>Петрашова</w:t>
      </w:r>
      <w:proofErr w:type="spellEnd"/>
      <w:r w:rsidRPr="003D391D">
        <w:rPr>
          <w:sz w:val="28"/>
          <w:szCs w:val="28"/>
        </w:rPr>
        <w:t xml:space="preserve"> – старшая сестра </w:t>
      </w:r>
      <w:r w:rsidRPr="003D391D">
        <w:rPr>
          <w:rFonts w:eastAsia="Calibri"/>
          <w:sz w:val="28"/>
          <w:szCs w:val="28"/>
        </w:rPr>
        <w:t xml:space="preserve">Православного </w:t>
      </w:r>
      <w:proofErr w:type="spellStart"/>
      <w:r w:rsidRPr="003D391D">
        <w:rPr>
          <w:rFonts w:eastAsia="Calibri"/>
          <w:sz w:val="28"/>
          <w:szCs w:val="28"/>
        </w:rPr>
        <w:t>сестричества</w:t>
      </w:r>
      <w:proofErr w:type="spellEnd"/>
      <w:r w:rsidRPr="003D391D">
        <w:rPr>
          <w:rFonts w:eastAsia="Calibri"/>
          <w:sz w:val="28"/>
          <w:szCs w:val="28"/>
        </w:rPr>
        <w:t xml:space="preserve"> милосердия в честь святого праведного Иоанна Кронштадтского г. Нижнекамска;</w:t>
      </w:r>
    </w:p>
    <w:p w:rsidR="009708CA" w:rsidRPr="003D391D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15. Иерей Дионисий Васильев – руководитель отдела </w:t>
      </w:r>
      <w:proofErr w:type="spellStart"/>
      <w:r w:rsidRPr="003D391D">
        <w:rPr>
          <w:sz w:val="28"/>
          <w:szCs w:val="28"/>
        </w:rPr>
        <w:t>Набережночелнинской</w:t>
      </w:r>
      <w:proofErr w:type="spellEnd"/>
      <w:r w:rsidRPr="003D391D">
        <w:rPr>
          <w:sz w:val="28"/>
          <w:szCs w:val="28"/>
        </w:rPr>
        <w:t xml:space="preserve"> епархии по взаимодействию с медицинскими учреждениями; </w:t>
      </w:r>
    </w:p>
    <w:p w:rsidR="009708CA" w:rsidRPr="009708CA" w:rsidRDefault="009708CA" w:rsidP="009708CA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708CA">
        <w:rPr>
          <w:sz w:val="28"/>
          <w:szCs w:val="28"/>
        </w:rPr>
        <w:t>16.</w:t>
      </w:r>
      <w:r w:rsidRPr="009708CA">
        <w:rPr>
          <w:sz w:val="28"/>
          <w:szCs w:val="28"/>
          <w:shd w:val="clear" w:color="auto" w:fill="FFFFFF"/>
        </w:rPr>
        <w:t xml:space="preserve"> Е.А. </w:t>
      </w:r>
      <w:r w:rsidRPr="009708CA">
        <w:rPr>
          <w:sz w:val="28"/>
          <w:szCs w:val="28"/>
        </w:rPr>
        <w:t>Максимова</w:t>
      </w:r>
      <w:r w:rsidR="00A138BB">
        <w:rPr>
          <w:sz w:val="28"/>
          <w:szCs w:val="28"/>
        </w:rPr>
        <w:t xml:space="preserve"> –</w:t>
      </w:r>
      <w:r w:rsidRPr="009708CA">
        <w:rPr>
          <w:sz w:val="28"/>
          <w:szCs w:val="28"/>
        </w:rPr>
        <w:t xml:space="preserve"> сестра </w:t>
      </w:r>
      <w:r w:rsidR="00E972B5">
        <w:rPr>
          <w:sz w:val="28"/>
          <w:szCs w:val="28"/>
        </w:rPr>
        <w:t xml:space="preserve">милосердия </w:t>
      </w:r>
      <w:proofErr w:type="spellStart"/>
      <w:r w:rsidR="00E972B5">
        <w:rPr>
          <w:sz w:val="28"/>
          <w:szCs w:val="28"/>
        </w:rPr>
        <w:t>Набережночелнинской</w:t>
      </w:r>
      <w:proofErr w:type="spellEnd"/>
      <w:r w:rsidR="00E972B5">
        <w:rPr>
          <w:sz w:val="28"/>
          <w:szCs w:val="28"/>
        </w:rPr>
        <w:t xml:space="preserve"> Е</w:t>
      </w:r>
      <w:r w:rsidRPr="009708CA">
        <w:rPr>
          <w:sz w:val="28"/>
          <w:szCs w:val="28"/>
        </w:rPr>
        <w:t>пархии.</w:t>
      </w:r>
    </w:p>
    <w:p w:rsidR="009708CA" w:rsidRPr="003D391D" w:rsidRDefault="009708CA" w:rsidP="009708CA">
      <w:pPr>
        <w:widowControl w:val="0"/>
        <w:shd w:val="clear" w:color="auto" w:fill="FFFFFF"/>
        <w:tabs>
          <w:tab w:val="left" w:pos="0"/>
          <w:tab w:val="left" w:pos="977"/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17. </w:t>
      </w:r>
      <w:proofErr w:type="spellStart"/>
      <w:r w:rsidRPr="003D391D">
        <w:rPr>
          <w:sz w:val="28"/>
          <w:szCs w:val="28"/>
        </w:rPr>
        <w:t>И.Р.Хасанов</w:t>
      </w:r>
      <w:proofErr w:type="spellEnd"/>
      <w:r w:rsidRPr="003D391D">
        <w:rPr>
          <w:sz w:val="28"/>
          <w:szCs w:val="28"/>
        </w:rPr>
        <w:t xml:space="preserve"> – первый заместитель муфтия Духовного управления мусульман Республики Татарстан, имам-</w:t>
      </w:r>
      <w:proofErr w:type="spellStart"/>
      <w:r w:rsidRPr="003D391D">
        <w:rPr>
          <w:sz w:val="28"/>
          <w:szCs w:val="28"/>
        </w:rPr>
        <w:t>хатыйб</w:t>
      </w:r>
      <w:proofErr w:type="spellEnd"/>
      <w:r w:rsidRPr="003D391D">
        <w:rPr>
          <w:sz w:val="28"/>
          <w:szCs w:val="28"/>
        </w:rPr>
        <w:t xml:space="preserve"> мечети «</w:t>
      </w:r>
      <w:proofErr w:type="spellStart"/>
      <w:r w:rsidRPr="003D391D">
        <w:rPr>
          <w:sz w:val="28"/>
          <w:szCs w:val="28"/>
        </w:rPr>
        <w:t>Кул</w:t>
      </w:r>
      <w:proofErr w:type="spellEnd"/>
      <w:r w:rsidRPr="003D391D">
        <w:rPr>
          <w:sz w:val="28"/>
          <w:szCs w:val="28"/>
        </w:rPr>
        <w:t>-Шариф»;</w:t>
      </w:r>
    </w:p>
    <w:p w:rsidR="009708CA" w:rsidRPr="003D391D" w:rsidRDefault="009708CA" w:rsidP="009708CA">
      <w:pPr>
        <w:widowControl w:val="0"/>
        <w:shd w:val="clear" w:color="auto" w:fill="FFFFFF"/>
        <w:tabs>
          <w:tab w:val="left" w:pos="0"/>
          <w:tab w:val="left" w:pos="977"/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18. </w:t>
      </w:r>
      <w:proofErr w:type="spellStart"/>
      <w:r w:rsidRPr="003D391D">
        <w:rPr>
          <w:sz w:val="28"/>
          <w:szCs w:val="28"/>
        </w:rPr>
        <w:t>А.С.Аюпов</w:t>
      </w:r>
      <w:proofErr w:type="spellEnd"/>
      <w:r w:rsidRPr="003D391D">
        <w:rPr>
          <w:sz w:val="28"/>
          <w:szCs w:val="28"/>
        </w:rPr>
        <w:t xml:space="preserve"> – председатель Совета аксакалов Духовного управления мусульман Республики Татарстан;</w:t>
      </w:r>
    </w:p>
    <w:p w:rsidR="009708CA" w:rsidRPr="003D391D" w:rsidRDefault="009708CA" w:rsidP="009708CA">
      <w:pPr>
        <w:widowControl w:val="0"/>
        <w:shd w:val="clear" w:color="auto" w:fill="FFFFFF"/>
        <w:tabs>
          <w:tab w:val="left" w:pos="0"/>
          <w:tab w:val="left" w:pos="977"/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19. </w:t>
      </w:r>
      <w:proofErr w:type="spellStart"/>
      <w:r w:rsidRPr="003D391D">
        <w:rPr>
          <w:sz w:val="28"/>
          <w:szCs w:val="28"/>
        </w:rPr>
        <w:t>Р.Х.Валиулин</w:t>
      </w:r>
      <w:proofErr w:type="spellEnd"/>
      <w:r w:rsidRPr="003D391D">
        <w:rPr>
          <w:sz w:val="28"/>
          <w:szCs w:val="28"/>
        </w:rPr>
        <w:t xml:space="preserve"> – Баш </w:t>
      </w:r>
      <w:proofErr w:type="spellStart"/>
      <w:r w:rsidRPr="003D391D">
        <w:rPr>
          <w:sz w:val="28"/>
          <w:szCs w:val="28"/>
        </w:rPr>
        <w:t>мухтасиб</w:t>
      </w:r>
      <w:proofErr w:type="spellEnd"/>
      <w:r w:rsidRPr="003D391D">
        <w:rPr>
          <w:sz w:val="28"/>
          <w:szCs w:val="28"/>
        </w:rPr>
        <w:t xml:space="preserve"> Казанский, имам-</w:t>
      </w:r>
      <w:proofErr w:type="spellStart"/>
      <w:r w:rsidRPr="003D391D">
        <w:rPr>
          <w:sz w:val="28"/>
          <w:szCs w:val="28"/>
        </w:rPr>
        <w:t>мухтасиба</w:t>
      </w:r>
      <w:proofErr w:type="spellEnd"/>
      <w:r w:rsidRPr="003D391D">
        <w:rPr>
          <w:sz w:val="28"/>
          <w:szCs w:val="28"/>
        </w:rPr>
        <w:t xml:space="preserve"> Советского района г. Казани, имам-</w:t>
      </w:r>
      <w:proofErr w:type="spellStart"/>
      <w:r w:rsidRPr="003D391D">
        <w:rPr>
          <w:sz w:val="28"/>
          <w:szCs w:val="28"/>
        </w:rPr>
        <w:t>хатыйб</w:t>
      </w:r>
      <w:proofErr w:type="spellEnd"/>
      <w:r w:rsidRPr="003D391D">
        <w:rPr>
          <w:sz w:val="28"/>
          <w:szCs w:val="28"/>
        </w:rPr>
        <w:t xml:space="preserve"> мечети «</w:t>
      </w:r>
      <w:proofErr w:type="spellStart"/>
      <w:r w:rsidRPr="003D391D">
        <w:rPr>
          <w:sz w:val="28"/>
          <w:szCs w:val="28"/>
        </w:rPr>
        <w:t>Куддус</w:t>
      </w:r>
      <w:proofErr w:type="spellEnd"/>
      <w:r w:rsidRPr="003D391D">
        <w:rPr>
          <w:sz w:val="28"/>
          <w:szCs w:val="28"/>
        </w:rPr>
        <w:t>»;</w:t>
      </w:r>
    </w:p>
    <w:p w:rsidR="009708CA" w:rsidRPr="003D391D" w:rsidRDefault="009708CA" w:rsidP="009708CA">
      <w:pPr>
        <w:widowControl w:val="0"/>
        <w:shd w:val="clear" w:color="auto" w:fill="FFFFFF"/>
        <w:tabs>
          <w:tab w:val="left" w:pos="0"/>
          <w:tab w:val="left" w:pos="977"/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20. </w:t>
      </w:r>
      <w:proofErr w:type="spellStart"/>
      <w:r w:rsidRPr="003D391D">
        <w:rPr>
          <w:sz w:val="28"/>
          <w:szCs w:val="28"/>
        </w:rPr>
        <w:t>Р.М.Мингараев</w:t>
      </w:r>
      <w:proofErr w:type="spellEnd"/>
      <w:r w:rsidRPr="003D391D">
        <w:rPr>
          <w:sz w:val="28"/>
          <w:szCs w:val="28"/>
        </w:rPr>
        <w:t xml:space="preserve"> – советник муфтия Республики Татарстан по вопросам погребения, руководитель ритуальной службы Духовного управления мусульман Республики Татарстан;</w:t>
      </w:r>
    </w:p>
    <w:p w:rsidR="009708CA" w:rsidRPr="00B01E48" w:rsidRDefault="009708CA" w:rsidP="009708CA">
      <w:pPr>
        <w:widowControl w:val="0"/>
        <w:shd w:val="clear" w:color="auto" w:fill="FFFFFF"/>
        <w:tabs>
          <w:tab w:val="left" w:pos="0"/>
          <w:tab w:val="left" w:pos="977"/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391D">
        <w:rPr>
          <w:sz w:val="28"/>
          <w:szCs w:val="28"/>
        </w:rPr>
        <w:t xml:space="preserve">21. </w:t>
      </w:r>
      <w:proofErr w:type="spellStart"/>
      <w:r w:rsidRPr="003D391D">
        <w:rPr>
          <w:sz w:val="28"/>
          <w:szCs w:val="28"/>
        </w:rPr>
        <w:t>Б.Р.Хусаинов</w:t>
      </w:r>
      <w:proofErr w:type="spellEnd"/>
      <w:r w:rsidRPr="003D391D">
        <w:rPr>
          <w:sz w:val="28"/>
          <w:szCs w:val="28"/>
        </w:rPr>
        <w:t xml:space="preserve"> – начальник юридического отдела Духовного управления мусульман Республики Татарстан.</w:t>
      </w:r>
    </w:p>
    <w:p w:rsidR="00821756" w:rsidRDefault="00821756"/>
    <w:sectPr w:rsidR="00821756" w:rsidSect="00130B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3E" w:rsidRDefault="001D2E3E" w:rsidP="00130BC5">
      <w:r>
        <w:separator/>
      </w:r>
    </w:p>
  </w:endnote>
  <w:endnote w:type="continuationSeparator" w:id="0">
    <w:p w:rsidR="001D2E3E" w:rsidRDefault="001D2E3E" w:rsidP="0013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5" w:rsidRDefault="00130B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5" w:rsidRDefault="00130B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5" w:rsidRDefault="00130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3E" w:rsidRDefault="001D2E3E" w:rsidP="00130BC5">
      <w:r>
        <w:separator/>
      </w:r>
    </w:p>
  </w:footnote>
  <w:footnote w:type="continuationSeparator" w:id="0">
    <w:p w:rsidR="001D2E3E" w:rsidRDefault="001D2E3E" w:rsidP="0013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5" w:rsidRDefault="00130B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3406631"/>
      <w:docPartObj>
        <w:docPartGallery w:val="Page Numbers (Top of Page)"/>
        <w:docPartUnique/>
      </w:docPartObj>
    </w:sdtPr>
    <w:sdtEndPr/>
    <w:sdtContent>
      <w:p w:rsidR="00130BC5" w:rsidRDefault="00130B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F42">
          <w:rPr>
            <w:noProof/>
          </w:rPr>
          <w:t>15</w:t>
        </w:r>
        <w:r>
          <w:fldChar w:fldCharType="end"/>
        </w:r>
      </w:p>
    </w:sdtContent>
  </w:sdt>
  <w:p w:rsidR="00130BC5" w:rsidRDefault="00130B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5" w:rsidRDefault="00130B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96"/>
    <w:rsid w:val="000449AB"/>
    <w:rsid w:val="00055C0A"/>
    <w:rsid w:val="000B0FC3"/>
    <w:rsid w:val="000B4520"/>
    <w:rsid w:val="000E207C"/>
    <w:rsid w:val="00130BC5"/>
    <w:rsid w:val="001D2E3E"/>
    <w:rsid w:val="002604BE"/>
    <w:rsid w:val="002E1571"/>
    <w:rsid w:val="003239AC"/>
    <w:rsid w:val="0033668A"/>
    <w:rsid w:val="00411CC5"/>
    <w:rsid w:val="004B1DBA"/>
    <w:rsid w:val="00555C63"/>
    <w:rsid w:val="005E7B6A"/>
    <w:rsid w:val="006D0996"/>
    <w:rsid w:val="00821756"/>
    <w:rsid w:val="00854A18"/>
    <w:rsid w:val="00966083"/>
    <w:rsid w:val="009708CA"/>
    <w:rsid w:val="00A138BB"/>
    <w:rsid w:val="00AC36D7"/>
    <w:rsid w:val="00E972B5"/>
    <w:rsid w:val="00FA0F42"/>
    <w:rsid w:val="00F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8F4A"/>
  <w15:chartTrackingRefBased/>
  <w15:docId w15:val="{D8C0EDEA-C3F1-4BEA-AD93-315C04B5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AB"/>
    <w:pPr>
      <w:ind w:left="720"/>
      <w:contextualSpacing/>
    </w:pPr>
  </w:style>
  <w:style w:type="paragraph" w:customStyle="1" w:styleId="ConsPlusNormal">
    <w:name w:val="ConsPlusNormal"/>
    <w:uiPriority w:val="99"/>
    <w:rsid w:val="00044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30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0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30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0B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Равия Р. Хайруллина</dc:creator>
  <cp:keywords/>
  <dc:description/>
  <cp:lastModifiedBy>mz</cp:lastModifiedBy>
  <cp:revision>2</cp:revision>
  <dcterms:created xsi:type="dcterms:W3CDTF">2025-12-23T13:32:00Z</dcterms:created>
  <dcterms:modified xsi:type="dcterms:W3CDTF">2025-12-23T13:32:00Z</dcterms:modified>
</cp:coreProperties>
</file>