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A8" w:rsidRPr="004B283A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  <w:r w:rsidRPr="004B283A">
        <w:rPr>
          <w:rStyle w:val="pt-a0"/>
          <w:b/>
          <w:bCs/>
          <w:color w:val="000000"/>
          <w:sz w:val="28"/>
          <w:szCs w:val="28"/>
        </w:rPr>
        <w:t>Сводная информация</w:t>
      </w:r>
    </w:p>
    <w:p w:rsidR="00E964A8" w:rsidRPr="004B283A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4B283A">
        <w:rPr>
          <w:rStyle w:val="pt-a0"/>
          <w:b/>
          <w:bCs/>
          <w:color w:val="000000"/>
          <w:sz w:val="28"/>
          <w:szCs w:val="28"/>
        </w:rPr>
        <w:t xml:space="preserve">по итогам </w:t>
      </w:r>
      <w:r w:rsidRPr="004B283A">
        <w:rPr>
          <w:b/>
          <w:sz w:val="28"/>
          <w:szCs w:val="28"/>
        </w:rPr>
        <w:t>независимой антикоррупционной экспертизы</w:t>
      </w:r>
    </w:p>
    <w:p w:rsidR="00E964A8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  <w:r w:rsidRPr="004B283A">
        <w:rPr>
          <w:b/>
          <w:sz w:val="28"/>
          <w:szCs w:val="28"/>
        </w:rPr>
        <w:t xml:space="preserve">и (или) общественного обсуждения </w:t>
      </w:r>
      <w:r w:rsidRPr="004B283A">
        <w:rPr>
          <w:rStyle w:val="pt-a0"/>
          <w:b/>
          <w:bCs/>
          <w:color w:val="000000"/>
          <w:sz w:val="28"/>
          <w:szCs w:val="28"/>
        </w:rPr>
        <w:t>проекта</w:t>
      </w:r>
    </w:p>
    <w:p w:rsidR="00332BB5" w:rsidRDefault="00332BB5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</w:p>
    <w:p w:rsidR="00C66151" w:rsidRPr="00343A47" w:rsidRDefault="00332BB5" w:rsidP="00C66151">
      <w:pPr>
        <w:pStyle w:val="pt-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32BB5">
        <w:rPr>
          <w:sz w:val="28"/>
          <w:szCs w:val="28"/>
        </w:rPr>
        <w:t>Проект приказа Министерства здравоохранения Республики Татарстан</w:t>
      </w:r>
    </w:p>
    <w:p w:rsidR="00332BB5" w:rsidRDefault="00C66151" w:rsidP="00B376BB">
      <w:pPr>
        <w:pStyle w:val="pt-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6151">
        <w:t xml:space="preserve"> </w:t>
      </w:r>
    </w:p>
    <w:p w:rsidR="00343A47" w:rsidRPr="00ED3AE8" w:rsidRDefault="002D4962" w:rsidP="00B376BB">
      <w:pPr>
        <w:widowControl w:val="0"/>
        <w:ind w:right="-1"/>
        <w:jc w:val="both"/>
        <w:rPr>
          <w:rFonts w:ascii="Times New Roman" w:hAnsi="Times New Roman"/>
          <w:sz w:val="28"/>
          <w:szCs w:val="28"/>
        </w:rPr>
      </w:pPr>
      <w:r w:rsidRPr="00ED3AE8">
        <w:rPr>
          <w:sz w:val="28"/>
          <w:szCs w:val="28"/>
        </w:rPr>
        <w:t>«</w:t>
      </w:r>
      <w:r w:rsidR="00B376BB" w:rsidRPr="00B376BB">
        <w:rPr>
          <w:rFonts w:ascii="Times New Roman" w:hAnsi="Times New Roman"/>
          <w:sz w:val="28"/>
          <w:szCs w:val="28"/>
        </w:rPr>
        <w:t>О внесении изменения в Перечень должностей государственной гражданской службы Республики Татарстан в Министерстве здравоохранения Республики Татарстан,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проводиться, утвержденный приказом Минздрава РТ от 26.12.2017 № 2780</w:t>
      </w:r>
      <w:r w:rsidRPr="00ED3AE8">
        <w:rPr>
          <w:sz w:val="28"/>
          <w:szCs w:val="28"/>
        </w:rPr>
        <w:t>»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________________________________________________________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rStyle w:val="pt-a0"/>
          <w:bCs/>
          <w:color w:val="000000"/>
          <w:sz w:val="20"/>
          <w:szCs w:val="20"/>
        </w:rPr>
        <w:t>наименование проекта нормативного правового акта)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2463"/>
        <w:gridCol w:w="3288"/>
        <w:gridCol w:w="1773"/>
        <w:gridCol w:w="1395"/>
      </w:tblGrid>
      <w:tr w:rsidR="00E964A8" w:rsidRPr="00825E8C" w:rsidTr="00822B53">
        <w:tc>
          <w:tcPr>
            <w:tcW w:w="10421" w:type="dxa"/>
            <w:gridSpan w:val="5"/>
          </w:tcPr>
          <w:p w:rsidR="00E964A8" w:rsidRPr="0037307D" w:rsidRDefault="00E964A8" w:rsidP="00822B53">
            <w:pPr>
              <w:pStyle w:val="pt-a"/>
              <w:shd w:val="clear" w:color="auto" w:fill="FFFFFF"/>
              <w:spacing w:before="120" w:beforeAutospacing="0" w:after="120" w:afterAutospacing="0"/>
              <w:ind w:left="720"/>
              <w:jc w:val="center"/>
              <w:rPr>
                <w:b/>
                <w:sz w:val="28"/>
                <w:szCs w:val="28"/>
              </w:rPr>
            </w:pPr>
            <w:r w:rsidRPr="00825E8C">
              <w:rPr>
                <w:b/>
                <w:sz w:val="28"/>
                <w:szCs w:val="28"/>
              </w:rPr>
              <w:t>Независимая антикоррупционная экспертиза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№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694" w:type="dxa"/>
            <w:vAlign w:val="center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Эксперт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(Ф.И.О</w:t>
            </w:r>
            <w:r w:rsidRPr="00DA4600">
              <w:rPr>
                <w:rFonts w:ascii="Times New Roman" w:hAnsi="Times New Roman"/>
                <w:b/>
                <w:bCs/>
                <w:sz w:val="18"/>
                <w:szCs w:val="18"/>
              </w:rPr>
              <w:t>. (последнее – при наличии) /</w:t>
            </w:r>
            <w:r w:rsidR="00CA7E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реквизиты распо</w:t>
            </w: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ряжения об аккредитации)</w:t>
            </w:r>
          </w:p>
        </w:tc>
        <w:tc>
          <w:tcPr>
            <w:tcW w:w="3543" w:type="dxa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Выявленный </w:t>
            </w:r>
            <w:proofErr w:type="spellStart"/>
            <w:r w:rsidRPr="00825E8C">
              <w:rPr>
                <w:rFonts w:ascii="Times New Roman" w:hAnsi="Times New Roman"/>
                <w:b/>
                <w:bCs/>
              </w:rPr>
              <w:t>коррупциог</w:t>
            </w:r>
            <w:bookmarkStart w:id="0" w:name="_GoBack"/>
            <w:bookmarkEnd w:id="0"/>
            <w:r w:rsidRPr="00825E8C">
              <w:rPr>
                <w:rFonts w:ascii="Times New Roman" w:hAnsi="Times New Roman"/>
                <w:b/>
                <w:bCs/>
              </w:rPr>
              <w:t>енный</w:t>
            </w:r>
            <w:proofErr w:type="spellEnd"/>
            <w:r w:rsidRPr="00825E8C">
              <w:rPr>
                <w:rFonts w:ascii="Times New Roman" w:hAnsi="Times New Roman"/>
                <w:b/>
                <w:bCs/>
              </w:rPr>
              <w:t xml:space="preserve"> фактор</w:t>
            </w:r>
          </w:p>
        </w:tc>
        <w:tc>
          <w:tcPr>
            <w:tcW w:w="3509" w:type="dxa"/>
            <w:gridSpan w:val="2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Комментарии 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разработчика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10421" w:type="dxa"/>
            <w:gridSpan w:val="5"/>
          </w:tcPr>
          <w:p w:rsidR="00E964A8" w:rsidRPr="0037307D" w:rsidRDefault="00E964A8" w:rsidP="00822B53">
            <w:pPr>
              <w:pStyle w:val="pt-a"/>
              <w:shd w:val="clear" w:color="auto" w:fill="FFFFFF"/>
              <w:spacing w:before="120" w:beforeAutospacing="0" w:after="12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5E8C">
              <w:rPr>
                <w:b/>
                <w:sz w:val="28"/>
                <w:szCs w:val="28"/>
              </w:rPr>
              <w:t>Общественное обсуждение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№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694" w:type="dxa"/>
            <w:vAlign w:val="center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Участник обсуждения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(Ф.И.О.</w:t>
            </w:r>
            <w:r w:rsidRPr="00825E8C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r w:rsidRPr="00DA4600">
              <w:rPr>
                <w:rFonts w:ascii="Times New Roman" w:hAnsi="Times New Roman"/>
                <w:b/>
                <w:bCs/>
                <w:sz w:val="18"/>
                <w:szCs w:val="18"/>
              </w:rPr>
              <w:t>(последнее – при наличии) /</w:t>
            </w: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адрес электронной почты)</w:t>
            </w:r>
          </w:p>
        </w:tc>
        <w:tc>
          <w:tcPr>
            <w:tcW w:w="3543" w:type="dxa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Позиция участника обсуждения</w:t>
            </w:r>
          </w:p>
        </w:tc>
        <w:tc>
          <w:tcPr>
            <w:tcW w:w="3509" w:type="dxa"/>
            <w:gridSpan w:val="2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Комментарии 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разработчика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поступивших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частично 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неучтенных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E964A8" w:rsidRDefault="00E964A8" w:rsidP="00E964A8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32BB5" w:rsidRDefault="00332BB5" w:rsidP="00E964A8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15C89" w:rsidRDefault="00815C89"/>
    <w:sectPr w:rsidR="0081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8"/>
    <w:rsid w:val="000762BA"/>
    <w:rsid w:val="00102B82"/>
    <w:rsid w:val="001D6B1F"/>
    <w:rsid w:val="002A3530"/>
    <w:rsid w:val="002D4962"/>
    <w:rsid w:val="00332BB5"/>
    <w:rsid w:val="00343A47"/>
    <w:rsid w:val="00390049"/>
    <w:rsid w:val="0039771B"/>
    <w:rsid w:val="003E4168"/>
    <w:rsid w:val="00416E0C"/>
    <w:rsid w:val="00451C64"/>
    <w:rsid w:val="004736AC"/>
    <w:rsid w:val="005D016A"/>
    <w:rsid w:val="00605739"/>
    <w:rsid w:val="00617A64"/>
    <w:rsid w:val="00815C89"/>
    <w:rsid w:val="008D169C"/>
    <w:rsid w:val="008F28DE"/>
    <w:rsid w:val="009C35DB"/>
    <w:rsid w:val="00A90351"/>
    <w:rsid w:val="00B376BB"/>
    <w:rsid w:val="00C66151"/>
    <w:rsid w:val="00CA7E9A"/>
    <w:rsid w:val="00E964A8"/>
    <w:rsid w:val="00ED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4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t-a">
    <w:name w:val="pt-a"/>
    <w:basedOn w:val="a"/>
    <w:rsid w:val="00E964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t-a0">
    <w:name w:val="pt-a0"/>
    <w:basedOn w:val="a0"/>
    <w:rsid w:val="00E96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4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t-a">
    <w:name w:val="pt-a"/>
    <w:basedOn w:val="a"/>
    <w:rsid w:val="00E964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t-a0">
    <w:name w:val="pt-a0"/>
    <w:basedOn w:val="a0"/>
    <w:rsid w:val="00E96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Р. Накипова</dc:creator>
  <cp:lastModifiedBy>Гульнара Р. Сафиуллина</cp:lastModifiedBy>
  <cp:revision>11</cp:revision>
  <dcterms:created xsi:type="dcterms:W3CDTF">2018-08-14T07:39:00Z</dcterms:created>
  <dcterms:modified xsi:type="dcterms:W3CDTF">2019-05-27T14:13:00Z</dcterms:modified>
</cp:coreProperties>
</file>