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E5" w:rsidRPr="008718E5" w:rsidRDefault="008718E5">
      <w:pPr>
        <w:rPr>
          <w:rFonts w:ascii="Times New Roman" w:hAnsi="Times New Roman"/>
          <w:sz w:val="28"/>
          <w:szCs w:val="28"/>
        </w:rPr>
      </w:pPr>
      <w:r w:rsidRPr="008718E5">
        <w:rPr>
          <w:rFonts w:ascii="Times New Roman" w:hAnsi="Times New Roman"/>
          <w:sz w:val="28"/>
          <w:szCs w:val="28"/>
        </w:rPr>
        <w:t>Проект приказа</w:t>
      </w:r>
    </w:p>
    <w:p w:rsidR="008718E5" w:rsidRDefault="008718E5">
      <w:pPr>
        <w:rPr>
          <w:lang w:val="en-US"/>
        </w:rPr>
      </w:pPr>
    </w:p>
    <w:p w:rsidR="008718E5" w:rsidRDefault="008718E5">
      <w:pPr>
        <w:rPr>
          <w:lang w:val="en-US"/>
        </w:rPr>
      </w:pPr>
    </w:p>
    <w:p w:rsidR="008718E5" w:rsidRDefault="008718E5">
      <w:pPr>
        <w:rPr>
          <w:lang w:val="en-US"/>
        </w:rPr>
      </w:pPr>
    </w:p>
    <w:p w:rsidR="008718E5" w:rsidRDefault="008718E5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8718E5" w:rsidRPr="00266FC3" w:rsidTr="0048445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8E5" w:rsidRPr="00266FC3" w:rsidRDefault="008718E5" w:rsidP="004844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FC3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66FC3">
              <w:rPr>
                <w:rFonts w:ascii="Times New Roman" w:hAnsi="Times New Roman"/>
                <w:sz w:val="28"/>
                <w:szCs w:val="28"/>
              </w:rPr>
              <w:t xml:space="preserve">дминистративного регламента предоставления государственной услуги по выдаче предварительного разрешения </w:t>
            </w:r>
            <w:r w:rsidRPr="00266FC3">
              <w:rPr>
                <w:rFonts w:ascii="Times New Roman" w:hAnsi="Times New Roman"/>
                <w:bCs/>
                <w:sz w:val="28"/>
                <w:szCs w:val="28"/>
              </w:rPr>
              <w:t>на вступление в наследственные права подопечного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8E5" w:rsidRPr="00266FC3" w:rsidRDefault="008718E5" w:rsidP="004844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18E5" w:rsidRPr="00266FC3" w:rsidRDefault="008718E5" w:rsidP="008718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718E5" w:rsidRPr="00266FC3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66FC3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27 июля 2010 года № 210-ФЗ                «Об организации предоставления государственных и муниципальных услуг»,            законами Республики Татарстан от 27 февраля 2004 года № 8-ЗРТ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FC3">
        <w:rPr>
          <w:rFonts w:ascii="Times New Roman" w:hAnsi="Times New Roman"/>
          <w:sz w:val="28"/>
          <w:szCs w:val="28"/>
        </w:rPr>
        <w:t>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</w:t>
      </w:r>
      <w:r>
        <w:rPr>
          <w:rFonts w:ascii="Times New Roman" w:hAnsi="Times New Roman"/>
          <w:sz w:val="28"/>
          <w:szCs w:val="28"/>
        </w:rPr>
        <w:t xml:space="preserve"> государственной власти </w:t>
      </w:r>
      <w:r w:rsidRPr="00266FC3">
        <w:rPr>
          <w:rFonts w:ascii="Times New Roman" w:hAnsi="Times New Roman"/>
          <w:sz w:val="28"/>
          <w:szCs w:val="28"/>
        </w:rPr>
        <w:t>Республики Татарстан и о внесении изменений в отдельные постановления  Кабинета Министров Республики Татарстан» п р и к а з ы в а ю:</w:t>
      </w:r>
    </w:p>
    <w:p w:rsidR="008718E5" w:rsidRPr="00266FC3" w:rsidRDefault="008718E5" w:rsidP="008718E5">
      <w:pPr>
        <w:spacing w:after="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8718E5" w:rsidRPr="00266FC3" w:rsidRDefault="008718E5" w:rsidP="008718E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6FC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Pr="00266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1.Утвердить прилагаемый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266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дминистративный регламент предоставления государственной услуги по выдаче предварительного разрешения на вступление в наследственные права подопечного.</w:t>
      </w:r>
    </w:p>
    <w:p w:rsidR="008718E5" w:rsidRPr="00266FC3" w:rsidRDefault="008718E5" w:rsidP="008718E5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6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2.Контроль за исполнением настоящего приказа возложить на первого          заместителя министра здравоохранения  Республики Татарстан А.Р.Абашева.</w:t>
      </w:r>
    </w:p>
    <w:p w:rsidR="008718E5" w:rsidRPr="00266FC3" w:rsidRDefault="008718E5" w:rsidP="008718E5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266FC3">
        <w:rPr>
          <w:rFonts w:ascii="Times New Roman" w:hAnsi="Times New Roman"/>
          <w:color w:val="000000"/>
          <w:sz w:val="28"/>
          <w:szCs w:val="28"/>
        </w:rPr>
        <w:tab/>
        <w:t>3. Настоящий приказ вступает в силу со дня его официального опубликования.</w:t>
      </w:r>
    </w:p>
    <w:p w:rsidR="008718E5" w:rsidRDefault="008718E5" w:rsidP="008718E5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18E5" w:rsidRPr="00266FC3" w:rsidRDefault="008718E5" w:rsidP="008718E5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718E5" w:rsidRPr="00266FC3" w:rsidTr="0048445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8E5" w:rsidRPr="00266FC3" w:rsidRDefault="008718E5" w:rsidP="004844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6FC3"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8E5" w:rsidRPr="00266FC3" w:rsidRDefault="008718E5" w:rsidP="00484455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66FC3">
              <w:rPr>
                <w:rFonts w:ascii="Times New Roman" w:hAnsi="Times New Roman"/>
                <w:sz w:val="28"/>
                <w:szCs w:val="28"/>
              </w:rPr>
              <w:t>М.Н.Садыков</w:t>
            </w:r>
          </w:p>
        </w:tc>
      </w:tr>
    </w:tbl>
    <w:p w:rsidR="008718E5" w:rsidRPr="00266FC3" w:rsidRDefault="008718E5" w:rsidP="008718E5">
      <w:pPr>
        <w:rPr>
          <w:rFonts w:ascii="Times New Roman" w:hAnsi="Times New Roman"/>
          <w:sz w:val="28"/>
          <w:szCs w:val="28"/>
        </w:rPr>
      </w:pPr>
    </w:p>
    <w:p w:rsidR="008718E5" w:rsidRPr="007F5D18" w:rsidRDefault="008718E5" w:rsidP="008718E5">
      <w:pPr>
        <w:pStyle w:val="ConsPlusTitle"/>
        <w:spacing w:line="276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5D18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8718E5" w:rsidRDefault="008718E5" w:rsidP="008718E5">
      <w:pPr>
        <w:pStyle w:val="ConsPlusTitle"/>
        <w:spacing w:line="276" w:lineRule="auto"/>
        <w:ind w:left="6237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F5D18">
        <w:rPr>
          <w:rFonts w:ascii="Times New Roman" w:hAnsi="Times New Roman" w:cs="Times New Roman"/>
          <w:b w:val="0"/>
          <w:sz w:val="28"/>
          <w:szCs w:val="28"/>
        </w:rPr>
        <w:t xml:space="preserve">к приказу Министерства                     здравоохранения Республики Татарстан </w:t>
      </w:r>
    </w:p>
    <w:p w:rsidR="008718E5" w:rsidRPr="007F5D18" w:rsidRDefault="008718E5" w:rsidP="008718E5">
      <w:pPr>
        <w:pStyle w:val="ConsPlusTitle"/>
        <w:spacing w:line="276" w:lineRule="auto"/>
        <w:ind w:left="6237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«___» ________20_</w:t>
      </w:r>
      <w:r w:rsidRPr="007F5D18">
        <w:rPr>
          <w:rFonts w:ascii="Times New Roman" w:hAnsi="Times New Roman" w:cs="Times New Roman"/>
          <w:b w:val="0"/>
          <w:sz w:val="28"/>
          <w:szCs w:val="28"/>
        </w:rPr>
        <w:t xml:space="preserve">_ г. № ____                                                           </w:t>
      </w:r>
    </w:p>
    <w:p w:rsidR="008718E5" w:rsidRDefault="008718E5" w:rsidP="008718E5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718E5" w:rsidRPr="00FE1F52" w:rsidRDefault="008718E5" w:rsidP="008718E5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E1F5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 услуги по выдаче  предварительного разрешения на вступление в наследственные права подопечного</w:t>
      </w:r>
    </w:p>
    <w:p w:rsidR="008718E5" w:rsidRPr="00FE1F52" w:rsidRDefault="008718E5" w:rsidP="008718E5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718E5" w:rsidRPr="00FE1F52" w:rsidRDefault="008718E5" w:rsidP="008718E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8718E5" w:rsidRPr="00FE1F52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> </w:t>
      </w:r>
    </w:p>
    <w:p w:rsidR="008718E5" w:rsidRPr="00FE1F52" w:rsidRDefault="008718E5" w:rsidP="008718E5">
      <w:pPr>
        <w:tabs>
          <w:tab w:val="left" w:pos="161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выдаче предварительного разрешения на вступление в наследственные права подопечного (далее – государственная услуга). </w:t>
      </w:r>
    </w:p>
    <w:p w:rsidR="008718E5" w:rsidRPr="00FE1F52" w:rsidRDefault="008718E5" w:rsidP="008718E5">
      <w:pPr>
        <w:tabs>
          <w:tab w:val="left" w:pos="161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>1.2. Заявители: физические лица (опекуны, попечители).</w:t>
      </w:r>
    </w:p>
    <w:p w:rsidR="008718E5" w:rsidRPr="00FE1F52" w:rsidRDefault="008718E5" w:rsidP="008718E5">
      <w:pPr>
        <w:tabs>
          <w:tab w:val="left" w:pos="161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>1.3. Государственная услуга предоставляется органом опеки и попечительства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8718E5" w:rsidRPr="00FE1F52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1.3.2.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 Информация по вопросам предоставления государственной услуги размещается на официальном сайте исполнительного комитета</w:t>
      </w:r>
      <w:r w:rsidRPr="00FE1F52">
        <w:rPr>
          <w:rFonts w:ascii="Times New Roman" w:hAnsi="Times New Roman"/>
        </w:rPr>
        <w:t xml:space="preserve"> </w:t>
      </w:r>
      <w:r w:rsidRPr="00FE1F52">
        <w:rPr>
          <w:rFonts w:ascii="Times New Roman" w:hAnsi="Times New Roman"/>
          <w:sz w:val="28"/>
          <w:szCs w:val="28"/>
        </w:rPr>
        <w:t>муниципального района (городского округа) (далее – исполнительный комитет), органов опеки и попечительства и на информационных стендах в помещениях органов опеки и попечительства для работы с заявителями.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 xml:space="preserve">1.3.3. Информация о месте нахождения, графике работы, справочных телефонах, адресе электронной почты органов опеки и попечительства размещена на официальном сайте исполнительного комитета в информационно-телекоммуникационной сети </w:t>
      </w:r>
      <w:r w:rsidRPr="00FE1F52">
        <w:rPr>
          <w:rFonts w:ascii="Times New Roman" w:hAnsi="Times New Roman"/>
          <w:sz w:val="28"/>
          <w:szCs w:val="28"/>
        </w:rPr>
        <w:lastRenderedPageBreak/>
        <w:t>"Интернет" (далее - сеть "Интернет"):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 (адрес официального сайта, а также электронной почты исполнительного комитета).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 xml:space="preserve">1.3.4. Информация на государственных языках Республики Татарстан, размещаемая на официальном сайте исполнительного комитета, органа опеки и попечительства, в сети «Интернет», на информационных стендах, в помещениях исполнительного комитета для работы с заявителями, включает в себя сведения о государственной услуге содержащиеся в пунктах (подпунктах) 1.3.2, 2.1., 2.3, 2.4, 2.5, 2.7, 2.9, 2.11, 5.1 настоящего Регламента. 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- опека - форма устройства граждан, признанных судом недееспособными,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-</w:t>
      </w:r>
      <w:r w:rsidRPr="00FE1F52">
        <w:rPr>
          <w:rFonts w:ascii="Times New Roman" w:hAnsi="Times New Roman"/>
          <w:bCs/>
          <w:sz w:val="28"/>
          <w:szCs w:val="28"/>
        </w:rPr>
        <w:t>попечительство</w:t>
      </w:r>
      <w:r w:rsidRPr="00FE1F52">
        <w:rPr>
          <w:rFonts w:ascii="Times New Roman" w:hAnsi="Times New Roman"/>
          <w:sz w:val="28"/>
          <w:szCs w:val="28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 Российской Федерации;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bCs/>
          <w:sz w:val="28"/>
          <w:szCs w:val="28"/>
        </w:rPr>
        <w:tab/>
        <w:t>-подопечный</w:t>
      </w:r>
      <w:r w:rsidRPr="00FE1F52">
        <w:rPr>
          <w:rFonts w:ascii="Times New Roman" w:hAnsi="Times New Roman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-</w:t>
      </w:r>
      <w:r w:rsidRPr="00FE1F52">
        <w:rPr>
          <w:rFonts w:ascii="Times New Roman" w:hAnsi="Times New Roman"/>
          <w:bCs/>
          <w:sz w:val="28"/>
          <w:szCs w:val="28"/>
        </w:rPr>
        <w:t>недееспособный гражданин</w:t>
      </w:r>
      <w:r w:rsidRPr="00FE1F52">
        <w:rPr>
          <w:rFonts w:ascii="Times New Roman" w:hAnsi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-</w:t>
      </w:r>
      <w:r w:rsidRPr="00FE1F52">
        <w:rPr>
          <w:rFonts w:ascii="Times New Roman" w:hAnsi="Times New Roman"/>
          <w:bCs/>
          <w:sz w:val="28"/>
          <w:szCs w:val="28"/>
        </w:rPr>
        <w:t>ограниченно дееспособный</w:t>
      </w:r>
      <w:r w:rsidRPr="00FE1F52">
        <w:rPr>
          <w:rFonts w:ascii="Times New Roman" w:hAnsi="Times New Roman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 xml:space="preserve"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</w:t>
      </w:r>
      <w:r w:rsidRPr="00FE1F52">
        <w:rPr>
          <w:rFonts w:ascii="Times New Roman" w:hAnsi="Times New Roman"/>
          <w:sz w:val="28"/>
          <w:szCs w:val="28"/>
        </w:rPr>
        <w:lastRenderedPageBreak/>
        <w:t>внесенных в документ, (результат государственной услуги), сведениям в документах, на основании которых вносились сведения;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 xml:space="preserve">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1F52">
        <w:rPr>
          <w:rFonts w:ascii="Times New Roman" w:hAnsi="Times New Roman"/>
          <w:sz w:val="28"/>
          <w:szCs w:val="28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Pr="00FE1F52">
        <w:rPr>
          <w:rFonts w:ascii="Times New Roman" w:hAnsi="Times New Roman"/>
        </w:rPr>
        <w:t xml:space="preserve"> </w:t>
      </w:r>
      <w:r w:rsidRPr="00FE1F52">
        <w:rPr>
          <w:rFonts w:ascii="Times New Roman" w:hAnsi="Times New Roman"/>
          <w:sz w:val="28"/>
          <w:szCs w:val="28"/>
        </w:rPr>
        <w:t>от  27 июля 2010 года № 210-ФЗ «Об организации предоставления государственных и муниципальных услуг».  Рекомендуемая форма заявления приведена в приложении 1 к настоящему Регламенту.</w:t>
      </w:r>
    </w:p>
    <w:p w:rsidR="008718E5" w:rsidRPr="00FE1F52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18E5" w:rsidRPr="00FE1F52" w:rsidRDefault="008718E5" w:rsidP="008718E5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Pr="00FE1F52" w:rsidRDefault="008718E5" w:rsidP="008718E5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18E5" w:rsidRDefault="008718E5" w:rsidP="008718E5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8718E5" w:rsidSect="008718E5">
          <w:headerReference w:type="default" r:id="rId5"/>
          <w:pgSz w:w="12240" w:h="15840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8718E5" w:rsidRDefault="008718E5" w:rsidP="008718E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222DB"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Pr="00C222DB">
        <w:rPr>
          <w:rFonts w:ascii="Times New Roman CYR" w:hAnsi="Times New Roman CYR" w:cs="Times New Roman CYR"/>
          <w:bCs/>
          <w:sz w:val="28"/>
          <w:szCs w:val="28"/>
        </w:rPr>
        <w:t>Стандарт предоставления государственной  услуги</w:t>
      </w:r>
    </w:p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812"/>
        <w:gridCol w:w="4182"/>
      </w:tblGrid>
      <w:tr w:rsidR="008718E5" w:rsidTr="00484455">
        <w:tc>
          <w:tcPr>
            <w:tcW w:w="4361" w:type="dxa"/>
            <w:vAlign w:val="center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firstLine="34"/>
              <w:jc w:val="center"/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812" w:type="dxa"/>
            <w:vAlign w:val="center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182" w:type="dxa"/>
            <w:vAlign w:val="center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jc w:val="center"/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Нормативный правовой акт,  устанавливающий  услугу или требование </w:t>
            </w: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firstLine="459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E1F52">
              <w:rPr>
                <w:rFonts w:ascii="Times New Roman" w:hAnsi="Times New Roman"/>
                <w:sz w:val="28"/>
                <w:szCs w:val="28"/>
              </w:rPr>
              <w:t>ыдач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E1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предварительного разрешения </w:t>
            </w:r>
            <w:r w:rsidRPr="00C222DB">
              <w:rPr>
                <w:rFonts w:ascii="Times New Roman" w:hAnsi="Times New Roman"/>
                <w:sz w:val="28"/>
                <w:szCs w:val="28"/>
              </w:rPr>
              <w:t xml:space="preserve">на вступление в наследственные права подопечного </w:t>
            </w: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(далее – разрешение)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Статья 1151,1153</w:t>
            </w: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Гражданского Кодекса Российской Федерации 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(далее – ГК РФ);</w:t>
            </w:r>
          </w:p>
          <w:p w:rsidR="008718E5" w:rsidRPr="00C222DB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Статьи </w:t>
            </w:r>
            <w:r w:rsidRPr="00C222DB">
              <w:rPr>
                <w:rFonts w:ascii="Times New Roman CYR" w:hAnsi="Times New Roman CYR" w:cs="Times New Roman CYR"/>
                <w:sz w:val="28"/>
                <w:szCs w:val="28"/>
              </w:rPr>
              <w:t>21</w:t>
            </w: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Федерального закона от 24 апреля 2008 года № 48-ФЗ «Об опеке и попечительстве»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t>(далее - Закон № 48-ФЗ)</w:t>
            </w: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firstLine="459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рган</w:t>
            </w: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Устав исполнительного комитета;</w:t>
            </w:r>
            <w:r w:rsidRPr="00B5727A">
              <w:t xml:space="preserve"> 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Положение об исполнительном комитете;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Положение об органе опеки и попечительства;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Ст.1 Закона Республики Татарстан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bookmarkStart w:id="1" w:name="bssPhr3"/>
            <w:bookmarkStart w:id="2" w:name="dfascn3zfq"/>
            <w:bookmarkStart w:id="3" w:name="tat_7_zrt_3"/>
            <w:bookmarkEnd w:id="1"/>
            <w:bookmarkEnd w:id="2"/>
            <w:bookmarkEnd w:id="3"/>
            <w:r w:rsidRPr="00B5727A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 20 марта 2008 года № 7-ЗРТ</w:t>
            </w:r>
            <w:bookmarkStart w:id="4" w:name="bssPhr4"/>
            <w:bookmarkStart w:id="5" w:name="dfastywxdp"/>
            <w:bookmarkStart w:id="6" w:name="tat_7_zrt_4"/>
            <w:bookmarkEnd w:id="4"/>
            <w:bookmarkEnd w:id="5"/>
            <w:bookmarkEnd w:id="6"/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5727A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(далее - Закон №7-ЗРТ</w:t>
            </w:r>
            <w:r w:rsidRPr="00B5727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Ст.3 Закона Республики Татарстан от  27 февраля 2004 года № 8-ЗРТ «Об организации деятельности органов опеки и попечительства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в Республике Татарстан» (далее - Закон № 8-ЗРТ)</w:t>
            </w: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5812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Выдача предварительного разрешения </w:t>
            </w:r>
            <w:r w:rsidRPr="00C222DB">
              <w:rPr>
                <w:rFonts w:ascii="Times New Roman" w:hAnsi="Times New Roman"/>
                <w:sz w:val="28"/>
                <w:szCs w:val="28"/>
              </w:rPr>
              <w:t>на вступление в наследственные права подопечного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отказ в предоставлении государственной услуги</w:t>
            </w:r>
          </w:p>
        </w:tc>
        <w:tc>
          <w:tcPr>
            <w:tcW w:w="4182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 w:rsidRPr="00B572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5727A">
              <w:rPr>
                <w:rFonts w:ascii="Times New Roman" w:hAnsi="Times New Roman"/>
                <w:color w:val="000000"/>
                <w:sz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8718E5" w:rsidRPr="00B5727A" w:rsidRDefault="008718E5" w:rsidP="00484455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5727A">
              <w:rPr>
                <w:rFonts w:ascii="Times New Roman" w:hAnsi="Times New Roman"/>
                <w:color w:val="000000"/>
                <w:sz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8718E5" w:rsidRPr="00B5727A" w:rsidRDefault="008718E5" w:rsidP="00484455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5727A">
              <w:rPr>
                <w:rFonts w:ascii="Times New Roman" w:hAnsi="Times New Roman"/>
                <w:color w:val="000000"/>
                <w:sz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8718E5" w:rsidRPr="00B5727A" w:rsidRDefault="008718E5" w:rsidP="00484455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B5727A">
              <w:rPr>
                <w:rFonts w:ascii="Times New Roman" w:hAnsi="Times New Roman"/>
                <w:color w:val="000000"/>
                <w:sz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>заявление (приложение №1) - в форме документа на бумажном носителе;</w:t>
            </w:r>
          </w:p>
          <w:p w:rsidR="008718E5" w:rsidRDefault="008718E5" w:rsidP="00484455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в электронной форме, при обращении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посредством Регионального портала;</w:t>
            </w:r>
          </w:p>
          <w:p w:rsidR="008718E5" w:rsidRDefault="008718E5" w:rsidP="00484455">
            <w:pPr>
              <w:autoSpaceDE w:val="0"/>
              <w:autoSpaceDN w:val="0"/>
              <w:adjustRightInd w:val="0"/>
              <w:ind w:right="67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паспорт заявителя;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right="67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паспорт подопечного;</w:t>
            </w:r>
          </w:p>
          <w:p w:rsidR="008718E5" w:rsidRPr="00C222DB" w:rsidRDefault="008718E5" w:rsidP="00484455">
            <w:pPr>
              <w:ind w:right="1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C222DB">
              <w:rPr>
                <w:rFonts w:ascii="Times New Roman" w:hAnsi="Times New Roman"/>
                <w:sz w:val="28"/>
                <w:szCs w:val="28"/>
              </w:rPr>
              <w:t>правовой акт об установлении опеки или попечительства и назначени</w:t>
            </w:r>
            <w:r>
              <w:rPr>
                <w:rFonts w:ascii="Times New Roman" w:hAnsi="Times New Roman"/>
                <w:sz w:val="28"/>
                <w:szCs w:val="28"/>
              </w:rPr>
              <w:t>и опекуна или попечителя;</w:t>
            </w:r>
          </w:p>
          <w:p w:rsidR="008718E5" w:rsidRPr="00C222DB" w:rsidRDefault="008718E5" w:rsidP="00484455">
            <w:pPr>
              <w:ind w:right="1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C222DB">
              <w:rPr>
                <w:rFonts w:ascii="Times New Roman" w:hAnsi="Times New Roman"/>
                <w:sz w:val="28"/>
                <w:szCs w:val="28"/>
              </w:rPr>
              <w:t>копия решения судебного органа о признании гражданина недееспособным или ограниченно дееспособным, вступившее в законную силу;</w:t>
            </w:r>
          </w:p>
          <w:p w:rsidR="008718E5" w:rsidRDefault="008718E5" w:rsidP="00484455">
            <w:pPr>
              <w:ind w:right="1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C222DB">
              <w:rPr>
                <w:rFonts w:ascii="Times New Roman" w:hAnsi="Times New Roman"/>
                <w:sz w:val="28"/>
                <w:szCs w:val="28"/>
              </w:rPr>
              <w:t xml:space="preserve">копия свидетельства о смерти </w:t>
            </w:r>
          </w:p>
          <w:p w:rsidR="008718E5" w:rsidRPr="00C222DB" w:rsidRDefault="008718E5" w:rsidP="00484455">
            <w:pPr>
              <w:ind w:right="1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наследователя</w:t>
            </w:r>
            <w:r w:rsidRPr="00C222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18E5" w:rsidRPr="00C222DB" w:rsidRDefault="008718E5" w:rsidP="00484455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C222DB">
              <w:rPr>
                <w:rFonts w:ascii="Times New Roman" w:hAnsi="Times New Roman"/>
                <w:sz w:val="28"/>
                <w:szCs w:val="28"/>
              </w:rPr>
              <w:t>предоставление опекуном или попечителем свидетельства о праве на наследство по закону на имя опекаемого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орган опеки и попечительства.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B5727A">
              <w:rPr>
                <w:rFonts w:ascii="Times New Roman" w:hAnsi="Times New Roman"/>
                <w:sz w:val="28"/>
                <w:szCs w:val="28"/>
              </w:rPr>
              <w:t>Электронная форма бланка размещена на официальном сайте исполнительного комитета.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ab/>
              <w:t xml:space="preserve"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способов: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ab/>
              <w:t>лично (лицом, действующим от имени заявителя, на основании доверенности);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ab/>
              <w:t>почтовым отправлением с уведомлением о вручении.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t>телекоммуникационные сети общего доступа, в том числе через сеть «Интернет», и Портал государственных и муниципальных услуг Республики Татарстан»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Федеральный закон от 06 апреля 2011 года № 63-ФЗ 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 xml:space="preserve">«Об электронной подписи» </w:t>
            </w: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(далее - Закон № 63ФЗ);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 xml:space="preserve"> Ст.19 Закона № 48-ФЗ </w:t>
            </w: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Представление документов, которые могут быть отнесены к данной категории, не требуется.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8718E5" w:rsidRPr="00B5727A" w:rsidRDefault="008718E5" w:rsidP="0048445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- наличие исправлений в подаваемых документах, не зав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еренных в установленном порядке</w:t>
            </w: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8718E5" w:rsidRPr="00B5727A" w:rsidRDefault="008718E5" w:rsidP="0048445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- обращение заявителя не 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 месту фактического проживания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718E5" w:rsidRPr="00B5727A" w:rsidRDefault="008718E5" w:rsidP="0048445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ab/>
              <w:t>Основания для приостановления или отказа в предоставлении государственной услуги:</w:t>
            </w:r>
          </w:p>
          <w:p w:rsidR="008718E5" w:rsidRPr="00B5727A" w:rsidRDefault="008718E5" w:rsidP="00484455">
            <w:pPr>
              <w:ind w:left="132" w:right="131" w:firstLine="1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       -представление заявителем неправильно оформленных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утративших силу документов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B5727A">
              <w:t xml:space="preserve"> </w:t>
            </w: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ab/>
              <w:t xml:space="preserve">Государственная услуга предоставляется на безвозмездной основе.   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firstLine="459"/>
              <w:jc w:val="both"/>
            </w:pP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</w:pP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государственной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</w:pP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widowControl w:val="0"/>
              <w:autoSpaceDE w:val="0"/>
              <w:autoSpaceDN w:val="0"/>
              <w:adjustRightInd w:val="0"/>
              <w:ind w:left="132" w:right="13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132" w:right="13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Очередность для отдельных категорий заявителей не установлена.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right="67" w:firstLine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 п.1 Указа Президента Российской Федерации № 601</w:t>
            </w:r>
            <w:r w:rsidRPr="00B5727A">
              <w:rPr>
                <w:rFonts w:ascii="Arial" w:hAnsi="Arial" w:cs="Arial"/>
              </w:rPr>
              <w:t xml:space="preserve">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t>от 07 мая 2012 года «Об основных направлениях совершенствования системы государственного управления»</w:t>
            </w: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услуги, в том числе в электронной форме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день поступления заявления.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812" w:type="dxa"/>
          </w:tcPr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 о порядке предоставления государственной услуги, а также формы запросов о предоставлении государственной услуги с образцами их заполнения.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создание инвалидам следующих условий доступности объектов, в которых предоставляется государственная услуга (далее – объект), в соответствии с требованиями, установленными законодательными и иными нормативными правовыми актами: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а) возможность беспрепятственного входа в объекты и выхода из них;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г) сопровождение инвалидов, имеющих стойкие нарушения функции зрения и самостоятельного передвижения по территории объекта;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 xml:space="preserve"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</w:t>
            </w: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информации знаками, выполненными рельефно-точечным шрифтом Брайля и на контрастном фоне;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ж) обеспечение допуска на объект,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 xml:space="preserve">б) предоставление инвалидам по слуху, при необходимости, государственной услуги с использованием русского жестового языка, </w:t>
            </w: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включая обеспечение допуска на объект сурдопереводчика, тифлосурдопереводчика;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      </w:r>
          </w:p>
          <w:p w:rsidR="008718E5" w:rsidRPr="003E080C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      </w:r>
          </w:p>
        </w:tc>
        <w:tc>
          <w:tcPr>
            <w:tcW w:w="4182" w:type="dxa"/>
          </w:tcPr>
          <w:p w:rsidR="008718E5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3E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Ст.14, ст.15 Федерального закона         от 24 ноября 1995 года №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8C73E8">
              <w:rPr>
                <w:rFonts w:ascii="Times New Roman CYR" w:hAnsi="Times New Roman CYR" w:cs="Times New Roman CYR"/>
                <w:sz w:val="28"/>
                <w:szCs w:val="28"/>
              </w:rPr>
              <w:t xml:space="preserve">181-ФЗ </w:t>
            </w:r>
            <w:r w:rsidRPr="008C73E8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 w:rsidRPr="008C73E8">
              <w:rPr>
                <w:rFonts w:ascii="Times New Roman" w:hAnsi="Times New Roman"/>
                <w:sz w:val="28"/>
                <w:szCs w:val="28"/>
              </w:rPr>
              <w:t>«О социальной защите инвалидов в Российской Федерации»;</w:t>
            </w:r>
          </w:p>
          <w:p w:rsidR="008718E5" w:rsidRPr="00B5727A" w:rsidRDefault="008718E5" w:rsidP="00484455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приказ Министерства труда и социальной защиты Российской Федерации от 30 июля 2015 г.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  <w:r w:rsidRPr="003E080C">
              <w:rPr>
                <w:rFonts w:ascii="Times New Roman CYR" w:hAnsi="Times New Roman CYR" w:cs="Times New Roman CYR"/>
                <w:sz w:val="28"/>
                <w:szCs w:val="28"/>
              </w:rPr>
              <w:t>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</w:t>
            </w: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B5727A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B5727A">
              <w:rPr>
                <w:rFonts w:ascii="Times New Roman" w:hAnsi="Times New Roman"/>
                <w:sz w:val="28"/>
                <w:szCs w:val="28"/>
              </w:rPr>
              <w:t xml:space="preserve"> Федерального закона № 210-ФЗ (комплексный запрос)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возможность подачи заявлений в электронной форме;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жалоб на действия (бездействие) сотрудников, предоставляющих государственную услугу;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При подаче запроса о предоставлении государственной услуги  и при получении результата государственной услуги,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сайте, Едином портале государственных и муниципальных услуг (функций).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8718E5" w:rsidRPr="00B5727A" w:rsidRDefault="008718E5" w:rsidP="00484455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182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718E5" w:rsidTr="00484455">
        <w:tc>
          <w:tcPr>
            <w:tcW w:w="4361" w:type="dxa"/>
          </w:tcPr>
          <w:p w:rsidR="008718E5" w:rsidRPr="00B5727A" w:rsidRDefault="008718E5" w:rsidP="00484455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предоставления муниципальной услуги по экстерриториальному принципу (в случае, если государственная услуга пре-доставляется по экстерриториальному принципу) и особенности предоставления муниципальной услуги в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>электронной форме</w:t>
            </w:r>
          </w:p>
        </w:tc>
        <w:tc>
          <w:tcPr>
            <w:tcW w:w="5812" w:type="dxa"/>
          </w:tcPr>
          <w:p w:rsidR="008718E5" w:rsidRPr="00B5727A" w:rsidRDefault="008718E5" w:rsidP="00484455">
            <w:pPr>
              <w:tabs>
                <w:tab w:val="left" w:pos="5562"/>
              </w:tabs>
              <w:autoSpaceDE w:val="0"/>
              <w:autoSpaceDN w:val="0"/>
              <w:adjustRightInd w:val="0"/>
              <w:ind w:left="34" w:right="131"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Консультация может быть предоставлена через Интернет-приемную.</w:t>
            </w:r>
          </w:p>
          <w:p w:rsidR="008718E5" w:rsidRPr="00B5727A" w:rsidRDefault="008718E5" w:rsidP="00484455">
            <w:pPr>
              <w:tabs>
                <w:tab w:val="left" w:pos="5562"/>
              </w:tabs>
              <w:autoSpaceDE w:val="0"/>
              <w:autoSpaceDN w:val="0"/>
              <w:adjustRightInd w:val="0"/>
              <w:ind w:left="34" w:right="131"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727A">
              <w:rPr>
                <w:rFonts w:ascii="Times New Roman CYR" w:hAnsi="Times New Roman CYR" w:cs="Times New Roman CYR"/>
                <w:sz w:val="28"/>
                <w:szCs w:val="28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ных услуг Республики Татарстан</w:t>
            </w:r>
          </w:p>
          <w:p w:rsidR="008718E5" w:rsidRPr="00B5727A" w:rsidRDefault="008718E5" w:rsidP="00484455">
            <w:pPr>
              <w:ind w:left="132" w:right="131" w:firstLine="26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8718E5" w:rsidRPr="00B5727A" w:rsidRDefault="008718E5" w:rsidP="00484455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Федеральный закон № 63-ФЗ Федеральный закон </w:t>
            </w:r>
          </w:p>
          <w:p w:rsidR="008718E5" w:rsidRPr="00B5727A" w:rsidRDefault="008718E5" w:rsidP="00484455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>№ 210-ФЗ;</w:t>
            </w:r>
          </w:p>
          <w:p w:rsidR="008718E5" w:rsidRPr="00B5727A" w:rsidRDefault="008718E5" w:rsidP="00484455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27A">
              <w:rPr>
                <w:rFonts w:ascii="Times New Roman" w:hAnsi="Times New Roman"/>
                <w:sz w:val="28"/>
                <w:szCs w:val="28"/>
              </w:rPr>
              <w:t xml:space="preserve">Постановление  Правительства Российской Федерации 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t xml:space="preserve">7 июля 2011г. № 553 «О порядке оформления и представления заявлений и иных документов, необходимых для предоставления </w:t>
            </w:r>
            <w:r w:rsidRPr="00B572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государственных и (или) муниципальных услуг, в форме электронных документов» </w:t>
            </w:r>
          </w:p>
        </w:tc>
      </w:tr>
    </w:tbl>
    <w:p w:rsidR="008718E5" w:rsidRDefault="008718E5" w:rsidP="008718E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18E5" w:rsidRDefault="008718E5" w:rsidP="008718E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8718E5" w:rsidSect="00FE1F52">
          <w:pgSz w:w="15840" w:h="12240" w:orient="landscape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8718E5" w:rsidRPr="00C222DB" w:rsidRDefault="008718E5" w:rsidP="008718E5">
      <w:pPr>
        <w:tabs>
          <w:tab w:val="left" w:pos="7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718E5" w:rsidRPr="00C222DB" w:rsidRDefault="008718E5" w:rsidP="008718E5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22DB">
        <w:rPr>
          <w:rFonts w:ascii="Times New Roman" w:hAnsi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8718E5" w:rsidRPr="00C222DB" w:rsidRDefault="008718E5" w:rsidP="008718E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8718E5" w:rsidRPr="00C222DB" w:rsidRDefault="008718E5" w:rsidP="008718E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- консультирование заявителя, оказание помощи заявителю по вопросу оказания государственной услуги;</w:t>
      </w:r>
    </w:p>
    <w:p w:rsidR="008718E5" w:rsidRPr="00C222DB" w:rsidRDefault="008718E5" w:rsidP="008718E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- прием заявления и документов, их регистрация;</w:t>
      </w:r>
    </w:p>
    <w:p w:rsidR="008718E5" w:rsidRPr="00C222DB" w:rsidRDefault="008718E5" w:rsidP="008718E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-принятие решения о предоставлении или отказе в предоставлении государственной услуги;</w:t>
      </w:r>
    </w:p>
    <w:p w:rsidR="008718E5" w:rsidRPr="00C222DB" w:rsidRDefault="008718E5" w:rsidP="008718E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- выдача результата государственной услуги;</w:t>
      </w:r>
    </w:p>
    <w:p w:rsidR="008718E5" w:rsidRPr="00C222DB" w:rsidRDefault="008718E5" w:rsidP="008718E5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- исправление технической ошибки.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3.2. Консультирование заявителя.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3.2.1. Заявитель вправе обратиться в орган опеки и попечительства (далее – Отдел) лично, по телефону и (или) электронной почте для получения консультаций о порядке получения государственной услуги.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Специалист Отдела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3.3.</w:t>
      </w:r>
      <w:r w:rsidRPr="00C222DB">
        <w:t xml:space="preserve"> </w:t>
      </w:r>
      <w:r w:rsidRPr="00C222DB">
        <w:rPr>
          <w:rFonts w:ascii="Times New Roman" w:hAnsi="Times New Roman"/>
          <w:sz w:val="28"/>
          <w:szCs w:val="28"/>
        </w:rPr>
        <w:t>Прием заявления и документов, их регистрация.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C222DB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C222DB">
        <w:rPr>
          <w:rFonts w:ascii="Times New Roman" w:hAnsi="Times New Roman"/>
          <w:sz w:val="28"/>
          <w:szCs w:val="28"/>
        </w:rPr>
        <w:t>заказным почтовым отправлением с уведомлением о вручении заявления и документов, предусмотренных пунктом 2.5 настоящего Регламента</w:t>
      </w:r>
      <w:r w:rsidRPr="00C222DB">
        <w:rPr>
          <w:rFonts w:ascii="Times New Roman CYR" w:hAnsi="Times New Roman CYR" w:cs="Times New Roman CYR"/>
          <w:sz w:val="28"/>
          <w:szCs w:val="28"/>
        </w:rPr>
        <w:t>.</w:t>
      </w:r>
    </w:p>
    <w:p w:rsidR="008718E5" w:rsidRPr="00C222DB" w:rsidRDefault="008718E5" w:rsidP="00871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Специалист Отдела, ведущий прием, осуществляет:</w:t>
      </w:r>
    </w:p>
    <w:p w:rsidR="008718E5" w:rsidRPr="00C222DB" w:rsidRDefault="008718E5" w:rsidP="00871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установление личности заявителя;</w:t>
      </w:r>
    </w:p>
    <w:p w:rsidR="008718E5" w:rsidRPr="00C222DB" w:rsidRDefault="008718E5" w:rsidP="00871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lastRenderedPageBreak/>
        <w:t>проверку наличия  необходимых в соответствии с п.2.5 настоящего Регламента документов;</w:t>
      </w:r>
    </w:p>
    <w:p w:rsidR="008718E5" w:rsidRPr="00C222DB" w:rsidRDefault="008718E5" w:rsidP="00871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8718E5" w:rsidRPr="00C222DB" w:rsidRDefault="008718E5" w:rsidP="00871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222DB">
        <w:rPr>
          <w:rFonts w:ascii="Times New Roman CYR" w:hAnsi="Times New Roman CYR" w:cs="Times New Roman CYR"/>
          <w:sz w:val="28"/>
          <w:szCs w:val="28"/>
        </w:rPr>
        <w:t>При отсутствии оснований для отказа в приеме документов, указанных в пункте 2.7 настоящего Регламента, специалист Отдела регистрирует поступившее 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8718E5" w:rsidRPr="00C222DB" w:rsidRDefault="008718E5" w:rsidP="00871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222DB">
        <w:rPr>
          <w:rFonts w:ascii="Times New Roman CYR" w:hAnsi="Times New Roman CYR" w:cs="Times New Roman CYR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718E5" w:rsidRPr="00C222DB" w:rsidRDefault="008718E5" w:rsidP="00871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8718E5" w:rsidRPr="00C222DB" w:rsidRDefault="008718E5" w:rsidP="00871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 xml:space="preserve">3.3.2. При  установлении фактов отсутствия,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а также после проверенных оснований для отказа в предоставлении государственной услуги, указанных в п.2.8. настоящего Регламента,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8718E5" w:rsidRPr="00C222DB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 xml:space="preserve">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заказным отправлением с уведомлением или в </w:t>
      </w:r>
      <w:r w:rsidRPr="00C222DB">
        <w:rPr>
          <w:rFonts w:ascii="Times New Roman" w:hAnsi="Times New Roman"/>
          <w:sz w:val="28"/>
          <w:szCs w:val="28"/>
        </w:rPr>
        <w:lastRenderedPageBreak/>
        <w:t>электронной форме, в зависимости от способа подачи заявления в течение трех  рабочих дней после принятия соответствующего решения.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697717">
        <w:rPr>
          <w:rFonts w:ascii="Times New Roman" w:hAnsi="Times New Roman"/>
          <w:sz w:val="28"/>
          <w:szCs w:val="28"/>
        </w:rPr>
        <w:t>. Принятие решения о выдаче разрешения о предоставлении государственной услуги.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697717">
        <w:rPr>
          <w:rFonts w:ascii="Times New Roman" w:hAnsi="Times New Roman"/>
          <w:sz w:val="28"/>
          <w:szCs w:val="28"/>
        </w:rPr>
        <w:t>.1 Специалист Отдела формирует пакет документов для предоставления в комиссию по опеке и попечительству (далее – Комиссия).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Результат процедур: сформированный и направленный на рассмотрение в Комиссию пакет документов.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697717">
        <w:rPr>
          <w:rFonts w:ascii="Times New Roman" w:hAnsi="Times New Roman"/>
          <w:sz w:val="28"/>
          <w:szCs w:val="28"/>
        </w:rPr>
        <w:t>.2. Комиссия на заседании принимает решение о выдаче разрешения о предоставлении государственной услуги.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регистрируются в Журнале регистрации протоколов заседаний Комиссии (приложение №2). Результатом  заседания  Комиссии является  принятие  решения, которое  оформляется  протоколом, и  подписывается председателем и членами Комиссии. 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6977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697717">
        <w:rPr>
          <w:rFonts w:ascii="Times New Roman" w:hAnsi="Times New Roman"/>
          <w:sz w:val="28"/>
          <w:szCs w:val="28"/>
        </w:rPr>
        <w:t xml:space="preserve">. На основании протокола заседания Комиссии специалист готовит проект </w:t>
      </w:r>
      <w:r>
        <w:rPr>
          <w:rFonts w:ascii="Times New Roman" w:hAnsi="Times New Roman"/>
          <w:sz w:val="28"/>
          <w:szCs w:val="28"/>
        </w:rPr>
        <w:t xml:space="preserve">предварительного </w:t>
      </w:r>
      <w:r w:rsidRPr="00697717">
        <w:rPr>
          <w:rFonts w:ascii="Times New Roman" w:hAnsi="Times New Roman"/>
          <w:sz w:val="28"/>
          <w:szCs w:val="28"/>
        </w:rPr>
        <w:t xml:space="preserve">разрешения </w:t>
      </w:r>
      <w:r>
        <w:rPr>
          <w:rFonts w:ascii="Times New Roman" w:hAnsi="Times New Roman"/>
          <w:sz w:val="28"/>
          <w:szCs w:val="28"/>
        </w:rPr>
        <w:t>на вступление в наследственные права подопечного</w:t>
      </w:r>
      <w:r w:rsidRPr="00697717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717">
        <w:rPr>
          <w:rFonts w:ascii="Times New Roman" w:hAnsi="Times New Roman"/>
          <w:sz w:val="28"/>
          <w:szCs w:val="28"/>
        </w:rPr>
        <w:t>разрешени</w:t>
      </w:r>
      <w:r>
        <w:rPr>
          <w:rFonts w:ascii="Times New Roman" w:hAnsi="Times New Roman"/>
          <w:sz w:val="28"/>
          <w:szCs w:val="28"/>
        </w:rPr>
        <w:t>е</w:t>
      </w:r>
      <w:r w:rsidRPr="00697717">
        <w:rPr>
          <w:rFonts w:ascii="Times New Roman" w:hAnsi="Times New Roman"/>
          <w:sz w:val="28"/>
          <w:szCs w:val="28"/>
        </w:rPr>
        <w:t xml:space="preserve">) руководителя исполнительного комитета  либо уведомление об отказе </w:t>
      </w:r>
      <w:r>
        <w:rPr>
          <w:rFonts w:ascii="Times New Roman" w:hAnsi="Times New Roman"/>
          <w:sz w:val="28"/>
          <w:szCs w:val="28"/>
        </w:rPr>
        <w:t xml:space="preserve">в предоставлении государственной услуги </w:t>
      </w:r>
      <w:r w:rsidRPr="00697717">
        <w:rPr>
          <w:rFonts w:ascii="Times New Roman" w:hAnsi="Times New Roman"/>
          <w:sz w:val="28"/>
          <w:szCs w:val="28"/>
        </w:rPr>
        <w:t xml:space="preserve">и направляет его на подпись руководителю исполнительного комитета. Проект </w:t>
      </w:r>
      <w:r>
        <w:rPr>
          <w:rFonts w:ascii="Times New Roman" w:hAnsi="Times New Roman"/>
          <w:sz w:val="28"/>
          <w:szCs w:val="28"/>
        </w:rPr>
        <w:t>раз</w:t>
      </w:r>
      <w:r w:rsidRPr="00697717">
        <w:rPr>
          <w:rFonts w:ascii="Times New Roman" w:hAnsi="Times New Roman"/>
          <w:sz w:val="28"/>
          <w:szCs w:val="28"/>
        </w:rPr>
        <w:t>решения разрешения либо уведомление об отказе в предоставлении государственной услуги составляется в двух экземплярах.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 xml:space="preserve">Результат процедур: проект разрешения направленный на подпись руководителю. 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718E5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6977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697717">
        <w:rPr>
          <w:rFonts w:ascii="Times New Roman" w:hAnsi="Times New Roman"/>
          <w:sz w:val="28"/>
          <w:szCs w:val="28"/>
        </w:rPr>
        <w:t xml:space="preserve">.Руководитель исполнительного комитета рассматривает протокол заседания Комиссии и подписывает разрешение либо уведомление об отказе </w:t>
      </w:r>
      <w:r>
        <w:rPr>
          <w:rFonts w:ascii="Times New Roman" w:hAnsi="Times New Roman"/>
          <w:sz w:val="28"/>
          <w:szCs w:val="28"/>
        </w:rPr>
        <w:t>предоставлении государственной услуги.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 xml:space="preserve">Результат процедуры: подписанное разрешение в 2-х экземплярах. 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697717">
        <w:rPr>
          <w:rFonts w:ascii="Times New Roman" w:hAnsi="Times New Roman"/>
          <w:sz w:val="28"/>
          <w:szCs w:val="28"/>
        </w:rPr>
        <w:t>. Выдача результата государственной услуги.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5</w:t>
      </w:r>
      <w:r w:rsidRPr="00697717">
        <w:rPr>
          <w:rFonts w:ascii="Times New Roman" w:hAnsi="Times New Roman"/>
          <w:sz w:val="28"/>
          <w:szCs w:val="28"/>
        </w:rPr>
        <w:t>.1. Один из экземпляров разрешения или уведомление об отказе</w:t>
      </w:r>
      <w:r>
        <w:rPr>
          <w:rFonts w:ascii="Times New Roman" w:hAnsi="Times New Roman"/>
          <w:sz w:val="28"/>
          <w:szCs w:val="28"/>
        </w:rPr>
        <w:t xml:space="preserve"> в предоставлении государственной услуги </w:t>
      </w:r>
      <w:r w:rsidRPr="00697717">
        <w:rPr>
          <w:rFonts w:ascii="Times New Roman" w:hAnsi="Times New Roman"/>
          <w:sz w:val="28"/>
          <w:szCs w:val="28"/>
        </w:rPr>
        <w:t xml:space="preserve"> выдается заявителю в соответствии с п.2.4. настоящего Регламента.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Результат процедуры: выданное разрешение или уведомление об отказе.</w:t>
      </w:r>
    </w:p>
    <w:p w:rsidR="008718E5" w:rsidRPr="00697717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697717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697717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№3);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697717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Отдел.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697717">
        <w:rPr>
          <w:rFonts w:ascii="Times New Roman" w:hAnsi="Times New Roman"/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</w:t>
      </w:r>
      <w:r>
        <w:rPr>
          <w:rFonts w:ascii="Times New Roman" w:hAnsi="Times New Roman"/>
          <w:sz w:val="28"/>
          <w:szCs w:val="28"/>
        </w:rPr>
        <w:t>4</w:t>
      </w:r>
      <w:r w:rsidRPr="006977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 </w:t>
      </w:r>
      <w:r w:rsidRPr="0069771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71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6977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697717">
        <w:rPr>
          <w:rFonts w:ascii="Times New Roman" w:hAnsi="Times New Roman"/>
          <w:sz w:val="28"/>
          <w:szCs w:val="28"/>
        </w:rPr>
        <w:t xml:space="preserve">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718E5" w:rsidRPr="00697717" w:rsidRDefault="008718E5" w:rsidP="008718E5">
      <w:pPr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97717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8718E5" w:rsidRPr="00A81112" w:rsidRDefault="008718E5" w:rsidP="008718E5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8718E5" w:rsidRPr="00C222DB" w:rsidRDefault="008718E5" w:rsidP="008718E5">
      <w:pPr>
        <w:tabs>
          <w:tab w:val="left" w:pos="7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4. Порядок и формы контроля за предоставлением государственной услуги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Формами контроля за соблюдением исполнения административных процедур являются: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lastRenderedPageBreak/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4.4. Руководитель Отдела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718E5" w:rsidRPr="00C222DB" w:rsidRDefault="008718E5" w:rsidP="008718E5">
      <w:pPr>
        <w:tabs>
          <w:tab w:val="left" w:pos="7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</w:t>
      </w:r>
      <w:r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Pr="00C222DB">
        <w:rPr>
          <w:rFonts w:ascii="Times New Roman" w:hAnsi="Times New Roman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в Совет муниципального образования.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2) нарушения срока предоставления государственной услуги;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lastRenderedPageBreak/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5.2. Жалоба подается в письменной форме на бумажном носителе или в электронной форме.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 муниципального района (городского округа) Республики Татарстан;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 xml:space="preserve">5.3.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</w:t>
      </w:r>
      <w:r w:rsidRPr="00C222DB">
        <w:rPr>
          <w:rFonts w:ascii="Times New Roman" w:hAnsi="Times New Roman"/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5.4. Жалоба должна содержать: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 xml:space="preserve">2) в удовлетворении жалобы отказывается. 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5.6. 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lastRenderedPageBreak/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718E5" w:rsidRPr="00C222DB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7"/>
        <w:gridCol w:w="5264"/>
      </w:tblGrid>
      <w:tr w:rsidR="008718E5" w:rsidTr="00484455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8718E5" w:rsidRDefault="008718E5" w:rsidP="004844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718E5" w:rsidRPr="00767362" w:rsidRDefault="008718E5" w:rsidP="0048445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6736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Приложение №1</w:t>
            </w:r>
          </w:p>
          <w:p w:rsidR="008718E5" w:rsidRDefault="008718E5" w:rsidP="00484455">
            <w:pPr>
              <w:rPr>
                <w:rFonts w:ascii="Times New Roman" w:hAnsi="Times New Roman"/>
                <w:sz w:val="26"/>
                <w:szCs w:val="26"/>
              </w:rPr>
            </w:pPr>
            <w:r w:rsidRPr="0076736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 Административному регламенту предоставления государственной услуги по выдаче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предварительного </w:t>
            </w:r>
            <w:r w:rsidRPr="0076736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разрешения </w:t>
            </w:r>
            <w:r w:rsidRPr="00096E2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 вступление в наследственные права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подопечного</w:t>
            </w:r>
          </w:p>
        </w:tc>
      </w:tr>
    </w:tbl>
    <w:p w:rsidR="008718E5" w:rsidRPr="00B64BA9" w:rsidRDefault="008718E5" w:rsidP="008718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718E5" w:rsidRDefault="008718E5" w:rsidP="008718E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00"/>
        <w:gridCol w:w="5521"/>
      </w:tblGrid>
      <w:tr w:rsidR="008718E5" w:rsidTr="0048445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718E5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опеки и попечительства</w:t>
            </w:r>
          </w:p>
          <w:p w:rsidR="008718E5" w:rsidRPr="00767362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362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8718E5" w:rsidRPr="00767362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362">
              <w:rPr>
                <w:rFonts w:ascii="Times New Roman" w:hAnsi="Times New Roman"/>
                <w:sz w:val="28"/>
                <w:szCs w:val="28"/>
              </w:rPr>
              <w:t xml:space="preserve"> ______________________________</w:t>
            </w:r>
          </w:p>
          <w:p w:rsidR="008718E5" w:rsidRDefault="008718E5" w:rsidP="004844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362">
              <w:rPr>
                <w:rFonts w:ascii="Times New Roman" w:hAnsi="Times New Roman"/>
                <w:sz w:val="28"/>
                <w:szCs w:val="28"/>
              </w:rPr>
              <w:t>(Ф.И.О.</w:t>
            </w:r>
            <w:r>
              <w:rPr>
                <w:rFonts w:ascii="Times New Roman" w:hAnsi="Times New Roman"/>
                <w:sz w:val="28"/>
                <w:szCs w:val="28"/>
              </w:rPr>
              <w:t>(при наличии)</w:t>
            </w:r>
            <w:r w:rsidRPr="00767362">
              <w:rPr>
                <w:rFonts w:ascii="Times New Roman" w:hAnsi="Times New Roman"/>
                <w:sz w:val="28"/>
                <w:szCs w:val="28"/>
              </w:rPr>
              <w:t>, заявителя)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:rsidR="008718E5" w:rsidRDefault="008718E5" w:rsidP="0048445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18E5" w:rsidRPr="00767362" w:rsidRDefault="008718E5" w:rsidP="008718E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767362" w:rsidRDefault="008718E5" w:rsidP="00871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362">
        <w:rPr>
          <w:rFonts w:ascii="Times New Roman" w:hAnsi="Times New Roman"/>
          <w:sz w:val="28"/>
          <w:szCs w:val="28"/>
        </w:rPr>
        <w:t>ЗАЯВЛЕНИЕ</w:t>
      </w:r>
    </w:p>
    <w:p w:rsidR="008718E5" w:rsidRPr="00767362" w:rsidRDefault="008718E5" w:rsidP="00871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18E5" w:rsidRPr="00767362" w:rsidRDefault="008718E5" w:rsidP="00871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362">
        <w:rPr>
          <w:rFonts w:ascii="Times New Roman" w:hAnsi="Times New Roman"/>
          <w:sz w:val="28"/>
          <w:szCs w:val="28"/>
        </w:rPr>
        <w:t>Прошу выдать разрешение на вступление в наследственные права от имени моего подопечного</w:t>
      </w:r>
    </w:p>
    <w:p w:rsidR="008718E5" w:rsidRPr="00767362" w:rsidRDefault="008718E5" w:rsidP="00871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362">
        <w:rPr>
          <w:rFonts w:ascii="Times New Roman" w:hAnsi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8718E5" w:rsidRPr="00767362" w:rsidRDefault="008718E5" w:rsidP="00871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362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8718E5" w:rsidRPr="00767362" w:rsidRDefault="008718E5" w:rsidP="00871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362">
        <w:rPr>
          <w:rFonts w:ascii="Times New Roman" w:hAnsi="Times New Roman"/>
          <w:sz w:val="28"/>
          <w:szCs w:val="28"/>
        </w:rPr>
        <w:t>(Ф.И.О.</w:t>
      </w:r>
      <w:r>
        <w:rPr>
          <w:rFonts w:ascii="Times New Roman" w:hAnsi="Times New Roman"/>
          <w:sz w:val="28"/>
          <w:szCs w:val="28"/>
        </w:rPr>
        <w:t>(при наличии)</w:t>
      </w:r>
      <w:r w:rsidRPr="00767362">
        <w:rPr>
          <w:rFonts w:ascii="Times New Roman" w:hAnsi="Times New Roman"/>
          <w:sz w:val="28"/>
          <w:szCs w:val="28"/>
        </w:rPr>
        <w:t>, дата рождения, место жительство и регистрация подопечного лица)</w:t>
      </w:r>
    </w:p>
    <w:p w:rsidR="008718E5" w:rsidRPr="00767362" w:rsidRDefault="008718E5" w:rsidP="00871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8E5" w:rsidRPr="00767362" w:rsidRDefault="008718E5" w:rsidP="00871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362">
        <w:rPr>
          <w:rFonts w:ascii="Times New Roman" w:hAnsi="Times New Roman"/>
          <w:sz w:val="28"/>
          <w:szCs w:val="28"/>
        </w:rPr>
        <w:t>Судебное решение от "__" _________ ____ г.</w:t>
      </w:r>
    </w:p>
    <w:p w:rsidR="008718E5" w:rsidRPr="00767362" w:rsidRDefault="008718E5" w:rsidP="00871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8E5" w:rsidRPr="00767362" w:rsidRDefault="008718E5" w:rsidP="00871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362">
        <w:rPr>
          <w:rFonts w:ascii="Times New Roman" w:hAnsi="Times New Roman"/>
          <w:sz w:val="28"/>
          <w:szCs w:val="28"/>
        </w:rPr>
        <w:t>Дата "__" _________ ____ г. Подпись ________________</w:t>
      </w:r>
    </w:p>
    <w:p w:rsidR="008718E5" w:rsidRPr="00767362" w:rsidRDefault="008718E5" w:rsidP="008718E5">
      <w:pPr>
        <w:pStyle w:val="ConsPlusTitle"/>
        <w:widowControl/>
        <w:jc w:val="center"/>
        <w:outlineLvl w:val="0"/>
        <w:rPr>
          <w:rFonts w:cs="Times New Roman"/>
          <w:sz w:val="28"/>
          <w:szCs w:val="28"/>
        </w:rPr>
      </w:pPr>
    </w:p>
    <w:p w:rsidR="008718E5" w:rsidRPr="00B5727A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8718E5" w:rsidRPr="00B5727A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>__________________                                       __________________</w:t>
      </w:r>
    </w:p>
    <w:p w:rsidR="008718E5" w:rsidRPr="00B5727A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5727A">
        <w:rPr>
          <w:rFonts w:ascii="Times New Roman" w:hAnsi="Times New Roman"/>
          <w:sz w:val="28"/>
          <w:szCs w:val="28"/>
        </w:rPr>
        <w:t>(дата)                                                  (подпись)</w:t>
      </w:r>
    </w:p>
    <w:p w:rsidR="008718E5" w:rsidRPr="00B5727A" w:rsidRDefault="008718E5" w:rsidP="008718E5">
      <w:pPr>
        <w:tabs>
          <w:tab w:val="left" w:pos="7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718E5" w:rsidRPr="00767362" w:rsidRDefault="008718E5" w:rsidP="008718E5">
      <w:pPr>
        <w:pStyle w:val="ConsPlusTitle"/>
        <w:widowControl/>
        <w:jc w:val="center"/>
        <w:outlineLvl w:val="0"/>
        <w:rPr>
          <w:rFonts w:cs="Times New Roman"/>
          <w:sz w:val="28"/>
          <w:szCs w:val="28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7"/>
        <w:gridCol w:w="5264"/>
      </w:tblGrid>
      <w:tr w:rsidR="008718E5" w:rsidTr="00484455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8718E5" w:rsidRDefault="008718E5" w:rsidP="00484455">
            <w:pPr>
              <w:pStyle w:val="ConsPlusTitle"/>
              <w:widowControl/>
              <w:jc w:val="center"/>
              <w:outlineLvl w:val="0"/>
              <w:rPr>
                <w:rFonts w:cs="Times New Roman"/>
                <w:b w:val="0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718E5" w:rsidRPr="00767362" w:rsidRDefault="008718E5" w:rsidP="0048445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76736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2</w:t>
            </w:r>
          </w:p>
          <w:p w:rsidR="008718E5" w:rsidRDefault="008718E5" w:rsidP="00484455">
            <w:pPr>
              <w:pStyle w:val="ConsPlusTitle"/>
              <w:widowControl/>
              <w:spacing w:line="276" w:lineRule="auto"/>
              <w:jc w:val="both"/>
              <w:outlineLvl w:val="0"/>
              <w:rPr>
                <w:rFonts w:cs="Times New Roman"/>
                <w:b w:val="0"/>
              </w:rPr>
            </w:pPr>
            <w:r w:rsidRPr="00096E20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к Административному регламенту предоставления государственной услуги по выдаче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предварительного</w:t>
            </w:r>
            <w:r w:rsidRPr="00096E20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разрешения на вступление в наследственные права</w:t>
            </w:r>
            <w:r w:rsidRPr="00096E20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подопечного</w:t>
            </w:r>
          </w:p>
        </w:tc>
      </w:tr>
    </w:tbl>
    <w:p w:rsidR="008718E5" w:rsidRPr="00096E20" w:rsidRDefault="008718E5" w:rsidP="008718E5">
      <w:pPr>
        <w:pStyle w:val="ConsPlusTitle"/>
        <w:widowControl/>
        <w:jc w:val="center"/>
        <w:outlineLvl w:val="0"/>
        <w:rPr>
          <w:rFonts w:cs="Times New Roman"/>
          <w:b w:val="0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Pr="00096E20" w:rsidRDefault="008718E5" w:rsidP="008718E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 </w:t>
      </w:r>
      <w:r w:rsidRPr="00096E20">
        <w:rPr>
          <w:rFonts w:ascii="Times New Roman" w:hAnsi="Times New Roman"/>
          <w:bCs/>
          <w:sz w:val="28"/>
          <w:szCs w:val="28"/>
        </w:rPr>
        <w:t>Журнал регистрации протоколов заседаний комиссий по опеке и попечительству</w:t>
      </w:r>
    </w:p>
    <w:p w:rsidR="008718E5" w:rsidRPr="00096E20" w:rsidRDefault="008718E5" w:rsidP="008718E5">
      <w:pPr>
        <w:tabs>
          <w:tab w:val="left" w:pos="493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 </w:t>
      </w:r>
      <w:r w:rsidRPr="00096E20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3"/>
        <w:gridCol w:w="1541"/>
        <w:gridCol w:w="2051"/>
        <w:gridCol w:w="2451"/>
        <w:gridCol w:w="2105"/>
        <w:gridCol w:w="1402"/>
      </w:tblGrid>
      <w:tr w:rsidR="008718E5" w:rsidRPr="00096E20" w:rsidTr="00484455">
        <w:trPr>
          <w:tblCellSpacing w:w="0" w:type="dxa"/>
        </w:trPr>
        <w:tc>
          <w:tcPr>
            <w:tcW w:w="724" w:type="dxa"/>
          </w:tcPr>
          <w:p w:rsidR="008718E5" w:rsidRDefault="008718E5" w:rsidP="00484455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96E20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  <w:p w:rsidR="008718E5" w:rsidRDefault="008718E5" w:rsidP="00484455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Pr="00096E20" w:rsidRDefault="008718E5" w:rsidP="00484455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8718E5" w:rsidRPr="00096E20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Дата заседания комиссии</w:t>
            </w:r>
          </w:p>
        </w:tc>
        <w:tc>
          <w:tcPr>
            <w:tcW w:w="1798" w:type="dxa"/>
          </w:tcPr>
          <w:p w:rsidR="008718E5" w:rsidRPr="00096E20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Ф.И.О. недееспособного или ограниченно дееспособного лица в отношении которого рассматривается вопрос</w:t>
            </w:r>
          </w:p>
        </w:tc>
        <w:tc>
          <w:tcPr>
            <w:tcW w:w="2552" w:type="dxa"/>
          </w:tcPr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Содержание повестки заседания комиссии по опеке и попечительству</w:t>
            </w:r>
          </w:p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Pr="00096E20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содержание решения комиссии по опеке и попечительству по рассмотренному вопросу</w:t>
            </w:r>
          </w:p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8E5" w:rsidRPr="00096E20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Примечан</w:t>
            </w:r>
          </w:p>
          <w:p w:rsidR="008718E5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96E20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8718E5" w:rsidRPr="00096E20" w:rsidRDefault="008718E5" w:rsidP="00484455">
            <w:pPr>
              <w:spacing w:after="0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8E5" w:rsidRPr="00096E20" w:rsidTr="00484455">
        <w:trPr>
          <w:tblCellSpacing w:w="0" w:type="dxa"/>
        </w:trPr>
        <w:tc>
          <w:tcPr>
            <w:tcW w:w="724" w:type="dxa"/>
          </w:tcPr>
          <w:p w:rsidR="008718E5" w:rsidRPr="00096E20" w:rsidRDefault="008718E5" w:rsidP="004844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04" w:type="dxa"/>
          </w:tcPr>
          <w:p w:rsidR="008718E5" w:rsidRPr="00096E20" w:rsidRDefault="008718E5" w:rsidP="004844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98" w:type="dxa"/>
          </w:tcPr>
          <w:p w:rsidR="008718E5" w:rsidRPr="00096E20" w:rsidRDefault="008718E5" w:rsidP="004844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52" w:type="dxa"/>
          </w:tcPr>
          <w:p w:rsidR="008718E5" w:rsidRPr="00096E20" w:rsidRDefault="008718E5" w:rsidP="004844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</w:tcPr>
          <w:p w:rsidR="008718E5" w:rsidRPr="00096E20" w:rsidRDefault="008718E5" w:rsidP="004844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34" w:type="dxa"/>
          </w:tcPr>
          <w:p w:rsidR="008718E5" w:rsidRPr="00096E20" w:rsidRDefault="008718E5" w:rsidP="004844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18E5" w:rsidRPr="00096E20" w:rsidRDefault="008718E5" w:rsidP="00871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p w:rsidR="008718E5" w:rsidRDefault="008718E5" w:rsidP="008718E5">
      <w:pPr>
        <w:pStyle w:val="ConsPlusTitle"/>
        <w:widowControl/>
        <w:jc w:val="center"/>
        <w:outlineLvl w:val="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5173"/>
      </w:tblGrid>
      <w:tr w:rsidR="008718E5" w:rsidRPr="00096E20" w:rsidTr="00484455"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8E5" w:rsidRPr="00096E20" w:rsidRDefault="008718E5" w:rsidP="00484455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8E5" w:rsidRPr="00096E20" w:rsidRDefault="008718E5" w:rsidP="004844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Приложение №3</w:t>
            </w:r>
          </w:p>
          <w:p w:rsidR="008718E5" w:rsidRPr="00096E20" w:rsidRDefault="008718E5" w:rsidP="00484455">
            <w:pPr>
              <w:spacing w:after="0"/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государственной услуги по выдаче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предварительного </w:t>
            </w:r>
            <w:r w:rsidRPr="00096E20">
              <w:rPr>
                <w:rFonts w:ascii="Times New Roman" w:hAnsi="Times New Roman"/>
                <w:sz w:val="28"/>
                <w:szCs w:val="28"/>
              </w:rPr>
              <w:t>разрешения на вступление в наследственные права подопечного</w:t>
            </w:r>
          </w:p>
        </w:tc>
      </w:tr>
    </w:tbl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Заявление на исправление технической ошибки</w:t>
      </w:r>
    </w:p>
    <w:p w:rsidR="008718E5" w:rsidRPr="00096E20" w:rsidRDefault="008718E5" w:rsidP="008718E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Записано:______________________________________________________</w:t>
      </w: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Правильные сведения:___________________________________________</w:t>
      </w: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Прилагаю следующие документы</w:t>
      </w:r>
    </w:p>
    <w:p w:rsidR="008718E5" w:rsidRPr="00096E20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1.</w:t>
      </w:r>
    </w:p>
    <w:p w:rsidR="008718E5" w:rsidRPr="00096E20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2.</w:t>
      </w:r>
    </w:p>
    <w:p w:rsidR="008718E5" w:rsidRPr="00096E20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718E5" w:rsidRPr="00096E20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 xml:space="preserve"> посредством отправления электронного документа на адрес </w:t>
      </w:r>
      <w:r w:rsidRPr="00096E20">
        <w:rPr>
          <w:rFonts w:ascii="Times New Roman" w:hAnsi="Times New Roman"/>
          <w:sz w:val="28"/>
          <w:szCs w:val="28"/>
          <w:lang w:val="en-US"/>
        </w:rPr>
        <w:t>E</w:t>
      </w:r>
      <w:r w:rsidRPr="00096E20">
        <w:rPr>
          <w:rFonts w:ascii="Times New Roman" w:hAnsi="Times New Roman"/>
          <w:sz w:val="28"/>
          <w:szCs w:val="28"/>
        </w:rPr>
        <w:t>-</w:t>
      </w:r>
      <w:r w:rsidRPr="00096E20">
        <w:rPr>
          <w:rFonts w:ascii="Times New Roman" w:hAnsi="Times New Roman"/>
          <w:sz w:val="28"/>
          <w:szCs w:val="28"/>
          <w:lang w:val="en-US"/>
        </w:rPr>
        <w:t>mail</w:t>
      </w:r>
      <w:r w:rsidRPr="00096E20">
        <w:rPr>
          <w:rFonts w:ascii="Times New Roman" w:hAnsi="Times New Roman"/>
          <w:sz w:val="28"/>
          <w:szCs w:val="28"/>
        </w:rPr>
        <w:t>:_____</w:t>
      </w:r>
    </w:p>
    <w:p w:rsidR="008718E5" w:rsidRPr="00096E20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адресу__________________________________________________________________</w:t>
      </w:r>
    </w:p>
    <w:p w:rsidR="008718E5" w:rsidRPr="00096E20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8718E5" w:rsidRPr="00096E20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8718E5" w:rsidRPr="00096E20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телефону_____________________________.</w:t>
      </w:r>
    </w:p>
    <w:p w:rsidR="008718E5" w:rsidRPr="00096E20" w:rsidRDefault="008718E5" w:rsidP="008718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Дата_________________Подпись_______________/_______________________</w:t>
      </w: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Служебные отметки        Заявление поступило:                                   Дата:</w:t>
      </w: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>Вх. №</w:t>
      </w:r>
    </w:p>
    <w:p w:rsidR="008718E5" w:rsidRPr="00096E20" w:rsidRDefault="008718E5" w:rsidP="008718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E20">
        <w:rPr>
          <w:rFonts w:ascii="Times New Roman" w:hAnsi="Times New Roman"/>
          <w:sz w:val="28"/>
          <w:szCs w:val="28"/>
        </w:rPr>
        <w:t xml:space="preserve">Ф.И.О. </w:t>
      </w:r>
      <w:r>
        <w:rPr>
          <w:rFonts w:ascii="Times New Roman" w:hAnsi="Times New Roman"/>
          <w:sz w:val="28"/>
          <w:szCs w:val="28"/>
        </w:rPr>
        <w:t xml:space="preserve">(при наличии) </w:t>
      </w:r>
      <w:r w:rsidRPr="00096E20">
        <w:rPr>
          <w:rFonts w:ascii="Times New Roman" w:hAnsi="Times New Roman"/>
          <w:sz w:val="28"/>
          <w:szCs w:val="28"/>
        </w:rPr>
        <w:t>и подпись лица, принявшего заявление.</w:t>
      </w:r>
    </w:p>
    <w:p w:rsidR="008718E5" w:rsidRPr="00096E20" w:rsidRDefault="008718E5" w:rsidP="008718E5">
      <w:pPr>
        <w:spacing w:after="0"/>
        <w:ind w:firstLine="637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5173"/>
      </w:tblGrid>
      <w:tr w:rsidR="008718E5" w:rsidRPr="00096E20" w:rsidTr="00484455"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8E5" w:rsidRPr="00096E20" w:rsidRDefault="008718E5" w:rsidP="00484455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8E5" w:rsidRDefault="008718E5" w:rsidP="004844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>Приложение №4</w:t>
            </w:r>
          </w:p>
          <w:p w:rsidR="008718E5" w:rsidRPr="00096E20" w:rsidRDefault="008718E5" w:rsidP="004844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(справочное)</w:t>
            </w:r>
          </w:p>
          <w:p w:rsidR="008718E5" w:rsidRPr="00096E20" w:rsidRDefault="008718E5" w:rsidP="004844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E20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выдаче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предварительного </w:t>
            </w:r>
            <w:r w:rsidRPr="00096E20">
              <w:rPr>
                <w:rFonts w:ascii="Times New Roman" w:hAnsi="Times New Roman"/>
                <w:sz w:val="28"/>
                <w:szCs w:val="28"/>
              </w:rPr>
              <w:t>разрешения на вступление в наследственные права подопечного</w:t>
            </w:r>
          </w:p>
        </w:tc>
      </w:tr>
    </w:tbl>
    <w:p w:rsidR="008718E5" w:rsidRPr="00096E20" w:rsidRDefault="008718E5" w:rsidP="008718E5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8718E5" w:rsidRPr="00C222DB" w:rsidRDefault="008718E5" w:rsidP="008718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Орган опеки и попечительства исполнительного комитета</w:t>
      </w:r>
    </w:p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муниципального района (городского округа)</w:t>
      </w:r>
    </w:p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Республики Татарстан</w:t>
      </w:r>
    </w:p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8718E5" w:rsidRPr="00C222DB" w:rsidTr="00484455">
        <w:tc>
          <w:tcPr>
            <w:tcW w:w="2721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718E5" w:rsidRPr="00C222DB" w:rsidTr="00484455">
        <w:tc>
          <w:tcPr>
            <w:tcW w:w="2721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___________@tatarstan.ru</w:t>
            </w:r>
          </w:p>
        </w:tc>
      </w:tr>
      <w:tr w:rsidR="008718E5" w:rsidRPr="00C222DB" w:rsidTr="00484455">
        <w:tc>
          <w:tcPr>
            <w:tcW w:w="2721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___________@tatarstan.ru</w:t>
            </w:r>
          </w:p>
        </w:tc>
      </w:tr>
    </w:tbl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DB">
        <w:rPr>
          <w:rFonts w:ascii="Times New Roman" w:hAnsi="Times New Roman"/>
          <w:sz w:val="28"/>
          <w:szCs w:val="28"/>
        </w:rPr>
        <w:t>Совет  муниципального района (городского округа) Республики Татарстан</w:t>
      </w:r>
    </w:p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8718E5" w:rsidRPr="00C222DB" w:rsidTr="00484455">
        <w:tc>
          <w:tcPr>
            <w:tcW w:w="2721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718E5" w:rsidRPr="00C222DB" w:rsidTr="00484455">
        <w:tc>
          <w:tcPr>
            <w:tcW w:w="2721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8718E5" w:rsidRPr="00C222DB" w:rsidRDefault="008718E5" w:rsidP="00484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2DB">
              <w:rPr>
                <w:rFonts w:ascii="Times New Roman" w:hAnsi="Times New Roman"/>
                <w:sz w:val="28"/>
                <w:szCs w:val="28"/>
              </w:rPr>
              <w:t>___________@tatarstan.ru</w:t>
            </w:r>
          </w:p>
        </w:tc>
      </w:tr>
    </w:tbl>
    <w:p w:rsidR="008718E5" w:rsidRPr="00C222DB" w:rsidRDefault="008718E5" w:rsidP="00871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718E5" w:rsidRDefault="008718E5" w:rsidP="008718E5">
      <w:pPr>
        <w:spacing w:after="0"/>
        <w:jc w:val="center"/>
      </w:pPr>
    </w:p>
    <w:p w:rsidR="001655B4" w:rsidRDefault="001655B4"/>
    <w:sectPr w:rsidR="001655B4" w:rsidSect="004C0E0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063688"/>
      <w:docPartObj>
        <w:docPartGallery w:val="Page Numbers (Top of Page)"/>
        <w:docPartUnique/>
      </w:docPartObj>
    </w:sdtPr>
    <w:sdtEndPr/>
    <w:sdtContent>
      <w:p w:rsidR="00C222DB" w:rsidRDefault="008718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222DB" w:rsidRDefault="008718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E5"/>
    <w:rsid w:val="001655B4"/>
    <w:rsid w:val="0087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18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8718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33CC"/>
      <w:sz w:val="24"/>
      <w:szCs w:val="24"/>
      <w:lang w:eastAsia="ru-RU"/>
    </w:rPr>
  </w:style>
  <w:style w:type="table" w:styleId="a4">
    <w:name w:val="Table Grid"/>
    <w:basedOn w:val="a1"/>
    <w:uiPriority w:val="99"/>
    <w:rsid w:val="008718E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8E5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718E5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18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8718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33CC"/>
      <w:sz w:val="24"/>
      <w:szCs w:val="24"/>
      <w:lang w:eastAsia="ru-RU"/>
    </w:rPr>
  </w:style>
  <w:style w:type="table" w:styleId="a4">
    <w:name w:val="Table Grid"/>
    <w:basedOn w:val="a1"/>
    <w:uiPriority w:val="99"/>
    <w:rsid w:val="008718E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8E5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718E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7135</Words>
  <Characters>40674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1</cp:revision>
  <dcterms:created xsi:type="dcterms:W3CDTF">2020-10-31T12:19:00Z</dcterms:created>
  <dcterms:modified xsi:type="dcterms:W3CDTF">2020-10-31T12:21:00Z</dcterms:modified>
</cp:coreProperties>
</file>