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3827"/>
        <w:gridCol w:w="1418"/>
        <w:gridCol w:w="4678"/>
      </w:tblGrid>
      <w:tr w:rsidR="00981025" w:rsidRPr="00177148" w14:paraId="4742D14D" w14:textId="77777777" w:rsidTr="00177148">
        <w:trPr>
          <w:trHeight w:val="1276"/>
        </w:trPr>
        <w:tc>
          <w:tcPr>
            <w:tcW w:w="3827" w:type="dxa"/>
          </w:tcPr>
          <w:p w14:paraId="3AE4BF17" w14:textId="77777777" w:rsidR="00981025" w:rsidRPr="00674375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483B02A" w14:textId="77777777" w:rsidR="00177148" w:rsidRDefault="00177148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14:paraId="7B0A4127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ЗДРАВООХРАНЕНИЯ</w:t>
            </w:r>
          </w:p>
          <w:p w14:paraId="537265C9" w14:textId="77777777" w:rsidR="00177148" w:rsidRPr="00177148" w:rsidRDefault="00981025" w:rsidP="0017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</w:t>
            </w:r>
            <w:r w:rsidR="00177148" w:rsidRPr="0017714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АТАРСТАН</w:t>
            </w:r>
          </w:p>
        </w:tc>
        <w:tc>
          <w:tcPr>
            <w:tcW w:w="1418" w:type="dxa"/>
          </w:tcPr>
          <w:p w14:paraId="66B7AA28" w14:textId="77777777" w:rsidR="00981025" w:rsidRPr="00177148" w:rsidRDefault="00C45654" w:rsidP="00177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5ACCCB5" wp14:editId="5135E796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604520" cy="60452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</w:tcPr>
          <w:p w14:paraId="2F07AE14" w14:textId="77777777" w:rsidR="00177148" w:rsidRDefault="00177148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DFE2B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РЕСПУБЛИКАСЫНЫҢ</w:t>
            </w:r>
          </w:p>
          <w:p w14:paraId="31FCADB6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СӘЛАМӘТЛЕК САКЛАУ</w:t>
            </w:r>
          </w:p>
          <w:p w14:paraId="45A0DCC8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МИНИСТРЛЫГЫ</w:t>
            </w:r>
          </w:p>
        </w:tc>
      </w:tr>
      <w:tr w:rsidR="00981025" w:rsidRPr="00177148" w14:paraId="2B5A4C93" w14:textId="77777777" w:rsidTr="00177148">
        <w:trPr>
          <w:trHeight w:val="998"/>
        </w:trPr>
        <w:tc>
          <w:tcPr>
            <w:tcW w:w="3827" w:type="dxa"/>
          </w:tcPr>
          <w:p w14:paraId="69645F58" w14:textId="77777777" w:rsidR="00B62607" w:rsidRPr="00177148" w:rsidRDefault="00C45654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02494D" wp14:editId="1EC2C05A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6336030" cy="0"/>
                      <wp:effectExtent l="11430" t="9525" r="1524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CB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9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EkHgIAADwEAAAOAAAAZHJzL2Uyb0RvYy54bWysU02P2jAQvVfqf7ByhySQpR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" strokeweight="1.5pt"/>
                  </w:pict>
                </mc:Fallback>
              </mc:AlternateContent>
            </w:r>
          </w:p>
          <w:p w14:paraId="4AAAB425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14:paraId="11CDCEFA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8A1700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  <w:t>_____________</w:t>
            </w:r>
          </w:p>
        </w:tc>
        <w:tc>
          <w:tcPr>
            <w:tcW w:w="1418" w:type="dxa"/>
          </w:tcPr>
          <w:p w14:paraId="0FA12E19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2396B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18A85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FC098E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148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4678" w:type="dxa"/>
          </w:tcPr>
          <w:p w14:paraId="19073C2B" w14:textId="77777777" w:rsidR="00B62607" w:rsidRPr="00177148" w:rsidRDefault="00B62607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9BFE36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БОЕРЫК</w:t>
            </w:r>
          </w:p>
          <w:p w14:paraId="0C742720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0DB15E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sz w:val="24"/>
                <w:szCs w:val="24"/>
              </w:rPr>
              <w:t>№</w:t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</w:tc>
      </w:tr>
    </w:tbl>
    <w:p w14:paraId="4F5D0791" w14:textId="3196B1DF" w:rsidR="00B01DE9" w:rsidRDefault="00B01DE9" w:rsidP="003E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9D013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7AFC9DAF" w14:textId="44C1F2DE" w:rsidR="003E15D5" w:rsidRPr="00CC1FFD" w:rsidRDefault="00330EE5" w:rsidP="00CC1FFD">
      <w:pPr>
        <w:pStyle w:val="ac"/>
        <w:ind w:right="5810"/>
        <w:jc w:val="both"/>
        <w:rPr>
          <w:rFonts w:ascii="Times New Roman" w:hAnsi="Times New Roman"/>
          <w:sz w:val="28"/>
          <w:szCs w:val="28"/>
        </w:rPr>
      </w:pPr>
      <w:r w:rsidRPr="00CC1FFD">
        <w:rPr>
          <w:rFonts w:ascii="Times New Roman" w:hAnsi="Times New Roman"/>
          <w:sz w:val="28"/>
          <w:szCs w:val="28"/>
        </w:rPr>
        <w:t xml:space="preserve">О </w:t>
      </w:r>
      <w:r w:rsidR="000C2251" w:rsidRPr="00CC1FFD">
        <w:rPr>
          <w:rFonts w:ascii="Times New Roman" w:hAnsi="Times New Roman"/>
          <w:sz w:val="28"/>
          <w:szCs w:val="28"/>
        </w:rPr>
        <w:t>внесении изменений</w:t>
      </w:r>
      <w:r w:rsidR="001A1E2D" w:rsidRPr="00CC1FFD">
        <w:rPr>
          <w:rFonts w:ascii="Times New Roman" w:hAnsi="Times New Roman"/>
          <w:sz w:val="28"/>
          <w:szCs w:val="28"/>
        </w:rPr>
        <w:t xml:space="preserve"> в приказ Министерства здравоохранения Республики Татарстан от 14.11.2023 № 2707 «</w:t>
      </w:r>
      <w:r w:rsidR="003E15D5" w:rsidRPr="00CC1FFD">
        <w:rPr>
          <w:rFonts w:ascii="Times New Roman" w:hAnsi="Times New Roman"/>
          <w:sz w:val="28"/>
          <w:szCs w:val="28"/>
        </w:rPr>
        <w:t>О</w:t>
      </w:r>
      <w:r w:rsidR="00677B67" w:rsidRPr="00CC1FFD">
        <w:rPr>
          <w:rFonts w:ascii="Times New Roman" w:hAnsi="Times New Roman"/>
          <w:sz w:val="28"/>
          <w:szCs w:val="28"/>
        </w:rPr>
        <w:t xml:space="preserve">б утверждении </w:t>
      </w:r>
      <w:r w:rsidR="008F53D3" w:rsidRPr="00CC1FFD">
        <w:rPr>
          <w:rFonts w:ascii="Times New Roman" w:hAnsi="Times New Roman"/>
          <w:sz w:val="28"/>
          <w:szCs w:val="28"/>
        </w:rPr>
        <w:t xml:space="preserve">Порядка принятия </w:t>
      </w:r>
      <w:r w:rsidR="003C2346" w:rsidRPr="00CC1FFD">
        <w:rPr>
          <w:rFonts w:ascii="Times New Roman" w:hAnsi="Times New Roman"/>
          <w:sz w:val="28"/>
          <w:szCs w:val="28"/>
        </w:rPr>
        <w:t xml:space="preserve">Министерством здравоохранения Республики Татарстан </w:t>
      </w:r>
      <w:r w:rsidR="008F53D3" w:rsidRPr="00CC1FFD">
        <w:rPr>
          <w:rFonts w:ascii="Times New Roman" w:hAnsi="Times New Roman"/>
          <w:sz w:val="28"/>
          <w:szCs w:val="28"/>
        </w:rPr>
        <w:t>решени</w:t>
      </w:r>
      <w:r w:rsidR="007619B4" w:rsidRPr="00CC1FFD">
        <w:rPr>
          <w:rFonts w:ascii="Times New Roman" w:hAnsi="Times New Roman"/>
          <w:sz w:val="28"/>
          <w:szCs w:val="28"/>
        </w:rPr>
        <w:t>я</w:t>
      </w:r>
      <w:r w:rsidR="008F53D3" w:rsidRPr="00CC1FFD">
        <w:rPr>
          <w:rFonts w:ascii="Times New Roman" w:hAnsi="Times New Roman"/>
          <w:sz w:val="28"/>
          <w:szCs w:val="28"/>
        </w:rPr>
        <w:t xml:space="preserve"> о признании безнадежной к взысканию задолженности по платежа</w:t>
      </w:r>
      <w:r w:rsidR="008E15CE" w:rsidRPr="00CC1FFD">
        <w:rPr>
          <w:rFonts w:ascii="Times New Roman" w:hAnsi="Times New Roman"/>
          <w:sz w:val="28"/>
          <w:szCs w:val="28"/>
        </w:rPr>
        <w:t>м в бюджет Республики Татарстан</w:t>
      </w:r>
      <w:r w:rsidR="006C6353" w:rsidRPr="00CC1FFD">
        <w:rPr>
          <w:rFonts w:ascii="Times New Roman" w:hAnsi="Times New Roman"/>
          <w:sz w:val="28"/>
          <w:szCs w:val="28"/>
        </w:rPr>
        <w:t xml:space="preserve">, </w:t>
      </w:r>
      <w:r w:rsidR="008E15CE" w:rsidRPr="00CC1FFD">
        <w:rPr>
          <w:rFonts w:ascii="Times New Roman" w:hAnsi="Times New Roman"/>
          <w:sz w:val="28"/>
          <w:szCs w:val="28"/>
        </w:rPr>
        <w:t>администрируемы</w:t>
      </w:r>
      <w:r w:rsidR="007619B4" w:rsidRPr="00CC1FFD">
        <w:rPr>
          <w:rFonts w:ascii="Times New Roman" w:hAnsi="Times New Roman"/>
          <w:sz w:val="28"/>
          <w:szCs w:val="28"/>
        </w:rPr>
        <w:t>м</w:t>
      </w:r>
      <w:r w:rsidR="008E15CE" w:rsidRPr="00CC1FFD">
        <w:rPr>
          <w:rFonts w:ascii="Times New Roman" w:hAnsi="Times New Roman"/>
          <w:sz w:val="28"/>
          <w:szCs w:val="28"/>
        </w:rPr>
        <w:t xml:space="preserve"> Министерством з</w:t>
      </w:r>
      <w:r w:rsidR="008F53D3" w:rsidRPr="00CC1FFD">
        <w:rPr>
          <w:rFonts w:ascii="Times New Roman" w:hAnsi="Times New Roman"/>
          <w:sz w:val="28"/>
          <w:szCs w:val="28"/>
        </w:rPr>
        <w:t>дравоохранения Республики Татарстан</w:t>
      </w:r>
      <w:r w:rsidR="001A1E2D" w:rsidRPr="00CC1FFD">
        <w:rPr>
          <w:rFonts w:ascii="Times New Roman" w:hAnsi="Times New Roman"/>
          <w:sz w:val="28"/>
          <w:szCs w:val="28"/>
        </w:rPr>
        <w:t>»</w:t>
      </w:r>
    </w:p>
    <w:p w14:paraId="379A5EF7" w14:textId="26B0F4B1" w:rsidR="00C22E51" w:rsidRPr="00CC1FFD" w:rsidRDefault="00C22E51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DA7EB69" w14:textId="77777777" w:rsidR="006E76CB" w:rsidRPr="00CC1FFD" w:rsidRDefault="006E76CB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83A4E77" w14:textId="2E19AE4A" w:rsidR="00F768E3" w:rsidRPr="00CC1FFD" w:rsidRDefault="00372F1C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CC1FFD">
        <w:rPr>
          <w:rFonts w:ascii="Times New Roman" w:hAnsi="Times New Roman"/>
          <w:sz w:val="28"/>
          <w:szCs w:val="28"/>
        </w:rPr>
        <w:t xml:space="preserve">          </w:t>
      </w:r>
      <w:r w:rsidR="001A1E2D" w:rsidRPr="00CC1FFD">
        <w:rPr>
          <w:rFonts w:ascii="Times New Roman" w:hAnsi="Times New Roman"/>
          <w:sz w:val="28"/>
          <w:szCs w:val="28"/>
        </w:rPr>
        <w:t>П</w:t>
      </w:r>
      <w:r w:rsidR="000E00DC" w:rsidRPr="00CC1FFD">
        <w:rPr>
          <w:rFonts w:ascii="Times New Roman" w:hAnsi="Times New Roman"/>
          <w:sz w:val="28"/>
          <w:szCs w:val="28"/>
        </w:rPr>
        <w:t xml:space="preserve"> р и к а з ы в а ю</w:t>
      </w:r>
      <w:r w:rsidR="00F768E3" w:rsidRPr="00CC1FFD">
        <w:rPr>
          <w:rFonts w:ascii="Times New Roman" w:hAnsi="Times New Roman"/>
          <w:sz w:val="28"/>
          <w:szCs w:val="28"/>
        </w:rPr>
        <w:t>:</w:t>
      </w:r>
    </w:p>
    <w:p w14:paraId="2C69EC6C" w14:textId="77777777" w:rsidR="00526C48" w:rsidRPr="00CC1FFD" w:rsidRDefault="00526C48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AECC58A" w14:textId="2A401946" w:rsidR="001A1E2D" w:rsidRPr="00CC1FFD" w:rsidRDefault="001A1E2D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CC1FFD">
        <w:rPr>
          <w:rFonts w:ascii="Times New Roman" w:hAnsi="Times New Roman"/>
          <w:sz w:val="28"/>
          <w:szCs w:val="28"/>
        </w:rPr>
        <w:tab/>
        <w:t xml:space="preserve">Внести в приказ Министерства здравоохранения Республики Татарстан </w:t>
      </w:r>
      <w:r w:rsidR="00526C48" w:rsidRPr="00CC1FFD">
        <w:rPr>
          <w:rFonts w:ascii="Times New Roman" w:hAnsi="Times New Roman"/>
          <w:sz w:val="28"/>
          <w:szCs w:val="28"/>
        </w:rPr>
        <w:t xml:space="preserve">от 14.11.2023 № 2707 «Об утверждении Порядка принятия Министерством здравоохранения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здравоохранения Республики Татарстан» </w:t>
      </w:r>
      <w:r w:rsidRPr="00CC1FFD">
        <w:rPr>
          <w:rFonts w:ascii="Times New Roman" w:hAnsi="Times New Roman"/>
          <w:sz w:val="28"/>
          <w:szCs w:val="28"/>
        </w:rPr>
        <w:t>следующие изменения:</w:t>
      </w:r>
    </w:p>
    <w:p w14:paraId="46DBA5AF" w14:textId="133B7194" w:rsidR="001A1E2D" w:rsidRPr="00CC1FFD" w:rsidRDefault="00330EE5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CC1FFD">
        <w:rPr>
          <w:rFonts w:ascii="Times New Roman" w:hAnsi="Times New Roman"/>
          <w:sz w:val="28"/>
          <w:szCs w:val="28"/>
        </w:rPr>
        <w:tab/>
        <w:t>п</w:t>
      </w:r>
      <w:r w:rsidR="001A1E2D" w:rsidRPr="00CC1FFD">
        <w:rPr>
          <w:rFonts w:ascii="Times New Roman" w:hAnsi="Times New Roman"/>
          <w:sz w:val="28"/>
          <w:szCs w:val="28"/>
        </w:rPr>
        <w:t>ункт 2 изложить в следующей редакции:</w:t>
      </w:r>
    </w:p>
    <w:p w14:paraId="641B3012" w14:textId="0369C7F0" w:rsidR="00F720C8" w:rsidRPr="00CC1FFD" w:rsidRDefault="001A1E2D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CC1FFD">
        <w:rPr>
          <w:rFonts w:ascii="Times New Roman" w:hAnsi="Times New Roman"/>
          <w:sz w:val="28"/>
          <w:szCs w:val="28"/>
        </w:rPr>
        <w:tab/>
      </w:r>
      <w:r w:rsidR="00F720C8" w:rsidRPr="00CC1FFD">
        <w:rPr>
          <w:rFonts w:ascii="Times New Roman" w:hAnsi="Times New Roman"/>
          <w:sz w:val="28"/>
          <w:szCs w:val="28"/>
        </w:rPr>
        <w:t>«2.</w:t>
      </w:r>
      <w:r w:rsidR="004A4B89" w:rsidRPr="00CC1FFD">
        <w:rPr>
          <w:rFonts w:ascii="Times New Roman" w:hAnsi="Times New Roman"/>
          <w:sz w:val="28"/>
          <w:szCs w:val="28"/>
        </w:rPr>
        <w:t xml:space="preserve"> </w:t>
      </w:r>
      <w:r w:rsidR="00F720C8" w:rsidRPr="00CC1FFD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здравоохранения Респу</w:t>
      </w:r>
      <w:r w:rsidR="00330EE5" w:rsidRPr="00CC1FFD">
        <w:rPr>
          <w:rFonts w:ascii="Times New Roman" w:hAnsi="Times New Roman"/>
          <w:sz w:val="28"/>
          <w:szCs w:val="28"/>
        </w:rPr>
        <w:t>блики Татарстан Г.К.Закариеву.»;</w:t>
      </w:r>
    </w:p>
    <w:p w14:paraId="17346F6F" w14:textId="717EA9A8" w:rsidR="001A1E2D" w:rsidRPr="00CC1FFD" w:rsidRDefault="00F720C8" w:rsidP="00CC1FF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CC1FFD">
        <w:rPr>
          <w:rFonts w:ascii="Times New Roman" w:hAnsi="Times New Roman"/>
          <w:sz w:val="28"/>
          <w:szCs w:val="28"/>
        </w:rPr>
        <w:tab/>
      </w:r>
      <w:r w:rsidR="00526C48" w:rsidRPr="00CC1FFD">
        <w:rPr>
          <w:rFonts w:ascii="Times New Roman" w:hAnsi="Times New Roman"/>
          <w:sz w:val="28"/>
          <w:szCs w:val="28"/>
        </w:rPr>
        <w:t>в Порядке принятия Министерством здравоохранения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здравоохранения Республики Татарстан, утвержденн</w:t>
      </w:r>
      <w:r w:rsidR="00330EE5" w:rsidRPr="00CC1FFD">
        <w:rPr>
          <w:rFonts w:ascii="Times New Roman" w:hAnsi="Times New Roman"/>
          <w:sz w:val="28"/>
          <w:szCs w:val="28"/>
        </w:rPr>
        <w:t>о</w:t>
      </w:r>
      <w:r w:rsidR="00526C48" w:rsidRPr="00CC1FFD">
        <w:rPr>
          <w:rFonts w:ascii="Times New Roman" w:hAnsi="Times New Roman"/>
          <w:sz w:val="28"/>
          <w:szCs w:val="28"/>
        </w:rPr>
        <w:t>м указанным приказом:</w:t>
      </w:r>
    </w:p>
    <w:p w14:paraId="3D9F49E6" w14:textId="77777777" w:rsidR="004A4B89" w:rsidRPr="00CC1FFD" w:rsidRDefault="00526C48" w:rsidP="00F013E5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</w:rPr>
        <w:t>пункт 2 изложить в следующей редакции:</w:t>
      </w:r>
      <w:r w:rsidRPr="00CC1F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97D1BCE" w14:textId="49E3A78B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 xml:space="preserve">«2. Администратор доходов бюджета принимает решение о признании безнадежной к взысканию задолженности по платежам в Бюджет в следующих случаях: </w:t>
      </w:r>
    </w:p>
    <w:p w14:paraId="4FA09B88" w14:textId="54A10A2B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lastRenderedPageBreak/>
        <w:t>а) смерть физического лица - плательщика платежей в Бюджет или объявлени</w:t>
      </w:r>
      <w:r w:rsidR="00330EE5" w:rsidRPr="00CC1FFD">
        <w:rPr>
          <w:rFonts w:ascii="Times New Roman" w:hAnsi="Times New Roman"/>
          <w:sz w:val="28"/>
          <w:szCs w:val="28"/>
          <w:lang w:eastAsia="ru-RU"/>
        </w:rPr>
        <w:t>е</w:t>
      </w:r>
      <w:r w:rsidRPr="00CC1FFD">
        <w:rPr>
          <w:rFonts w:ascii="Times New Roman" w:hAnsi="Times New Roman"/>
          <w:sz w:val="28"/>
          <w:szCs w:val="28"/>
          <w:lang w:eastAsia="ru-RU"/>
        </w:rPr>
        <w:t xml:space="preserve"> его умершим в порядке, установленном гражданским процессуальным законодательством Российской Федерации;</w:t>
      </w:r>
    </w:p>
    <w:p w14:paraId="5F7B873F" w14:textId="77777777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 xml:space="preserve">б) завершение процедуры банкротства гражданина, индивидуального предпринимателя в соответствии с </w:t>
      </w:r>
      <w:hyperlink r:id="rId9" w:anchor="/document/185181/entry/0" w:history="1">
        <w:r w:rsidRPr="00CC1FFD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CC1FFD">
        <w:rPr>
          <w:rFonts w:ascii="Times New Roman" w:hAnsi="Times New Roman"/>
          <w:sz w:val="28"/>
          <w:szCs w:val="28"/>
          <w:lang w:eastAsia="ru-RU"/>
        </w:rPr>
        <w:t xml:space="preserve"> от 26 октября 2002 года № 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210069BC" w14:textId="77777777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в) ликвидация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27E50FB7" w14:textId="1E4E946D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г) применение актов об амнистии или помиловани</w:t>
      </w:r>
      <w:r w:rsidR="00330EE5" w:rsidRPr="00CC1FFD">
        <w:rPr>
          <w:rFonts w:ascii="Times New Roman" w:hAnsi="Times New Roman"/>
          <w:sz w:val="28"/>
          <w:szCs w:val="28"/>
          <w:lang w:eastAsia="ru-RU"/>
        </w:rPr>
        <w:t>е</w:t>
      </w:r>
      <w:r w:rsidRPr="00CC1FFD">
        <w:rPr>
          <w:rFonts w:ascii="Times New Roman" w:hAnsi="Times New Roman"/>
          <w:sz w:val="28"/>
          <w:szCs w:val="28"/>
          <w:lang w:eastAsia="ru-RU"/>
        </w:rPr>
        <w:t xml:space="preserve">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19989EB9" w14:textId="77777777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 xml:space="preserve">д)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</w:t>
      </w:r>
      <w:r w:rsidRPr="00CC1F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предусмотренному </w:t>
      </w:r>
      <w:hyperlink r:id="rId10" w:anchor="/document/12156199/entry/46013" w:history="1">
        <w:r w:rsidRPr="00CC1FFD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пунктом 3</w:t>
        </w:r>
      </w:hyperlink>
      <w:r w:rsidRPr="00CC1F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</w:t>
      </w:r>
      <w:hyperlink r:id="rId11" w:anchor="/document/12156199/entry/46014" w:history="1">
        <w:r w:rsidRPr="00CC1FFD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4 части 1 статьи 46</w:t>
        </w:r>
      </w:hyperlink>
      <w:r w:rsidRPr="00CC1FF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 октября 2007 года № 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0F0DDE60" w14:textId="77777777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е) 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218C113" w14:textId="7FD0F918" w:rsidR="00526C48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ж) исключение юридического лица по решению регистрирующего органа из Единого государственного реестра юридических лиц и наличи</w:t>
      </w:r>
      <w:r w:rsidR="00330EE5" w:rsidRPr="00CC1FFD">
        <w:rPr>
          <w:rFonts w:ascii="Times New Roman" w:hAnsi="Times New Roman"/>
          <w:sz w:val="28"/>
          <w:szCs w:val="28"/>
          <w:lang w:eastAsia="ru-RU"/>
        </w:rPr>
        <w:t>е</w:t>
      </w:r>
      <w:r w:rsidRPr="00CC1FFD">
        <w:rPr>
          <w:rFonts w:ascii="Times New Roman" w:hAnsi="Times New Roman"/>
          <w:sz w:val="28"/>
          <w:szCs w:val="28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</w:t>
      </w:r>
      <w:r w:rsidRPr="00CC1F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предусмотренному</w:t>
      </w:r>
      <w:hyperlink r:id="rId12" w:anchor="/document/12156199/entry/46014" w:history="1">
        <w:r w:rsidRPr="00CC1FFD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</w:t>
        </w:r>
        <w:hyperlink r:id="rId13" w:anchor="/document/12156199/entry/46013" w:history="1">
          <w:r w:rsidRPr="00CC1FFD">
            <w:rPr>
              <w:rFonts w:ascii="Times New Roman" w:hAnsi="Times New Roman"/>
              <w:color w:val="000000" w:themeColor="text1"/>
              <w:sz w:val="28"/>
              <w:szCs w:val="28"/>
              <w:lang w:eastAsia="ru-RU"/>
            </w:rPr>
            <w:t>пунктом 3</w:t>
          </w:r>
        </w:hyperlink>
        <w:r w:rsidRPr="00CC1FFD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или </w:t>
        </w:r>
        <w:hyperlink r:id="rId14" w:anchor="/document/12156199/entry/46014" w:history="1">
          <w:r w:rsidRPr="00CC1FFD">
            <w:rPr>
              <w:rFonts w:ascii="Times New Roman" w:hAnsi="Times New Roman"/>
              <w:color w:val="000000" w:themeColor="text1"/>
              <w:sz w:val="28"/>
              <w:szCs w:val="28"/>
              <w:lang w:eastAsia="ru-RU"/>
            </w:rPr>
            <w:t>4 части 1 статьи 46</w:t>
          </w:r>
        </w:hyperlink>
      </w:hyperlink>
      <w:r w:rsidRPr="00CC1FF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 октября 2007 года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0E0947E6" w14:textId="55398C11" w:rsidR="004A4B89" w:rsidRPr="00CC1FFD" w:rsidRDefault="00526C48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15" w:anchor="/document/12123875/entry/0" w:history="1">
        <w:r w:rsidRPr="00CC1FFD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CC1F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C1FFD">
        <w:rPr>
          <w:rFonts w:ascii="Times New Roman" w:hAnsi="Times New Roman"/>
          <w:sz w:val="28"/>
          <w:szCs w:val="28"/>
          <w:lang w:eastAsia="ru-RU"/>
        </w:rPr>
        <w:t xml:space="preserve">от 8 августа 2001 года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</w:t>
      </w:r>
      <w:r w:rsidRPr="00CC1FFD">
        <w:rPr>
          <w:rFonts w:ascii="Times New Roman" w:hAnsi="Times New Roman"/>
          <w:sz w:val="28"/>
          <w:szCs w:val="28"/>
          <w:lang w:eastAsia="ru-RU"/>
        </w:rPr>
        <w:lastRenderedPageBreak/>
        <w:t>признанная безнадежной к взысканию в соответствии с настоящим подпунктом, подлежит восстановлению в бюджетном (бухгалтерском) учете.»;</w:t>
      </w:r>
    </w:p>
    <w:p w14:paraId="22028296" w14:textId="6B17C9F8" w:rsidR="002B629A" w:rsidRPr="00CC1FFD" w:rsidRDefault="00D20878" w:rsidP="00CC1FFD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B629A" w:rsidRPr="00CC1FFD">
        <w:rPr>
          <w:rFonts w:ascii="Times New Roman" w:hAnsi="Times New Roman"/>
          <w:sz w:val="28"/>
          <w:szCs w:val="28"/>
          <w:lang w:eastAsia="ru-RU"/>
        </w:rPr>
        <w:t>в подпункте «в» пункта 4:</w:t>
      </w:r>
    </w:p>
    <w:p w14:paraId="263B1137" w14:textId="77777777" w:rsidR="003F17B3" w:rsidRPr="00CC1FFD" w:rsidRDefault="003F17B3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в абзаце четвертом слова «в подпункте «в» пункта 2» заменить словами «в подпункте «б» пункта 2»;</w:t>
      </w:r>
    </w:p>
    <w:p w14:paraId="43103516" w14:textId="77777777" w:rsidR="003F17B3" w:rsidRPr="00CC1FFD" w:rsidRDefault="003F17B3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в абзаце пятом слова «в подпункте «г»</w:t>
      </w:r>
      <w:r w:rsidRPr="00CC1FFD">
        <w:rPr>
          <w:rFonts w:ascii="Times New Roman" w:hAnsi="Times New Roman"/>
          <w:sz w:val="28"/>
          <w:szCs w:val="28"/>
        </w:rPr>
        <w:t xml:space="preserve"> </w:t>
      </w:r>
      <w:r w:rsidRPr="00CC1FFD">
        <w:rPr>
          <w:rFonts w:ascii="Times New Roman" w:hAnsi="Times New Roman"/>
          <w:sz w:val="28"/>
          <w:szCs w:val="28"/>
          <w:lang w:eastAsia="ru-RU"/>
        </w:rPr>
        <w:t>пункта 2» заменить словами «в подпункте «в»</w:t>
      </w:r>
      <w:r w:rsidRPr="00CC1FFD">
        <w:rPr>
          <w:rFonts w:ascii="Times New Roman" w:hAnsi="Times New Roman"/>
          <w:sz w:val="28"/>
          <w:szCs w:val="28"/>
        </w:rPr>
        <w:t xml:space="preserve"> </w:t>
      </w:r>
      <w:r w:rsidRPr="00CC1FFD">
        <w:rPr>
          <w:rFonts w:ascii="Times New Roman" w:hAnsi="Times New Roman"/>
          <w:sz w:val="28"/>
          <w:szCs w:val="28"/>
          <w:lang w:eastAsia="ru-RU"/>
        </w:rPr>
        <w:t>пункта 2»;</w:t>
      </w:r>
    </w:p>
    <w:p w14:paraId="5FD1591E" w14:textId="77777777" w:rsidR="003F17B3" w:rsidRPr="00CC1FFD" w:rsidRDefault="003F17B3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в абзаце шестом слова «в подпункте «д» пункта 2» заменить словами «в подпункте «г»</w:t>
      </w:r>
      <w:r w:rsidRPr="00CC1FFD">
        <w:rPr>
          <w:rFonts w:ascii="Times New Roman" w:hAnsi="Times New Roman"/>
          <w:sz w:val="28"/>
          <w:szCs w:val="28"/>
        </w:rPr>
        <w:t xml:space="preserve"> </w:t>
      </w:r>
      <w:r w:rsidRPr="00CC1FFD">
        <w:rPr>
          <w:rFonts w:ascii="Times New Roman" w:hAnsi="Times New Roman"/>
          <w:sz w:val="28"/>
          <w:szCs w:val="28"/>
          <w:lang w:eastAsia="ru-RU"/>
        </w:rPr>
        <w:t>пункта 2»;</w:t>
      </w:r>
    </w:p>
    <w:p w14:paraId="7D54C2B7" w14:textId="77777777" w:rsidR="003F17B3" w:rsidRPr="00CC1FFD" w:rsidRDefault="003F17B3" w:rsidP="00CC1FF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FFD">
        <w:rPr>
          <w:rFonts w:ascii="Times New Roman" w:hAnsi="Times New Roman"/>
          <w:sz w:val="28"/>
          <w:szCs w:val="28"/>
          <w:lang w:eastAsia="ru-RU"/>
        </w:rPr>
        <w:t>в абзаце седьмом слова «в подпункте «е» пункта 2» заменить словами «в подпункте «д»</w:t>
      </w:r>
      <w:r w:rsidRPr="00CC1FFD">
        <w:rPr>
          <w:rFonts w:ascii="Times New Roman" w:hAnsi="Times New Roman"/>
          <w:sz w:val="28"/>
          <w:szCs w:val="28"/>
        </w:rPr>
        <w:t xml:space="preserve"> </w:t>
      </w:r>
      <w:r w:rsidRPr="00CC1FFD">
        <w:rPr>
          <w:rFonts w:ascii="Times New Roman" w:hAnsi="Times New Roman"/>
          <w:sz w:val="28"/>
          <w:szCs w:val="28"/>
          <w:lang w:eastAsia="ru-RU"/>
        </w:rPr>
        <w:t>пункта 2».</w:t>
      </w:r>
    </w:p>
    <w:p w14:paraId="37BED91F" w14:textId="77777777" w:rsidR="003F17B3" w:rsidRPr="00CC1FFD" w:rsidRDefault="003F17B3" w:rsidP="00CC1FFD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12A321" w14:textId="132D3AE6" w:rsidR="003E15D5" w:rsidRPr="004C3DF8" w:rsidRDefault="003E0995" w:rsidP="006737AD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C3DF8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4D08EFA5" w14:textId="73CC9A80" w:rsidR="003E15D5" w:rsidRDefault="003E15D5" w:rsidP="00B01DE9">
      <w:pPr>
        <w:pStyle w:val="a6"/>
        <w:tabs>
          <w:tab w:val="left" w:pos="567"/>
          <w:tab w:val="left" w:pos="851"/>
        </w:tabs>
        <w:ind w:firstLine="0"/>
        <w:jc w:val="both"/>
        <w:rPr>
          <w:szCs w:val="28"/>
        </w:rPr>
      </w:pPr>
      <w:r w:rsidRPr="004C3DF8">
        <w:rPr>
          <w:szCs w:val="28"/>
        </w:rPr>
        <w:t>Министр</w:t>
      </w:r>
      <w:r w:rsidRPr="004C3DF8">
        <w:rPr>
          <w:szCs w:val="28"/>
        </w:rPr>
        <w:tab/>
      </w:r>
      <w:r w:rsidRPr="004C3DF8">
        <w:rPr>
          <w:szCs w:val="28"/>
        </w:rPr>
        <w:tab/>
        <w:t xml:space="preserve">                                            </w:t>
      </w:r>
      <w:r w:rsidR="00F61878" w:rsidRPr="004C3DF8">
        <w:rPr>
          <w:szCs w:val="28"/>
        </w:rPr>
        <w:t xml:space="preserve"> </w:t>
      </w:r>
      <w:r w:rsidRPr="004C3DF8">
        <w:rPr>
          <w:szCs w:val="28"/>
        </w:rPr>
        <w:t xml:space="preserve">                </w:t>
      </w:r>
      <w:r w:rsidR="00A050EB" w:rsidRPr="004C3DF8">
        <w:rPr>
          <w:szCs w:val="28"/>
        </w:rPr>
        <w:t xml:space="preserve">  </w:t>
      </w:r>
      <w:r w:rsidRPr="004C3DF8">
        <w:rPr>
          <w:szCs w:val="28"/>
        </w:rPr>
        <w:t xml:space="preserve">         </w:t>
      </w:r>
      <w:r w:rsidRPr="004C3DF8">
        <w:rPr>
          <w:szCs w:val="28"/>
        </w:rPr>
        <w:tab/>
      </w:r>
      <w:r w:rsidR="00F61878" w:rsidRPr="004C3DF8">
        <w:rPr>
          <w:szCs w:val="28"/>
        </w:rPr>
        <w:t xml:space="preserve">     </w:t>
      </w:r>
      <w:r w:rsidRPr="004C3DF8">
        <w:rPr>
          <w:szCs w:val="28"/>
        </w:rPr>
        <w:t>М.</w:t>
      </w:r>
      <w:r w:rsidR="00F61878" w:rsidRPr="004C3DF8">
        <w:rPr>
          <w:szCs w:val="28"/>
        </w:rPr>
        <w:t>М.Миннуллин</w:t>
      </w:r>
    </w:p>
    <w:p w14:paraId="50CC9256" w14:textId="131306CE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2E362767" w14:textId="6E92669E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7592B4E2" w14:textId="1DE5E139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5C3A6FAB" w14:textId="48DAC77D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38928D9B" w14:textId="694F3398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6D9EBDE5" w14:textId="377509E3" w:rsidR="00665B6B" w:rsidRDefault="00665B6B" w:rsidP="001E4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09276D" w14:textId="1A3A51E6" w:rsidR="00665B6B" w:rsidRDefault="00665B6B" w:rsidP="001E4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CC8AC" w14:textId="3FA2D5E8" w:rsidR="00665B6B" w:rsidRDefault="00665B6B" w:rsidP="001E4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65B6B" w:rsidSect="00A050EB">
      <w:pgSz w:w="11906" w:h="16838" w:code="9"/>
      <w:pgMar w:top="113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2AC6F" w14:textId="77777777" w:rsidR="00B12823" w:rsidRDefault="00B12823" w:rsidP="006254AA">
      <w:pPr>
        <w:spacing w:after="0" w:line="240" w:lineRule="auto"/>
      </w:pPr>
      <w:r>
        <w:separator/>
      </w:r>
    </w:p>
  </w:endnote>
  <w:endnote w:type="continuationSeparator" w:id="0">
    <w:p w14:paraId="739F3C1D" w14:textId="77777777" w:rsidR="00B12823" w:rsidRDefault="00B12823" w:rsidP="0062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0A946" w14:textId="77777777" w:rsidR="00B12823" w:rsidRDefault="00B12823" w:rsidP="006254AA">
      <w:pPr>
        <w:spacing w:after="0" w:line="240" w:lineRule="auto"/>
      </w:pPr>
      <w:r>
        <w:separator/>
      </w:r>
    </w:p>
  </w:footnote>
  <w:footnote w:type="continuationSeparator" w:id="0">
    <w:p w14:paraId="4F9CF63C" w14:textId="77777777" w:rsidR="00B12823" w:rsidRDefault="00B12823" w:rsidP="0062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1B1"/>
    <w:multiLevelType w:val="multilevel"/>
    <w:tmpl w:val="EB48D4AE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2B07529"/>
    <w:multiLevelType w:val="hybridMultilevel"/>
    <w:tmpl w:val="37E0EEB2"/>
    <w:lvl w:ilvl="0" w:tplc="32BA71AC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0" w:hanging="360"/>
      </w:pPr>
    </w:lvl>
    <w:lvl w:ilvl="2" w:tplc="0419001B" w:tentative="1">
      <w:start w:val="1"/>
      <w:numFmt w:val="lowerRoman"/>
      <w:lvlText w:val="%3."/>
      <w:lvlJc w:val="right"/>
      <w:pPr>
        <w:ind w:left="3130" w:hanging="180"/>
      </w:pPr>
    </w:lvl>
    <w:lvl w:ilvl="3" w:tplc="0419000F" w:tentative="1">
      <w:start w:val="1"/>
      <w:numFmt w:val="decimal"/>
      <w:lvlText w:val="%4."/>
      <w:lvlJc w:val="left"/>
      <w:pPr>
        <w:ind w:left="3850" w:hanging="360"/>
      </w:pPr>
    </w:lvl>
    <w:lvl w:ilvl="4" w:tplc="04190019" w:tentative="1">
      <w:start w:val="1"/>
      <w:numFmt w:val="lowerLetter"/>
      <w:lvlText w:val="%5."/>
      <w:lvlJc w:val="left"/>
      <w:pPr>
        <w:ind w:left="4570" w:hanging="360"/>
      </w:pPr>
    </w:lvl>
    <w:lvl w:ilvl="5" w:tplc="0419001B" w:tentative="1">
      <w:start w:val="1"/>
      <w:numFmt w:val="lowerRoman"/>
      <w:lvlText w:val="%6."/>
      <w:lvlJc w:val="right"/>
      <w:pPr>
        <w:ind w:left="5290" w:hanging="180"/>
      </w:pPr>
    </w:lvl>
    <w:lvl w:ilvl="6" w:tplc="0419000F" w:tentative="1">
      <w:start w:val="1"/>
      <w:numFmt w:val="decimal"/>
      <w:lvlText w:val="%7."/>
      <w:lvlJc w:val="left"/>
      <w:pPr>
        <w:ind w:left="6010" w:hanging="360"/>
      </w:pPr>
    </w:lvl>
    <w:lvl w:ilvl="7" w:tplc="04190019" w:tentative="1">
      <w:start w:val="1"/>
      <w:numFmt w:val="lowerLetter"/>
      <w:lvlText w:val="%8."/>
      <w:lvlJc w:val="left"/>
      <w:pPr>
        <w:ind w:left="6730" w:hanging="360"/>
      </w:pPr>
    </w:lvl>
    <w:lvl w:ilvl="8" w:tplc="041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" w15:restartNumberingAfterBreak="0">
    <w:nsid w:val="24661336"/>
    <w:multiLevelType w:val="hybridMultilevel"/>
    <w:tmpl w:val="0E02E976"/>
    <w:lvl w:ilvl="0" w:tplc="C880542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E34A22"/>
    <w:multiLevelType w:val="multilevel"/>
    <w:tmpl w:val="A94418AE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4" w15:restartNumberingAfterBreak="0">
    <w:nsid w:val="2945689B"/>
    <w:multiLevelType w:val="hybridMultilevel"/>
    <w:tmpl w:val="64FA3BE2"/>
    <w:lvl w:ilvl="0" w:tplc="4E905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3297"/>
    <w:multiLevelType w:val="hybridMultilevel"/>
    <w:tmpl w:val="705882CA"/>
    <w:lvl w:ilvl="0" w:tplc="898AE55A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5CD38CB"/>
    <w:multiLevelType w:val="hybridMultilevel"/>
    <w:tmpl w:val="0A7804F2"/>
    <w:lvl w:ilvl="0" w:tplc="0419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7" w15:restartNumberingAfterBreak="0">
    <w:nsid w:val="389A220D"/>
    <w:multiLevelType w:val="multilevel"/>
    <w:tmpl w:val="F86C0A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44F244E0"/>
    <w:multiLevelType w:val="hybridMultilevel"/>
    <w:tmpl w:val="B0AE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1055"/>
    <w:multiLevelType w:val="hybridMultilevel"/>
    <w:tmpl w:val="A536A3E2"/>
    <w:lvl w:ilvl="0" w:tplc="0E368B4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322743"/>
    <w:multiLevelType w:val="multilevel"/>
    <w:tmpl w:val="FA1826A6"/>
    <w:lvl w:ilvl="0">
      <w:start w:val="5"/>
      <w:numFmt w:val="decimal"/>
      <w:lvlText w:val="%1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  <w:color w:val="auto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25"/>
    <w:rsid w:val="000028B9"/>
    <w:rsid w:val="00006CBA"/>
    <w:rsid w:val="00007FC8"/>
    <w:rsid w:val="00012974"/>
    <w:rsid w:val="000151C8"/>
    <w:rsid w:val="00016378"/>
    <w:rsid w:val="00017D39"/>
    <w:rsid w:val="00032009"/>
    <w:rsid w:val="000322CB"/>
    <w:rsid w:val="00035CF1"/>
    <w:rsid w:val="00052EA1"/>
    <w:rsid w:val="0006355A"/>
    <w:rsid w:val="0007591D"/>
    <w:rsid w:val="0008011E"/>
    <w:rsid w:val="0009604D"/>
    <w:rsid w:val="00097209"/>
    <w:rsid w:val="000A3646"/>
    <w:rsid w:val="000A5BC6"/>
    <w:rsid w:val="000A6605"/>
    <w:rsid w:val="000C2251"/>
    <w:rsid w:val="000C2FDC"/>
    <w:rsid w:val="000D00B9"/>
    <w:rsid w:val="000D0554"/>
    <w:rsid w:val="000E00DC"/>
    <w:rsid w:val="000E2242"/>
    <w:rsid w:val="000F5317"/>
    <w:rsid w:val="000F7A70"/>
    <w:rsid w:val="00100D76"/>
    <w:rsid w:val="00111F2F"/>
    <w:rsid w:val="00132C19"/>
    <w:rsid w:val="0013333C"/>
    <w:rsid w:val="001343AA"/>
    <w:rsid w:val="00134611"/>
    <w:rsid w:val="00147727"/>
    <w:rsid w:val="00147CB2"/>
    <w:rsid w:val="00155F57"/>
    <w:rsid w:val="00157697"/>
    <w:rsid w:val="00167E24"/>
    <w:rsid w:val="00171B38"/>
    <w:rsid w:val="00177148"/>
    <w:rsid w:val="00184593"/>
    <w:rsid w:val="0019214B"/>
    <w:rsid w:val="001A1E2D"/>
    <w:rsid w:val="001A3BA1"/>
    <w:rsid w:val="001A4DCB"/>
    <w:rsid w:val="001B2CD7"/>
    <w:rsid w:val="001B69A8"/>
    <w:rsid w:val="001C4FED"/>
    <w:rsid w:val="001E2320"/>
    <w:rsid w:val="001E42C1"/>
    <w:rsid w:val="001E519A"/>
    <w:rsid w:val="001E59FE"/>
    <w:rsid w:val="00201C13"/>
    <w:rsid w:val="00216774"/>
    <w:rsid w:val="00224C45"/>
    <w:rsid w:val="00227C78"/>
    <w:rsid w:val="00243B01"/>
    <w:rsid w:val="002455EA"/>
    <w:rsid w:val="00247695"/>
    <w:rsid w:val="00263402"/>
    <w:rsid w:val="00277D5C"/>
    <w:rsid w:val="002956C1"/>
    <w:rsid w:val="002A3579"/>
    <w:rsid w:val="002A4859"/>
    <w:rsid w:val="002B2546"/>
    <w:rsid w:val="002B629A"/>
    <w:rsid w:val="002C408D"/>
    <w:rsid w:val="002D7BFE"/>
    <w:rsid w:val="002E3E45"/>
    <w:rsid w:val="00307BEA"/>
    <w:rsid w:val="00312766"/>
    <w:rsid w:val="00322341"/>
    <w:rsid w:val="00323DB1"/>
    <w:rsid w:val="0032659F"/>
    <w:rsid w:val="00330D61"/>
    <w:rsid w:val="00330EE5"/>
    <w:rsid w:val="00347572"/>
    <w:rsid w:val="003624B1"/>
    <w:rsid w:val="00366183"/>
    <w:rsid w:val="00372720"/>
    <w:rsid w:val="0037273F"/>
    <w:rsid w:val="00372F1C"/>
    <w:rsid w:val="00380B9D"/>
    <w:rsid w:val="00383F62"/>
    <w:rsid w:val="00386260"/>
    <w:rsid w:val="003932D8"/>
    <w:rsid w:val="003A194B"/>
    <w:rsid w:val="003A42CE"/>
    <w:rsid w:val="003A668F"/>
    <w:rsid w:val="003B162D"/>
    <w:rsid w:val="003C2346"/>
    <w:rsid w:val="003C3FD4"/>
    <w:rsid w:val="003C795B"/>
    <w:rsid w:val="003D20D8"/>
    <w:rsid w:val="003D7E17"/>
    <w:rsid w:val="003E0995"/>
    <w:rsid w:val="003E15D5"/>
    <w:rsid w:val="003E1728"/>
    <w:rsid w:val="003E6E0B"/>
    <w:rsid w:val="003F17B3"/>
    <w:rsid w:val="00404A06"/>
    <w:rsid w:val="00406BE6"/>
    <w:rsid w:val="00406BF4"/>
    <w:rsid w:val="004240FB"/>
    <w:rsid w:val="00435167"/>
    <w:rsid w:val="00445029"/>
    <w:rsid w:val="0044592E"/>
    <w:rsid w:val="00450CB5"/>
    <w:rsid w:val="00451755"/>
    <w:rsid w:val="00455164"/>
    <w:rsid w:val="00456A30"/>
    <w:rsid w:val="00457A9C"/>
    <w:rsid w:val="00461254"/>
    <w:rsid w:val="00463E06"/>
    <w:rsid w:val="00477AD3"/>
    <w:rsid w:val="00481E5C"/>
    <w:rsid w:val="004966A6"/>
    <w:rsid w:val="004A03FD"/>
    <w:rsid w:val="004A0D76"/>
    <w:rsid w:val="004A3A67"/>
    <w:rsid w:val="004A4B89"/>
    <w:rsid w:val="004B1001"/>
    <w:rsid w:val="004B279C"/>
    <w:rsid w:val="004B3D3D"/>
    <w:rsid w:val="004C3DF8"/>
    <w:rsid w:val="004E059D"/>
    <w:rsid w:val="004F60CD"/>
    <w:rsid w:val="004F6F67"/>
    <w:rsid w:val="005005E7"/>
    <w:rsid w:val="00500DA7"/>
    <w:rsid w:val="00507154"/>
    <w:rsid w:val="005214ED"/>
    <w:rsid w:val="00526C48"/>
    <w:rsid w:val="00552DBC"/>
    <w:rsid w:val="00560165"/>
    <w:rsid w:val="0056517B"/>
    <w:rsid w:val="00572D12"/>
    <w:rsid w:val="0057784B"/>
    <w:rsid w:val="005959C7"/>
    <w:rsid w:val="00596B24"/>
    <w:rsid w:val="005B0EAD"/>
    <w:rsid w:val="005B38CD"/>
    <w:rsid w:val="005B3ACE"/>
    <w:rsid w:val="005B6D07"/>
    <w:rsid w:val="005B7211"/>
    <w:rsid w:val="005C28C7"/>
    <w:rsid w:val="005C6A42"/>
    <w:rsid w:val="005E0314"/>
    <w:rsid w:val="005E3CDC"/>
    <w:rsid w:val="005E6286"/>
    <w:rsid w:val="005F08DD"/>
    <w:rsid w:val="005F0ABD"/>
    <w:rsid w:val="005F183A"/>
    <w:rsid w:val="005F409F"/>
    <w:rsid w:val="006127D0"/>
    <w:rsid w:val="00614D97"/>
    <w:rsid w:val="00615AAD"/>
    <w:rsid w:val="006215C7"/>
    <w:rsid w:val="006254AA"/>
    <w:rsid w:val="006262D5"/>
    <w:rsid w:val="00634529"/>
    <w:rsid w:val="00634FE5"/>
    <w:rsid w:val="00643526"/>
    <w:rsid w:val="00645288"/>
    <w:rsid w:val="006464F6"/>
    <w:rsid w:val="00647C50"/>
    <w:rsid w:val="00665B6B"/>
    <w:rsid w:val="00666396"/>
    <w:rsid w:val="006737AD"/>
    <w:rsid w:val="00674375"/>
    <w:rsid w:val="00677B67"/>
    <w:rsid w:val="0069231A"/>
    <w:rsid w:val="00692AB9"/>
    <w:rsid w:val="006A6A60"/>
    <w:rsid w:val="006B4C02"/>
    <w:rsid w:val="006C05F0"/>
    <w:rsid w:val="006C2E93"/>
    <w:rsid w:val="006C6353"/>
    <w:rsid w:val="006D0486"/>
    <w:rsid w:val="006E4B63"/>
    <w:rsid w:val="006E76CB"/>
    <w:rsid w:val="006F1521"/>
    <w:rsid w:val="006F7CC8"/>
    <w:rsid w:val="0071112F"/>
    <w:rsid w:val="007146D1"/>
    <w:rsid w:val="0072040D"/>
    <w:rsid w:val="00727134"/>
    <w:rsid w:val="00727B67"/>
    <w:rsid w:val="007337CC"/>
    <w:rsid w:val="00734BEA"/>
    <w:rsid w:val="007351A6"/>
    <w:rsid w:val="00751302"/>
    <w:rsid w:val="007558FC"/>
    <w:rsid w:val="00756427"/>
    <w:rsid w:val="007619B4"/>
    <w:rsid w:val="00764EF6"/>
    <w:rsid w:val="00766F6C"/>
    <w:rsid w:val="00775B2B"/>
    <w:rsid w:val="00775BC5"/>
    <w:rsid w:val="00775C78"/>
    <w:rsid w:val="00782F40"/>
    <w:rsid w:val="00783C53"/>
    <w:rsid w:val="0079799D"/>
    <w:rsid w:val="007A39E7"/>
    <w:rsid w:val="007C7E59"/>
    <w:rsid w:val="007D32E6"/>
    <w:rsid w:val="007E00D7"/>
    <w:rsid w:val="007E75FE"/>
    <w:rsid w:val="007F21C1"/>
    <w:rsid w:val="007F5AA9"/>
    <w:rsid w:val="007F66A0"/>
    <w:rsid w:val="007F7478"/>
    <w:rsid w:val="00800772"/>
    <w:rsid w:val="00804B8E"/>
    <w:rsid w:val="008068F5"/>
    <w:rsid w:val="00806C70"/>
    <w:rsid w:val="00830745"/>
    <w:rsid w:val="00840434"/>
    <w:rsid w:val="00841BAB"/>
    <w:rsid w:val="00843E0D"/>
    <w:rsid w:val="00850938"/>
    <w:rsid w:val="00863FE1"/>
    <w:rsid w:val="00864911"/>
    <w:rsid w:val="00876B0A"/>
    <w:rsid w:val="0089755F"/>
    <w:rsid w:val="008A2B06"/>
    <w:rsid w:val="008B6A96"/>
    <w:rsid w:val="008D42A5"/>
    <w:rsid w:val="008D46AB"/>
    <w:rsid w:val="008E15CE"/>
    <w:rsid w:val="008E1FD0"/>
    <w:rsid w:val="008E5775"/>
    <w:rsid w:val="008E68E2"/>
    <w:rsid w:val="008F07CD"/>
    <w:rsid w:val="008F53D3"/>
    <w:rsid w:val="008F54E1"/>
    <w:rsid w:val="00900B0D"/>
    <w:rsid w:val="00911CFE"/>
    <w:rsid w:val="00915ACE"/>
    <w:rsid w:val="00921D4D"/>
    <w:rsid w:val="00927C44"/>
    <w:rsid w:val="00933B3F"/>
    <w:rsid w:val="00934C70"/>
    <w:rsid w:val="009569DD"/>
    <w:rsid w:val="0096135F"/>
    <w:rsid w:val="00977773"/>
    <w:rsid w:val="00981025"/>
    <w:rsid w:val="0098323C"/>
    <w:rsid w:val="00983D38"/>
    <w:rsid w:val="009871E7"/>
    <w:rsid w:val="00995361"/>
    <w:rsid w:val="009B2B43"/>
    <w:rsid w:val="009C1455"/>
    <w:rsid w:val="009C7BA9"/>
    <w:rsid w:val="009D0EEC"/>
    <w:rsid w:val="009E1B6A"/>
    <w:rsid w:val="009E2A40"/>
    <w:rsid w:val="00A04B04"/>
    <w:rsid w:val="00A050EB"/>
    <w:rsid w:val="00A178AD"/>
    <w:rsid w:val="00A353BC"/>
    <w:rsid w:val="00A4139C"/>
    <w:rsid w:val="00A41C93"/>
    <w:rsid w:val="00A47362"/>
    <w:rsid w:val="00A8012A"/>
    <w:rsid w:val="00A8173A"/>
    <w:rsid w:val="00A9190C"/>
    <w:rsid w:val="00A94010"/>
    <w:rsid w:val="00A94D3A"/>
    <w:rsid w:val="00AA16A7"/>
    <w:rsid w:val="00AA5D38"/>
    <w:rsid w:val="00AB65F9"/>
    <w:rsid w:val="00AE625D"/>
    <w:rsid w:val="00AF7292"/>
    <w:rsid w:val="00B01DE9"/>
    <w:rsid w:val="00B03524"/>
    <w:rsid w:val="00B07B1A"/>
    <w:rsid w:val="00B12823"/>
    <w:rsid w:val="00B3601D"/>
    <w:rsid w:val="00B403B2"/>
    <w:rsid w:val="00B43492"/>
    <w:rsid w:val="00B54D45"/>
    <w:rsid w:val="00B623DA"/>
    <w:rsid w:val="00B62607"/>
    <w:rsid w:val="00B70C77"/>
    <w:rsid w:val="00B97712"/>
    <w:rsid w:val="00BA7FCD"/>
    <w:rsid w:val="00BB431D"/>
    <w:rsid w:val="00BC3594"/>
    <w:rsid w:val="00BC5E83"/>
    <w:rsid w:val="00BD0CCA"/>
    <w:rsid w:val="00BE268A"/>
    <w:rsid w:val="00BE6535"/>
    <w:rsid w:val="00BF3503"/>
    <w:rsid w:val="00BF440E"/>
    <w:rsid w:val="00C14E95"/>
    <w:rsid w:val="00C22E51"/>
    <w:rsid w:val="00C2308F"/>
    <w:rsid w:val="00C304CF"/>
    <w:rsid w:val="00C31820"/>
    <w:rsid w:val="00C4058B"/>
    <w:rsid w:val="00C41D61"/>
    <w:rsid w:val="00C45654"/>
    <w:rsid w:val="00C4698B"/>
    <w:rsid w:val="00C55D71"/>
    <w:rsid w:val="00C573A0"/>
    <w:rsid w:val="00C674C3"/>
    <w:rsid w:val="00CA0CF7"/>
    <w:rsid w:val="00CA3072"/>
    <w:rsid w:val="00CA55F0"/>
    <w:rsid w:val="00CC1FFD"/>
    <w:rsid w:val="00CE1536"/>
    <w:rsid w:val="00CE7FA4"/>
    <w:rsid w:val="00CF2EED"/>
    <w:rsid w:val="00CF5A1C"/>
    <w:rsid w:val="00D05DAE"/>
    <w:rsid w:val="00D12D59"/>
    <w:rsid w:val="00D13F7D"/>
    <w:rsid w:val="00D20878"/>
    <w:rsid w:val="00D21A2A"/>
    <w:rsid w:val="00D2219B"/>
    <w:rsid w:val="00D23881"/>
    <w:rsid w:val="00D2496C"/>
    <w:rsid w:val="00D27636"/>
    <w:rsid w:val="00D32C24"/>
    <w:rsid w:val="00D336C6"/>
    <w:rsid w:val="00D43393"/>
    <w:rsid w:val="00D530E8"/>
    <w:rsid w:val="00D54BC0"/>
    <w:rsid w:val="00D55D10"/>
    <w:rsid w:val="00D65611"/>
    <w:rsid w:val="00D70166"/>
    <w:rsid w:val="00D90E61"/>
    <w:rsid w:val="00D92492"/>
    <w:rsid w:val="00D92D02"/>
    <w:rsid w:val="00DA23E2"/>
    <w:rsid w:val="00DA40B3"/>
    <w:rsid w:val="00DA59A7"/>
    <w:rsid w:val="00DB12EC"/>
    <w:rsid w:val="00DB2A30"/>
    <w:rsid w:val="00DE094E"/>
    <w:rsid w:val="00DF1FC1"/>
    <w:rsid w:val="00DF41F7"/>
    <w:rsid w:val="00E307B5"/>
    <w:rsid w:val="00E3083B"/>
    <w:rsid w:val="00E36F3B"/>
    <w:rsid w:val="00E50BD7"/>
    <w:rsid w:val="00E54058"/>
    <w:rsid w:val="00E56586"/>
    <w:rsid w:val="00E60313"/>
    <w:rsid w:val="00E63FE2"/>
    <w:rsid w:val="00E755CA"/>
    <w:rsid w:val="00E84170"/>
    <w:rsid w:val="00E946E2"/>
    <w:rsid w:val="00E9520A"/>
    <w:rsid w:val="00E97CB9"/>
    <w:rsid w:val="00EB17F2"/>
    <w:rsid w:val="00EB2E11"/>
    <w:rsid w:val="00EB5D5A"/>
    <w:rsid w:val="00EC1B35"/>
    <w:rsid w:val="00ED0411"/>
    <w:rsid w:val="00EE1EFF"/>
    <w:rsid w:val="00F013E5"/>
    <w:rsid w:val="00F05C67"/>
    <w:rsid w:val="00F10197"/>
    <w:rsid w:val="00F15712"/>
    <w:rsid w:val="00F24C42"/>
    <w:rsid w:val="00F315F2"/>
    <w:rsid w:val="00F35E57"/>
    <w:rsid w:val="00F43082"/>
    <w:rsid w:val="00F5000D"/>
    <w:rsid w:val="00F5069F"/>
    <w:rsid w:val="00F51B45"/>
    <w:rsid w:val="00F56034"/>
    <w:rsid w:val="00F57309"/>
    <w:rsid w:val="00F61878"/>
    <w:rsid w:val="00F70305"/>
    <w:rsid w:val="00F71AF3"/>
    <w:rsid w:val="00F720C8"/>
    <w:rsid w:val="00F74251"/>
    <w:rsid w:val="00F74CB5"/>
    <w:rsid w:val="00F768E3"/>
    <w:rsid w:val="00F83CFF"/>
    <w:rsid w:val="00F84A8F"/>
    <w:rsid w:val="00F8730D"/>
    <w:rsid w:val="00F91508"/>
    <w:rsid w:val="00F937E6"/>
    <w:rsid w:val="00F9774D"/>
    <w:rsid w:val="00FA3F45"/>
    <w:rsid w:val="00FB0A42"/>
    <w:rsid w:val="00FB10A5"/>
    <w:rsid w:val="00FB799C"/>
    <w:rsid w:val="00FB7E4F"/>
    <w:rsid w:val="00FC33BA"/>
    <w:rsid w:val="00FE2020"/>
    <w:rsid w:val="00FE32FB"/>
    <w:rsid w:val="00FF2410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264B"/>
  <w15:docId w15:val="{CF1B3482-91B4-491A-A356-0753C3AB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102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3E15D5"/>
    <w:pPr>
      <w:spacing w:after="0" w:line="240" w:lineRule="auto"/>
      <w:ind w:firstLine="108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3E15D5"/>
    <w:rPr>
      <w:rFonts w:ascii="Times New Roman" w:eastAsia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254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54A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254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54AA"/>
    <w:rPr>
      <w:sz w:val="22"/>
      <w:szCs w:val="22"/>
      <w:lang w:eastAsia="en-US"/>
    </w:rPr>
  </w:style>
  <w:style w:type="paragraph" w:styleId="ac">
    <w:name w:val="No Spacing"/>
    <w:uiPriority w:val="1"/>
    <w:qFormat/>
    <w:rsid w:val="004A03FD"/>
    <w:rPr>
      <w:sz w:val="22"/>
      <w:szCs w:val="22"/>
      <w:lang w:eastAsia="en-US"/>
    </w:rPr>
  </w:style>
  <w:style w:type="paragraph" w:customStyle="1" w:styleId="Default">
    <w:name w:val="Default"/>
    <w:rsid w:val="003E09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E540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05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05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0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058"/>
    <w:rPr>
      <w:b/>
      <w:bCs/>
      <w:lang w:eastAsia="en-US"/>
    </w:rPr>
  </w:style>
  <w:style w:type="paragraph" w:styleId="af2">
    <w:name w:val="List Paragraph"/>
    <w:basedOn w:val="a"/>
    <w:uiPriority w:val="34"/>
    <w:qFormat/>
    <w:rsid w:val="005B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DB33-050F-4058-A103-16AD55B3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Nurmiev</dc:creator>
  <cp:keywords/>
  <cp:lastModifiedBy>mz</cp:lastModifiedBy>
  <cp:revision>2</cp:revision>
  <cp:lastPrinted>2024-09-10T07:37:00Z</cp:lastPrinted>
  <dcterms:created xsi:type="dcterms:W3CDTF">2024-09-13T09:15:00Z</dcterms:created>
  <dcterms:modified xsi:type="dcterms:W3CDTF">2024-09-13T09:15:00Z</dcterms:modified>
</cp:coreProperties>
</file>