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06" w:rsidRDefault="00085306" w:rsidP="00085306">
      <w:pPr>
        <w:spacing w:line="336" w:lineRule="auto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Государственной  Думой  Федерального  Собрания Российской Федерации от 22 ноября 2011 года внесены изменения в Федеральный закон «Об обязательном медицинском страховании» в части осуществления единовременных компенсационных выплат в размере одного миллиона рублей медицинским работникам в возрасте до 35 лет, прибывшим в 2011-2012 годах после окончания образовательного учреждения высшего профессионального образования на работу в сельский населенный пункт.</w:t>
      </w:r>
      <w:proofErr w:type="gramEnd"/>
    </w:p>
    <w:p w:rsidR="00085306" w:rsidRDefault="00085306" w:rsidP="00085306">
      <w:pPr>
        <w:spacing w:line="33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Кабинета Министров Республики Татарстан от 23.01.2012 №35 «О единовременных компенсационных выплатах» установлены дополнительные компенсационные выплаты в размере 100,0 тыс. рублей  медицинским работникам, имеющим высшее медицинское образование работающим в сельском населенном пункте на улучшение жилищных условий.</w:t>
      </w:r>
    </w:p>
    <w:p w:rsidR="00085306" w:rsidRPr="00D4558E" w:rsidRDefault="00085306" w:rsidP="00085306">
      <w:pPr>
        <w:spacing w:line="336" w:lineRule="auto"/>
        <w:ind w:left="-567" w:firstLine="567"/>
        <w:jc w:val="both"/>
        <w:rPr>
          <w:b/>
          <w:sz w:val="28"/>
          <w:szCs w:val="28"/>
        </w:rPr>
      </w:pPr>
      <w:r w:rsidRPr="00D4558E">
        <w:rPr>
          <w:b/>
          <w:sz w:val="28"/>
          <w:szCs w:val="28"/>
        </w:rPr>
        <w:t>Под улучшением жилищных условий необходимо понимать:</w:t>
      </w:r>
    </w:p>
    <w:p w:rsidR="00085306" w:rsidRPr="00426F39" w:rsidRDefault="00085306" w:rsidP="00085306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1340D8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r w:rsidRPr="001340D8">
        <w:rPr>
          <w:rFonts w:eastAsiaTheme="minorHAnsi"/>
          <w:sz w:val="28"/>
          <w:szCs w:val="28"/>
          <w:lang w:eastAsia="en-US"/>
        </w:rPr>
        <w:t xml:space="preserve"> </w:t>
      </w:r>
      <w:r w:rsidRPr="00426F39">
        <w:rPr>
          <w:rFonts w:eastAsiaTheme="minorHAnsi"/>
          <w:sz w:val="28"/>
          <w:szCs w:val="28"/>
          <w:lang w:eastAsia="en-US"/>
        </w:rPr>
        <w:t xml:space="preserve">приобретение (строительство) жилого помещения, осуществляемое </w:t>
      </w:r>
      <w:proofErr w:type="gramStart"/>
      <w:r w:rsidRPr="00426F39">
        <w:rPr>
          <w:rFonts w:eastAsiaTheme="minorHAnsi"/>
          <w:sz w:val="28"/>
          <w:szCs w:val="28"/>
          <w:lang w:eastAsia="en-US"/>
        </w:rPr>
        <w:t>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кооперативах), путем безналичного перечисления указанных средств организации, осуществляющей отчуждение (строительство) приобретаемого (строящегося) жилого помещения, либо физическому лицу, осуществляющему отчуждение приобретаемого жилого помещения, либо организации, в том числе кредитной, предоставившей по кредитному договору (договору займа) денежные средства на указанные цели;</w:t>
      </w:r>
      <w:proofErr w:type="gramEnd"/>
    </w:p>
    <w:p w:rsidR="00085306" w:rsidRPr="001340D8" w:rsidRDefault="00085306" w:rsidP="00085306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sz w:val="28"/>
          <w:szCs w:val="28"/>
        </w:rPr>
      </w:pPr>
      <w:r w:rsidRPr="00426F39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Pr="00426F3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Pr="00426F39">
        <w:rPr>
          <w:rFonts w:eastAsiaTheme="minorHAnsi"/>
          <w:sz w:val="28"/>
          <w:szCs w:val="28"/>
          <w:lang w:eastAsia="en-US"/>
        </w:rPr>
        <w:t xml:space="preserve">троительство, реконструкцию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</w:t>
      </w:r>
      <w:r w:rsidRPr="001340D8">
        <w:rPr>
          <w:rFonts w:eastAsiaTheme="minorHAnsi"/>
          <w:sz w:val="28"/>
          <w:szCs w:val="28"/>
          <w:lang w:eastAsia="en-US"/>
        </w:rPr>
        <w:t>договору строительного подряда.</w:t>
      </w:r>
    </w:p>
    <w:p w:rsidR="00085306" w:rsidRPr="00396FF9" w:rsidRDefault="00085306" w:rsidP="00085306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396FF9">
        <w:rPr>
          <w:b/>
          <w:sz w:val="28"/>
          <w:szCs w:val="28"/>
        </w:rPr>
        <w:t>Предложенные меры социальной поддержки молодым специалистам будут предоставляться:</w:t>
      </w:r>
    </w:p>
    <w:p w:rsidR="00085306" w:rsidRDefault="00085306" w:rsidP="0008530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1.Медицинским работникам в возрасте до 35 лет</w:t>
      </w:r>
    </w:p>
    <w:p w:rsidR="00085306" w:rsidRDefault="00085306" w:rsidP="0008530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 наличии высшего медицинского профессионального образования</w:t>
      </w:r>
    </w:p>
    <w:p w:rsidR="00085306" w:rsidRDefault="00085306" w:rsidP="00085306">
      <w:pPr>
        <w:spacing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3.Трудоустройства медицинского работника </w:t>
      </w:r>
      <w:r w:rsidRPr="005B0400">
        <w:rPr>
          <w:rStyle w:val="list0020paragraphchar"/>
          <w:color w:val="000000"/>
          <w:sz w:val="28"/>
          <w:szCs w:val="28"/>
        </w:rPr>
        <w:t>по основному месту работы</w:t>
      </w:r>
      <w:r w:rsidRPr="00A62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учреждение здравоохранения, находящегося в сельском населенном пункте </w:t>
      </w:r>
      <w:r w:rsidRPr="00A62444">
        <w:rPr>
          <w:sz w:val="28"/>
          <w:szCs w:val="28"/>
        </w:rPr>
        <w:t>в 2011-2012г.г.</w:t>
      </w:r>
    </w:p>
    <w:p w:rsidR="00085306" w:rsidRDefault="00085306" w:rsidP="00085306">
      <w:pPr>
        <w:spacing w:line="360" w:lineRule="auto"/>
        <w:ind w:left="-567" w:firstLine="567"/>
        <w:jc w:val="both"/>
        <w:rPr>
          <w:rStyle w:val="list0020paragraphchar"/>
          <w:color w:val="000000"/>
          <w:sz w:val="28"/>
          <w:szCs w:val="28"/>
        </w:rPr>
      </w:pPr>
      <w:r>
        <w:rPr>
          <w:sz w:val="28"/>
          <w:szCs w:val="28"/>
        </w:rPr>
        <w:t>4. При условии заключения трудового договора с учреждением здравоохранения с условием отработки в</w:t>
      </w:r>
      <w:r w:rsidRPr="005B0400">
        <w:rPr>
          <w:rStyle w:val="list0020paragraphchar"/>
          <w:color w:val="000000"/>
          <w:sz w:val="28"/>
          <w:szCs w:val="28"/>
        </w:rPr>
        <w:t xml:space="preserve"> течение пяти лет</w:t>
      </w:r>
      <w:r>
        <w:rPr>
          <w:rStyle w:val="list0020paragraphchar"/>
          <w:color w:val="000000"/>
          <w:sz w:val="28"/>
          <w:szCs w:val="28"/>
        </w:rPr>
        <w:t>.</w:t>
      </w:r>
    </w:p>
    <w:p w:rsidR="00085306" w:rsidRDefault="00085306" w:rsidP="00085306">
      <w:pPr>
        <w:spacing w:line="360" w:lineRule="auto"/>
        <w:ind w:left="-567" w:firstLine="567"/>
        <w:jc w:val="both"/>
        <w:rPr>
          <w:rStyle w:val="list0020paragraphchar"/>
          <w:color w:val="000000"/>
          <w:sz w:val="28"/>
          <w:szCs w:val="28"/>
        </w:rPr>
      </w:pPr>
      <w:r>
        <w:rPr>
          <w:rStyle w:val="list0020paragraphchar"/>
          <w:color w:val="000000"/>
          <w:sz w:val="28"/>
          <w:szCs w:val="28"/>
        </w:rPr>
        <w:t>5. При условии заключения договора с Министерством здравоохранения Республики Татарстан о предоставлении мер социальной поддержки медицинским работникам, работающим в сельском населенном пункте.</w:t>
      </w:r>
    </w:p>
    <w:p w:rsidR="00085306" w:rsidRPr="001340D8" w:rsidRDefault="00085306" w:rsidP="00085306">
      <w:pPr>
        <w:spacing w:line="360" w:lineRule="auto"/>
        <w:ind w:left="-567" w:firstLine="567"/>
        <w:jc w:val="both"/>
        <w:rPr>
          <w:rStyle w:val="list0020paragraphchar"/>
          <w:b/>
          <w:color w:val="000000"/>
          <w:sz w:val="28"/>
          <w:szCs w:val="28"/>
        </w:rPr>
      </w:pPr>
      <w:r w:rsidRPr="001340D8">
        <w:rPr>
          <w:rStyle w:val="list0020paragraphchar"/>
          <w:b/>
          <w:color w:val="000000"/>
          <w:sz w:val="28"/>
          <w:szCs w:val="28"/>
        </w:rPr>
        <w:t>При заключении договора с Минздравом РТ медицинский работник обязан представить:</w:t>
      </w:r>
    </w:p>
    <w:p w:rsidR="00085306" w:rsidRDefault="00085306" w:rsidP="00085306">
      <w:pPr>
        <w:pStyle w:val="list0020paragraph"/>
        <w:spacing w:before="0" w:beforeAutospacing="0" w:after="0" w:afterAutospacing="0" w:line="360" w:lineRule="auto"/>
        <w:ind w:left="-567" w:firstLine="567"/>
        <w:jc w:val="both"/>
        <w:rPr>
          <w:rStyle w:val="list0020paragraphchar"/>
          <w:color w:val="000000"/>
          <w:sz w:val="28"/>
          <w:szCs w:val="28"/>
        </w:rPr>
      </w:pPr>
      <w:r>
        <w:rPr>
          <w:rStyle w:val="list0020paragraphchar"/>
          <w:color w:val="000000"/>
          <w:sz w:val="28"/>
          <w:szCs w:val="28"/>
        </w:rPr>
        <w:t>-</w:t>
      </w:r>
      <w:r w:rsidRPr="005B0400">
        <w:rPr>
          <w:rStyle w:val="list0020paragraphchar"/>
          <w:color w:val="000000"/>
          <w:sz w:val="28"/>
          <w:szCs w:val="28"/>
        </w:rPr>
        <w:t xml:space="preserve"> реквизиты банк</w:t>
      </w:r>
      <w:r>
        <w:rPr>
          <w:rStyle w:val="list0020paragraphchar"/>
          <w:color w:val="000000"/>
          <w:sz w:val="28"/>
          <w:szCs w:val="28"/>
        </w:rPr>
        <w:t>овского</w:t>
      </w:r>
      <w:r w:rsidRPr="005B0400">
        <w:rPr>
          <w:rStyle w:val="list0020paragraphchar"/>
          <w:color w:val="000000"/>
          <w:sz w:val="28"/>
          <w:szCs w:val="28"/>
        </w:rPr>
        <w:t xml:space="preserve"> </w:t>
      </w:r>
      <w:r>
        <w:rPr>
          <w:rStyle w:val="list0020paragraphchar"/>
          <w:color w:val="000000"/>
          <w:sz w:val="28"/>
          <w:szCs w:val="28"/>
        </w:rPr>
        <w:t>с</w:t>
      </w:r>
      <w:r w:rsidRPr="005B0400">
        <w:rPr>
          <w:rStyle w:val="list0020paragraphchar"/>
          <w:color w:val="000000"/>
          <w:sz w:val="28"/>
          <w:szCs w:val="28"/>
        </w:rPr>
        <w:t xml:space="preserve">чета для перечисления </w:t>
      </w:r>
      <w:r>
        <w:rPr>
          <w:rStyle w:val="list0020paragraphchar"/>
          <w:color w:val="000000"/>
          <w:sz w:val="28"/>
          <w:szCs w:val="28"/>
        </w:rPr>
        <w:t xml:space="preserve">Министерством </w:t>
      </w:r>
      <w:r w:rsidRPr="005B0400">
        <w:rPr>
          <w:rStyle w:val="list0020paragraphchar"/>
          <w:color w:val="000000"/>
          <w:sz w:val="28"/>
          <w:szCs w:val="28"/>
        </w:rPr>
        <w:t>единовременной компенсационной выплаты в размере одного миллиона рублей</w:t>
      </w:r>
      <w:r>
        <w:rPr>
          <w:rStyle w:val="list0020paragraphchar"/>
          <w:color w:val="000000"/>
          <w:sz w:val="28"/>
          <w:szCs w:val="28"/>
        </w:rPr>
        <w:t>;</w:t>
      </w:r>
    </w:p>
    <w:p w:rsidR="00085306" w:rsidRDefault="00085306" w:rsidP="00085306">
      <w:pPr>
        <w:pStyle w:val="list0020paragraph"/>
        <w:spacing w:before="0" w:beforeAutospacing="0" w:after="0" w:afterAutospacing="0" w:line="360" w:lineRule="auto"/>
        <w:ind w:left="-567" w:firstLine="567"/>
        <w:jc w:val="both"/>
        <w:rPr>
          <w:rStyle w:val="list0020paragraphchar"/>
          <w:color w:val="000000"/>
          <w:sz w:val="28"/>
          <w:szCs w:val="28"/>
        </w:rPr>
      </w:pPr>
      <w:r>
        <w:rPr>
          <w:rStyle w:val="list0020paragraphchar"/>
          <w:color w:val="000000"/>
          <w:sz w:val="28"/>
          <w:szCs w:val="28"/>
        </w:rPr>
        <w:t>- медицинское заключение об отсутствии заболевания, препятствующего  поступлению на работу в медицинское учреждение;</w:t>
      </w:r>
    </w:p>
    <w:p w:rsidR="00085306" w:rsidRDefault="00085306" w:rsidP="00085306">
      <w:pPr>
        <w:pStyle w:val="list0020paragraph"/>
        <w:spacing w:before="0" w:beforeAutospacing="0" w:after="0" w:afterAutospacing="0" w:line="360" w:lineRule="auto"/>
        <w:ind w:left="-567" w:firstLine="567"/>
        <w:jc w:val="both"/>
        <w:rPr>
          <w:rStyle w:val="list0020paragraphchar"/>
          <w:color w:val="000000"/>
          <w:sz w:val="28"/>
          <w:szCs w:val="28"/>
        </w:rPr>
      </w:pPr>
      <w:r>
        <w:rPr>
          <w:rStyle w:val="list0020paragraphchar"/>
          <w:color w:val="000000"/>
          <w:sz w:val="28"/>
          <w:szCs w:val="28"/>
        </w:rPr>
        <w:t>- оригинал трудового договора между медицинским работником и учреждением здравоохранения Республики Татарстан, находящимся в сельском населенном пункте;</w:t>
      </w:r>
    </w:p>
    <w:p w:rsidR="00085306" w:rsidRDefault="00085306" w:rsidP="00085306">
      <w:pPr>
        <w:pStyle w:val="list0020paragraph"/>
        <w:spacing w:before="0" w:beforeAutospacing="0" w:after="0" w:afterAutospacing="0" w:line="360" w:lineRule="auto"/>
        <w:ind w:left="-567" w:firstLine="567"/>
        <w:jc w:val="both"/>
        <w:rPr>
          <w:rStyle w:val="list0020paragraphchar"/>
          <w:color w:val="000000"/>
          <w:sz w:val="28"/>
          <w:szCs w:val="28"/>
        </w:rPr>
      </w:pPr>
      <w:r>
        <w:rPr>
          <w:rStyle w:val="list0020paragraphchar"/>
          <w:color w:val="000000"/>
          <w:sz w:val="28"/>
          <w:szCs w:val="28"/>
        </w:rPr>
        <w:t>- документы о получении высшего медицинского образования, сертификат специалиста.</w:t>
      </w:r>
    </w:p>
    <w:p w:rsidR="00085306" w:rsidRDefault="00085306" w:rsidP="00085306">
      <w:pPr>
        <w:spacing w:line="360" w:lineRule="auto"/>
        <w:ind w:left="-567"/>
        <w:jc w:val="both"/>
        <w:rPr>
          <w:sz w:val="28"/>
          <w:szCs w:val="28"/>
        </w:rPr>
      </w:pPr>
      <w:r w:rsidRPr="00EB596F">
        <w:rPr>
          <w:b/>
          <w:sz w:val="28"/>
          <w:szCs w:val="28"/>
        </w:rPr>
        <w:t>В случае расторжения трудового договора до истечения установленного срока медицинский работник обязан будет</w:t>
      </w:r>
      <w:r>
        <w:rPr>
          <w:sz w:val="28"/>
          <w:szCs w:val="28"/>
        </w:rPr>
        <w:t>:</w:t>
      </w:r>
    </w:p>
    <w:p w:rsidR="00085306" w:rsidRPr="005B0400" w:rsidRDefault="00085306" w:rsidP="00085306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B0400">
        <w:rPr>
          <w:rStyle w:val="normalchar"/>
          <w:color w:val="000000"/>
          <w:sz w:val="28"/>
          <w:szCs w:val="28"/>
        </w:rPr>
        <w:t xml:space="preserve">озвратить в </w:t>
      </w:r>
      <w:r>
        <w:rPr>
          <w:rStyle w:val="normalchar"/>
          <w:color w:val="000000"/>
          <w:sz w:val="28"/>
          <w:szCs w:val="28"/>
        </w:rPr>
        <w:t>Территориальный фонд обязательного медицинского страхования</w:t>
      </w:r>
      <w:r w:rsidRPr="005B0400">
        <w:rPr>
          <w:rStyle w:val="normalchar"/>
          <w:color w:val="000000"/>
          <w:sz w:val="28"/>
          <w:szCs w:val="28"/>
        </w:rPr>
        <w:t xml:space="preserve"> часть единовременной компенсационной выплаты</w:t>
      </w:r>
      <w:r>
        <w:rPr>
          <w:rStyle w:val="normalchar"/>
          <w:color w:val="000000"/>
          <w:sz w:val="28"/>
          <w:szCs w:val="28"/>
        </w:rPr>
        <w:t xml:space="preserve"> в размере одного миллиона рублей и часть выплаты в размере ста тысяч рублей на улучшение жилищных условий в бюджет Республики Татарстан</w:t>
      </w:r>
      <w:r w:rsidRPr="005B0400">
        <w:rPr>
          <w:rStyle w:val="normalchar"/>
          <w:color w:val="000000"/>
          <w:sz w:val="28"/>
          <w:szCs w:val="28"/>
        </w:rPr>
        <w:t>, рассчитанной с даты прекращения трудового договора, пропорционально неотработанному медицинским работником периоду, за исключением случаев прекращения трудового договора по основаниям, предусмотренным</w:t>
      </w:r>
      <w:r>
        <w:rPr>
          <w:rStyle w:val="normalchar"/>
          <w:color w:val="000000"/>
          <w:sz w:val="28"/>
          <w:szCs w:val="28"/>
        </w:rPr>
        <w:t>:</w:t>
      </w:r>
      <w:proofErr w:type="gramEnd"/>
    </w:p>
    <w:p w:rsidR="00085306" w:rsidRPr="005B0400" w:rsidRDefault="00085306" w:rsidP="00085306">
      <w:pPr>
        <w:pStyle w:val="normal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 xml:space="preserve">а) </w:t>
      </w:r>
      <w:r w:rsidRPr="005B0400">
        <w:rPr>
          <w:rStyle w:val="normalchar"/>
          <w:color w:val="000000"/>
          <w:sz w:val="28"/>
          <w:szCs w:val="28"/>
        </w:rPr>
        <w:t xml:space="preserve">пунктом 8 части первой статьи 77 Трудового кодекса Российской Федерации </w:t>
      </w:r>
      <w:r>
        <w:rPr>
          <w:rStyle w:val="normalchar"/>
          <w:color w:val="000000"/>
          <w:sz w:val="28"/>
          <w:szCs w:val="28"/>
        </w:rPr>
        <w:t xml:space="preserve">предусматривающий </w:t>
      </w:r>
      <w:r w:rsidRPr="005B0400">
        <w:rPr>
          <w:rStyle w:val="normalchar"/>
          <w:color w:val="000000"/>
          <w:sz w:val="28"/>
          <w:szCs w:val="28"/>
        </w:rPr>
        <w:t xml:space="preserve">отказ работника от перевода на другую работу, </w:t>
      </w:r>
      <w:r w:rsidRPr="005B0400">
        <w:rPr>
          <w:rStyle w:val="normalchar"/>
          <w:color w:val="000000"/>
          <w:sz w:val="28"/>
          <w:szCs w:val="28"/>
        </w:rPr>
        <w:lastRenderedPageBreak/>
        <w:t>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</w:t>
      </w:r>
      <w:r>
        <w:rPr>
          <w:rStyle w:val="normalchar"/>
          <w:color w:val="000000"/>
          <w:sz w:val="28"/>
          <w:szCs w:val="28"/>
        </w:rPr>
        <w:t>;</w:t>
      </w:r>
      <w:r w:rsidRPr="005B0400">
        <w:rPr>
          <w:rStyle w:val="normalchar"/>
          <w:color w:val="000000"/>
          <w:sz w:val="28"/>
          <w:szCs w:val="28"/>
        </w:rPr>
        <w:t xml:space="preserve"> </w:t>
      </w:r>
    </w:p>
    <w:p w:rsidR="00085306" w:rsidRPr="005B0400" w:rsidRDefault="00085306" w:rsidP="00085306">
      <w:pPr>
        <w:pStyle w:val="normal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 xml:space="preserve">б) </w:t>
      </w:r>
      <w:r w:rsidRPr="005B0400">
        <w:rPr>
          <w:rStyle w:val="normalchar"/>
          <w:color w:val="000000"/>
          <w:sz w:val="28"/>
          <w:szCs w:val="28"/>
        </w:rPr>
        <w:t>пунктами 1, 2 и 4 части первой статьи 81</w:t>
      </w:r>
      <w:bookmarkStart w:id="0" w:name="_GoBack"/>
      <w:bookmarkEnd w:id="0"/>
      <w:r w:rsidRPr="005B0400">
        <w:rPr>
          <w:rStyle w:val="normalchar"/>
          <w:color w:val="000000"/>
          <w:sz w:val="28"/>
          <w:szCs w:val="28"/>
        </w:rPr>
        <w:t xml:space="preserve"> Трудового кодекса Российской Федерации </w:t>
      </w:r>
      <w:r>
        <w:rPr>
          <w:rStyle w:val="normalchar"/>
          <w:color w:val="000000"/>
          <w:sz w:val="28"/>
          <w:szCs w:val="28"/>
        </w:rPr>
        <w:t xml:space="preserve">предусматривающими </w:t>
      </w:r>
      <w:r w:rsidRPr="005B0400">
        <w:rPr>
          <w:rStyle w:val="normalchar"/>
          <w:color w:val="000000"/>
          <w:sz w:val="28"/>
          <w:szCs w:val="28"/>
        </w:rPr>
        <w:t>ликвидаци</w:t>
      </w:r>
      <w:r>
        <w:rPr>
          <w:rStyle w:val="normalchar"/>
          <w:color w:val="000000"/>
          <w:sz w:val="28"/>
          <w:szCs w:val="28"/>
        </w:rPr>
        <w:t>ю</w:t>
      </w:r>
      <w:r w:rsidRPr="005B0400">
        <w:rPr>
          <w:rStyle w:val="normalchar"/>
          <w:color w:val="000000"/>
          <w:sz w:val="28"/>
          <w:szCs w:val="28"/>
        </w:rPr>
        <w:t xml:space="preserve"> организации либо прекращения деятельности индивидуальным предпринимателем; сокращения численности или штата работников организации, индивидуального предпринимателя;</w:t>
      </w:r>
      <w:r w:rsidRPr="005B0400">
        <w:rPr>
          <w:color w:val="000000"/>
          <w:sz w:val="28"/>
          <w:szCs w:val="28"/>
        </w:rPr>
        <w:t xml:space="preserve"> </w:t>
      </w:r>
      <w:hyperlink r:id="rId4" w:tgtFrame="_blank" w:history="1">
        <w:r w:rsidRPr="007F6C65">
          <w:rPr>
            <w:rStyle w:val="normalchar"/>
            <w:color w:val="000000"/>
            <w:sz w:val="28"/>
            <w:szCs w:val="28"/>
          </w:rPr>
          <w:t>смены собственника имущества организации</w:t>
        </w:r>
      </w:hyperlink>
      <w:r>
        <w:rPr>
          <w:color w:val="000000"/>
          <w:sz w:val="28"/>
          <w:szCs w:val="28"/>
        </w:rPr>
        <w:t>;</w:t>
      </w:r>
      <w:r w:rsidRPr="007F6C65">
        <w:rPr>
          <w:rStyle w:val="normalchar"/>
          <w:color w:val="000000"/>
          <w:sz w:val="28"/>
          <w:szCs w:val="28"/>
        </w:rPr>
        <w:t xml:space="preserve"> </w:t>
      </w:r>
    </w:p>
    <w:p w:rsidR="00085306" w:rsidRPr="005B0400" w:rsidRDefault="00085306" w:rsidP="00085306">
      <w:pPr>
        <w:pStyle w:val="normal"/>
        <w:spacing w:before="0" w:beforeAutospacing="0" w:after="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normalchar"/>
          <w:color w:val="000000"/>
          <w:sz w:val="28"/>
          <w:szCs w:val="28"/>
        </w:rPr>
        <w:t xml:space="preserve">в) </w:t>
      </w:r>
      <w:r w:rsidRPr="005B0400">
        <w:rPr>
          <w:rStyle w:val="normalchar"/>
          <w:color w:val="000000"/>
          <w:sz w:val="28"/>
          <w:szCs w:val="28"/>
        </w:rPr>
        <w:t xml:space="preserve">пунктами 1, 2, 5, 6 и 7 части первой статьи 83 Трудового кодекса Российской Федерации </w:t>
      </w:r>
      <w:r>
        <w:rPr>
          <w:rStyle w:val="normalchar"/>
          <w:color w:val="000000"/>
          <w:sz w:val="28"/>
          <w:szCs w:val="28"/>
        </w:rPr>
        <w:t xml:space="preserve">предусматривающие </w:t>
      </w:r>
      <w:r w:rsidRPr="005B0400">
        <w:rPr>
          <w:rStyle w:val="normalchar"/>
          <w:color w:val="000000"/>
          <w:sz w:val="28"/>
          <w:szCs w:val="28"/>
        </w:rPr>
        <w:t>призыв работника на военную службу или направление его на заменяющую ее альтернативную гражданскую службу; восстановление на работе работника, ранее выполнявшего эту работу, по решению государственной инспекции труда или суда; признание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 смерть работника либо работодателя - физического лица, а также признание судом работника либо работодателя - физического лица умершим или безвестно отсутствующим; 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Федерации.</w:t>
      </w:r>
    </w:p>
    <w:p w:rsidR="00085306" w:rsidRDefault="00085306" w:rsidP="00085306">
      <w:pPr>
        <w:spacing w:line="33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сайте Министерства здравоохранения Республики Татарстан размещена информация о вакантных должностях учреждений здравоохранения находящихся в сельском населенном пункте.</w:t>
      </w:r>
    </w:p>
    <w:p w:rsidR="006331DD" w:rsidRDefault="006331DD"/>
    <w:sectPr w:rsidR="006331DD" w:rsidSect="0063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306"/>
    <w:rsid w:val="0005695C"/>
    <w:rsid w:val="00085306"/>
    <w:rsid w:val="0054484F"/>
    <w:rsid w:val="006331DD"/>
    <w:rsid w:val="00C2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1" w:lineRule="atLeas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0020paragraphchar">
    <w:name w:val="list_0020paragraph__char"/>
    <w:basedOn w:val="a0"/>
    <w:rsid w:val="00085306"/>
  </w:style>
  <w:style w:type="paragraph" w:customStyle="1" w:styleId="normal">
    <w:name w:val="normal"/>
    <w:basedOn w:val="a"/>
    <w:rsid w:val="00085306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085306"/>
  </w:style>
  <w:style w:type="paragraph" w:customStyle="1" w:styleId="list0020paragraph">
    <w:name w:val="list_0020paragraph"/>
    <w:basedOn w:val="a"/>
    <w:rsid w:val="000853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tatar.ru/my/UrlBlockedError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2012-01-25T13:59:00Z</dcterms:created>
  <dcterms:modified xsi:type="dcterms:W3CDTF">2012-01-25T14:16:00Z</dcterms:modified>
</cp:coreProperties>
</file>