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FA3" w:rsidRDefault="00613FA3" w:rsidP="00613FA3">
      <w:pPr>
        <w:widowControl/>
        <w:shd w:val="clear" w:color="auto" w:fill="FFFFFF" w:themeFill="background1"/>
        <w:autoSpaceDE/>
        <w:adjustRightInd/>
        <w:spacing w:after="200"/>
        <w:jc w:val="center"/>
        <w:rPr>
          <w:rFonts w:ascii="Times New Roman" w:hAnsi="Times New Roman" w:cs="Times New Roman"/>
          <w:sz w:val="28"/>
          <w:szCs w:val="28"/>
        </w:rPr>
      </w:pPr>
      <w:bookmarkStart w:id="0" w:name="sub_1005"/>
      <w:bookmarkStart w:id="1" w:name="sub_104"/>
    </w:p>
    <w:p w:rsidR="00613FA3" w:rsidRDefault="00613FA3" w:rsidP="00613FA3">
      <w:pPr>
        <w:widowControl/>
        <w:shd w:val="clear" w:color="auto" w:fill="FFFFFF" w:themeFill="background1"/>
        <w:autoSpaceDE/>
        <w:adjustRightInd/>
        <w:spacing w:after="200"/>
        <w:jc w:val="center"/>
        <w:rPr>
          <w:rFonts w:ascii="Times New Roman" w:hAnsi="Times New Roman" w:cs="Times New Roman"/>
          <w:sz w:val="28"/>
          <w:szCs w:val="28"/>
        </w:rPr>
      </w:pPr>
    </w:p>
    <w:p w:rsidR="00613FA3" w:rsidRDefault="00613FA3" w:rsidP="00613FA3">
      <w:pPr>
        <w:widowControl/>
        <w:shd w:val="clear" w:color="auto" w:fill="FFFFFF" w:themeFill="background1"/>
        <w:autoSpaceDE/>
        <w:adjustRightInd/>
        <w:spacing w:after="20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13FA3" w:rsidRDefault="00613FA3" w:rsidP="00613FA3">
      <w:pPr>
        <w:widowControl/>
        <w:shd w:val="clear" w:color="auto" w:fill="FFFFFF" w:themeFill="background1"/>
        <w:autoSpaceDE/>
        <w:adjustRightInd/>
        <w:spacing w:after="200"/>
        <w:jc w:val="center"/>
        <w:rPr>
          <w:rFonts w:ascii="Times New Roman" w:hAnsi="Times New Roman" w:cs="Times New Roman"/>
          <w:sz w:val="28"/>
          <w:szCs w:val="28"/>
        </w:rPr>
      </w:pPr>
      <w:r>
        <w:rPr>
          <w:rFonts w:ascii="Times New Roman" w:hAnsi="Times New Roman" w:cs="Times New Roman"/>
          <w:sz w:val="28"/>
          <w:szCs w:val="28"/>
        </w:rPr>
        <w:t>Кабинета Министров Республики Татарстан</w:t>
      </w:r>
    </w:p>
    <w:p w:rsidR="006D7C6B" w:rsidRPr="00613FA3" w:rsidRDefault="00613FA3" w:rsidP="00613FA3">
      <w:pPr>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Pr="00613FA3">
        <w:rPr>
          <w:rFonts w:ascii="Times New Roman" w:hAnsi="Times New Roman" w:cs="Times New Roman"/>
          <w:sz w:val="28"/>
          <w:szCs w:val="28"/>
          <w:u w:val="single"/>
        </w:rPr>
        <w:t>от 16.05.2012</w:t>
      </w:r>
      <w:r w:rsidRPr="00613F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3F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3FA3">
        <w:rPr>
          <w:rFonts w:ascii="Times New Roman" w:hAnsi="Times New Roman" w:cs="Times New Roman"/>
          <w:sz w:val="28"/>
          <w:szCs w:val="28"/>
          <w:u w:val="single"/>
        </w:rPr>
        <w:t>№ 379</w:t>
      </w:r>
    </w:p>
    <w:p w:rsidR="006D7C6B" w:rsidRDefault="006D7C6B" w:rsidP="00205194">
      <w:pPr>
        <w:ind w:right="3955"/>
        <w:jc w:val="both"/>
        <w:rPr>
          <w:rFonts w:ascii="Times New Roman" w:hAnsi="Times New Roman" w:cs="Times New Roman"/>
        </w:rPr>
      </w:pPr>
    </w:p>
    <w:p w:rsidR="006D7C6B" w:rsidRDefault="006D7C6B" w:rsidP="00205194">
      <w:pPr>
        <w:ind w:right="3955"/>
        <w:jc w:val="both"/>
        <w:rPr>
          <w:rFonts w:ascii="Times New Roman" w:hAnsi="Times New Roman" w:cs="Times New Roman"/>
        </w:rPr>
      </w:pPr>
      <w:bookmarkStart w:id="2" w:name="_GoBack"/>
      <w:bookmarkEnd w:id="2"/>
    </w:p>
    <w:p w:rsidR="006D7C6B" w:rsidRDefault="006D7C6B" w:rsidP="00205194">
      <w:pPr>
        <w:ind w:right="3955"/>
        <w:jc w:val="both"/>
        <w:rPr>
          <w:rFonts w:ascii="Times New Roman" w:hAnsi="Times New Roman" w:cs="Times New Roman"/>
        </w:rPr>
      </w:pPr>
    </w:p>
    <w:p w:rsidR="006D7C6B" w:rsidRDefault="006D7C6B" w:rsidP="00205194">
      <w:pPr>
        <w:ind w:right="3955"/>
        <w:jc w:val="both"/>
        <w:rPr>
          <w:rFonts w:ascii="Times New Roman" w:hAnsi="Times New Roman" w:cs="Times New Roman"/>
        </w:rPr>
      </w:pPr>
    </w:p>
    <w:p w:rsidR="00136419" w:rsidRPr="00C40D32" w:rsidRDefault="00136419" w:rsidP="00205194">
      <w:pPr>
        <w:ind w:right="3955"/>
        <w:jc w:val="both"/>
        <w:rPr>
          <w:rFonts w:ascii="Times New Roman" w:hAnsi="Times New Roman" w:cs="Times New Roman"/>
        </w:rPr>
      </w:pPr>
    </w:p>
    <w:p w:rsidR="006D7C6B" w:rsidRPr="0054153C" w:rsidRDefault="006D7C6B" w:rsidP="00136419">
      <w:pPr>
        <w:shd w:val="clear" w:color="auto" w:fill="FFFFFF"/>
        <w:tabs>
          <w:tab w:val="left" w:pos="5103"/>
        </w:tabs>
        <w:ind w:right="5101"/>
        <w:jc w:val="both"/>
        <w:rPr>
          <w:rFonts w:ascii="Times New Roman" w:hAnsi="Times New Roman" w:cs="Times New Roman"/>
          <w:color w:val="000000"/>
          <w:sz w:val="28"/>
        </w:rPr>
      </w:pPr>
      <w:r w:rsidRPr="0054153C">
        <w:rPr>
          <w:rFonts w:ascii="Times New Roman" w:hAnsi="Times New Roman" w:cs="Times New Roman"/>
          <w:color w:val="000000"/>
          <w:sz w:val="28"/>
        </w:rPr>
        <w:t>О внесении изменений в программу «М</w:t>
      </w:r>
      <w:r w:rsidRPr="0054153C">
        <w:rPr>
          <w:rFonts w:ascii="Times New Roman" w:hAnsi="Times New Roman" w:cs="Times New Roman"/>
          <w:color w:val="000000"/>
          <w:sz w:val="28"/>
        </w:rPr>
        <w:t>о</w:t>
      </w:r>
      <w:r w:rsidRPr="0054153C">
        <w:rPr>
          <w:rFonts w:ascii="Times New Roman" w:hAnsi="Times New Roman" w:cs="Times New Roman"/>
          <w:color w:val="000000"/>
          <w:sz w:val="28"/>
        </w:rPr>
        <w:t>дернизация здравоохранения Республики Татарстан на 2011 – 2012 годы», утверж</w:t>
      </w:r>
      <w:r w:rsidR="00136419">
        <w:rPr>
          <w:rFonts w:ascii="Times New Roman" w:hAnsi="Times New Roman" w:cs="Times New Roman"/>
          <w:color w:val="000000"/>
          <w:sz w:val="28"/>
        </w:rPr>
        <w:t>-</w:t>
      </w:r>
      <w:proofErr w:type="gramStart"/>
      <w:r w:rsidRPr="0054153C">
        <w:rPr>
          <w:rFonts w:ascii="Times New Roman" w:hAnsi="Times New Roman" w:cs="Times New Roman"/>
          <w:color w:val="000000"/>
          <w:sz w:val="28"/>
        </w:rPr>
        <w:t>денную</w:t>
      </w:r>
      <w:proofErr w:type="gramEnd"/>
      <w:r w:rsidRPr="0054153C">
        <w:rPr>
          <w:rFonts w:ascii="Times New Roman" w:hAnsi="Times New Roman" w:cs="Times New Roman"/>
          <w:color w:val="000000"/>
          <w:sz w:val="28"/>
        </w:rPr>
        <w:t xml:space="preserve"> постановлением Кабинета Мин</w:t>
      </w:r>
      <w:r w:rsidRPr="0054153C">
        <w:rPr>
          <w:rFonts w:ascii="Times New Roman" w:hAnsi="Times New Roman" w:cs="Times New Roman"/>
          <w:color w:val="000000"/>
          <w:sz w:val="28"/>
        </w:rPr>
        <w:t>и</w:t>
      </w:r>
      <w:r w:rsidRPr="0054153C">
        <w:rPr>
          <w:rFonts w:ascii="Times New Roman" w:hAnsi="Times New Roman" w:cs="Times New Roman"/>
          <w:color w:val="000000"/>
          <w:sz w:val="28"/>
        </w:rPr>
        <w:t>стров Республики Татарстан от 10.03.2011 № 179 «Об утверждении программы «Модернизация здравоохранения Респу</w:t>
      </w:r>
      <w:r w:rsidRPr="0054153C">
        <w:rPr>
          <w:rFonts w:ascii="Times New Roman" w:hAnsi="Times New Roman" w:cs="Times New Roman"/>
          <w:color w:val="000000"/>
          <w:sz w:val="28"/>
        </w:rPr>
        <w:t>б</w:t>
      </w:r>
      <w:r w:rsidRPr="0054153C">
        <w:rPr>
          <w:rFonts w:ascii="Times New Roman" w:hAnsi="Times New Roman" w:cs="Times New Roman"/>
          <w:color w:val="000000"/>
          <w:sz w:val="28"/>
        </w:rPr>
        <w:t>лики Татарстан на 2011 – 2012 годы»</w:t>
      </w:r>
    </w:p>
    <w:p w:rsidR="00C9560F" w:rsidRDefault="00611CBC" w:rsidP="00205194">
      <w:pPr>
        <w:rPr>
          <w:rFonts w:ascii="Times New Roman" w:hAnsi="Times New Roman" w:cs="Times New Roman"/>
          <w:color w:val="000000"/>
          <w:sz w:val="28"/>
        </w:rPr>
      </w:pPr>
      <w:r>
        <w:rPr>
          <w:rFonts w:ascii="Times New Roman" w:hAnsi="Times New Roman" w:cs="Times New Roman"/>
          <w:color w:val="000000"/>
          <w:sz w:val="28"/>
        </w:rPr>
        <w:t xml:space="preserve"> </w:t>
      </w:r>
    </w:p>
    <w:p w:rsidR="00D9568A" w:rsidRPr="0054153C" w:rsidRDefault="00611CBC" w:rsidP="00205194">
      <w:pPr>
        <w:rPr>
          <w:rFonts w:ascii="Times New Roman" w:hAnsi="Times New Roman" w:cs="Times New Roman"/>
          <w:color w:val="000000"/>
          <w:sz w:val="28"/>
        </w:rPr>
      </w:pPr>
      <w:r>
        <w:rPr>
          <w:rFonts w:ascii="Times New Roman" w:hAnsi="Times New Roman" w:cs="Times New Roman"/>
          <w:color w:val="000000"/>
          <w:sz w:val="28"/>
        </w:rPr>
        <w:t xml:space="preserve"> </w:t>
      </w:r>
    </w:p>
    <w:p w:rsidR="006D7C6B" w:rsidRPr="0054153C" w:rsidRDefault="006D7C6B" w:rsidP="00205194">
      <w:pPr>
        <w:ind w:firstLine="709"/>
        <w:jc w:val="both"/>
        <w:rPr>
          <w:rFonts w:ascii="Times New Roman" w:hAnsi="Times New Roman" w:cs="Times New Roman"/>
          <w:color w:val="000000"/>
          <w:sz w:val="28"/>
        </w:rPr>
      </w:pPr>
      <w:r w:rsidRPr="0054153C">
        <w:rPr>
          <w:rFonts w:ascii="Times New Roman" w:hAnsi="Times New Roman" w:cs="Times New Roman"/>
          <w:color w:val="000000"/>
          <w:sz w:val="28"/>
        </w:rPr>
        <w:t>Кабинет Министров Республики Татарстан ПОСТАНОВЛЯЕТ:</w:t>
      </w:r>
    </w:p>
    <w:p w:rsidR="006D7C6B" w:rsidRPr="0054153C" w:rsidRDefault="006D7C6B" w:rsidP="00205194">
      <w:pPr>
        <w:ind w:firstLine="709"/>
        <w:jc w:val="both"/>
        <w:rPr>
          <w:rFonts w:ascii="Times New Roman" w:hAnsi="Times New Roman" w:cs="Times New Roman"/>
          <w:color w:val="000000"/>
          <w:sz w:val="28"/>
        </w:rPr>
      </w:pPr>
    </w:p>
    <w:p w:rsidR="006D7C6B" w:rsidRPr="0054153C" w:rsidRDefault="006D7C6B" w:rsidP="005A69A4">
      <w:pPr>
        <w:tabs>
          <w:tab w:val="left" w:pos="4820"/>
        </w:tabs>
        <w:ind w:right="-144" w:firstLine="709"/>
        <w:jc w:val="both"/>
        <w:rPr>
          <w:rFonts w:ascii="Times New Roman" w:hAnsi="Times New Roman" w:cs="Times New Roman"/>
          <w:color w:val="000000"/>
          <w:sz w:val="28"/>
        </w:rPr>
      </w:pPr>
      <w:r w:rsidRPr="0054153C">
        <w:rPr>
          <w:rFonts w:ascii="Times New Roman" w:hAnsi="Times New Roman" w:cs="Times New Roman"/>
          <w:color w:val="000000"/>
          <w:sz w:val="28"/>
        </w:rPr>
        <w:t>1.</w:t>
      </w:r>
      <w:r w:rsidR="00A30F1C">
        <w:rPr>
          <w:rFonts w:ascii="Times New Roman" w:hAnsi="Times New Roman" w:cs="Times New Roman"/>
          <w:color w:val="000000"/>
          <w:sz w:val="28"/>
        </w:rPr>
        <w:t xml:space="preserve"> </w:t>
      </w:r>
      <w:r w:rsidRPr="0054153C">
        <w:rPr>
          <w:rFonts w:ascii="Times New Roman" w:hAnsi="Times New Roman" w:cs="Times New Roman"/>
          <w:color w:val="000000"/>
          <w:sz w:val="28"/>
        </w:rPr>
        <w:t>Внести в программу «Модернизация здравоохранения Республики Татарстан на 2011 – 2012 годы», утвержденную постановлением</w:t>
      </w:r>
      <w:r w:rsidR="00611CBC">
        <w:rPr>
          <w:rFonts w:ascii="Times New Roman" w:hAnsi="Times New Roman" w:cs="Times New Roman"/>
          <w:color w:val="000000"/>
          <w:sz w:val="28"/>
        </w:rPr>
        <w:t xml:space="preserve"> </w:t>
      </w:r>
      <w:r w:rsidRPr="0054153C">
        <w:rPr>
          <w:rFonts w:ascii="Times New Roman" w:hAnsi="Times New Roman" w:cs="Times New Roman"/>
          <w:color w:val="000000"/>
          <w:sz w:val="28"/>
        </w:rPr>
        <w:t>Кабинета Министров Респу</w:t>
      </w:r>
      <w:r w:rsidRPr="0054153C">
        <w:rPr>
          <w:rFonts w:ascii="Times New Roman" w:hAnsi="Times New Roman" w:cs="Times New Roman"/>
          <w:color w:val="000000"/>
          <w:sz w:val="28"/>
        </w:rPr>
        <w:t>б</w:t>
      </w:r>
      <w:r w:rsidRPr="0054153C">
        <w:rPr>
          <w:rFonts w:ascii="Times New Roman" w:hAnsi="Times New Roman" w:cs="Times New Roman"/>
          <w:color w:val="000000"/>
          <w:sz w:val="28"/>
        </w:rPr>
        <w:t>лики Татарстан от 10.03.2011 № 179 «Об утверждении программы «Модернизация здравоохранения Республики Татарстан на 2011 – 2012 годы»</w:t>
      </w:r>
      <w:r w:rsidR="00611CBC">
        <w:rPr>
          <w:rFonts w:ascii="Times New Roman" w:hAnsi="Times New Roman" w:cs="Times New Roman"/>
          <w:color w:val="000000"/>
          <w:sz w:val="28"/>
        </w:rPr>
        <w:t xml:space="preserve"> </w:t>
      </w:r>
      <w:r w:rsidRPr="0054153C">
        <w:rPr>
          <w:rFonts w:ascii="Times New Roman" w:hAnsi="Times New Roman" w:cs="Times New Roman"/>
          <w:color w:val="000000"/>
          <w:sz w:val="28"/>
        </w:rPr>
        <w:t>(далее – Программа), следующие изменения:</w:t>
      </w:r>
    </w:p>
    <w:p w:rsidR="006D7C6B" w:rsidRPr="0054153C" w:rsidRDefault="006D7C6B" w:rsidP="00750EE2">
      <w:pPr>
        <w:ind w:firstLine="709"/>
        <w:jc w:val="both"/>
        <w:rPr>
          <w:rFonts w:ascii="Times New Roman" w:hAnsi="Times New Roman" w:cs="Times New Roman"/>
          <w:sz w:val="28"/>
        </w:rPr>
      </w:pPr>
      <w:r w:rsidRPr="0054153C">
        <w:rPr>
          <w:rFonts w:ascii="Times New Roman" w:hAnsi="Times New Roman" w:cs="Times New Roman"/>
          <w:sz w:val="28"/>
        </w:rPr>
        <w:t xml:space="preserve">строку </w:t>
      </w:r>
      <w:bookmarkStart w:id="3" w:name="sub_8"/>
      <w:r w:rsidRPr="0054153C">
        <w:rPr>
          <w:rFonts w:ascii="Times New Roman" w:hAnsi="Times New Roman" w:cs="Times New Roman"/>
          <w:sz w:val="28"/>
        </w:rPr>
        <w:t>«Объемы и источники финансирования Программы</w:t>
      </w:r>
      <w:bookmarkEnd w:id="3"/>
      <w:r w:rsidRPr="0054153C">
        <w:rPr>
          <w:rFonts w:ascii="Times New Roman" w:hAnsi="Times New Roman" w:cs="Times New Roman"/>
          <w:sz w:val="28"/>
        </w:rPr>
        <w:t>» раздела 1 «Па</w:t>
      </w:r>
      <w:r w:rsidRPr="0054153C">
        <w:rPr>
          <w:rFonts w:ascii="Times New Roman" w:hAnsi="Times New Roman" w:cs="Times New Roman"/>
          <w:sz w:val="28"/>
        </w:rPr>
        <w:t>с</w:t>
      </w:r>
      <w:r w:rsidRPr="0054153C">
        <w:rPr>
          <w:rFonts w:ascii="Times New Roman" w:hAnsi="Times New Roman" w:cs="Times New Roman"/>
          <w:sz w:val="28"/>
        </w:rPr>
        <w:t xml:space="preserve">порт Программы» </w:t>
      </w:r>
      <w:r w:rsidR="00056F4B">
        <w:rPr>
          <w:rFonts w:ascii="Times New Roman" w:hAnsi="Times New Roman" w:cs="Times New Roman"/>
          <w:sz w:val="28"/>
        </w:rPr>
        <w:t>Программы</w:t>
      </w:r>
      <w:r w:rsidRPr="0054153C">
        <w:rPr>
          <w:rFonts w:ascii="Times New Roman" w:hAnsi="Times New Roman" w:cs="Times New Roman"/>
          <w:sz w:val="28"/>
        </w:rPr>
        <w:t xml:space="preserve"> изложить в следующей редакции:</w:t>
      </w:r>
    </w:p>
    <w:p w:rsidR="006D7C6B" w:rsidRPr="00D722E3" w:rsidRDefault="006D7C6B" w:rsidP="00750EE2">
      <w:pPr>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1"/>
        <w:gridCol w:w="3141"/>
        <w:gridCol w:w="1369"/>
        <w:gridCol w:w="1359"/>
        <w:gridCol w:w="1444"/>
        <w:gridCol w:w="1446"/>
      </w:tblGrid>
      <w:tr w:rsidR="006D7C6B" w:rsidRPr="00C40D32" w:rsidTr="005E4CFE">
        <w:tc>
          <w:tcPr>
            <w:tcW w:w="797" w:type="pct"/>
            <w:vMerge w:val="restart"/>
            <w:tcBorders>
              <w:top w:val="single" w:sz="4" w:space="0" w:color="auto"/>
              <w:bottom w:val="single" w:sz="4" w:space="0" w:color="auto"/>
              <w:right w:val="single" w:sz="4" w:space="0" w:color="auto"/>
            </w:tcBorders>
          </w:tcPr>
          <w:p w:rsidR="006D7C6B" w:rsidRPr="00C40D32" w:rsidRDefault="006D7C6B" w:rsidP="005E4CFE">
            <w:pPr>
              <w:shd w:val="clear" w:color="auto" w:fill="FFFFFF"/>
              <w:rPr>
                <w:rFonts w:ascii="Times New Roman" w:hAnsi="Times New Roman" w:cs="Times New Roman"/>
              </w:rPr>
            </w:pPr>
            <w:r w:rsidRPr="00C40D32">
              <w:rPr>
                <w:rFonts w:ascii="Times New Roman" w:hAnsi="Times New Roman" w:cs="Times New Roman"/>
              </w:rPr>
              <w:t xml:space="preserve">«Объемы и </w:t>
            </w:r>
          </w:p>
          <w:p w:rsidR="006D7C6B" w:rsidRPr="00C40D32" w:rsidRDefault="006D7C6B" w:rsidP="005E4CFE">
            <w:pPr>
              <w:shd w:val="clear" w:color="auto" w:fill="FFFFFF"/>
              <w:rPr>
                <w:rFonts w:ascii="Times New Roman" w:hAnsi="Times New Roman" w:cs="Times New Roman"/>
              </w:rPr>
            </w:pPr>
            <w:r w:rsidRPr="00C40D32">
              <w:rPr>
                <w:rFonts w:ascii="Times New Roman" w:hAnsi="Times New Roman" w:cs="Times New Roman"/>
              </w:rPr>
              <w:t>источники финансир</w:t>
            </w:r>
            <w:r w:rsidRPr="00C40D32">
              <w:rPr>
                <w:rFonts w:ascii="Times New Roman" w:hAnsi="Times New Roman" w:cs="Times New Roman"/>
              </w:rPr>
              <w:t>о</w:t>
            </w:r>
            <w:r w:rsidRPr="00C40D32">
              <w:rPr>
                <w:rFonts w:ascii="Times New Roman" w:hAnsi="Times New Roman" w:cs="Times New Roman"/>
              </w:rPr>
              <w:t xml:space="preserve">вания </w:t>
            </w:r>
          </w:p>
          <w:p w:rsidR="006D7C6B" w:rsidRPr="00C40D32" w:rsidRDefault="006D7C6B" w:rsidP="005E4CFE">
            <w:pPr>
              <w:shd w:val="clear" w:color="auto" w:fill="FFFFFF"/>
              <w:rPr>
                <w:rFonts w:ascii="Times New Roman" w:hAnsi="Times New Roman" w:cs="Times New Roman"/>
              </w:rPr>
            </w:pPr>
            <w:r w:rsidRPr="00C40D32">
              <w:rPr>
                <w:rFonts w:ascii="Times New Roman" w:hAnsi="Times New Roman" w:cs="Times New Roman"/>
              </w:rPr>
              <w:t>Программы</w:t>
            </w:r>
          </w:p>
        </w:tc>
        <w:tc>
          <w:tcPr>
            <w:tcW w:w="1507" w:type="pct"/>
            <w:vMerge w:val="restart"/>
            <w:tcBorders>
              <w:top w:val="single" w:sz="4" w:space="0" w:color="auto"/>
              <w:left w:val="single" w:sz="4" w:space="0" w:color="auto"/>
              <w:bottom w:val="single" w:sz="4" w:space="0" w:color="auto"/>
              <w:right w:val="single" w:sz="4" w:space="0" w:color="auto"/>
            </w:tcBorders>
          </w:tcPr>
          <w:p w:rsidR="006D7C6B" w:rsidRPr="00C40D32" w:rsidRDefault="006D7C6B" w:rsidP="005E4CFE">
            <w:pPr>
              <w:shd w:val="clear" w:color="auto" w:fill="FFFFFF"/>
              <w:jc w:val="center"/>
              <w:rPr>
                <w:rFonts w:ascii="Times New Roman" w:hAnsi="Times New Roman" w:cs="Times New Roman"/>
              </w:rPr>
            </w:pPr>
            <w:r w:rsidRPr="00C40D32">
              <w:rPr>
                <w:rFonts w:ascii="Times New Roman" w:hAnsi="Times New Roman" w:cs="Times New Roman"/>
              </w:rPr>
              <w:t>Наименование задачи</w:t>
            </w:r>
          </w:p>
        </w:tc>
        <w:tc>
          <w:tcPr>
            <w:tcW w:w="657" w:type="pct"/>
            <w:vMerge w:val="restart"/>
            <w:tcBorders>
              <w:top w:val="single" w:sz="4" w:space="0" w:color="auto"/>
              <w:left w:val="single" w:sz="4" w:space="0" w:color="auto"/>
              <w:bottom w:val="single" w:sz="4" w:space="0" w:color="auto"/>
              <w:right w:val="single" w:sz="4" w:space="0" w:color="auto"/>
            </w:tcBorders>
          </w:tcPr>
          <w:p w:rsidR="006D7C6B" w:rsidRPr="00C40D32" w:rsidRDefault="006D7C6B" w:rsidP="005E4CFE">
            <w:pPr>
              <w:shd w:val="clear" w:color="auto" w:fill="FFFFFF"/>
              <w:ind w:left="-105" w:right="-128"/>
              <w:jc w:val="center"/>
              <w:rPr>
                <w:rFonts w:ascii="Times New Roman" w:hAnsi="Times New Roman" w:cs="Times New Roman"/>
              </w:rPr>
            </w:pPr>
            <w:r w:rsidRPr="00C40D32">
              <w:rPr>
                <w:rFonts w:ascii="Times New Roman" w:hAnsi="Times New Roman" w:cs="Times New Roman"/>
              </w:rPr>
              <w:t>Всего,</w:t>
            </w:r>
          </w:p>
          <w:p w:rsidR="006D7C6B" w:rsidRPr="00C40D32" w:rsidRDefault="006D7C6B" w:rsidP="005E4CFE">
            <w:pPr>
              <w:shd w:val="clear" w:color="auto" w:fill="FFFFFF"/>
              <w:ind w:left="-105" w:right="-128"/>
              <w:jc w:val="center"/>
              <w:rPr>
                <w:rFonts w:ascii="Times New Roman" w:hAnsi="Times New Roman" w:cs="Times New Roman"/>
              </w:rPr>
            </w:pPr>
            <w:r w:rsidRPr="00C40D32">
              <w:rPr>
                <w:rFonts w:ascii="Times New Roman" w:hAnsi="Times New Roman" w:cs="Times New Roman"/>
              </w:rPr>
              <w:t>тыс.рублей</w:t>
            </w:r>
          </w:p>
        </w:tc>
        <w:tc>
          <w:tcPr>
            <w:tcW w:w="2039" w:type="pct"/>
            <w:gridSpan w:val="3"/>
            <w:tcBorders>
              <w:top w:val="single" w:sz="4" w:space="0" w:color="auto"/>
              <w:left w:val="single" w:sz="4" w:space="0" w:color="auto"/>
              <w:bottom w:val="single" w:sz="4" w:space="0" w:color="auto"/>
            </w:tcBorders>
          </w:tcPr>
          <w:p w:rsidR="006D7C6B" w:rsidRDefault="006D7C6B" w:rsidP="005E4CFE">
            <w:pPr>
              <w:shd w:val="clear" w:color="auto" w:fill="FFFFFF"/>
              <w:ind w:left="-105" w:right="-128"/>
              <w:jc w:val="center"/>
              <w:rPr>
                <w:rFonts w:ascii="Times New Roman" w:hAnsi="Times New Roman" w:cs="Times New Roman"/>
              </w:rPr>
            </w:pPr>
            <w:r w:rsidRPr="00C40D32">
              <w:rPr>
                <w:rFonts w:ascii="Times New Roman" w:hAnsi="Times New Roman" w:cs="Times New Roman"/>
              </w:rPr>
              <w:t>В том числе средства, тыс.рублей</w:t>
            </w:r>
          </w:p>
          <w:p w:rsidR="00D9568A" w:rsidRPr="00C40D32" w:rsidRDefault="00D9568A" w:rsidP="005E4CFE">
            <w:pPr>
              <w:shd w:val="clear" w:color="auto" w:fill="FFFFFF"/>
              <w:ind w:left="-105" w:right="-128"/>
              <w:jc w:val="center"/>
              <w:rPr>
                <w:rFonts w:ascii="Times New Roman" w:hAnsi="Times New Roman" w:cs="Times New Roman"/>
              </w:rPr>
            </w:pPr>
          </w:p>
        </w:tc>
      </w:tr>
      <w:tr w:rsidR="006D7C6B" w:rsidRPr="00C40D32" w:rsidTr="005E4CFE">
        <w:tc>
          <w:tcPr>
            <w:tcW w:w="797" w:type="pct"/>
            <w:vMerge/>
            <w:tcBorders>
              <w:top w:val="single" w:sz="4" w:space="0" w:color="auto"/>
              <w:bottom w:val="single" w:sz="4" w:space="0" w:color="auto"/>
              <w:right w:val="single" w:sz="4" w:space="0" w:color="auto"/>
            </w:tcBorders>
          </w:tcPr>
          <w:p w:rsidR="006D7C6B" w:rsidRPr="00C40D32" w:rsidRDefault="006D7C6B" w:rsidP="005E4CFE">
            <w:pPr>
              <w:shd w:val="clear" w:color="auto" w:fill="FFFFFF"/>
              <w:jc w:val="both"/>
              <w:rPr>
                <w:rFonts w:ascii="Times New Roman" w:hAnsi="Times New Roman" w:cs="Times New Roman"/>
              </w:rPr>
            </w:pPr>
          </w:p>
        </w:tc>
        <w:tc>
          <w:tcPr>
            <w:tcW w:w="1507" w:type="pct"/>
            <w:vMerge/>
            <w:tcBorders>
              <w:top w:val="single" w:sz="4" w:space="0" w:color="auto"/>
              <w:left w:val="single" w:sz="4" w:space="0" w:color="auto"/>
              <w:bottom w:val="single" w:sz="4" w:space="0" w:color="auto"/>
              <w:right w:val="single" w:sz="4" w:space="0" w:color="auto"/>
            </w:tcBorders>
          </w:tcPr>
          <w:p w:rsidR="006D7C6B" w:rsidRPr="00C40D32" w:rsidRDefault="006D7C6B" w:rsidP="005E4CFE">
            <w:pPr>
              <w:shd w:val="clear" w:color="auto" w:fill="FFFFFF"/>
              <w:jc w:val="center"/>
              <w:rPr>
                <w:rFonts w:ascii="Times New Roman" w:hAnsi="Times New Roman" w:cs="Times New Roman"/>
              </w:rPr>
            </w:pPr>
          </w:p>
        </w:tc>
        <w:tc>
          <w:tcPr>
            <w:tcW w:w="657" w:type="pct"/>
            <w:vMerge/>
            <w:tcBorders>
              <w:top w:val="single" w:sz="4" w:space="0" w:color="auto"/>
              <w:left w:val="single" w:sz="4" w:space="0" w:color="auto"/>
              <w:bottom w:val="single" w:sz="4" w:space="0" w:color="auto"/>
              <w:right w:val="single" w:sz="4" w:space="0" w:color="auto"/>
            </w:tcBorders>
          </w:tcPr>
          <w:p w:rsidR="006D7C6B" w:rsidRPr="00C40D32" w:rsidRDefault="006D7C6B" w:rsidP="005E4CFE">
            <w:pPr>
              <w:shd w:val="clear" w:color="auto" w:fill="FFFFFF"/>
              <w:ind w:left="-105" w:right="-128"/>
              <w:jc w:val="center"/>
              <w:rPr>
                <w:rFonts w:ascii="Times New Roman" w:hAnsi="Times New Roman" w:cs="Times New Roman"/>
              </w:rPr>
            </w:pPr>
          </w:p>
        </w:tc>
        <w:tc>
          <w:tcPr>
            <w:tcW w:w="652" w:type="pct"/>
            <w:tcBorders>
              <w:top w:val="single" w:sz="4" w:space="0" w:color="auto"/>
              <w:left w:val="single" w:sz="4" w:space="0" w:color="auto"/>
              <w:bottom w:val="single" w:sz="4" w:space="0" w:color="auto"/>
              <w:right w:val="single" w:sz="4" w:space="0" w:color="auto"/>
            </w:tcBorders>
          </w:tcPr>
          <w:p w:rsidR="006D7C6B" w:rsidRPr="00C40D32" w:rsidRDefault="006D7C6B" w:rsidP="005E4CFE">
            <w:pPr>
              <w:shd w:val="clear" w:color="auto" w:fill="FFFFFF"/>
              <w:ind w:left="-105" w:right="-128"/>
              <w:jc w:val="center"/>
              <w:rPr>
                <w:rFonts w:ascii="Times New Roman" w:hAnsi="Times New Roman" w:cs="Times New Roman"/>
              </w:rPr>
            </w:pPr>
            <w:r w:rsidRPr="00C40D32">
              <w:rPr>
                <w:rFonts w:ascii="Times New Roman" w:hAnsi="Times New Roman" w:cs="Times New Roman"/>
              </w:rPr>
              <w:t>ФФОМС</w:t>
            </w:r>
          </w:p>
        </w:tc>
        <w:tc>
          <w:tcPr>
            <w:tcW w:w="693" w:type="pct"/>
            <w:tcBorders>
              <w:top w:val="single" w:sz="4" w:space="0" w:color="auto"/>
              <w:left w:val="single" w:sz="4" w:space="0" w:color="auto"/>
              <w:bottom w:val="single" w:sz="4" w:space="0" w:color="auto"/>
              <w:right w:val="single" w:sz="4" w:space="0" w:color="auto"/>
            </w:tcBorders>
          </w:tcPr>
          <w:p w:rsidR="006D7C6B" w:rsidRDefault="006D7C6B" w:rsidP="005E4CFE">
            <w:pPr>
              <w:shd w:val="clear" w:color="auto" w:fill="FFFFFF"/>
              <w:ind w:left="-105" w:right="-128"/>
              <w:jc w:val="center"/>
              <w:rPr>
                <w:rFonts w:ascii="Times New Roman" w:hAnsi="Times New Roman" w:cs="Times New Roman"/>
              </w:rPr>
            </w:pPr>
            <w:r w:rsidRPr="00C40D32">
              <w:rPr>
                <w:rFonts w:ascii="Times New Roman" w:hAnsi="Times New Roman" w:cs="Times New Roman"/>
              </w:rPr>
              <w:t>бюджета Ре</w:t>
            </w:r>
            <w:r w:rsidRPr="00C40D32">
              <w:rPr>
                <w:rFonts w:ascii="Times New Roman" w:hAnsi="Times New Roman" w:cs="Times New Roman"/>
              </w:rPr>
              <w:t>с</w:t>
            </w:r>
            <w:r w:rsidRPr="00C40D32">
              <w:rPr>
                <w:rFonts w:ascii="Times New Roman" w:hAnsi="Times New Roman" w:cs="Times New Roman"/>
              </w:rPr>
              <w:t>публики Т</w:t>
            </w:r>
            <w:r w:rsidRPr="00C40D32">
              <w:rPr>
                <w:rFonts w:ascii="Times New Roman" w:hAnsi="Times New Roman" w:cs="Times New Roman"/>
              </w:rPr>
              <w:t>а</w:t>
            </w:r>
            <w:r w:rsidRPr="00C40D32">
              <w:rPr>
                <w:rFonts w:ascii="Times New Roman" w:hAnsi="Times New Roman" w:cs="Times New Roman"/>
              </w:rPr>
              <w:t>тарстан</w:t>
            </w:r>
          </w:p>
          <w:p w:rsidR="00C9560F" w:rsidRPr="00C40D32" w:rsidRDefault="00C9560F" w:rsidP="005E4CFE">
            <w:pPr>
              <w:shd w:val="clear" w:color="auto" w:fill="FFFFFF"/>
              <w:ind w:left="-105" w:right="-128"/>
              <w:jc w:val="center"/>
              <w:rPr>
                <w:rFonts w:ascii="Times New Roman" w:hAnsi="Times New Roman" w:cs="Times New Roman"/>
              </w:rPr>
            </w:pPr>
          </w:p>
        </w:tc>
        <w:tc>
          <w:tcPr>
            <w:tcW w:w="694" w:type="pct"/>
            <w:tcBorders>
              <w:top w:val="single" w:sz="4" w:space="0" w:color="auto"/>
              <w:left w:val="single" w:sz="4" w:space="0" w:color="auto"/>
              <w:bottom w:val="single" w:sz="4" w:space="0" w:color="auto"/>
            </w:tcBorders>
          </w:tcPr>
          <w:p w:rsidR="006D7C6B" w:rsidRPr="00C40D32" w:rsidRDefault="006D7C6B" w:rsidP="003C4B85">
            <w:pPr>
              <w:shd w:val="clear" w:color="auto" w:fill="FFFFFF"/>
              <w:ind w:left="-105" w:right="-128"/>
              <w:jc w:val="center"/>
              <w:rPr>
                <w:rFonts w:ascii="Times New Roman" w:hAnsi="Times New Roman" w:cs="Times New Roman"/>
              </w:rPr>
            </w:pPr>
            <w:r w:rsidRPr="00C40D32">
              <w:rPr>
                <w:rFonts w:ascii="Times New Roman" w:hAnsi="Times New Roman" w:cs="Times New Roman"/>
              </w:rPr>
              <w:t xml:space="preserve">ТФОМС </w:t>
            </w:r>
          </w:p>
        </w:tc>
      </w:tr>
      <w:tr w:rsidR="006D7C6B" w:rsidRPr="00C40D32" w:rsidTr="005E4CFE">
        <w:tc>
          <w:tcPr>
            <w:tcW w:w="797" w:type="pct"/>
            <w:vMerge/>
            <w:tcBorders>
              <w:top w:val="single" w:sz="4" w:space="0" w:color="auto"/>
              <w:bottom w:val="single" w:sz="4" w:space="0" w:color="auto"/>
              <w:right w:val="single" w:sz="4" w:space="0" w:color="auto"/>
            </w:tcBorders>
          </w:tcPr>
          <w:p w:rsidR="006D7C6B" w:rsidRPr="00C40D32" w:rsidRDefault="006D7C6B" w:rsidP="005E4CFE">
            <w:pPr>
              <w:shd w:val="clear" w:color="auto" w:fill="FFFFFF"/>
              <w:jc w:val="both"/>
              <w:rPr>
                <w:rFonts w:ascii="Times New Roman" w:hAnsi="Times New Roman" w:cs="Times New Roman"/>
              </w:rPr>
            </w:pPr>
          </w:p>
        </w:tc>
        <w:tc>
          <w:tcPr>
            <w:tcW w:w="4203" w:type="pct"/>
            <w:gridSpan w:val="5"/>
            <w:tcBorders>
              <w:top w:val="single" w:sz="4" w:space="0" w:color="auto"/>
              <w:left w:val="single" w:sz="4" w:space="0" w:color="auto"/>
              <w:bottom w:val="single" w:sz="4" w:space="0" w:color="auto"/>
            </w:tcBorders>
          </w:tcPr>
          <w:p w:rsidR="006D7C6B" w:rsidRPr="00C40D32" w:rsidRDefault="006D7C6B" w:rsidP="005E4CFE">
            <w:pPr>
              <w:shd w:val="clear" w:color="auto" w:fill="FFFFFF"/>
              <w:ind w:left="-105" w:right="-128"/>
              <w:jc w:val="center"/>
              <w:rPr>
                <w:rFonts w:ascii="Times New Roman" w:hAnsi="Times New Roman" w:cs="Times New Roman"/>
              </w:rPr>
            </w:pPr>
            <w:r w:rsidRPr="00C40D32">
              <w:rPr>
                <w:rFonts w:ascii="Times New Roman" w:hAnsi="Times New Roman" w:cs="Times New Roman"/>
              </w:rPr>
              <w:t>2011 год*</w:t>
            </w:r>
          </w:p>
        </w:tc>
      </w:tr>
      <w:tr w:rsidR="006D7C6B" w:rsidRPr="00C40D32" w:rsidTr="005E4CFE">
        <w:tc>
          <w:tcPr>
            <w:tcW w:w="797" w:type="pct"/>
            <w:vMerge/>
            <w:tcBorders>
              <w:top w:val="single" w:sz="4" w:space="0" w:color="auto"/>
              <w:bottom w:val="single" w:sz="4" w:space="0" w:color="auto"/>
              <w:right w:val="single" w:sz="4" w:space="0" w:color="auto"/>
            </w:tcBorders>
          </w:tcPr>
          <w:p w:rsidR="006D7C6B" w:rsidRPr="00C40D32" w:rsidRDefault="006D7C6B" w:rsidP="005E4CFE">
            <w:pPr>
              <w:shd w:val="clear" w:color="auto" w:fill="FFFFFF"/>
              <w:jc w:val="both"/>
              <w:rPr>
                <w:rFonts w:ascii="Times New Roman" w:hAnsi="Times New Roman" w:cs="Times New Roman"/>
              </w:rPr>
            </w:pPr>
          </w:p>
        </w:tc>
        <w:tc>
          <w:tcPr>
            <w:tcW w:w="1507" w:type="pct"/>
            <w:tcBorders>
              <w:top w:val="single" w:sz="4" w:space="0" w:color="auto"/>
              <w:left w:val="single" w:sz="4" w:space="0" w:color="auto"/>
              <w:bottom w:val="single" w:sz="4" w:space="0" w:color="auto"/>
              <w:right w:val="single" w:sz="4" w:space="0" w:color="auto"/>
            </w:tcBorders>
          </w:tcPr>
          <w:p w:rsidR="006D7C6B" w:rsidRDefault="006D7C6B" w:rsidP="005E4CFE">
            <w:pPr>
              <w:shd w:val="clear" w:color="auto" w:fill="FFFFFF"/>
              <w:rPr>
                <w:rFonts w:ascii="Times New Roman" w:hAnsi="Times New Roman" w:cs="Times New Roman"/>
              </w:rPr>
            </w:pPr>
            <w:r w:rsidRPr="00C40D32">
              <w:rPr>
                <w:rFonts w:ascii="Times New Roman" w:hAnsi="Times New Roman" w:cs="Times New Roman"/>
              </w:rPr>
              <w:t>1. Укрепление материально-технической базы медици</w:t>
            </w:r>
            <w:r w:rsidRPr="00C40D32">
              <w:rPr>
                <w:rFonts w:ascii="Times New Roman" w:hAnsi="Times New Roman" w:cs="Times New Roman"/>
              </w:rPr>
              <w:t>н</w:t>
            </w:r>
            <w:r w:rsidRPr="00C40D32">
              <w:rPr>
                <w:rFonts w:ascii="Times New Roman" w:hAnsi="Times New Roman" w:cs="Times New Roman"/>
              </w:rPr>
              <w:t>ских учреждений</w:t>
            </w:r>
          </w:p>
          <w:p w:rsidR="00D722E3" w:rsidRPr="00C40D32" w:rsidRDefault="00D722E3" w:rsidP="005E4CFE">
            <w:pPr>
              <w:shd w:val="clear" w:color="auto" w:fill="FFFFFF"/>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3033060,7</w:t>
            </w:r>
          </w:p>
        </w:tc>
        <w:tc>
          <w:tcPr>
            <w:tcW w:w="652" w:type="pct"/>
            <w:tcBorders>
              <w:top w:val="single" w:sz="4" w:space="0" w:color="auto"/>
              <w:left w:val="single" w:sz="4" w:space="0" w:color="auto"/>
              <w:bottom w:val="single" w:sz="4" w:space="0" w:color="auto"/>
              <w:right w:val="single" w:sz="4" w:space="0" w:color="auto"/>
            </w:tcBorders>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2899620,1</w:t>
            </w:r>
          </w:p>
        </w:tc>
        <w:tc>
          <w:tcPr>
            <w:tcW w:w="693" w:type="pct"/>
            <w:tcBorders>
              <w:top w:val="single" w:sz="4" w:space="0" w:color="auto"/>
              <w:left w:val="single" w:sz="4" w:space="0" w:color="auto"/>
              <w:bottom w:val="single" w:sz="4" w:space="0" w:color="auto"/>
              <w:right w:val="single" w:sz="4" w:space="0" w:color="auto"/>
            </w:tcBorders>
          </w:tcPr>
          <w:p w:rsidR="006D7C6B" w:rsidRPr="00C40D32" w:rsidRDefault="006D7C6B" w:rsidP="00251C2E">
            <w:pPr>
              <w:ind w:left="-105" w:right="-128"/>
              <w:jc w:val="center"/>
              <w:rPr>
                <w:rFonts w:ascii="Times New Roman" w:hAnsi="Times New Roman" w:cs="Times New Roman"/>
              </w:rPr>
            </w:pPr>
            <w:r w:rsidRPr="00C40D32">
              <w:rPr>
                <w:rFonts w:ascii="Times New Roman" w:hAnsi="Times New Roman" w:cs="Times New Roman"/>
              </w:rPr>
              <w:t>133440,6</w:t>
            </w:r>
          </w:p>
        </w:tc>
        <w:tc>
          <w:tcPr>
            <w:tcW w:w="694" w:type="pct"/>
            <w:tcBorders>
              <w:top w:val="single" w:sz="4" w:space="0" w:color="auto"/>
              <w:left w:val="single" w:sz="4" w:space="0" w:color="auto"/>
              <w:bottom w:val="single" w:sz="4" w:space="0" w:color="auto"/>
            </w:tcBorders>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0,0</w:t>
            </w:r>
          </w:p>
        </w:tc>
      </w:tr>
      <w:tr w:rsidR="006D7C6B" w:rsidRPr="00C40D32" w:rsidTr="005E4CFE">
        <w:tc>
          <w:tcPr>
            <w:tcW w:w="797" w:type="pct"/>
            <w:vMerge/>
            <w:tcBorders>
              <w:top w:val="single" w:sz="4" w:space="0" w:color="auto"/>
              <w:bottom w:val="single" w:sz="4" w:space="0" w:color="auto"/>
              <w:right w:val="single" w:sz="4" w:space="0" w:color="auto"/>
            </w:tcBorders>
          </w:tcPr>
          <w:p w:rsidR="006D7C6B" w:rsidRPr="00C40D32" w:rsidRDefault="006D7C6B" w:rsidP="005E4CFE">
            <w:pPr>
              <w:shd w:val="clear" w:color="auto" w:fill="FFFFFF"/>
              <w:jc w:val="both"/>
              <w:rPr>
                <w:rFonts w:ascii="Times New Roman" w:hAnsi="Times New Roman" w:cs="Times New Roman"/>
              </w:rPr>
            </w:pPr>
          </w:p>
        </w:tc>
        <w:tc>
          <w:tcPr>
            <w:tcW w:w="1507" w:type="pct"/>
            <w:tcBorders>
              <w:top w:val="single" w:sz="4" w:space="0" w:color="auto"/>
              <w:left w:val="single" w:sz="4" w:space="0" w:color="auto"/>
              <w:bottom w:val="single" w:sz="4" w:space="0" w:color="auto"/>
              <w:right w:val="single" w:sz="4" w:space="0" w:color="auto"/>
            </w:tcBorders>
          </w:tcPr>
          <w:p w:rsidR="006D7C6B" w:rsidRDefault="006D7C6B" w:rsidP="005E4CFE">
            <w:pPr>
              <w:shd w:val="clear" w:color="auto" w:fill="FFFFFF"/>
              <w:rPr>
                <w:rFonts w:ascii="Times New Roman" w:hAnsi="Times New Roman" w:cs="Times New Roman"/>
              </w:rPr>
            </w:pPr>
            <w:r w:rsidRPr="00C40D32">
              <w:rPr>
                <w:rFonts w:ascii="Times New Roman" w:hAnsi="Times New Roman" w:cs="Times New Roman"/>
              </w:rPr>
              <w:t>2. Внедрение современных информационных систем в здравоохранение</w:t>
            </w:r>
          </w:p>
          <w:p w:rsidR="00611CBC" w:rsidRPr="00C40D32" w:rsidRDefault="00611CBC" w:rsidP="005E4CFE">
            <w:pPr>
              <w:shd w:val="clear" w:color="auto" w:fill="FFFFFF"/>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193793,</w:t>
            </w:r>
            <w:r>
              <w:rPr>
                <w:rFonts w:ascii="Times New Roman" w:hAnsi="Times New Roman" w:cs="Times New Roman"/>
              </w:rPr>
              <w:t>3</w:t>
            </w:r>
          </w:p>
        </w:tc>
        <w:tc>
          <w:tcPr>
            <w:tcW w:w="652" w:type="pct"/>
            <w:tcBorders>
              <w:top w:val="single" w:sz="4" w:space="0" w:color="auto"/>
              <w:left w:val="single" w:sz="4" w:space="0" w:color="auto"/>
              <w:bottom w:val="single" w:sz="4" w:space="0" w:color="auto"/>
              <w:right w:val="single" w:sz="4" w:space="0" w:color="auto"/>
            </w:tcBorders>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193793,</w:t>
            </w:r>
            <w:r>
              <w:rPr>
                <w:rFonts w:ascii="Times New Roman" w:hAnsi="Times New Roman" w:cs="Times New Roman"/>
              </w:rPr>
              <w:t>3</w:t>
            </w:r>
          </w:p>
        </w:tc>
        <w:tc>
          <w:tcPr>
            <w:tcW w:w="693" w:type="pct"/>
            <w:tcBorders>
              <w:top w:val="single" w:sz="4" w:space="0" w:color="auto"/>
              <w:left w:val="single" w:sz="4" w:space="0" w:color="auto"/>
              <w:bottom w:val="single" w:sz="4" w:space="0" w:color="auto"/>
              <w:right w:val="single" w:sz="4" w:space="0" w:color="auto"/>
            </w:tcBorders>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0,0</w:t>
            </w:r>
          </w:p>
        </w:tc>
        <w:tc>
          <w:tcPr>
            <w:tcW w:w="694" w:type="pct"/>
            <w:tcBorders>
              <w:top w:val="single" w:sz="4" w:space="0" w:color="auto"/>
              <w:left w:val="single" w:sz="4" w:space="0" w:color="auto"/>
              <w:bottom w:val="single" w:sz="4" w:space="0" w:color="auto"/>
            </w:tcBorders>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0,0</w:t>
            </w:r>
          </w:p>
        </w:tc>
      </w:tr>
      <w:tr w:rsidR="006D7C6B" w:rsidRPr="00C40D32" w:rsidTr="005E4CFE">
        <w:tc>
          <w:tcPr>
            <w:tcW w:w="797" w:type="pct"/>
            <w:vMerge/>
            <w:tcBorders>
              <w:top w:val="single" w:sz="4" w:space="0" w:color="auto"/>
              <w:bottom w:val="single" w:sz="4" w:space="0" w:color="auto"/>
              <w:right w:val="single" w:sz="4" w:space="0" w:color="auto"/>
            </w:tcBorders>
          </w:tcPr>
          <w:p w:rsidR="006D7C6B" w:rsidRPr="00C40D32" w:rsidRDefault="006D7C6B" w:rsidP="005E4CFE">
            <w:pPr>
              <w:shd w:val="clear" w:color="auto" w:fill="FFFFFF"/>
              <w:jc w:val="both"/>
              <w:rPr>
                <w:rFonts w:ascii="Times New Roman" w:hAnsi="Times New Roman" w:cs="Times New Roman"/>
              </w:rPr>
            </w:pPr>
          </w:p>
        </w:tc>
        <w:tc>
          <w:tcPr>
            <w:tcW w:w="1507" w:type="pct"/>
            <w:tcBorders>
              <w:top w:val="single" w:sz="4" w:space="0" w:color="auto"/>
              <w:left w:val="single" w:sz="4" w:space="0" w:color="auto"/>
              <w:bottom w:val="single" w:sz="4" w:space="0" w:color="auto"/>
              <w:right w:val="single" w:sz="4" w:space="0" w:color="auto"/>
            </w:tcBorders>
          </w:tcPr>
          <w:p w:rsidR="006D7C6B" w:rsidRPr="00C40D32" w:rsidRDefault="006D7C6B" w:rsidP="003A6701">
            <w:pPr>
              <w:shd w:val="clear" w:color="auto" w:fill="FFFFFF"/>
              <w:rPr>
                <w:rFonts w:ascii="Times New Roman" w:hAnsi="Times New Roman" w:cs="Times New Roman"/>
              </w:rPr>
            </w:pPr>
            <w:r w:rsidRPr="00C40D32">
              <w:rPr>
                <w:rFonts w:ascii="Times New Roman" w:hAnsi="Times New Roman" w:cs="Times New Roman"/>
              </w:rPr>
              <w:t>3. Внедрение стандартов медицинской помощи, п</w:t>
            </w:r>
            <w:r w:rsidRPr="00C40D32">
              <w:rPr>
                <w:rFonts w:ascii="Times New Roman" w:hAnsi="Times New Roman" w:cs="Times New Roman"/>
              </w:rPr>
              <w:t>о</w:t>
            </w:r>
            <w:r w:rsidRPr="00C40D32">
              <w:rPr>
                <w:rFonts w:ascii="Times New Roman" w:hAnsi="Times New Roman" w:cs="Times New Roman"/>
              </w:rPr>
              <w:t>вышение доступности а</w:t>
            </w:r>
            <w:r w:rsidRPr="00C40D32">
              <w:rPr>
                <w:rFonts w:ascii="Times New Roman" w:hAnsi="Times New Roman" w:cs="Times New Roman"/>
              </w:rPr>
              <w:t>м</w:t>
            </w:r>
            <w:r w:rsidRPr="00C40D32">
              <w:rPr>
                <w:rFonts w:ascii="Times New Roman" w:hAnsi="Times New Roman" w:cs="Times New Roman"/>
              </w:rPr>
              <w:t>булаторной медицинской помощи, в том числе пред</w:t>
            </w:r>
            <w:r w:rsidRPr="00C40D32">
              <w:rPr>
                <w:rFonts w:ascii="Times New Roman" w:hAnsi="Times New Roman" w:cs="Times New Roman"/>
              </w:rPr>
              <w:t>о</w:t>
            </w:r>
            <w:r w:rsidRPr="00C40D32">
              <w:rPr>
                <w:rFonts w:ascii="Times New Roman" w:hAnsi="Times New Roman" w:cs="Times New Roman"/>
              </w:rPr>
              <w:t>ставляемой врачами-специалистами</w:t>
            </w:r>
          </w:p>
        </w:tc>
        <w:tc>
          <w:tcPr>
            <w:tcW w:w="657" w:type="pct"/>
            <w:tcBorders>
              <w:top w:val="single" w:sz="4" w:space="0" w:color="auto"/>
              <w:left w:val="single" w:sz="4" w:space="0" w:color="auto"/>
              <w:bottom w:val="single" w:sz="4" w:space="0" w:color="auto"/>
              <w:right w:val="single" w:sz="4" w:space="0" w:color="auto"/>
            </w:tcBorders>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1063673,8</w:t>
            </w:r>
          </w:p>
        </w:tc>
        <w:tc>
          <w:tcPr>
            <w:tcW w:w="652" w:type="pct"/>
            <w:tcBorders>
              <w:top w:val="single" w:sz="4" w:space="0" w:color="auto"/>
              <w:left w:val="single" w:sz="4" w:space="0" w:color="auto"/>
              <w:bottom w:val="single" w:sz="4" w:space="0" w:color="auto"/>
              <w:right w:val="single" w:sz="4" w:space="0" w:color="auto"/>
            </w:tcBorders>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670708,1</w:t>
            </w:r>
          </w:p>
        </w:tc>
        <w:tc>
          <w:tcPr>
            <w:tcW w:w="693" w:type="pct"/>
            <w:tcBorders>
              <w:top w:val="single" w:sz="4" w:space="0" w:color="auto"/>
              <w:left w:val="single" w:sz="4" w:space="0" w:color="auto"/>
              <w:bottom w:val="single" w:sz="4" w:space="0" w:color="auto"/>
              <w:right w:val="single" w:sz="4" w:space="0" w:color="auto"/>
            </w:tcBorders>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16360,0</w:t>
            </w:r>
          </w:p>
        </w:tc>
        <w:tc>
          <w:tcPr>
            <w:tcW w:w="694" w:type="pct"/>
            <w:tcBorders>
              <w:top w:val="single" w:sz="4" w:space="0" w:color="auto"/>
              <w:left w:val="single" w:sz="4" w:space="0" w:color="auto"/>
              <w:bottom w:val="single" w:sz="4" w:space="0" w:color="auto"/>
            </w:tcBorders>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376605,7</w:t>
            </w:r>
          </w:p>
        </w:tc>
      </w:tr>
      <w:tr w:rsidR="006D7C6B" w:rsidRPr="00C40D32" w:rsidTr="005E4CFE">
        <w:tc>
          <w:tcPr>
            <w:tcW w:w="797" w:type="pct"/>
            <w:vMerge/>
            <w:tcBorders>
              <w:top w:val="single" w:sz="4" w:space="0" w:color="auto"/>
              <w:bottom w:val="single" w:sz="4" w:space="0" w:color="auto"/>
              <w:right w:val="single" w:sz="4" w:space="0" w:color="auto"/>
            </w:tcBorders>
          </w:tcPr>
          <w:p w:rsidR="006D7C6B" w:rsidRPr="00C40D32" w:rsidRDefault="006D7C6B" w:rsidP="005E4CFE">
            <w:pPr>
              <w:shd w:val="clear" w:color="auto" w:fill="FFFFFF"/>
              <w:jc w:val="both"/>
              <w:rPr>
                <w:rFonts w:ascii="Times New Roman" w:hAnsi="Times New Roman" w:cs="Times New Roman"/>
              </w:rPr>
            </w:pPr>
          </w:p>
        </w:tc>
        <w:tc>
          <w:tcPr>
            <w:tcW w:w="1507" w:type="pct"/>
            <w:tcBorders>
              <w:top w:val="single" w:sz="4" w:space="0" w:color="auto"/>
              <w:left w:val="single" w:sz="4" w:space="0" w:color="auto"/>
              <w:bottom w:val="single" w:sz="4" w:space="0" w:color="auto"/>
              <w:right w:val="single" w:sz="4" w:space="0" w:color="auto"/>
            </w:tcBorders>
            <w:shd w:val="clear" w:color="auto" w:fill="FFFFFF"/>
          </w:tcPr>
          <w:p w:rsidR="006D7C6B" w:rsidRPr="00C40D32" w:rsidRDefault="006D7C6B" w:rsidP="005E4CFE">
            <w:pPr>
              <w:shd w:val="clear" w:color="auto" w:fill="FFFFFF"/>
              <w:rPr>
                <w:rFonts w:ascii="Times New Roman" w:hAnsi="Times New Roman" w:cs="Times New Roman"/>
              </w:rPr>
            </w:pPr>
            <w:r w:rsidRPr="00C40D32">
              <w:rPr>
                <w:rFonts w:ascii="Times New Roman" w:hAnsi="Times New Roman" w:cs="Times New Roman"/>
              </w:rPr>
              <w:t>Итого</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4290527,</w:t>
            </w:r>
            <w:r>
              <w:rPr>
                <w:rFonts w:ascii="Times New Roman" w:hAnsi="Times New Roman" w:cs="Times New Roman"/>
              </w:rPr>
              <w:t>8</w:t>
            </w:r>
          </w:p>
        </w:tc>
        <w:tc>
          <w:tcPr>
            <w:tcW w:w="652" w:type="pct"/>
            <w:tcBorders>
              <w:top w:val="single" w:sz="4" w:space="0" w:color="auto"/>
              <w:left w:val="single" w:sz="4" w:space="0" w:color="auto"/>
              <w:bottom w:val="single" w:sz="4" w:space="0" w:color="auto"/>
              <w:right w:val="single" w:sz="4" w:space="0" w:color="auto"/>
            </w:tcBorders>
            <w:shd w:val="clear" w:color="auto" w:fill="FFFFFF"/>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3764121,5</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149800,6</w:t>
            </w:r>
          </w:p>
        </w:tc>
        <w:tc>
          <w:tcPr>
            <w:tcW w:w="694" w:type="pct"/>
            <w:tcBorders>
              <w:top w:val="single" w:sz="4" w:space="0" w:color="auto"/>
              <w:left w:val="single" w:sz="4" w:space="0" w:color="auto"/>
              <w:bottom w:val="single" w:sz="4" w:space="0" w:color="auto"/>
            </w:tcBorders>
            <w:shd w:val="clear" w:color="auto" w:fill="FFFFFF"/>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376605,7</w:t>
            </w:r>
          </w:p>
        </w:tc>
      </w:tr>
      <w:tr w:rsidR="006D7C6B" w:rsidRPr="00C40D32" w:rsidTr="005E4CFE">
        <w:tc>
          <w:tcPr>
            <w:tcW w:w="797" w:type="pct"/>
            <w:vMerge/>
            <w:tcBorders>
              <w:top w:val="single" w:sz="4" w:space="0" w:color="auto"/>
              <w:bottom w:val="single" w:sz="4" w:space="0" w:color="auto"/>
              <w:right w:val="single" w:sz="4" w:space="0" w:color="auto"/>
            </w:tcBorders>
          </w:tcPr>
          <w:p w:rsidR="006D7C6B" w:rsidRPr="00C40D32" w:rsidRDefault="006D7C6B" w:rsidP="005E4CFE">
            <w:pPr>
              <w:shd w:val="clear" w:color="auto" w:fill="FFFFFF"/>
              <w:jc w:val="both"/>
              <w:rPr>
                <w:rFonts w:ascii="Times New Roman" w:hAnsi="Times New Roman" w:cs="Times New Roman"/>
              </w:rPr>
            </w:pPr>
          </w:p>
        </w:tc>
        <w:tc>
          <w:tcPr>
            <w:tcW w:w="4203" w:type="pct"/>
            <w:gridSpan w:val="5"/>
            <w:tcBorders>
              <w:top w:val="single" w:sz="4" w:space="0" w:color="auto"/>
              <w:left w:val="single" w:sz="4" w:space="0" w:color="auto"/>
              <w:bottom w:val="single" w:sz="4" w:space="0" w:color="auto"/>
            </w:tcBorders>
          </w:tcPr>
          <w:p w:rsidR="006D7C6B" w:rsidRPr="00C40D32" w:rsidRDefault="006D7C6B" w:rsidP="00307217">
            <w:pPr>
              <w:shd w:val="clear" w:color="auto" w:fill="FFFFFF"/>
              <w:ind w:left="-105" w:right="-128"/>
              <w:jc w:val="center"/>
              <w:rPr>
                <w:rFonts w:ascii="Times New Roman" w:hAnsi="Times New Roman" w:cs="Times New Roman"/>
              </w:rPr>
            </w:pPr>
            <w:r w:rsidRPr="00C40D32">
              <w:rPr>
                <w:rFonts w:ascii="Times New Roman" w:hAnsi="Times New Roman" w:cs="Times New Roman"/>
              </w:rPr>
              <w:t>2012 год **</w:t>
            </w:r>
          </w:p>
        </w:tc>
      </w:tr>
      <w:tr w:rsidR="006D7C6B" w:rsidRPr="00C40D32" w:rsidTr="005E4CFE">
        <w:tc>
          <w:tcPr>
            <w:tcW w:w="797" w:type="pct"/>
            <w:vMerge/>
            <w:tcBorders>
              <w:top w:val="single" w:sz="4" w:space="0" w:color="auto"/>
              <w:bottom w:val="single" w:sz="4" w:space="0" w:color="auto"/>
              <w:right w:val="single" w:sz="4" w:space="0" w:color="auto"/>
            </w:tcBorders>
          </w:tcPr>
          <w:p w:rsidR="006D7C6B" w:rsidRPr="00C40D32" w:rsidRDefault="006D7C6B" w:rsidP="005E4CFE">
            <w:pPr>
              <w:shd w:val="clear" w:color="auto" w:fill="FFFFFF"/>
              <w:jc w:val="both"/>
              <w:rPr>
                <w:rFonts w:ascii="Times New Roman" w:hAnsi="Times New Roman" w:cs="Times New Roman"/>
              </w:rPr>
            </w:pPr>
          </w:p>
        </w:tc>
        <w:tc>
          <w:tcPr>
            <w:tcW w:w="1507" w:type="pct"/>
            <w:tcBorders>
              <w:top w:val="single" w:sz="4" w:space="0" w:color="auto"/>
              <w:left w:val="single" w:sz="4" w:space="0" w:color="auto"/>
              <w:bottom w:val="single" w:sz="4" w:space="0" w:color="auto"/>
              <w:right w:val="single" w:sz="4" w:space="0" w:color="auto"/>
            </w:tcBorders>
          </w:tcPr>
          <w:p w:rsidR="006D7C6B" w:rsidRPr="00C40D32" w:rsidRDefault="006D7C6B" w:rsidP="005E4CFE">
            <w:pPr>
              <w:shd w:val="clear" w:color="auto" w:fill="FFFFFF"/>
              <w:rPr>
                <w:rFonts w:ascii="Times New Roman" w:hAnsi="Times New Roman" w:cs="Times New Roman"/>
              </w:rPr>
            </w:pPr>
            <w:r w:rsidRPr="00C40D32">
              <w:rPr>
                <w:rFonts w:ascii="Times New Roman" w:hAnsi="Times New Roman" w:cs="Times New Roman"/>
              </w:rPr>
              <w:t>1. Укрепление материально-технической базы медици</w:t>
            </w:r>
            <w:r w:rsidRPr="00C40D32">
              <w:rPr>
                <w:rFonts w:ascii="Times New Roman" w:hAnsi="Times New Roman" w:cs="Times New Roman"/>
              </w:rPr>
              <w:t>н</w:t>
            </w:r>
            <w:r w:rsidRPr="00C40D32">
              <w:rPr>
                <w:rFonts w:ascii="Times New Roman" w:hAnsi="Times New Roman" w:cs="Times New Roman"/>
              </w:rPr>
              <w:t>ских учреждений</w:t>
            </w:r>
          </w:p>
        </w:tc>
        <w:tc>
          <w:tcPr>
            <w:tcW w:w="657" w:type="pct"/>
            <w:tcBorders>
              <w:top w:val="single" w:sz="4" w:space="0" w:color="auto"/>
              <w:left w:val="single" w:sz="4" w:space="0" w:color="auto"/>
              <w:bottom w:val="single" w:sz="4" w:space="0" w:color="auto"/>
              <w:right w:val="single" w:sz="4" w:space="0" w:color="auto"/>
            </w:tcBorders>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2751407,8</w:t>
            </w:r>
          </w:p>
        </w:tc>
        <w:tc>
          <w:tcPr>
            <w:tcW w:w="652" w:type="pct"/>
            <w:tcBorders>
              <w:top w:val="single" w:sz="4" w:space="0" w:color="auto"/>
              <w:left w:val="single" w:sz="4" w:space="0" w:color="auto"/>
              <w:bottom w:val="single" w:sz="4" w:space="0" w:color="auto"/>
              <w:right w:val="single" w:sz="4" w:space="0" w:color="auto"/>
            </w:tcBorders>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2748407,8</w:t>
            </w:r>
          </w:p>
        </w:tc>
        <w:tc>
          <w:tcPr>
            <w:tcW w:w="693" w:type="pct"/>
            <w:tcBorders>
              <w:top w:val="single" w:sz="4" w:space="0" w:color="auto"/>
              <w:left w:val="single" w:sz="4" w:space="0" w:color="auto"/>
              <w:bottom w:val="single" w:sz="4" w:space="0" w:color="auto"/>
              <w:right w:val="single" w:sz="4" w:space="0" w:color="auto"/>
            </w:tcBorders>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3000,0</w:t>
            </w:r>
          </w:p>
        </w:tc>
        <w:tc>
          <w:tcPr>
            <w:tcW w:w="694" w:type="pct"/>
            <w:tcBorders>
              <w:top w:val="single" w:sz="4" w:space="0" w:color="auto"/>
              <w:left w:val="single" w:sz="4" w:space="0" w:color="auto"/>
              <w:bottom w:val="single" w:sz="4" w:space="0" w:color="auto"/>
            </w:tcBorders>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0,0</w:t>
            </w:r>
          </w:p>
        </w:tc>
      </w:tr>
      <w:tr w:rsidR="006D7C6B" w:rsidRPr="00C40D32" w:rsidTr="005E4CFE">
        <w:tc>
          <w:tcPr>
            <w:tcW w:w="797" w:type="pct"/>
            <w:vMerge/>
            <w:tcBorders>
              <w:top w:val="single" w:sz="4" w:space="0" w:color="auto"/>
              <w:bottom w:val="single" w:sz="4" w:space="0" w:color="auto"/>
              <w:right w:val="single" w:sz="4" w:space="0" w:color="auto"/>
            </w:tcBorders>
          </w:tcPr>
          <w:p w:rsidR="006D7C6B" w:rsidRPr="00C40D32" w:rsidRDefault="006D7C6B" w:rsidP="005E4CFE">
            <w:pPr>
              <w:shd w:val="clear" w:color="auto" w:fill="FFFFFF"/>
              <w:jc w:val="both"/>
              <w:rPr>
                <w:rFonts w:ascii="Times New Roman" w:hAnsi="Times New Roman" w:cs="Times New Roman"/>
              </w:rPr>
            </w:pPr>
          </w:p>
        </w:tc>
        <w:tc>
          <w:tcPr>
            <w:tcW w:w="1507" w:type="pct"/>
            <w:tcBorders>
              <w:top w:val="single" w:sz="4" w:space="0" w:color="auto"/>
              <w:left w:val="single" w:sz="4" w:space="0" w:color="auto"/>
              <w:bottom w:val="single" w:sz="4" w:space="0" w:color="auto"/>
              <w:right w:val="single" w:sz="4" w:space="0" w:color="auto"/>
            </w:tcBorders>
          </w:tcPr>
          <w:p w:rsidR="006D7C6B" w:rsidRPr="00C40D32" w:rsidRDefault="006D7C6B" w:rsidP="005E4CFE">
            <w:pPr>
              <w:shd w:val="clear" w:color="auto" w:fill="FFFFFF"/>
              <w:rPr>
                <w:rFonts w:ascii="Times New Roman" w:hAnsi="Times New Roman" w:cs="Times New Roman"/>
              </w:rPr>
            </w:pPr>
            <w:r w:rsidRPr="00C40D32">
              <w:rPr>
                <w:rFonts w:ascii="Times New Roman" w:hAnsi="Times New Roman" w:cs="Times New Roman"/>
              </w:rPr>
              <w:t>2. Внедрение современных информационных систем в здравоохранение</w:t>
            </w:r>
          </w:p>
        </w:tc>
        <w:tc>
          <w:tcPr>
            <w:tcW w:w="657" w:type="pct"/>
            <w:tcBorders>
              <w:top w:val="single" w:sz="4" w:space="0" w:color="auto"/>
              <w:left w:val="single" w:sz="4" w:space="0" w:color="auto"/>
              <w:bottom w:val="single" w:sz="4" w:space="0" w:color="auto"/>
              <w:right w:val="single" w:sz="4" w:space="0" w:color="auto"/>
            </w:tcBorders>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359983,</w:t>
            </w:r>
            <w:r>
              <w:rPr>
                <w:rFonts w:ascii="Times New Roman" w:hAnsi="Times New Roman" w:cs="Times New Roman"/>
              </w:rPr>
              <w:t>5</w:t>
            </w:r>
          </w:p>
        </w:tc>
        <w:tc>
          <w:tcPr>
            <w:tcW w:w="652" w:type="pct"/>
            <w:tcBorders>
              <w:top w:val="single" w:sz="4" w:space="0" w:color="auto"/>
              <w:left w:val="single" w:sz="4" w:space="0" w:color="auto"/>
              <w:bottom w:val="single" w:sz="4" w:space="0" w:color="auto"/>
              <w:right w:val="single" w:sz="4" w:space="0" w:color="auto"/>
            </w:tcBorders>
          </w:tcPr>
          <w:p w:rsidR="006D7C6B" w:rsidRPr="00C40D32" w:rsidRDefault="006D7C6B" w:rsidP="001D2B8D">
            <w:pPr>
              <w:shd w:val="clear" w:color="auto" w:fill="FFFFFF"/>
              <w:ind w:left="-105" w:right="-128"/>
              <w:jc w:val="center"/>
              <w:rPr>
                <w:rFonts w:ascii="Times New Roman" w:hAnsi="Times New Roman" w:cs="Times New Roman"/>
              </w:rPr>
            </w:pPr>
            <w:r w:rsidRPr="00C40D32">
              <w:rPr>
                <w:rFonts w:ascii="Times New Roman" w:hAnsi="Times New Roman" w:cs="Times New Roman"/>
              </w:rPr>
              <w:t>201908,</w:t>
            </w:r>
            <w:r>
              <w:rPr>
                <w:rFonts w:ascii="Times New Roman" w:hAnsi="Times New Roman" w:cs="Times New Roman"/>
              </w:rPr>
              <w:t>5</w:t>
            </w:r>
          </w:p>
        </w:tc>
        <w:tc>
          <w:tcPr>
            <w:tcW w:w="693" w:type="pct"/>
            <w:tcBorders>
              <w:top w:val="single" w:sz="4" w:space="0" w:color="auto"/>
              <w:left w:val="single" w:sz="4" w:space="0" w:color="auto"/>
              <w:bottom w:val="single" w:sz="4" w:space="0" w:color="auto"/>
              <w:right w:val="single" w:sz="4" w:space="0" w:color="auto"/>
            </w:tcBorders>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158075,0</w:t>
            </w:r>
          </w:p>
        </w:tc>
        <w:tc>
          <w:tcPr>
            <w:tcW w:w="694" w:type="pct"/>
            <w:tcBorders>
              <w:top w:val="single" w:sz="4" w:space="0" w:color="auto"/>
              <w:left w:val="single" w:sz="4" w:space="0" w:color="auto"/>
              <w:bottom w:val="single" w:sz="4" w:space="0" w:color="auto"/>
            </w:tcBorders>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0,0</w:t>
            </w:r>
          </w:p>
        </w:tc>
      </w:tr>
      <w:tr w:rsidR="006D7C6B" w:rsidRPr="00C40D32" w:rsidTr="005E4CFE">
        <w:tc>
          <w:tcPr>
            <w:tcW w:w="797" w:type="pct"/>
            <w:vMerge/>
            <w:tcBorders>
              <w:top w:val="single" w:sz="4" w:space="0" w:color="auto"/>
              <w:bottom w:val="single" w:sz="4" w:space="0" w:color="auto"/>
              <w:right w:val="single" w:sz="4" w:space="0" w:color="auto"/>
            </w:tcBorders>
          </w:tcPr>
          <w:p w:rsidR="006D7C6B" w:rsidRPr="00C40D32" w:rsidRDefault="006D7C6B" w:rsidP="005E4CFE">
            <w:pPr>
              <w:shd w:val="clear" w:color="auto" w:fill="FFFFFF"/>
              <w:jc w:val="both"/>
              <w:rPr>
                <w:rFonts w:ascii="Times New Roman" w:hAnsi="Times New Roman" w:cs="Times New Roman"/>
              </w:rPr>
            </w:pPr>
          </w:p>
        </w:tc>
        <w:tc>
          <w:tcPr>
            <w:tcW w:w="1507" w:type="pct"/>
            <w:tcBorders>
              <w:top w:val="single" w:sz="4" w:space="0" w:color="auto"/>
              <w:left w:val="single" w:sz="4" w:space="0" w:color="auto"/>
              <w:bottom w:val="single" w:sz="4" w:space="0" w:color="auto"/>
              <w:right w:val="single" w:sz="4" w:space="0" w:color="auto"/>
            </w:tcBorders>
          </w:tcPr>
          <w:p w:rsidR="006D7C6B" w:rsidRPr="00C40D32" w:rsidRDefault="006D7C6B" w:rsidP="003A6701">
            <w:pPr>
              <w:shd w:val="clear" w:color="auto" w:fill="FFFFFF"/>
              <w:rPr>
                <w:rFonts w:ascii="Times New Roman" w:hAnsi="Times New Roman" w:cs="Times New Roman"/>
              </w:rPr>
            </w:pPr>
            <w:r w:rsidRPr="00C40D32">
              <w:rPr>
                <w:rFonts w:ascii="Times New Roman" w:hAnsi="Times New Roman" w:cs="Times New Roman"/>
              </w:rPr>
              <w:t>3. Внедрение стандартов медицинской помощи, п</w:t>
            </w:r>
            <w:r w:rsidRPr="00C40D32">
              <w:rPr>
                <w:rFonts w:ascii="Times New Roman" w:hAnsi="Times New Roman" w:cs="Times New Roman"/>
              </w:rPr>
              <w:t>о</w:t>
            </w:r>
            <w:r w:rsidRPr="00C40D32">
              <w:rPr>
                <w:rFonts w:ascii="Times New Roman" w:hAnsi="Times New Roman" w:cs="Times New Roman"/>
              </w:rPr>
              <w:t>вышение доступности а</w:t>
            </w:r>
            <w:r w:rsidRPr="00C40D32">
              <w:rPr>
                <w:rFonts w:ascii="Times New Roman" w:hAnsi="Times New Roman" w:cs="Times New Roman"/>
              </w:rPr>
              <w:t>м</w:t>
            </w:r>
            <w:r w:rsidRPr="00C40D32">
              <w:rPr>
                <w:rFonts w:ascii="Times New Roman" w:hAnsi="Times New Roman" w:cs="Times New Roman"/>
              </w:rPr>
              <w:t>булаторной медицинской помощи, в том числе пред</w:t>
            </w:r>
            <w:r w:rsidRPr="00C40D32">
              <w:rPr>
                <w:rFonts w:ascii="Times New Roman" w:hAnsi="Times New Roman" w:cs="Times New Roman"/>
              </w:rPr>
              <w:t>о</w:t>
            </w:r>
            <w:r w:rsidRPr="00C40D32">
              <w:rPr>
                <w:rFonts w:ascii="Times New Roman" w:hAnsi="Times New Roman" w:cs="Times New Roman"/>
              </w:rPr>
              <w:t>ставляемой врачами-специалистами</w:t>
            </w:r>
          </w:p>
        </w:tc>
        <w:tc>
          <w:tcPr>
            <w:tcW w:w="657" w:type="pct"/>
            <w:tcBorders>
              <w:top w:val="single" w:sz="4" w:space="0" w:color="auto"/>
              <w:left w:val="single" w:sz="4" w:space="0" w:color="auto"/>
              <w:bottom w:val="single" w:sz="4" w:space="0" w:color="auto"/>
              <w:right w:val="single" w:sz="4" w:space="0" w:color="auto"/>
            </w:tcBorders>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2008732,7</w:t>
            </w:r>
          </w:p>
        </w:tc>
        <w:tc>
          <w:tcPr>
            <w:tcW w:w="652" w:type="pct"/>
            <w:tcBorders>
              <w:top w:val="single" w:sz="4" w:space="0" w:color="auto"/>
              <w:left w:val="single" w:sz="4" w:space="0" w:color="auto"/>
              <w:bottom w:val="single" w:sz="4" w:space="0" w:color="auto"/>
              <w:right w:val="single" w:sz="4" w:space="0" w:color="auto"/>
            </w:tcBorders>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1199597,2</w:t>
            </w:r>
          </w:p>
        </w:tc>
        <w:tc>
          <w:tcPr>
            <w:tcW w:w="693" w:type="pct"/>
            <w:tcBorders>
              <w:top w:val="single" w:sz="4" w:space="0" w:color="auto"/>
              <w:left w:val="single" w:sz="4" w:space="0" w:color="auto"/>
              <w:bottom w:val="single" w:sz="4" w:space="0" w:color="auto"/>
              <w:right w:val="single" w:sz="4" w:space="0" w:color="auto"/>
            </w:tcBorders>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18450,0</w:t>
            </w:r>
          </w:p>
        </w:tc>
        <w:tc>
          <w:tcPr>
            <w:tcW w:w="694" w:type="pct"/>
            <w:tcBorders>
              <w:top w:val="single" w:sz="4" w:space="0" w:color="auto"/>
              <w:left w:val="single" w:sz="4" w:space="0" w:color="auto"/>
              <w:bottom w:val="single" w:sz="4" w:space="0" w:color="auto"/>
            </w:tcBorders>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790685,5</w:t>
            </w:r>
          </w:p>
        </w:tc>
      </w:tr>
      <w:tr w:rsidR="006D7C6B" w:rsidRPr="00C40D32" w:rsidTr="005E4CFE">
        <w:tc>
          <w:tcPr>
            <w:tcW w:w="797" w:type="pct"/>
            <w:tcBorders>
              <w:top w:val="single" w:sz="4" w:space="0" w:color="auto"/>
              <w:bottom w:val="single" w:sz="4" w:space="0" w:color="auto"/>
              <w:right w:val="single" w:sz="4" w:space="0" w:color="auto"/>
            </w:tcBorders>
          </w:tcPr>
          <w:p w:rsidR="006D7C6B" w:rsidRPr="00C40D32" w:rsidRDefault="006D7C6B" w:rsidP="005E4CFE">
            <w:pPr>
              <w:shd w:val="clear" w:color="auto" w:fill="FFFFFF"/>
              <w:jc w:val="both"/>
              <w:rPr>
                <w:rFonts w:ascii="Times New Roman" w:hAnsi="Times New Roman" w:cs="Times New Roman"/>
              </w:rPr>
            </w:pPr>
          </w:p>
        </w:tc>
        <w:tc>
          <w:tcPr>
            <w:tcW w:w="1507" w:type="pct"/>
            <w:tcBorders>
              <w:top w:val="single" w:sz="4" w:space="0" w:color="auto"/>
              <w:left w:val="single" w:sz="4" w:space="0" w:color="auto"/>
              <w:bottom w:val="single" w:sz="4" w:space="0" w:color="auto"/>
              <w:right w:val="single" w:sz="4" w:space="0" w:color="auto"/>
            </w:tcBorders>
          </w:tcPr>
          <w:p w:rsidR="006D7C6B" w:rsidRPr="00C40D32" w:rsidRDefault="006D7C6B" w:rsidP="005E4CFE">
            <w:pPr>
              <w:shd w:val="clear" w:color="auto" w:fill="FFFFFF"/>
              <w:rPr>
                <w:rFonts w:ascii="Times New Roman" w:hAnsi="Times New Roman" w:cs="Times New Roman"/>
              </w:rPr>
            </w:pPr>
            <w:r w:rsidRPr="00C40D32">
              <w:rPr>
                <w:rFonts w:ascii="Times New Roman" w:hAnsi="Times New Roman" w:cs="Times New Roman"/>
              </w:rPr>
              <w:t>Итого</w:t>
            </w:r>
          </w:p>
        </w:tc>
        <w:tc>
          <w:tcPr>
            <w:tcW w:w="657" w:type="pct"/>
            <w:tcBorders>
              <w:top w:val="single" w:sz="4" w:space="0" w:color="auto"/>
              <w:left w:val="single" w:sz="4" w:space="0" w:color="auto"/>
              <w:bottom w:val="single" w:sz="4" w:space="0" w:color="auto"/>
              <w:right w:val="single" w:sz="4" w:space="0" w:color="auto"/>
            </w:tcBorders>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5120124,</w:t>
            </w:r>
            <w:r>
              <w:rPr>
                <w:rFonts w:ascii="Times New Roman" w:hAnsi="Times New Roman" w:cs="Times New Roman"/>
              </w:rPr>
              <w:t>0</w:t>
            </w:r>
          </w:p>
        </w:tc>
        <w:tc>
          <w:tcPr>
            <w:tcW w:w="652" w:type="pct"/>
            <w:tcBorders>
              <w:top w:val="single" w:sz="4" w:space="0" w:color="auto"/>
              <w:left w:val="single" w:sz="4" w:space="0" w:color="auto"/>
              <w:bottom w:val="single" w:sz="4" w:space="0" w:color="auto"/>
              <w:right w:val="single" w:sz="4" w:space="0" w:color="auto"/>
            </w:tcBorders>
          </w:tcPr>
          <w:p w:rsidR="006D7C6B" w:rsidRPr="00C40D32" w:rsidRDefault="006D7C6B" w:rsidP="001D2B8D">
            <w:pPr>
              <w:shd w:val="clear" w:color="auto" w:fill="FFFFFF"/>
              <w:ind w:left="-105" w:right="-128"/>
              <w:jc w:val="center"/>
              <w:rPr>
                <w:rFonts w:ascii="Times New Roman" w:hAnsi="Times New Roman" w:cs="Times New Roman"/>
              </w:rPr>
            </w:pPr>
            <w:r w:rsidRPr="00C40D32">
              <w:rPr>
                <w:rFonts w:ascii="Times New Roman" w:hAnsi="Times New Roman" w:cs="Times New Roman"/>
              </w:rPr>
              <w:t>4149913,</w:t>
            </w:r>
            <w:r>
              <w:rPr>
                <w:rFonts w:ascii="Times New Roman" w:hAnsi="Times New Roman" w:cs="Times New Roman"/>
              </w:rPr>
              <w:t>5</w:t>
            </w:r>
          </w:p>
        </w:tc>
        <w:tc>
          <w:tcPr>
            <w:tcW w:w="693" w:type="pct"/>
            <w:tcBorders>
              <w:top w:val="single" w:sz="4" w:space="0" w:color="auto"/>
              <w:left w:val="single" w:sz="4" w:space="0" w:color="auto"/>
              <w:bottom w:val="single" w:sz="4" w:space="0" w:color="auto"/>
              <w:right w:val="single" w:sz="4" w:space="0" w:color="auto"/>
            </w:tcBorders>
          </w:tcPr>
          <w:p w:rsidR="006D7C6B" w:rsidRPr="00C40D32" w:rsidRDefault="006D7C6B" w:rsidP="00251C2E">
            <w:pPr>
              <w:shd w:val="clear" w:color="auto" w:fill="FFFFFF"/>
              <w:ind w:left="-105" w:right="-128"/>
              <w:jc w:val="center"/>
              <w:rPr>
                <w:rFonts w:ascii="Times New Roman" w:hAnsi="Times New Roman" w:cs="Times New Roman"/>
              </w:rPr>
            </w:pPr>
            <w:r w:rsidRPr="00C40D32">
              <w:rPr>
                <w:rFonts w:ascii="Times New Roman" w:hAnsi="Times New Roman" w:cs="Times New Roman"/>
              </w:rPr>
              <w:t>179525,0</w:t>
            </w:r>
          </w:p>
        </w:tc>
        <w:tc>
          <w:tcPr>
            <w:tcW w:w="694" w:type="pct"/>
            <w:tcBorders>
              <w:top w:val="single" w:sz="4" w:space="0" w:color="auto"/>
              <w:left w:val="single" w:sz="4" w:space="0" w:color="auto"/>
              <w:bottom w:val="single" w:sz="4" w:space="0" w:color="auto"/>
            </w:tcBorders>
          </w:tcPr>
          <w:p w:rsidR="006D7C6B" w:rsidRPr="00C40D32" w:rsidRDefault="006D7C6B" w:rsidP="005E4CFE">
            <w:pPr>
              <w:shd w:val="clear" w:color="auto" w:fill="FFFFFF"/>
              <w:ind w:left="-105" w:right="-128"/>
              <w:jc w:val="center"/>
              <w:rPr>
                <w:rFonts w:ascii="Times New Roman" w:hAnsi="Times New Roman" w:cs="Times New Roman"/>
              </w:rPr>
            </w:pPr>
            <w:r w:rsidRPr="00C40D32">
              <w:rPr>
                <w:rFonts w:ascii="Times New Roman" w:hAnsi="Times New Roman" w:cs="Times New Roman"/>
              </w:rPr>
              <w:t>790685,5</w:t>
            </w:r>
          </w:p>
        </w:tc>
      </w:tr>
    </w:tbl>
    <w:p w:rsidR="006D7C6B" w:rsidRPr="00C40D32" w:rsidRDefault="006D7C6B" w:rsidP="00936342">
      <w:pPr>
        <w:shd w:val="clear" w:color="auto" w:fill="FFFFFF"/>
        <w:rPr>
          <w:rFonts w:ascii="Times New Roman" w:hAnsi="Times New Roman" w:cs="Times New Roman"/>
        </w:rPr>
      </w:pPr>
    </w:p>
    <w:p w:rsidR="006D7C6B" w:rsidRDefault="006D7C6B" w:rsidP="008D78FB">
      <w:pPr>
        <w:shd w:val="clear" w:color="auto" w:fill="FFFFFF"/>
        <w:ind w:firstLine="720"/>
        <w:jc w:val="both"/>
        <w:rPr>
          <w:rFonts w:ascii="Times New Roman" w:hAnsi="Times New Roman" w:cs="Times New Roman"/>
        </w:rPr>
      </w:pPr>
      <w:r w:rsidRPr="00647979">
        <w:rPr>
          <w:rFonts w:ascii="Times New Roman" w:hAnsi="Times New Roman" w:cs="Times New Roman"/>
          <w:color w:val="000000"/>
        </w:rPr>
        <w:t xml:space="preserve">* </w:t>
      </w:r>
      <w:r w:rsidR="00C9560F">
        <w:rPr>
          <w:rFonts w:ascii="Times New Roman" w:hAnsi="Times New Roman" w:cs="Times New Roman"/>
          <w:color w:val="000000"/>
        </w:rPr>
        <w:t>С</w:t>
      </w:r>
      <w:r w:rsidR="00D9568A">
        <w:rPr>
          <w:rFonts w:ascii="Times New Roman" w:hAnsi="Times New Roman" w:cs="Times New Roman"/>
        </w:rPr>
        <w:t xml:space="preserve"> учетом остатков средств </w:t>
      </w:r>
      <w:r w:rsidRPr="00647979">
        <w:rPr>
          <w:rFonts w:ascii="Times New Roman" w:hAnsi="Times New Roman" w:cs="Times New Roman"/>
        </w:rPr>
        <w:t>на уплату задолженности по заключенным контрактам и сч</w:t>
      </w:r>
      <w:r w:rsidRPr="00647979">
        <w:rPr>
          <w:rFonts w:ascii="Times New Roman" w:hAnsi="Times New Roman" w:cs="Times New Roman"/>
        </w:rPr>
        <w:t>е</w:t>
      </w:r>
      <w:r w:rsidRPr="00647979">
        <w:rPr>
          <w:rFonts w:ascii="Times New Roman" w:hAnsi="Times New Roman" w:cs="Times New Roman"/>
        </w:rPr>
        <w:t>там на оплату медицинской помощи, оказываемой в рамках Территориальной программы госуда</w:t>
      </w:r>
      <w:r w:rsidRPr="00647979">
        <w:rPr>
          <w:rFonts w:ascii="Times New Roman" w:hAnsi="Times New Roman" w:cs="Times New Roman"/>
        </w:rPr>
        <w:t>р</w:t>
      </w:r>
      <w:r w:rsidR="008A6A71">
        <w:rPr>
          <w:rFonts w:ascii="Times New Roman" w:hAnsi="Times New Roman" w:cs="Times New Roman"/>
        </w:rPr>
        <w:t>ственных гарантий в 2011 году.</w:t>
      </w:r>
    </w:p>
    <w:p w:rsidR="006D7C6B" w:rsidRPr="00307217" w:rsidRDefault="00C9560F" w:rsidP="008D78FB">
      <w:pPr>
        <w:shd w:val="clear" w:color="auto" w:fill="FFFFFF"/>
        <w:ind w:firstLine="720"/>
        <w:jc w:val="both"/>
        <w:rPr>
          <w:rFonts w:ascii="Times New Roman" w:hAnsi="Times New Roman" w:cs="Times New Roman"/>
        </w:rPr>
      </w:pPr>
      <w:r>
        <w:rPr>
          <w:rFonts w:ascii="Times New Roman" w:hAnsi="Times New Roman" w:cs="Times New Roman"/>
        </w:rPr>
        <w:t>** С</w:t>
      </w:r>
      <w:r w:rsidR="00D9568A">
        <w:rPr>
          <w:rFonts w:ascii="Times New Roman" w:hAnsi="Times New Roman" w:cs="Times New Roman"/>
        </w:rPr>
        <w:t xml:space="preserve"> учетом</w:t>
      </w:r>
      <w:r w:rsidR="006D7C6B" w:rsidRPr="00647979">
        <w:rPr>
          <w:rFonts w:ascii="Times New Roman" w:hAnsi="Times New Roman" w:cs="Times New Roman"/>
        </w:rPr>
        <w:t xml:space="preserve"> остатков</w:t>
      </w:r>
      <w:r w:rsidR="00D9568A">
        <w:rPr>
          <w:rFonts w:ascii="Times New Roman" w:hAnsi="Times New Roman" w:cs="Times New Roman"/>
        </w:rPr>
        <w:t xml:space="preserve"> средств, образовавшихся на</w:t>
      </w:r>
      <w:r>
        <w:rPr>
          <w:rFonts w:ascii="Times New Roman" w:hAnsi="Times New Roman" w:cs="Times New Roman"/>
        </w:rPr>
        <w:t xml:space="preserve"> 1 января</w:t>
      </w:r>
      <w:r w:rsidR="00A30F1C">
        <w:rPr>
          <w:rFonts w:ascii="Times New Roman" w:hAnsi="Times New Roman" w:cs="Times New Roman"/>
        </w:rPr>
        <w:t xml:space="preserve"> </w:t>
      </w:r>
      <w:r w:rsidR="006D7C6B" w:rsidRPr="00647979">
        <w:rPr>
          <w:rFonts w:ascii="Times New Roman" w:hAnsi="Times New Roman" w:cs="Times New Roman"/>
        </w:rPr>
        <w:t>2012 года в результате их н</w:t>
      </w:r>
      <w:r w:rsidR="006D7C6B" w:rsidRPr="00647979">
        <w:rPr>
          <w:rFonts w:ascii="Times New Roman" w:hAnsi="Times New Roman" w:cs="Times New Roman"/>
        </w:rPr>
        <w:t>е</w:t>
      </w:r>
      <w:r w:rsidR="006D7C6B" w:rsidRPr="00647979">
        <w:rPr>
          <w:rFonts w:ascii="Times New Roman" w:hAnsi="Times New Roman" w:cs="Times New Roman"/>
        </w:rPr>
        <w:t>полно</w:t>
      </w:r>
      <w:r w:rsidR="00D9568A">
        <w:rPr>
          <w:rFonts w:ascii="Times New Roman" w:hAnsi="Times New Roman" w:cs="Times New Roman"/>
        </w:rPr>
        <w:t>го расходования в 2011 году,</w:t>
      </w:r>
      <w:r w:rsidR="006D7C6B" w:rsidRPr="00647979">
        <w:rPr>
          <w:rFonts w:ascii="Times New Roman" w:hAnsi="Times New Roman" w:cs="Times New Roman"/>
        </w:rPr>
        <w:t xml:space="preserve"> за исключением средств по заключенным контрактам и</w:t>
      </w:r>
      <w:r w:rsidR="00611CBC">
        <w:rPr>
          <w:rFonts w:ascii="Times New Roman" w:hAnsi="Times New Roman" w:cs="Times New Roman"/>
        </w:rPr>
        <w:t xml:space="preserve"> </w:t>
      </w:r>
      <w:r w:rsidR="006D7C6B" w:rsidRPr="00647979">
        <w:rPr>
          <w:rFonts w:ascii="Times New Roman" w:hAnsi="Times New Roman" w:cs="Times New Roman"/>
        </w:rPr>
        <w:t>сче</w:t>
      </w:r>
      <w:r w:rsidR="00D9568A">
        <w:rPr>
          <w:rFonts w:ascii="Times New Roman" w:hAnsi="Times New Roman" w:cs="Times New Roman"/>
        </w:rPr>
        <w:t xml:space="preserve">там </w:t>
      </w:r>
      <w:r w:rsidR="006D7C6B" w:rsidRPr="00647979">
        <w:rPr>
          <w:rFonts w:ascii="Times New Roman" w:hAnsi="Times New Roman" w:cs="Times New Roman"/>
        </w:rPr>
        <w:t>на опла</w:t>
      </w:r>
      <w:r w:rsidR="00D9568A">
        <w:rPr>
          <w:rFonts w:ascii="Times New Roman" w:hAnsi="Times New Roman" w:cs="Times New Roman"/>
        </w:rPr>
        <w:t>ту медицинской помощи, оказываемой в</w:t>
      </w:r>
      <w:r w:rsidR="006D7C6B" w:rsidRPr="00647979">
        <w:rPr>
          <w:rFonts w:ascii="Times New Roman" w:hAnsi="Times New Roman" w:cs="Times New Roman"/>
        </w:rPr>
        <w:t xml:space="preserve"> рамках Территориальной программы госуда</w:t>
      </w:r>
      <w:r w:rsidR="006D7C6B" w:rsidRPr="00647979">
        <w:rPr>
          <w:rFonts w:ascii="Times New Roman" w:hAnsi="Times New Roman" w:cs="Times New Roman"/>
        </w:rPr>
        <w:t>р</w:t>
      </w:r>
      <w:r w:rsidR="006D7C6B" w:rsidRPr="00647979">
        <w:rPr>
          <w:rFonts w:ascii="Times New Roman" w:hAnsi="Times New Roman" w:cs="Times New Roman"/>
        </w:rPr>
        <w:t>ственных гарантий в 2011 году</w:t>
      </w:r>
      <w:proofErr w:type="gramStart"/>
      <w:r w:rsidR="006D7C6B" w:rsidRPr="00647979">
        <w:rPr>
          <w:rFonts w:ascii="Times New Roman" w:hAnsi="Times New Roman" w:cs="Times New Roman"/>
        </w:rPr>
        <w:t>.</w:t>
      </w:r>
      <w:r w:rsidR="006D7C6B" w:rsidRPr="00647979">
        <w:rPr>
          <w:rFonts w:ascii="Times New Roman" w:hAnsi="Times New Roman" w:cs="Times New Roman"/>
          <w:color w:val="000000"/>
        </w:rPr>
        <w:t>»;</w:t>
      </w:r>
      <w:proofErr w:type="gramEnd"/>
    </w:p>
    <w:p w:rsidR="006D7C6B" w:rsidRPr="00486D51" w:rsidRDefault="006D7C6B" w:rsidP="007D0A97">
      <w:pPr>
        <w:shd w:val="clear" w:color="auto" w:fill="FFFFFF"/>
        <w:rPr>
          <w:rFonts w:ascii="Times New Roman" w:hAnsi="Times New Roman" w:cs="Times New Roman"/>
        </w:rPr>
      </w:pPr>
    </w:p>
    <w:p w:rsidR="006D7C6B" w:rsidRPr="00486D51" w:rsidRDefault="006D7C6B" w:rsidP="00005B9F">
      <w:pPr>
        <w:ind w:firstLine="709"/>
        <w:rPr>
          <w:rFonts w:ascii="Times New Roman" w:hAnsi="Times New Roman" w:cs="Times New Roman"/>
          <w:bCs/>
        </w:rPr>
      </w:pPr>
    </w:p>
    <w:p w:rsidR="006D7C6B" w:rsidRPr="00486D51" w:rsidRDefault="006D7C6B" w:rsidP="00005B9F">
      <w:pPr>
        <w:ind w:firstLine="709"/>
        <w:rPr>
          <w:rFonts w:ascii="Times New Roman" w:hAnsi="Times New Roman" w:cs="Times New Roman"/>
          <w:bCs/>
        </w:rPr>
      </w:pPr>
    </w:p>
    <w:p w:rsidR="006D7C6B" w:rsidRPr="00486D51" w:rsidRDefault="006D7C6B" w:rsidP="00005B9F">
      <w:pPr>
        <w:ind w:firstLine="709"/>
        <w:rPr>
          <w:rFonts w:ascii="Times New Roman" w:hAnsi="Times New Roman" w:cs="Times New Roman"/>
          <w:bCs/>
        </w:rPr>
      </w:pPr>
    </w:p>
    <w:p w:rsidR="006D7C6B" w:rsidRPr="00486D51" w:rsidRDefault="006D7C6B" w:rsidP="00005B9F">
      <w:pPr>
        <w:ind w:firstLine="709"/>
        <w:rPr>
          <w:rFonts w:ascii="Times New Roman" w:hAnsi="Times New Roman" w:cs="Times New Roman"/>
          <w:bCs/>
        </w:rPr>
      </w:pPr>
    </w:p>
    <w:p w:rsidR="006D7C6B" w:rsidRPr="00486D51" w:rsidRDefault="006D7C6B" w:rsidP="00005B9F">
      <w:pPr>
        <w:ind w:firstLine="709"/>
        <w:rPr>
          <w:rFonts w:ascii="Times New Roman" w:hAnsi="Times New Roman" w:cs="Times New Roman"/>
          <w:bCs/>
        </w:rPr>
      </w:pPr>
    </w:p>
    <w:p w:rsidR="006D7C6B" w:rsidRPr="00486D51" w:rsidRDefault="006D7C6B" w:rsidP="00005B9F">
      <w:pPr>
        <w:ind w:firstLine="709"/>
        <w:rPr>
          <w:rFonts w:ascii="Times New Roman" w:hAnsi="Times New Roman" w:cs="Times New Roman"/>
          <w:bCs/>
        </w:rPr>
      </w:pPr>
    </w:p>
    <w:p w:rsidR="006D7C6B" w:rsidRPr="00486D51" w:rsidRDefault="006D7C6B" w:rsidP="00005B9F">
      <w:pPr>
        <w:ind w:firstLine="709"/>
        <w:rPr>
          <w:rFonts w:ascii="Times New Roman" w:hAnsi="Times New Roman" w:cs="Times New Roman"/>
          <w:bCs/>
        </w:rPr>
      </w:pPr>
    </w:p>
    <w:p w:rsidR="006D7C6B" w:rsidRPr="00486D51" w:rsidRDefault="006D7C6B" w:rsidP="00005B9F">
      <w:pPr>
        <w:ind w:firstLine="709"/>
        <w:rPr>
          <w:rFonts w:ascii="Times New Roman" w:hAnsi="Times New Roman" w:cs="Times New Roman"/>
          <w:bCs/>
        </w:rPr>
      </w:pPr>
    </w:p>
    <w:p w:rsidR="006D7C6B" w:rsidRPr="00486D51" w:rsidRDefault="006D7C6B" w:rsidP="00005B9F">
      <w:pPr>
        <w:ind w:firstLine="709"/>
        <w:rPr>
          <w:rFonts w:ascii="Times New Roman" w:hAnsi="Times New Roman" w:cs="Times New Roman"/>
          <w:bCs/>
        </w:rPr>
      </w:pPr>
    </w:p>
    <w:p w:rsidR="006D7C6B" w:rsidRPr="00486D51" w:rsidRDefault="006D7C6B" w:rsidP="00005B9F">
      <w:pPr>
        <w:ind w:firstLine="709"/>
        <w:rPr>
          <w:rFonts w:ascii="Times New Roman" w:hAnsi="Times New Roman" w:cs="Times New Roman"/>
          <w:bCs/>
        </w:rPr>
      </w:pPr>
    </w:p>
    <w:p w:rsidR="006D7C6B" w:rsidRPr="00486D51" w:rsidRDefault="006D7C6B" w:rsidP="00005B9F">
      <w:pPr>
        <w:ind w:firstLine="709"/>
        <w:rPr>
          <w:rFonts w:ascii="Times New Roman" w:hAnsi="Times New Roman" w:cs="Times New Roman"/>
          <w:bCs/>
        </w:rPr>
      </w:pPr>
    </w:p>
    <w:p w:rsidR="006D7C6B" w:rsidRPr="00486D51" w:rsidRDefault="006D7C6B" w:rsidP="00005B9F">
      <w:pPr>
        <w:ind w:firstLine="709"/>
        <w:rPr>
          <w:rFonts w:ascii="Times New Roman" w:hAnsi="Times New Roman" w:cs="Times New Roman"/>
          <w:bCs/>
        </w:rPr>
      </w:pPr>
    </w:p>
    <w:p w:rsidR="006D7C6B" w:rsidRPr="00486D51" w:rsidRDefault="006D7C6B" w:rsidP="001238D9">
      <w:pPr>
        <w:rPr>
          <w:rFonts w:ascii="Times New Roman" w:hAnsi="Times New Roman" w:cs="Times New Roman"/>
        </w:rPr>
      </w:pPr>
    </w:p>
    <w:p w:rsidR="006D7C6B" w:rsidRPr="00486D51" w:rsidRDefault="006D7C6B" w:rsidP="001238D9">
      <w:pPr>
        <w:rPr>
          <w:rFonts w:ascii="Times New Roman" w:hAnsi="Times New Roman" w:cs="Times New Roman"/>
        </w:rPr>
        <w:sectPr w:rsidR="006D7C6B" w:rsidRPr="00486D51" w:rsidSect="008242BD">
          <w:headerReference w:type="default" r:id="rId9"/>
          <w:pgSz w:w="11905" w:h="16837"/>
          <w:pgMar w:top="1134" w:right="567" w:bottom="1134" w:left="1134" w:header="720" w:footer="720" w:gutter="0"/>
          <w:cols w:space="720"/>
          <w:noEndnote/>
          <w:titlePg/>
          <w:docGrid w:linePitch="326"/>
        </w:sectPr>
      </w:pPr>
    </w:p>
    <w:p w:rsidR="006D7C6B" w:rsidRPr="00486D51" w:rsidRDefault="006D7C6B" w:rsidP="00005B9F">
      <w:pPr>
        <w:ind w:firstLine="709"/>
        <w:rPr>
          <w:rFonts w:ascii="Times New Roman" w:hAnsi="Times New Roman" w:cs="Times New Roman"/>
          <w:bCs/>
        </w:rPr>
      </w:pPr>
      <w:r w:rsidRPr="00486D51">
        <w:rPr>
          <w:rFonts w:ascii="Times New Roman" w:hAnsi="Times New Roman" w:cs="Times New Roman"/>
        </w:rPr>
        <w:lastRenderedPageBreak/>
        <w:tab/>
        <w:t>раздел 2 «</w:t>
      </w:r>
      <w:r w:rsidRPr="00486D51">
        <w:rPr>
          <w:rFonts w:ascii="Times New Roman" w:hAnsi="Times New Roman" w:cs="Times New Roman"/>
          <w:bCs/>
        </w:rPr>
        <w:t xml:space="preserve">Объемы и источники финансирования мероприятий по детству и родовспоможению» </w:t>
      </w:r>
      <w:r w:rsidR="00D9568A">
        <w:rPr>
          <w:rFonts w:ascii="Times New Roman" w:hAnsi="Times New Roman" w:cs="Times New Roman"/>
          <w:bCs/>
        </w:rPr>
        <w:t xml:space="preserve">Программы </w:t>
      </w:r>
      <w:r w:rsidRPr="00486D51">
        <w:rPr>
          <w:rFonts w:ascii="Times New Roman" w:hAnsi="Times New Roman" w:cs="Times New Roman"/>
          <w:bCs/>
        </w:rPr>
        <w:t>изложить в следующей реда</w:t>
      </w:r>
      <w:r w:rsidRPr="00486D51">
        <w:rPr>
          <w:rFonts w:ascii="Times New Roman" w:hAnsi="Times New Roman" w:cs="Times New Roman"/>
          <w:bCs/>
        </w:rPr>
        <w:t>к</w:t>
      </w:r>
      <w:r w:rsidRPr="00486D51">
        <w:rPr>
          <w:rFonts w:ascii="Times New Roman" w:hAnsi="Times New Roman" w:cs="Times New Roman"/>
          <w:bCs/>
        </w:rPr>
        <w:t>ции:</w:t>
      </w:r>
    </w:p>
    <w:p w:rsidR="006D7C6B" w:rsidRPr="000D15FB" w:rsidRDefault="006D7C6B" w:rsidP="006202F8">
      <w:pPr>
        <w:rPr>
          <w:rFonts w:ascii="Times New Roman" w:hAnsi="Times New Roman" w:cs="Times New Roman"/>
          <w:sz w:val="1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48"/>
        <w:gridCol w:w="1418"/>
        <w:gridCol w:w="1701"/>
        <w:gridCol w:w="1275"/>
        <w:gridCol w:w="1276"/>
        <w:gridCol w:w="1418"/>
        <w:gridCol w:w="1842"/>
        <w:gridCol w:w="1276"/>
        <w:gridCol w:w="1290"/>
      </w:tblGrid>
      <w:tr w:rsidR="006D7C6B" w:rsidRPr="00486D51" w:rsidTr="007A58BD">
        <w:trPr>
          <w:jc w:val="center"/>
        </w:trPr>
        <w:tc>
          <w:tcPr>
            <w:tcW w:w="3448" w:type="dxa"/>
            <w:vMerge w:val="restart"/>
            <w:tcBorders>
              <w:top w:val="single" w:sz="4" w:space="0" w:color="auto"/>
              <w:right w:val="single" w:sz="4" w:space="0" w:color="auto"/>
            </w:tcBorders>
          </w:tcPr>
          <w:p w:rsidR="006D7C6B" w:rsidRPr="00486D51" w:rsidRDefault="006D7C6B" w:rsidP="00AA6B57">
            <w:pPr>
              <w:shd w:val="clear" w:color="auto" w:fill="FFFFFF"/>
              <w:jc w:val="center"/>
              <w:rPr>
                <w:rFonts w:ascii="Times New Roman" w:hAnsi="Times New Roman" w:cs="Times New Roman"/>
                <w:sz w:val="20"/>
                <w:szCs w:val="20"/>
              </w:rPr>
            </w:pPr>
            <w:r w:rsidRPr="00486D51">
              <w:rPr>
                <w:rFonts w:ascii="Times New Roman" w:hAnsi="Times New Roman" w:cs="Times New Roman"/>
                <w:sz w:val="20"/>
                <w:szCs w:val="20"/>
              </w:rPr>
              <w:t>«Наименование мероприятия</w:t>
            </w:r>
          </w:p>
        </w:tc>
        <w:tc>
          <w:tcPr>
            <w:tcW w:w="5670" w:type="dxa"/>
            <w:gridSpan w:val="4"/>
            <w:tcBorders>
              <w:top w:val="single" w:sz="4" w:space="0" w:color="auto"/>
              <w:left w:val="single" w:sz="4" w:space="0" w:color="auto"/>
              <w:bottom w:val="single" w:sz="4" w:space="0" w:color="auto"/>
              <w:right w:val="single" w:sz="4" w:space="0" w:color="auto"/>
            </w:tcBorders>
          </w:tcPr>
          <w:p w:rsidR="006D7C6B" w:rsidRPr="00486D51" w:rsidRDefault="006D7C6B" w:rsidP="00AA6B57">
            <w:pPr>
              <w:shd w:val="clear" w:color="auto" w:fill="FFFFFF"/>
              <w:jc w:val="center"/>
              <w:rPr>
                <w:rFonts w:ascii="Times New Roman" w:hAnsi="Times New Roman" w:cs="Times New Roman"/>
                <w:sz w:val="20"/>
                <w:szCs w:val="20"/>
              </w:rPr>
            </w:pPr>
            <w:r w:rsidRPr="00486D51">
              <w:rPr>
                <w:rFonts w:ascii="Times New Roman" w:hAnsi="Times New Roman" w:cs="Times New Roman"/>
                <w:sz w:val="20"/>
                <w:szCs w:val="20"/>
              </w:rPr>
              <w:t>2011 год</w:t>
            </w:r>
          </w:p>
        </w:tc>
        <w:tc>
          <w:tcPr>
            <w:tcW w:w="5826" w:type="dxa"/>
            <w:gridSpan w:val="4"/>
            <w:tcBorders>
              <w:top w:val="single" w:sz="4" w:space="0" w:color="auto"/>
              <w:left w:val="single" w:sz="4" w:space="0" w:color="auto"/>
              <w:bottom w:val="single" w:sz="4" w:space="0" w:color="auto"/>
            </w:tcBorders>
          </w:tcPr>
          <w:p w:rsidR="006D7C6B" w:rsidRPr="00486D51" w:rsidRDefault="006D7C6B" w:rsidP="00AA6B57">
            <w:pPr>
              <w:shd w:val="clear" w:color="auto" w:fill="FFFFFF"/>
              <w:jc w:val="center"/>
              <w:rPr>
                <w:rFonts w:ascii="Times New Roman" w:hAnsi="Times New Roman" w:cs="Times New Roman"/>
                <w:sz w:val="20"/>
                <w:szCs w:val="20"/>
              </w:rPr>
            </w:pPr>
            <w:r w:rsidRPr="00486D51">
              <w:rPr>
                <w:rFonts w:ascii="Times New Roman" w:hAnsi="Times New Roman" w:cs="Times New Roman"/>
                <w:sz w:val="20"/>
                <w:szCs w:val="20"/>
              </w:rPr>
              <w:t>2012 год</w:t>
            </w:r>
          </w:p>
        </w:tc>
      </w:tr>
      <w:tr w:rsidR="006D7C6B" w:rsidRPr="00486D51" w:rsidTr="007A58BD">
        <w:trPr>
          <w:jc w:val="center"/>
        </w:trPr>
        <w:tc>
          <w:tcPr>
            <w:tcW w:w="3448" w:type="dxa"/>
            <w:vMerge/>
            <w:tcBorders>
              <w:top w:val="single" w:sz="4" w:space="0" w:color="auto"/>
              <w:right w:val="single" w:sz="4" w:space="0" w:color="auto"/>
            </w:tcBorders>
          </w:tcPr>
          <w:p w:rsidR="006D7C6B" w:rsidRPr="00486D51" w:rsidRDefault="006D7C6B" w:rsidP="00AA6B57">
            <w:pPr>
              <w:shd w:val="clear" w:color="auto" w:fill="FFFFFF"/>
              <w:jc w:val="center"/>
              <w:rPr>
                <w:rFonts w:ascii="Times New Roman" w:hAnsi="Times New Roman" w:cs="Times New Roman"/>
                <w:sz w:val="20"/>
                <w:szCs w:val="20"/>
              </w:rPr>
            </w:pPr>
          </w:p>
        </w:tc>
        <w:tc>
          <w:tcPr>
            <w:tcW w:w="5670" w:type="dxa"/>
            <w:gridSpan w:val="4"/>
            <w:tcBorders>
              <w:top w:val="single" w:sz="4" w:space="0" w:color="auto"/>
              <w:left w:val="single" w:sz="4" w:space="0" w:color="auto"/>
              <w:bottom w:val="single" w:sz="4" w:space="0" w:color="auto"/>
              <w:right w:val="single" w:sz="4" w:space="0" w:color="auto"/>
            </w:tcBorders>
          </w:tcPr>
          <w:p w:rsidR="006D7C6B" w:rsidRPr="00486D51" w:rsidRDefault="006D7C6B" w:rsidP="00631CBF">
            <w:pPr>
              <w:shd w:val="clear" w:color="auto" w:fill="FFFFFF"/>
              <w:jc w:val="center"/>
              <w:rPr>
                <w:rFonts w:ascii="Times New Roman" w:hAnsi="Times New Roman" w:cs="Times New Roman"/>
                <w:sz w:val="20"/>
                <w:szCs w:val="20"/>
              </w:rPr>
            </w:pPr>
            <w:r w:rsidRPr="00486D51">
              <w:rPr>
                <w:rFonts w:ascii="Times New Roman" w:hAnsi="Times New Roman" w:cs="Times New Roman"/>
                <w:sz w:val="20"/>
                <w:szCs w:val="20"/>
              </w:rPr>
              <w:t>Предусмотрено средств</w:t>
            </w:r>
            <w:r w:rsidR="00631CBF">
              <w:rPr>
                <w:rFonts w:ascii="Times New Roman" w:hAnsi="Times New Roman" w:cs="Times New Roman"/>
                <w:sz w:val="20"/>
                <w:szCs w:val="20"/>
              </w:rPr>
              <w:t xml:space="preserve">, </w:t>
            </w:r>
            <w:r w:rsidRPr="00486D51">
              <w:rPr>
                <w:rFonts w:ascii="Times New Roman" w:hAnsi="Times New Roman" w:cs="Times New Roman"/>
                <w:sz w:val="20"/>
                <w:szCs w:val="20"/>
              </w:rPr>
              <w:t>тыс.рублей</w:t>
            </w:r>
          </w:p>
        </w:tc>
        <w:tc>
          <w:tcPr>
            <w:tcW w:w="5826" w:type="dxa"/>
            <w:gridSpan w:val="4"/>
            <w:tcBorders>
              <w:top w:val="single" w:sz="4" w:space="0" w:color="auto"/>
              <w:left w:val="single" w:sz="4" w:space="0" w:color="auto"/>
              <w:bottom w:val="single" w:sz="4" w:space="0" w:color="auto"/>
            </w:tcBorders>
          </w:tcPr>
          <w:p w:rsidR="006D7C6B" w:rsidRPr="00486D51" w:rsidRDefault="006D7C6B" w:rsidP="00631CBF">
            <w:pPr>
              <w:shd w:val="clear" w:color="auto" w:fill="FFFFFF"/>
              <w:jc w:val="center"/>
              <w:rPr>
                <w:rFonts w:ascii="Times New Roman" w:hAnsi="Times New Roman" w:cs="Times New Roman"/>
                <w:sz w:val="20"/>
                <w:szCs w:val="20"/>
              </w:rPr>
            </w:pPr>
            <w:r w:rsidRPr="00486D51">
              <w:rPr>
                <w:rFonts w:ascii="Times New Roman" w:hAnsi="Times New Roman" w:cs="Times New Roman"/>
                <w:sz w:val="20"/>
                <w:szCs w:val="20"/>
              </w:rPr>
              <w:t>Предусмотрено средств</w:t>
            </w:r>
            <w:r w:rsidR="00631CBF">
              <w:rPr>
                <w:rFonts w:ascii="Times New Roman" w:hAnsi="Times New Roman" w:cs="Times New Roman"/>
                <w:sz w:val="20"/>
                <w:szCs w:val="20"/>
              </w:rPr>
              <w:t xml:space="preserve">, </w:t>
            </w:r>
            <w:r w:rsidRPr="00486D51">
              <w:rPr>
                <w:rFonts w:ascii="Times New Roman" w:hAnsi="Times New Roman" w:cs="Times New Roman"/>
                <w:sz w:val="20"/>
                <w:szCs w:val="20"/>
              </w:rPr>
              <w:t>тыс.рублей</w:t>
            </w:r>
          </w:p>
        </w:tc>
      </w:tr>
      <w:tr w:rsidR="006D7C6B" w:rsidRPr="00486D51" w:rsidTr="007A58BD">
        <w:trPr>
          <w:jc w:val="center"/>
        </w:trPr>
        <w:tc>
          <w:tcPr>
            <w:tcW w:w="3448" w:type="dxa"/>
            <w:vMerge/>
            <w:tcBorders>
              <w:right w:val="single" w:sz="4" w:space="0" w:color="auto"/>
            </w:tcBorders>
          </w:tcPr>
          <w:p w:rsidR="006D7C6B" w:rsidRPr="00486D51" w:rsidRDefault="006D7C6B" w:rsidP="00AA6B57">
            <w:pPr>
              <w:shd w:val="clear" w:color="auto" w:fill="FFFFFF"/>
              <w:jc w:val="center"/>
              <w:rPr>
                <w:rFonts w:ascii="Times New Roman" w:hAnsi="Times New Roman" w:cs="Times New Roman"/>
                <w:sz w:val="20"/>
                <w:szCs w:val="20"/>
              </w:rPr>
            </w:pPr>
          </w:p>
        </w:tc>
        <w:tc>
          <w:tcPr>
            <w:tcW w:w="1418" w:type="dxa"/>
            <w:vMerge w:val="restart"/>
            <w:tcBorders>
              <w:top w:val="single" w:sz="4" w:space="0" w:color="auto"/>
              <w:left w:val="single" w:sz="4" w:space="0" w:color="auto"/>
              <w:right w:val="single" w:sz="4" w:space="0" w:color="auto"/>
            </w:tcBorders>
          </w:tcPr>
          <w:p w:rsidR="006D7C6B" w:rsidRPr="00486D51" w:rsidRDefault="00631CBF" w:rsidP="00AA6B57">
            <w:pPr>
              <w:shd w:val="clear" w:color="auto" w:fill="FFFFFF"/>
              <w:jc w:val="center"/>
              <w:rPr>
                <w:rFonts w:ascii="Times New Roman" w:hAnsi="Times New Roman" w:cs="Times New Roman"/>
                <w:sz w:val="20"/>
                <w:szCs w:val="20"/>
              </w:rPr>
            </w:pPr>
            <w:r>
              <w:rPr>
                <w:rFonts w:ascii="Times New Roman" w:hAnsi="Times New Roman" w:cs="Times New Roman"/>
                <w:sz w:val="20"/>
                <w:szCs w:val="20"/>
              </w:rPr>
              <w:t>в</w:t>
            </w:r>
            <w:r w:rsidR="006D7C6B" w:rsidRPr="00486D51">
              <w:rPr>
                <w:rFonts w:ascii="Times New Roman" w:hAnsi="Times New Roman" w:cs="Times New Roman"/>
                <w:sz w:val="20"/>
                <w:szCs w:val="20"/>
              </w:rPr>
              <w:t>сего</w:t>
            </w:r>
          </w:p>
        </w:tc>
        <w:tc>
          <w:tcPr>
            <w:tcW w:w="4252" w:type="dxa"/>
            <w:gridSpan w:val="3"/>
            <w:tcBorders>
              <w:top w:val="single" w:sz="4" w:space="0" w:color="auto"/>
              <w:left w:val="single" w:sz="4" w:space="0" w:color="auto"/>
              <w:bottom w:val="single" w:sz="4" w:space="0" w:color="auto"/>
              <w:right w:val="single" w:sz="4" w:space="0" w:color="auto"/>
            </w:tcBorders>
          </w:tcPr>
          <w:p w:rsidR="006D7C6B" w:rsidRPr="00486D51" w:rsidRDefault="006D7C6B" w:rsidP="00AA6B57">
            <w:pPr>
              <w:shd w:val="clear" w:color="auto" w:fill="FFFFFF"/>
              <w:jc w:val="center"/>
              <w:rPr>
                <w:rFonts w:ascii="Times New Roman" w:hAnsi="Times New Roman" w:cs="Times New Roman"/>
                <w:sz w:val="20"/>
                <w:szCs w:val="20"/>
              </w:rPr>
            </w:pPr>
            <w:r w:rsidRPr="00486D51">
              <w:rPr>
                <w:rFonts w:ascii="Times New Roman" w:hAnsi="Times New Roman" w:cs="Times New Roman"/>
                <w:sz w:val="20"/>
                <w:szCs w:val="20"/>
              </w:rPr>
              <w:t>в т.ч. средства</w:t>
            </w:r>
          </w:p>
        </w:tc>
        <w:tc>
          <w:tcPr>
            <w:tcW w:w="1418" w:type="dxa"/>
            <w:vMerge w:val="restart"/>
            <w:tcBorders>
              <w:top w:val="single" w:sz="4" w:space="0" w:color="auto"/>
              <w:left w:val="single" w:sz="4" w:space="0" w:color="auto"/>
              <w:right w:val="single" w:sz="4" w:space="0" w:color="auto"/>
            </w:tcBorders>
          </w:tcPr>
          <w:p w:rsidR="006D7C6B" w:rsidRPr="00486D51" w:rsidRDefault="0026224C" w:rsidP="00AA6B57">
            <w:pPr>
              <w:shd w:val="clear" w:color="auto" w:fill="FFFFFF"/>
              <w:jc w:val="center"/>
              <w:rPr>
                <w:rFonts w:ascii="Times New Roman" w:hAnsi="Times New Roman" w:cs="Times New Roman"/>
                <w:sz w:val="20"/>
                <w:szCs w:val="20"/>
              </w:rPr>
            </w:pPr>
            <w:r>
              <w:rPr>
                <w:rFonts w:ascii="Times New Roman" w:hAnsi="Times New Roman" w:cs="Times New Roman"/>
                <w:sz w:val="20"/>
                <w:szCs w:val="20"/>
              </w:rPr>
              <w:t>в</w:t>
            </w:r>
            <w:r w:rsidR="006D7C6B" w:rsidRPr="00486D51">
              <w:rPr>
                <w:rFonts w:ascii="Times New Roman" w:hAnsi="Times New Roman" w:cs="Times New Roman"/>
                <w:sz w:val="20"/>
                <w:szCs w:val="20"/>
              </w:rPr>
              <w:t>сего</w:t>
            </w:r>
          </w:p>
        </w:tc>
        <w:tc>
          <w:tcPr>
            <w:tcW w:w="4408" w:type="dxa"/>
            <w:gridSpan w:val="3"/>
            <w:tcBorders>
              <w:top w:val="single" w:sz="4" w:space="0" w:color="auto"/>
              <w:left w:val="single" w:sz="4" w:space="0" w:color="auto"/>
              <w:bottom w:val="single" w:sz="4" w:space="0" w:color="auto"/>
            </w:tcBorders>
          </w:tcPr>
          <w:p w:rsidR="006D7C6B" w:rsidRPr="00486D51" w:rsidRDefault="006D7C6B" w:rsidP="00AA6B57">
            <w:pPr>
              <w:shd w:val="clear" w:color="auto" w:fill="FFFFFF"/>
              <w:jc w:val="center"/>
              <w:rPr>
                <w:rFonts w:ascii="Times New Roman" w:hAnsi="Times New Roman" w:cs="Times New Roman"/>
                <w:sz w:val="20"/>
                <w:szCs w:val="20"/>
              </w:rPr>
            </w:pPr>
            <w:r w:rsidRPr="00486D51">
              <w:rPr>
                <w:rFonts w:ascii="Times New Roman" w:hAnsi="Times New Roman" w:cs="Times New Roman"/>
                <w:sz w:val="20"/>
                <w:szCs w:val="20"/>
              </w:rPr>
              <w:t>в т.ч. средства</w:t>
            </w:r>
          </w:p>
        </w:tc>
      </w:tr>
      <w:tr w:rsidR="006D7C6B" w:rsidRPr="00486D51" w:rsidTr="007A58BD">
        <w:trPr>
          <w:jc w:val="center"/>
        </w:trPr>
        <w:tc>
          <w:tcPr>
            <w:tcW w:w="3448" w:type="dxa"/>
            <w:vMerge/>
            <w:tcBorders>
              <w:bottom w:val="single" w:sz="4" w:space="0" w:color="auto"/>
              <w:right w:val="single" w:sz="4" w:space="0" w:color="auto"/>
            </w:tcBorders>
          </w:tcPr>
          <w:p w:rsidR="006D7C6B" w:rsidRPr="00486D51" w:rsidRDefault="006D7C6B" w:rsidP="00AA6B57">
            <w:pPr>
              <w:shd w:val="clear" w:color="auto" w:fill="FFFFFF"/>
              <w:jc w:val="center"/>
              <w:rPr>
                <w:rFonts w:ascii="Times New Roman" w:hAnsi="Times New Roman" w:cs="Times New Roman"/>
                <w:sz w:val="20"/>
                <w:szCs w:val="20"/>
              </w:rPr>
            </w:pPr>
          </w:p>
        </w:tc>
        <w:tc>
          <w:tcPr>
            <w:tcW w:w="1418" w:type="dxa"/>
            <w:vMerge/>
            <w:tcBorders>
              <w:left w:val="single" w:sz="4" w:space="0" w:color="auto"/>
              <w:bottom w:val="single" w:sz="4" w:space="0" w:color="auto"/>
              <w:right w:val="single" w:sz="4" w:space="0" w:color="auto"/>
            </w:tcBorders>
          </w:tcPr>
          <w:p w:rsidR="006D7C6B" w:rsidRPr="00486D51" w:rsidRDefault="006D7C6B" w:rsidP="00AA6B57">
            <w:pPr>
              <w:shd w:val="clear" w:color="auto" w:fill="FFFFFF"/>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AA6B57">
            <w:pPr>
              <w:shd w:val="clear" w:color="auto" w:fill="FFFFFF"/>
              <w:jc w:val="center"/>
              <w:rPr>
                <w:rFonts w:ascii="Times New Roman" w:hAnsi="Times New Roman" w:cs="Times New Roman"/>
                <w:sz w:val="20"/>
                <w:szCs w:val="20"/>
              </w:rPr>
            </w:pPr>
            <w:r w:rsidRPr="00486D51">
              <w:rPr>
                <w:rFonts w:ascii="Times New Roman" w:hAnsi="Times New Roman" w:cs="Times New Roman"/>
                <w:sz w:val="20"/>
                <w:szCs w:val="20"/>
              </w:rPr>
              <w:t>ФФОМС</w:t>
            </w: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26224C" w:rsidP="00AA6B57">
            <w:pPr>
              <w:shd w:val="clear" w:color="auto" w:fill="FFFFFF"/>
              <w:jc w:val="center"/>
              <w:rPr>
                <w:rFonts w:ascii="Times New Roman" w:hAnsi="Times New Roman" w:cs="Times New Roman"/>
                <w:sz w:val="20"/>
                <w:szCs w:val="20"/>
              </w:rPr>
            </w:pPr>
            <w:r>
              <w:rPr>
                <w:rFonts w:ascii="Times New Roman" w:hAnsi="Times New Roman" w:cs="Times New Roman"/>
                <w:sz w:val="20"/>
                <w:szCs w:val="20"/>
              </w:rPr>
              <w:t>б</w:t>
            </w:r>
            <w:r w:rsidR="006D7C6B" w:rsidRPr="00486D51">
              <w:rPr>
                <w:rFonts w:ascii="Times New Roman" w:hAnsi="Times New Roman" w:cs="Times New Roman"/>
                <w:sz w:val="20"/>
                <w:szCs w:val="20"/>
              </w:rPr>
              <w:t>юджет</w:t>
            </w:r>
            <w:r w:rsidR="003C61EE">
              <w:rPr>
                <w:rFonts w:ascii="Times New Roman" w:hAnsi="Times New Roman" w:cs="Times New Roman"/>
                <w:sz w:val="20"/>
                <w:szCs w:val="20"/>
              </w:rPr>
              <w:t>а</w:t>
            </w:r>
            <w:r w:rsidR="006D7C6B" w:rsidRPr="00486D51">
              <w:rPr>
                <w:rFonts w:ascii="Times New Roman" w:hAnsi="Times New Roman" w:cs="Times New Roman"/>
                <w:sz w:val="20"/>
                <w:szCs w:val="20"/>
              </w:rPr>
              <w:t xml:space="preserve"> Республики Татарстан</w:t>
            </w:r>
          </w:p>
        </w:tc>
        <w:tc>
          <w:tcPr>
            <w:tcW w:w="1276" w:type="dxa"/>
            <w:tcBorders>
              <w:top w:val="single" w:sz="4" w:space="0" w:color="auto"/>
              <w:left w:val="single" w:sz="4" w:space="0" w:color="auto"/>
              <w:bottom w:val="single" w:sz="4" w:space="0" w:color="auto"/>
              <w:right w:val="single" w:sz="4" w:space="0" w:color="auto"/>
            </w:tcBorders>
          </w:tcPr>
          <w:p w:rsidR="006D7C6B" w:rsidRDefault="006D7C6B" w:rsidP="00AA6B57">
            <w:pPr>
              <w:shd w:val="clear" w:color="auto" w:fill="FFFFFF"/>
              <w:jc w:val="center"/>
              <w:rPr>
                <w:rFonts w:ascii="Times New Roman" w:hAnsi="Times New Roman" w:cs="Times New Roman"/>
                <w:sz w:val="20"/>
                <w:szCs w:val="20"/>
              </w:rPr>
            </w:pPr>
            <w:r w:rsidRPr="00486D51">
              <w:rPr>
                <w:rFonts w:ascii="Times New Roman" w:hAnsi="Times New Roman" w:cs="Times New Roman"/>
                <w:sz w:val="20"/>
                <w:szCs w:val="20"/>
              </w:rPr>
              <w:t xml:space="preserve">ТФОМС </w:t>
            </w:r>
          </w:p>
          <w:p w:rsidR="006D7C6B" w:rsidRPr="00486D51" w:rsidRDefault="006D7C6B" w:rsidP="00AA6B57">
            <w:pPr>
              <w:shd w:val="clear" w:color="auto" w:fill="FFFFFF"/>
              <w:jc w:val="center"/>
              <w:rPr>
                <w:rFonts w:ascii="Times New Roman" w:hAnsi="Times New Roman" w:cs="Times New Roman"/>
                <w:sz w:val="20"/>
                <w:szCs w:val="20"/>
              </w:rPr>
            </w:pPr>
          </w:p>
        </w:tc>
        <w:tc>
          <w:tcPr>
            <w:tcW w:w="1418" w:type="dxa"/>
            <w:vMerge/>
            <w:tcBorders>
              <w:left w:val="single" w:sz="4" w:space="0" w:color="auto"/>
              <w:bottom w:val="single" w:sz="4" w:space="0" w:color="auto"/>
              <w:right w:val="single" w:sz="4" w:space="0" w:color="auto"/>
            </w:tcBorders>
          </w:tcPr>
          <w:p w:rsidR="006D7C6B" w:rsidRPr="00486D51" w:rsidRDefault="006D7C6B" w:rsidP="00AA6B57">
            <w:pPr>
              <w:shd w:val="clear" w:color="auto" w:fill="FFFFFF"/>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AA6B57">
            <w:pPr>
              <w:shd w:val="clear" w:color="auto" w:fill="FFFFFF"/>
              <w:jc w:val="center"/>
              <w:rPr>
                <w:rFonts w:ascii="Times New Roman" w:hAnsi="Times New Roman" w:cs="Times New Roman"/>
                <w:sz w:val="20"/>
                <w:szCs w:val="20"/>
              </w:rPr>
            </w:pPr>
            <w:r w:rsidRPr="00486D51">
              <w:rPr>
                <w:rFonts w:ascii="Times New Roman" w:hAnsi="Times New Roman" w:cs="Times New Roman"/>
                <w:sz w:val="20"/>
                <w:szCs w:val="20"/>
              </w:rPr>
              <w:t>ФФОМС</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26224C" w:rsidP="00AA6B57">
            <w:pPr>
              <w:shd w:val="clear" w:color="auto" w:fill="FFFFFF"/>
              <w:jc w:val="center"/>
              <w:rPr>
                <w:rFonts w:ascii="Times New Roman" w:hAnsi="Times New Roman" w:cs="Times New Roman"/>
                <w:sz w:val="20"/>
                <w:szCs w:val="20"/>
              </w:rPr>
            </w:pPr>
            <w:r>
              <w:rPr>
                <w:rFonts w:ascii="Times New Roman" w:hAnsi="Times New Roman" w:cs="Times New Roman"/>
                <w:sz w:val="20"/>
                <w:szCs w:val="20"/>
              </w:rPr>
              <w:t>б</w:t>
            </w:r>
            <w:r w:rsidR="006D7C6B" w:rsidRPr="00486D51">
              <w:rPr>
                <w:rFonts w:ascii="Times New Roman" w:hAnsi="Times New Roman" w:cs="Times New Roman"/>
                <w:sz w:val="20"/>
                <w:szCs w:val="20"/>
              </w:rPr>
              <w:t>юджет</w:t>
            </w:r>
            <w:r w:rsidR="003C61EE">
              <w:rPr>
                <w:rFonts w:ascii="Times New Roman" w:hAnsi="Times New Roman" w:cs="Times New Roman"/>
                <w:sz w:val="20"/>
                <w:szCs w:val="20"/>
              </w:rPr>
              <w:t>а</w:t>
            </w:r>
            <w:r w:rsidR="006D7C6B" w:rsidRPr="00486D51">
              <w:rPr>
                <w:rFonts w:ascii="Times New Roman" w:hAnsi="Times New Roman" w:cs="Times New Roman"/>
                <w:sz w:val="20"/>
                <w:szCs w:val="20"/>
              </w:rPr>
              <w:t xml:space="preserve"> Республики Татарстан</w:t>
            </w:r>
          </w:p>
        </w:tc>
        <w:tc>
          <w:tcPr>
            <w:tcW w:w="1290" w:type="dxa"/>
            <w:tcBorders>
              <w:top w:val="single" w:sz="4" w:space="0" w:color="auto"/>
              <w:left w:val="single" w:sz="4" w:space="0" w:color="auto"/>
              <w:bottom w:val="single" w:sz="4" w:space="0" w:color="auto"/>
            </w:tcBorders>
          </w:tcPr>
          <w:p w:rsidR="006D7C6B" w:rsidRPr="00486D51" w:rsidRDefault="006D7C6B" w:rsidP="003C4B85">
            <w:pPr>
              <w:shd w:val="clear" w:color="auto" w:fill="FFFFFF"/>
              <w:jc w:val="center"/>
              <w:rPr>
                <w:rFonts w:ascii="Times New Roman" w:hAnsi="Times New Roman" w:cs="Times New Roman"/>
                <w:sz w:val="20"/>
                <w:szCs w:val="20"/>
              </w:rPr>
            </w:pPr>
            <w:r w:rsidRPr="00486D51">
              <w:rPr>
                <w:rFonts w:ascii="Times New Roman" w:hAnsi="Times New Roman" w:cs="Times New Roman"/>
                <w:sz w:val="20"/>
                <w:szCs w:val="20"/>
              </w:rPr>
              <w:t xml:space="preserve">ТФОМС </w:t>
            </w:r>
          </w:p>
        </w:tc>
      </w:tr>
      <w:tr w:rsidR="006D7C6B" w:rsidRPr="00486D51" w:rsidTr="007A58BD">
        <w:trPr>
          <w:tblHeader/>
          <w:jc w:val="center"/>
        </w:trPr>
        <w:tc>
          <w:tcPr>
            <w:tcW w:w="3448" w:type="dxa"/>
            <w:tcBorders>
              <w:top w:val="single" w:sz="4" w:space="0" w:color="auto"/>
              <w:bottom w:val="single" w:sz="4" w:space="0" w:color="auto"/>
              <w:right w:val="single" w:sz="4" w:space="0" w:color="auto"/>
            </w:tcBorders>
          </w:tcPr>
          <w:p w:rsidR="006D7C6B" w:rsidRPr="00486D51" w:rsidRDefault="006D7C6B" w:rsidP="00AA6B57">
            <w:pPr>
              <w:shd w:val="clear" w:color="auto" w:fill="FFFFFF"/>
              <w:jc w:val="center"/>
              <w:rPr>
                <w:rFonts w:ascii="Times New Roman" w:hAnsi="Times New Roman" w:cs="Times New Roman"/>
                <w:sz w:val="20"/>
                <w:szCs w:val="20"/>
              </w:rPr>
            </w:pPr>
            <w:r w:rsidRPr="00486D5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AA6B57">
            <w:pPr>
              <w:shd w:val="clear" w:color="auto" w:fill="FFFFFF"/>
              <w:jc w:val="center"/>
              <w:rPr>
                <w:rFonts w:ascii="Times New Roman" w:hAnsi="Times New Roman" w:cs="Times New Roman"/>
                <w:sz w:val="20"/>
                <w:szCs w:val="20"/>
              </w:rPr>
            </w:pPr>
            <w:r w:rsidRPr="00486D51">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AA6B57">
            <w:pPr>
              <w:shd w:val="clear" w:color="auto" w:fill="FFFFFF"/>
              <w:jc w:val="center"/>
              <w:rPr>
                <w:rFonts w:ascii="Times New Roman" w:hAnsi="Times New Roman" w:cs="Times New Roman"/>
                <w:sz w:val="20"/>
                <w:szCs w:val="20"/>
              </w:rPr>
            </w:pPr>
            <w:r w:rsidRPr="00486D51">
              <w:rPr>
                <w:rFonts w:ascii="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AA6B57">
            <w:pPr>
              <w:shd w:val="clear" w:color="auto" w:fill="FFFFFF"/>
              <w:jc w:val="center"/>
              <w:rPr>
                <w:rFonts w:ascii="Times New Roman" w:hAnsi="Times New Roman" w:cs="Times New Roman"/>
                <w:sz w:val="20"/>
                <w:szCs w:val="20"/>
              </w:rPr>
            </w:pPr>
            <w:r w:rsidRPr="00486D51">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AA6B57">
            <w:pPr>
              <w:shd w:val="clear" w:color="auto" w:fill="FFFFFF"/>
              <w:jc w:val="center"/>
              <w:rPr>
                <w:rFonts w:ascii="Times New Roman" w:hAnsi="Times New Roman" w:cs="Times New Roman"/>
                <w:sz w:val="20"/>
                <w:szCs w:val="20"/>
              </w:rPr>
            </w:pPr>
            <w:r w:rsidRPr="00486D51">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AA6B57">
            <w:pPr>
              <w:shd w:val="clear" w:color="auto" w:fill="FFFFFF"/>
              <w:jc w:val="center"/>
              <w:rPr>
                <w:rFonts w:ascii="Times New Roman" w:hAnsi="Times New Roman" w:cs="Times New Roman"/>
                <w:sz w:val="20"/>
                <w:szCs w:val="20"/>
              </w:rPr>
            </w:pPr>
            <w:r w:rsidRPr="00486D51">
              <w:rPr>
                <w:rFonts w:ascii="Times New Roman" w:hAnsi="Times New Roman" w:cs="Times New Roman"/>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AA6B57">
            <w:pPr>
              <w:shd w:val="clear" w:color="auto" w:fill="FFFFFF"/>
              <w:jc w:val="center"/>
              <w:rPr>
                <w:rFonts w:ascii="Times New Roman" w:hAnsi="Times New Roman" w:cs="Times New Roman"/>
                <w:sz w:val="20"/>
                <w:szCs w:val="20"/>
              </w:rPr>
            </w:pPr>
            <w:r w:rsidRPr="00486D51">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AA6B57">
            <w:pPr>
              <w:shd w:val="clear" w:color="auto" w:fill="FFFFFF"/>
              <w:jc w:val="center"/>
              <w:rPr>
                <w:rFonts w:ascii="Times New Roman" w:hAnsi="Times New Roman" w:cs="Times New Roman"/>
                <w:sz w:val="20"/>
                <w:szCs w:val="20"/>
              </w:rPr>
            </w:pPr>
            <w:r w:rsidRPr="00486D51">
              <w:rPr>
                <w:rFonts w:ascii="Times New Roman" w:hAnsi="Times New Roman" w:cs="Times New Roman"/>
                <w:sz w:val="20"/>
                <w:szCs w:val="20"/>
              </w:rPr>
              <w:t>8</w:t>
            </w:r>
          </w:p>
        </w:tc>
        <w:tc>
          <w:tcPr>
            <w:tcW w:w="1290" w:type="dxa"/>
            <w:tcBorders>
              <w:top w:val="single" w:sz="4" w:space="0" w:color="auto"/>
              <w:left w:val="single" w:sz="4" w:space="0" w:color="auto"/>
              <w:bottom w:val="single" w:sz="4" w:space="0" w:color="auto"/>
            </w:tcBorders>
          </w:tcPr>
          <w:p w:rsidR="006D7C6B" w:rsidRPr="00486D51" w:rsidRDefault="006D7C6B" w:rsidP="00AA6B57">
            <w:pPr>
              <w:shd w:val="clear" w:color="auto" w:fill="FFFFFF"/>
              <w:jc w:val="center"/>
              <w:rPr>
                <w:rFonts w:ascii="Times New Roman" w:hAnsi="Times New Roman" w:cs="Times New Roman"/>
                <w:sz w:val="20"/>
                <w:szCs w:val="20"/>
              </w:rPr>
            </w:pPr>
            <w:r w:rsidRPr="00486D51">
              <w:rPr>
                <w:rFonts w:ascii="Times New Roman" w:hAnsi="Times New Roman" w:cs="Times New Roman"/>
                <w:sz w:val="20"/>
                <w:szCs w:val="20"/>
              </w:rPr>
              <w:t>9</w:t>
            </w:r>
          </w:p>
        </w:tc>
      </w:tr>
      <w:tr w:rsidR="006D7C6B" w:rsidRPr="00486D51" w:rsidTr="008242BD">
        <w:trPr>
          <w:jc w:val="center"/>
        </w:trPr>
        <w:tc>
          <w:tcPr>
            <w:tcW w:w="14944" w:type="dxa"/>
            <w:gridSpan w:val="9"/>
            <w:tcBorders>
              <w:top w:val="single" w:sz="4" w:space="0" w:color="auto"/>
              <w:bottom w:val="single" w:sz="4" w:space="0" w:color="auto"/>
            </w:tcBorders>
          </w:tcPr>
          <w:p w:rsidR="006D7C6B" w:rsidRPr="00486D51" w:rsidRDefault="006D7C6B" w:rsidP="004A4352">
            <w:pPr>
              <w:shd w:val="clear" w:color="auto" w:fill="FFFFFF"/>
              <w:jc w:val="center"/>
              <w:rPr>
                <w:rFonts w:ascii="Times New Roman" w:hAnsi="Times New Roman" w:cs="Times New Roman"/>
                <w:sz w:val="20"/>
                <w:szCs w:val="20"/>
              </w:rPr>
            </w:pPr>
            <w:r w:rsidRPr="00486D51">
              <w:rPr>
                <w:rFonts w:ascii="Times New Roman" w:hAnsi="Times New Roman" w:cs="Times New Roman"/>
                <w:b/>
                <w:bCs/>
                <w:sz w:val="20"/>
                <w:szCs w:val="20"/>
              </w:rPr>
              <w:t>Детство</w:t>
            </w:r>
          </w:p>
        </w:tc>
      </w:tr>
      <w:tr w:rsidR="006D7C6B" w:rsidRPr="00486D51" w:rsidTr="007A58BD">
        <w:trPr>
          <w:jc w:val="center"/>
        </w:trPr>
        <w:tc>
          <w:tcPr>
            <w:tcW w:w="3448" w:type="dxa"/>
            <w:tcBorders>
              <w:top w:val="single" w:sz="4" w:space="0" w:color="auto"/>
              <w:bottom w:val="single" w:sz="4" w:space="0" w:color="auto"/>
              <w:right w:val="single" w:sz="4" w:space="0" w:color="auto"/>
            </w:tcBorders>
          </w:tcPr>
          <w:p w:rsidR="006D7C6B" w:rsidRPr="00486D51" w:rsidRDefault="006D7C6B" w:rsidP="003A6701">
            <w:pPr>
              <w:shd w:val="clear" w:color="auto" w:fill="FFFFFF"/>
              <w:rPr>
                <w:rFonts w:ascii="Times New Roman" w:hAnsi="Times New Roman" w:cs="Times New Roman"/>
                <w:sz w:val="20"/>
                <w:szCs w:val="20"/>
              </w:rPr>
            </w:pPr>
            <w:r w:rsidRPr="00486D51">
              <w:rPr>
                <w:rFonts w:ascii="Times New Roman" w:hAnsi="Times New Roman" w:cs="Times New Roman"/>
                <w:sz w:val="20"/>
                <w:szCs w:val="20"/>
              </w:rPr>
              <w:t>Укрепление материально-технической базы медицинских учреждений</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448962,3</w:t>
            </w: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446962,3</w:t>
            </w: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1595895,1</w:t>
            </w: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1550954,5</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44940,6</w:t>
            </w:r>
          </w:p>
        </w:tc>
        <w:tc>
          <w:tcPr>
            <w:tcW w:w="1290" w:type="dxa"/>
            <w:tcBorders>
              <w:top w:val="single" w:sz="4" w:space="0" w:color="auto"/>
              <w:left w:val="single" w:sz="4" w:space="0" w:color="auto"/>
              <w:bottom w:val="single" w:sz="4" w:space="0" w:color="auto"/>
            </w:tcBorders>
          </w:tcPr>
          <w:p w:rsidR="006D7C6B" w:rsidRPr="00486D51" w:rsidRDefault="006D7C6B" w:rsidP="00E51C9F">
            <w:pPr>
              <w:jc w:val="center"/>
              <w:rPr>
                <w:rFonts w:ascii="Times New Roman" w:hAnsi="Times New Roman" w:cs="Times New Roman"/>
                <w:sz w:val="20"/>
                <w:szCs w:val="20"/>
              </w:rPr>
            </w:pPr>
          </w:p>
        </w:tc>
      </w:tr>
      <w:tr w:rsidR="006D7C6B" w:rsidRPr="00486D51" w:rsidTr="007A58BD">
        <w:trPr>
          <w:jc w:val="center"/>
        </w:trPr>
        <w:tc>
          <w:tcPr>
            <w:tcW w:w="3448" w:type="dxa"/>
            <w:tcBorders>
              <w:top w:val="single" w:sz="4" w:space="0" w:color="auto"/>
              <w:bottom w:val="single" w:sz="4" w:space="0" w:color="auto"/>
              <w:right w:val="single" w:sz="4" w:space="0" w:color="auto"/>
            </w:tcBorders>
          </w:tcPr>
          <w:p w:rsidR="006D7C6B" w:rsidRPr="00486D51" w:rsidRDefault="006D7C6B" w:rsidP="00AA6B57">
            <w:pPr>
              <w:shd w:val="clear" w:color="auto" w:fill="FFFFFF"/>
              <w:rPr>
                <w:rFonts w:ascii="Times New Roman" w:hAnsi="Times New Roman" w:cs="Times New Roman"/>
                <w:sz w:val="20"/>
                <w:szCs w:val="20"/>
              </w:rPr>
            </w:pPr>
            <w:r w:rsidRPr="00486D51">
              <w:rPr>
                <w:rFonts w:ascii="Times New Roman" w:hAnsi="Times New Roman" w:cs="Times New Roman"/>
                <w:sz w:val="20"/>
                <w:szCs w:val="20"/>
              </w:rPr>
              <w:t>1.2.2. Проведение капитального р</w:t>
            </w:r>
            <w:r w:rsidRPr="00486D51">
              <w:rPr>
                <w:rFonts w:ascii="Times New Roman" w:hAnsi="Times New Roman" w:cs="Times New Roman"/>
                <w:sz w:val="20"/>
                <w:szCs w:val="20"/>
              </w:rPr>
              <w:t>е</w:t>
            </w:r>
            <w:r w:rsidRPr="00486D51">
              <w:rPr>
                <w:rFonts w:ascii="Times New Roman" w:hAnsi="Times New Roman" w:cs="Times New Roman"/>
                <w:sz w:val="20"/>
                <w:szCs w:val="20"/>
              </w:rPr>
              <w:t>монта</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254637,8</w:t>
            </w: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252637,8</w:t>
            </w: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598637,2</w:t>
            </w: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588696,6</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9940,6</w:t>
            </w:r>
          </w:p>
        </w:tc>
        <w:tc>
          <w:tcPr>
            <w:tcW w:w="1290" w:type="dxa"/>
            <w:tcBorders>
              <w:top w:val="single" w:sz="4" w:space="0" w:color="auto"/>
              <w:left w:val="single" w:sz="4" w:space="0" w:color="auto"/>
              <w:bottom w:val="single" w:sz="4" w:space="0" w:color="auto"/>
            </w:tcBorders>
          </w:tcPr>
          <w:p w:rsidR="006D7C6B" w:rsidRPr="00486D51" w:rsidRDefault="006D7C6B" w:rsidP="00E51C9F">
            <w:pPr>
              <w:jc w:val="center"/>
              <w:rPr>
                <w:rFonts w:ascii="Times New Roman" w:hAnsi="Times New Roman" w:cs="Times New Roman"/>
                <w:sz w:val="20"/>
                <w:szCs w:val="20"/>
              </w:rPr>
            </w:pPr>
          </w:p>
        </w:tc>
      </w:tr>
      <w:tr w:rsidR="006D7C6B" w:rsidRPr="00486D51" w:rsidTr="007A58BD">
        <w:trPr>
          <w:jc w:val="center"/>
        </w:trPr>
        <w:tc>
          <w:tcPr>
            <w:tcW w:w="3448" w:type="dxa"/>
            <w:tcBorders>
              <w:top w:val="single" w:sz="4" w:space="0" w:color="auto"/>
              <w:bottom w:val="single" w:sz="4" w:space="0" w:color="auto"/>
              <w:right w:val="single" w:sz="4" w:space="0" w:color="auto"/>
            </w:tcBorders>
          </w:tcPr>
          <w:p w:rsidR="006D7C6B" w:rsidRPr="00486D51" w:rsidRDefault="006D7C6B" w:rsidP="00AA6B57">
            <w:pPr>
              <w:shd w:val="clear" w:color="auto" w:fill="FFFFFF"/>
              <w:rPr>
                <w:rFonts w:ascii="Times New Roman" w:hAnsi="Times New Roman" w:cs="Times New Roman"/>
                <w:sz w:val="20"/>
                <w:szCs w:val="20"/>
              </w:rPr>
            </w:pPr>
            <w:r w:rsidRPr="00486D51">
              <w:rPr>
                <w:rFonts w:ascii="Times New Roman" w:hAnsi="Times New Roman" w:cs="Times New Roman"/>
                <w:sz w:val="20"/>
                <w:szCs w:val="20"/>
              </w:rPr>
              <w:t>1.2.4. Оснащение оборудованием</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194324,5</w:t>
            </w: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194324,5</w:t>
            </w: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997257,9</w:t>
            </w: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962257,9</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35000,0</w:t>
            </w:r>
          </w:p>
        </w:tc>
        <w:tc>
          <w:tcPr>
            <w:tcW w:w="1290" w:type="dxa"/>
            <w:tcBorders>
              <w:top w:val="single" w:sz="4" w:space="0" w:color="auto"/>
              <w:left w:val="single" w:sz="4" w:space="0" w:color="auto"/>
              <w:bottom w:val="single" w:sz="4" w:space="0" w:color="auto"/>
            </w:tcBorders>
          </w:tcPr>
          <w:p w:rsidR="006D7C6B" w:rsidRPr="00486D51" w:rsidRDefault="006D7C6B" w:rsidP="00E51C9F">
            <w:pPr>
              <w:jc w:val="center"/>
              <w:rPr>
                <w:rFonts w:ascii="Times New Roman" w:hAnsi="Times New Roman" w:cs="Times New Roman"/>
                <w:sz w:val="20"/>
                <w:szCs w:val="20"/>
              </w:rPr>
            </w:pPr>
          </w:p>
        </w:tc>
      </w:tr>
      <w:tr w:rsidR="006D7C6B" w:rsidRPr="00486D51" w:rsidTr="007A58BD">
        <w:trPr>
          <w:jc w:val="center"/>
        </w:trPr>
        <w:tc>
          <w:tcPr>
            <w:tcW w:w="3448" w:type="dxa"/>
            <w:tcBorders>
              <w:top w:val="single" w:sz="4" w:space="0" w:color="auto"/>
              <w:bottom w:val="single" w:sz="4" w:space="0" w:color="auto"/>
              <w:right w:val="single" w:sz="4" w:space="0" w:color="auto"/>
            </w:tcBorders>
          </w:tcPr>
          <w:p w:rsidR="006D7C6B" w:rsidRPr="00486D51" w:rsidRDefault="006D7C6B" w:rsidP="00AA6B57">
            <w:pPr>
              <w:shd w:val="clear" w:color="auto" w:fill="FFFFFF"/>
              <w:rPr>
                <w:rFonts w:ascii="Times New Roman" w:hAnsi="Times New Roman" w:cs="Times New Roman"/>
                <w:sz w:val="20"/>
                <w:szCs w:val="20"/>
              </w:rPr>
            </w:pPr>
            <w:r w:rsidRPr="00486D51">
              <w:rPr>
                <w:rFonts w:ascii="Times New Roman" w:hAnsi="Times New Roman" w:cs="Times New Roman"/>
                <w:sz w:val="20"/>
                <w:szCs w:val="20"/>
              </w:rPr>
              <w:t>Внедрение современных информац</w:t>
            </w:r>
            <w:r w:rsidRPr="00486D51">
              <w:rPr>
                <w:rFonts w:ascii="Times New Roman" w:hAnsi="Times New Roman" w:cs="Times New Roman"/>
                <w:sz w:val="20"/>
                <w:szCs w:val="20"/>
              </w:rPr>
              <w:t>и</w:t>
            </w:r>
            <w:r w:rsidRPr="00486D51">
              <w:rPr>
                <w:rFonts w:ascii="Times New Roman" w:hAnsi="Times New Roman" w:cs="Times New Roman"/>
                <w:sz w:val="20"/>
                <w:szCs w:val="20"/>
              </w:rPr>
              <w:t>онных систем в здравоохранение</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47136,0</w:t>
            </w: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47136,0</w:t>
            </w: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74670,6</w:t>
            </w: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27567,6</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47136,0</w:t>
            </w:r>
          </w:p>
        </w:tc>
        <w:tc>
          <w:tcPr>
            <w:tcW w:w="1290" w:type="dxa"/>
            <w:tcBorders>
              <w:top w:val="single" w:sz="4" w:space="0" w:color="auto"/>
              <w:left w:val="single" w:sz="4" w:space="0" w:color="auto"/>
              <w:bottom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r>
      <w:tr w:rsidR="006D7C6B" w:rsidRPr="00486D51" w:rsidTr="007A58BD">
        <w:trPr>
          <w:jc w:val="center"/>
        </w:trPr>
        <w:tc>
          <w:tcPr>
            <w:tcW w:w="3448" w:type="dxa"/>
            <w:tcBorders>
              <w:top w:val="single" w:sz="4" w:space="0" w:color="auto"/>
              <w:bottom w:val="single" w:sz="4" w:space="0" w:color="auto"/>
              <w:right w:val="single" w:sz="4" w:space="0" w:color="auto"/>
            </w:tcBorders>
          </w:tcPr>
          <w:p w:rsidR="006D7C6B" w:rsidRPr="00486D51" w:rsidRDefault="006D7C6B" w:rsidP="00AA6B57">
            <w:pPr>
              <w:shd w:val="clear" w:color="auto" w:fill="FFFFFF"/>
              <w:rPr>
                <w:rFonts w:ascii="Times New Roman" w:hAnsi="Times New Roman" w:cs="Times New Roman"/>
                <w:sz w:val="20"/>
                <w:szCs w:val="20"/>
              </w:rPr>
            </w:pPr>
            <w:r w:rsidRPr="00486D51">
              <w:rPr>
                <w:rFonts w:ascii="Times New Roman" w:hAnsi="Times New Roman" w:cs="Times New Roman"/>
                <w:sz w:val="20"/>
                <w:szCs w:val="20"/>
              </w:rPr>
              <w:t>Внедрение стандартов оказания м</w:t>
            </w:r>
            <w:r w:rsidRPr="00486D51">
              <w:rPr>
                <w:rFonts w:ascii="Times New Roman" w:hAnsi="Times New Roman" w:cs="Times New Roman"/>
                <w:sz w:val="20"/>
                <w:szCs w:val="20"/>
              </w:rPr>
              <w:t>е</w:t>
            </w:r>
            <w:r w:rsidRPr="00486D51">
              <w:rPr>
                <w:rFonts w:ascii="Times New Roman" w:hAnsi="Times New Roman" w:cs="Times New Roman"/>
                <w:sz w:val="20"/>
                <w:szCs w:val="20"/>
              </w:rPr>
              <w:t>дицинской помощи, повышение д</w:t>
            </w:r>
            <w:r w:rsidRPr="00486D51">
              <w:rPr>
                <w:rFonts w:ascii="Times New Roman" w:hAnsi="Times New Roman" w:cs="Times New Roman"/>
                <w:sz w:val="20"/>
                <w:szCs w:val="20"/>
              </w:rPr>
              <w:t>о</w:t>
            </w:r>
            <w:r w:rsidRPr="00486D51">
              <w:rPr>
                <w:rFonts w:ascii="Times New Roman" w:hAnsi="Times New Roman" w:cs="Times New Roman"/>
                <w:sz w:val="20"/>
                <w:szCs w:val="20"/>
              </w:rPr>
              <w:t>ступности амбулаторной медици</w:t>
            </w:r>
            <w:r w:rsidRPr="00486D51">
              <w:rPr>
                <w:rFonts w:ascii="Times New Roman" w:hAnsi="Times New Roman" w:cs="Times New Roman"/>
                <w:sz w:val="20"/>
                <w:szCs w:val="20"/>
              </w:rPr>
              <w:t>н</w:t>
            </w:r>
            <w:r w:rsidRPr="00486D51">
              <w:rPr>
                <w:rFonts w:ascii="Times New Roman" w:hAnsi="Times New Roman" w:cs="Times New Roman"/>
                <w:sz w:val="20"/>
                <w:szCs w:val="20"/>
              </w:rPr>
              <w:t>ской помощи</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122764,8</w:t>
            </w: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101139,0</w:t>
            </w: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21625,8</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179604,7</w:t>
            </w: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159880,5</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19724,2</w:t>
            </w:r>
          </w:p>
        </w:tc>
      </w:tr>
      <w:tr w:rsidR="006D7C6B" w:rsidRPr="00486D51" w:rsidTr="007A58BD">
        <w:trPr>
          <w:jc w:val="center"/>
        </w:trPr>
        <w:tc>
          <w:tcPr>
            <w:tcW w:w="3448" w:type="dxa"/>
            <w:tcBorders>
              <w:top w:val="single" w:sz="4" w:space="0" w:color="auto"/>
              <w:bottom w:val="single" w:sz="4" w:space="0" w:color="auto"/>
              <w:right w:val="single" w:sz="4" w:space="0" w:color="auto"/>
            </w:tcBorders>
          </w:tcPr>
          <w:p w:rsidR="006D7C6B" w:rsidRPr="00486D51" w:rsidRDefault="006D7C6B" w:rsidP="00AA6B57">
            <w:pPr>
              <w:shd w:val="clear" w:color="auto" w:fill="FFFFFF"/>
              <w:rPr>
                <w:rFonts w:ascii="Times New Roman" w:hAnsi="Times New Roman" w:cs="Times New Roman"/>
                <w:sz w:val="20"/>
                <w:szCs w:val="20"/>
              </w:rPr>
            </w:pPr>
            <w:r w:rsidRPr="00486D51">
              <w:rPr>
                <w:rFonts w:ascii="Times New Roman" w:hAnsi="Times New Roman" w:cs="Times New Roman"/>
                <w:sz w:val="20"/>
                <w:szCs w:val="20"/>
              </w:rPr>
              <w:t>3.1. Поэтапный переход к оказанию помощи в соответствии со станда</w:t>
            </w:r>
            <w:r w:rsidRPr="00486D51">
              <w:rPr>
                <w:rFonts w:ascii="Times New Roman" w:hAnsi="Times New Roman" w:cs="Times New Roman"/>
                <w:sz w:val="20"/>
                <w:szCs w:val="20"/>
              </w:rPr>
              <w:t>р</w:t>
            </w:r>
            <w:r w:rsidRPr="00486D51">
              <w:rPr>
                <w:rFonts w:ascii="Times New Roman" w:hAnsi="Times New Roman" w:cs="Times New Roman"/>
                <w:sz w:val="20"/>
                <w:szCs w:val="20"/>
              </w:rPr>
              <w:t>тами</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25789,0</w:t>
            </w: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4163,2</w:t>
            </w: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21625,8</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sz w:val="20"/>
                <w:szCs w:val="20"/>
              </w:rPr>
            </w:pPr>
            <w:r w:rsidRPr="00486D51">
              <w:rPr>
                <w:rFonts w:ascii="Times New Roman" w:hAnsi="Times New Roman" w:cs="Times New Roman"/>
                <w:sz w:val="20"/>
                <w:szCs w:val="20"/>
              </w:rPr>
              <w:t>27653,2</w:t>
            </w: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sz w:val="20"/>
                <w:szCs w:val="20"/>
              </w:rPr>
            </w:pPr>
            <w:r w:rsidRPr="00486D51">
              <w:rPr>
                <w:rFonts w:ascii="Times New Roman" w:hAnsi="Times New Roman" w:cs="Times New Roman"/>
                <w:sz w:val="20"/>
                <w:szCs w:val="20"/>
              </w:rPr>
              <w:t>7929,0</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tcBorders>
          </w:tcPr>
          <w:p w:rsidR="006D7C6B" w:rsidRPr="00486D51" w:rsidRDefault="006D7C6B" w:rsidP="00E51C9F">
            <w:pPr>
              <w:jc w:val="center"/>
              <w:rPr>
                <w:rFonts w:ascii="Times New Roman" w:hAnsi="Times New Roman" w:cs="Times New Roman"/>
                <w:sz w:val="20"/>
                <w:szCs w:val="20"/>
              </w:rPr>
            </w:pPr>
            <w:r w:rsidRPr="00486D51">
              <w:rPr>
                <w:rFonts w:ascii="Times New Roman" w:hAnsi="Times New Roman" w:cs="Times New Roman"/>
                <w:sz w:val="20"/>
                <w:szCs w:val="20"/>
              </w:rPr>
              <w:t>19724,2</w:t>
            </w:r>
          </w:p>
        </w:tc>
      </w:tr>
      <w:tr w:rsidR="006D7C6B" w:rsidRPr="00486D51" w:rsidTr="007A58BD">
        <w:trPr>
          <w:jc w:val="center"/>
        </w:trPr>
        <w:tc>
          <w:tcPr>
            <w:tcW w:w="3448" w:type="dxa"/>
            <w:tcBorders>
              <w:top w:val="single" w:sz="4" w:space="0" w:color="auto"/>
              <w:bottom w:val="single" w:sz="4" w:space="0" w:color="auto"/>
              <w:right w:val="single" w:sz="4" w:space="0" w:color="auto"/>
            </w:tcBorders>
          </w:tcPr>
          <w:p w:rsidR="0026224C" w:rsidRDefault="006D7C6B" w:rsidP="00AA6B57">
            <w:pPr>
              <w:shd w:val="clear" w:color="auto" w:fill="FFFFFF"/>
              <w:rPr>
                <w:rFonts w:ascii="Times New Roman" w:hAnsi="Times New Roman" w:cs="Times New Roman"/>
                <w:sz w:val="20"/>
                <w:szCs w:val="20"/>
              </w:rPr>
            </w:pPr>
            <w:r w:rsidRPr="00486D51">
              <w:rPr>
                <w:rFonts w:ascii="Times New Roman" w:hAnsi="Times New Roman" w:cs="Times New Roman"/>
                <w:sz w:val="20"/>
                <w:szCs w:val="20"/>
              </w:rPr>
              <w:t xml:space="preserve">3.3. Проведение диспансеризации </w:t>
            </w:r>
          </w:p>
          <w:p w:rsidR="006D7C6B" w:rsidRPr="00486D51" w:rsidRDefault="006D7C6B" w:rsidP="00AA6B57">
            <w:pPr>
              <w:shd w:val="clear" w:color="auto" w:fill="FFFFFF"/>
              <w:rPr>
                <w:rFonts w:ascii="Times New Roman" w:hAnsi="Times New Roman" w:cs="Times New Roman"/>
                <w:sz w:val="20"/>
                <w:szCs w:val="20"/>
              </w:rPr>
            </w:pPr>
            <w:r w:rsidRPr="00486D51">
              <w:rPr>
                <w:rFonts w:ascii="Times New Roman" w:hAnsi="Times New Roman" w:cs="Times New Roman"/>
                <w:sz w:val="20"/>
                <w:szCs w:val="20"/>
              </w:rPr>
              <w:t>14-летних подростков</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24679,5</w:t>
            </w: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24679,5</w:t>
            </w: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sz w:val="20"/>
                <w:szCs w:val="20"/>
              </w:rPr>
            </w:pPr>
            <w:r w:rsidRPr="00486D51">
              <w:rPr>
                <w:rFonts w:ascii="Times New Roman" w:hAnsi="Times New Roman" w:cs="Times New Roman"/>
                <w:sz w:val="20"/>
                <w:szCs w:val="20"/>
              </w:rPr>
              <w:t>26948,6</w:t>
            </w: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sz w:val="20"/>
                <w:szCs w:val="20"/>
              </w:rPr>
            </w:pPr>
            <w:r w:rsidRPr="00486D51">
              <w:rPr>
                <w:rFonts w:ascii="Times New Roman" w:hAnsi="Times New Roman" w:cs="Times New Roman"/>
                <w:sz w:val="20"/>
                <w:szCs w:val="20"/>
              </w:rPr>
              <w:t>26948,6</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tcBorders>
          </w:tcPr>
          <w:p w:rsidR="006D7C6B" w:rsidRPr="00486D51" w:rsidRDefault="006D7C6B" w:rsidP="00E51C9F">
            <w:pPr>
              <w:jc w:val="center"/>
              <w:rPr>
                <w:rFonts w:ascii="Times New Roman" w:hAnsi="Times New Roman" w:cs="Times New Roman"/>
                <w:sz w:val="20"/>
                <w:szCs w:val="20"/>
              </w:rPr>
            </w:pPr>
          </w:p>
        </w:tc>
      </w:tr>
      <w:tr w:rsidR="006D7C6B" w:rsidRPr="00486D51" w:rsidTr="007A58BD">
        <w:trPr>
          <w:jc w:val="center"/>
        </w:trPr>
        <w:tc>
          <w:tcPr>
            <w:tcW w:w="3448" w:type="dxa"/>
            <w:tcBorders>
              <w:top w:val="single" w:sz="4" w:space="0" w:color="auto"/>
              <w:bottom w:val="single" w:sz="4" w:space="0" w:color="auto"/>
              <w:right w:val="single" w:sz="4" w:space="0" w:color="auto"/>
            </w:tcBorders>
          </w:tcPr>
          <w:p w:rsidR="006D7C6B" w:rsidRPr="00486D51" w:rsidRDefault="006D7C6B" w:rsidP="00AA6B57">
            <w:pPr>
              <w:shd w:val="clear" w:color="auto" w:fill="FFFFFF"/>
              <w:rPr>
                <w:rFonts w:ascii="Times New Roman" w:hAnsi="Times New Roman" w:cs="Times New Roman"/>
                <w:sz w:val="20"/>
                <w:szCs w:val="20"/>
              </w:rPr>
            </w:pPr>
            <w:r w:rsidRPr="00486D51">
              <w:rPr>
                <w:rFonts w:ascii="Times New Roman" w:hAnsi="Times New Roman" w:cs="Times New Roman"/>
                <w:sz w:val="20"/>
                <w:szCs w:val="20"/>
              </w:rPr>
              <w:t>3.6. Повышение доступности амб</w:t>
            </w:r>
            <w:r w:rsidRPr="00486D51">
              <w:rPr>
                <w:rFonts w:ascii="Times New Roman" w:hAnsi="Times New Roman" w:cs="Times New Roman"/>
                <w:sz w:val="20"/>
                <w:szCs w:val="20"/>
              </w:rPr>
              <w:t>у</w:t>
            </w:r>
            <w:r w:rsidRPr="00486D51">
              <w:rPr>
                <w:rFonts w:ascii="Times New Roman" w:hAnsi="Times New Roman" w:cs="Times New Roman"/>
                <w:sz w:val="20"/>
                <w:szCs w:val="20"/>
              </w:rPr>
              <w:t>латорной медпомощи, в т.ч. пред</w:t>
            </w:r>
            <w:r w:rsidRPr="00486D51">
              <w:rPr>
                <w:rFonts w:ascii="Times New Roman" w:hAnsi="Times New Roman" w:cs="Times New Roman"/>
                <w:sz w:val="20"/>
                <w:szCs w:val="20"/>
              </w:rPr>
              <w:t>о</w:t>
            </w:r>
            <w:r w:rsidRPr="00486D51">
              <w:rPr>
                <w:rFonts w:ascii="Times New Roman" w:hAnsi="Times New Roman" w:cs="Times New Roman"/>
                <w:sz w:val="20"/>
                <w:szCs w:val="20"/>
              </w:rPr>
              <w:t>ставляемой врачами-специалистами</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72296,3</w:t>
            </w: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72296,3</w:t>
            </w: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125002,9</w:t>
            </w: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125002,9</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tcBorders>
          </w:tcPr>
          <w:p w:rsidR="006D7C6B" w:rsidRPr="00486D51" w:rsidRDefault="006D7C6B" w:rsidP="00E51C9F">
            <w:pPr>
              <w:jc w:val="center"/>
              <w:rPr>
                <w:rFonts w:ascii="Times New Roman" w:hAnsi="Times New Roman" w:cs="Times New Roman"/>
                <w:sz w:val="20"/>
                <w:szCs w:val="20"/>
              </w:rPr>
            </w:pPr>
          </w:p>
        </w:tc>
      </w:tr>
      <w:tr w:rsidR="006D7C6B" w:rsidRPr="00486D51" w:rsidTr="007A58BD">
        <w:trPr>
          <w:jc w:val="center"/>
        </w:trPr>
        <w:tc>
          <w:tcPr>
            <w:tcW w:w="3448" w:type="dxa"/>
            <w:tcBorders>
              <w:top w:val="single" w:sz="4" w:space="0" w:color="auto"/>
              <w:bottom w:val="single" w:sz="4" w:space="0" w:color="auto"/>
              <w:right w:val="single" w:sz="4" w:space="0" w:color="auto"/>
            </w:tcBorders>
          </w:tcPr>
          <w:p w:rsidR="006D7C6B" w:rsidRPr="00486D51" w:rsidRDefault="006D7C6B" w:rsidP="00AA6B57">
            <w:pPr>
              <w:shd w:val="clear" w:color="auto" w:fill="FFFFFF"/>
              <w:rPr>
                <w:rFonts w:ascii="Times New Roman" w:hAnsi="Times New Roman" w:cs="Times New Roman"/>
                <w:sz w:val="20"/>
                <w:szCs w:val="20"/>
              </w:rPr>
            </w:pPr>
            <w:r w:rsidRPr="00486D51">
              <w:rPr>
                <w:rFonts w:ascii="Times New Roman" w:hAnsi="Times New Roman" w:cs="Times New Roman"/>
                <w:sz w:val="20"/>
                <w:szCs w:val="20"/>
              </w:rPr>
              <w:t>Итого</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618863,1</w:t>
            </w: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595237,3</w:t>
            </w: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21625,8</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1850170,4</w:t>
            </w: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1738402,6</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92076,6</w:t>
            </w:r>
          </w:p>
        </w:tc>
        <w:tc>
          <w:tcPr>
            <w:tcW w:w="1290" w:type="dxa"/>
            <w:tcBorders>
              <w:top w:val="single" w:sz="4" w:space="0" w:color="auto"/>
              <w:left w:val="single" w:sz="4" w:space="0" w:color="auto"/>
              <w:bottom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19724,2</w:t>
            </w:r>
          </w:p>
        </w:tc>
      </w:tr>
      <w:tr w:rsidR="006D7C6B" w:rsidRPr="00486D51" w:rsidTr="007A58BD">
        <w:trPr>
          <w:jc w:val="center"/>
        </w:trPr>
        <w:tc>
          <w:tcPr>
            <w:tcW w:w="3448" w:type="dxa"/>
            <w:tcBorders>
              <w:top w:val="single" w:sz="4" w:space="0" w:color="auto"/>
              <w:bottom w:val="single" w:sz="4" w:space="0" w:color="auto"/>
              <w:right w:val="single" w:sz="4" w:space="0" w:color="auto"/>
            </w:tcBorders>
          </w:tcPr>
          <w:p w:rsidR="006D7C6B" w:rsidRPr="00486D51" w:rsidRDefault="006D7C6B" w:rsidP="00AA6B57">
            <w:pPr>
              <w:shd w:val="clear" w:color="auto" w:fill="FFFFFF"/>
              <w:rPr>
                <w:rFonts w:ascii="Times New Roman" w:hAnsi="Times New Roman" w:cs="Times New Roman"/>
                <w:sz w:val="20"/>
                <w:szCs w:val="20"/>
              </w:rPr>
            </w:pPr>
            <w:r w:rsidRPr="00486D51">
              <w:rPr>
                <w:rFonts w:ascii="Times New Roman" w:hAnsi="Times New Roman" w:cs="Times New Roman"/>
                <w:sz w:val="20"/>
                <w:szCs w:val="20"/>
              </w:rPr>
              <w:t>За 2 года</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2469033,5</w:t>
            </w: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2333639,8</w:t>
            </w: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94076,6</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41350,0</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r>
      <w:tr w:rsidR="006D7C6B" w:rsidRPr="00486D51" w:rsidTr="0026224C">
        <w:trPr>
          <w:trHeight w:val="582"/>
          <w:jc w:val="center"/>
        </w:trPr>
        <w:tc>
          <w:tcPr>
            <w:tcW w:w="3448" w:type="dxa"/>
            <w:tcBorders>
              <w:top w:val="single" w:sz="4" w:space="0" w:color="auto"/>
              <w:bottom w:val="single" w:sz="4" w:space="0" w:color="auto"/>
              <w:right w:val="single" w:sz="4" w:space="0" w:color="auto"/>
            </w:tcBorders>
          </w:tcPr>
          <w:p w:rsidR="006D7C6B" w:rsidRPr="00486D51" w:rsidRDefault="006D7C6B" w:rsidP="0026224C">
            <w:pPr>
              <w:shd w:val="clear" w:color="auto" w:fill="FFFFFF"/>
              <w:rPr>
                <w:rFonts w:ascii="Times New Roman" w:hAnsi="Times New Roman" w:cs="Times New Roman"/>
                <w:sz w:val="20"/>
                <w:szCs w:val="20"/>
              </w:rPr>
            </w:pPr>
            <w:r w:rsidRPr="00486D51">
              <w:rPr>
                <w:rFonts w:ascii="Times New Roman" w:hAnsi="Times New Roman" w:cs="Times New Roman"/>
                <w:sz w:val="20"/>
                <w:szCs w:val="20"/>
              </w:rPr>
              <w:t>В процентах от общего объема ф</w:t>
            </w:r>
            <w:r w:rsidRPr="00486D51">
              <w:rPr>
                <w:rFonts w:ascii="Times New Roman" w:hAnsi="Times New Roman" w:cs="Times New Roman"/>
                <w:sz w:val="20"/>
                <w:szCs w:val="20"/>
              </w:rPr>
              <w:t>и</w:t>
            </w:r>
            <w:r w:rsidRPr="00486D51">
              <w:rPr>
                <w:rFonts w:ascii="Times New Roman" w:hAnsi="Times New Roman" w:cs="Times New Roman"/>
                <w:sz w:val="20"/>
                <w:szCs w:val="20"/>
              </w:rPr>
              <w:t>нансирования Программы</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26,2</w:t>
            </w:r>
            <w:r>
              <w:rPr>
                <w:rFonts w:ascii="Times New Roman" w:hAnsi="Times New Roman" w:cs="Times New Roman"/>
                <w:color w:val="000000"/>
                <w:sz w:val="20"/>
                <w:szCs w:val="20"/>
              </w:rPr>
              <w:t xml:space="preserve"> процента</w:t>
            </w: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r>
      <w:tr w:rsidR="006D7C6B" w:rsidRPr="00486D51" w:rsidTr="008242BD">
        <w:trPr>
          <w:jc w:val="center"/>
        </w:trPr>
        <w:tc>
          <w:tcPr>
            <w:tcW w:w="14944" w:type="dxa"/>
            <w:gridSpan w:val="9"/>
            <w:tcBorders>
              <w:top w:val="single" w:sz="4" w:space="0" w:color="auto"/>
              <w:bottom w:val="single" w:sz="4" w:space="0" w:color="auto"/>
            </w:tcBorders>
          </w:tcPr>
          <w:p w:rsidR="006D7C6B" w:rsidRPr="00486D51" w:rsidRDefault="006D7C6B" w:rsidP="00E51C9F">
            <w:pPr>
              <w:shd w:val="clear" w:color="auto" w:fill="FFFFFF"/>
              <w:jc w:val="center"/>
              <w:outlineLvl w:val="0"/>
              <w:rPr>
                <w:rFonts w:ascii="Times New Roman" w:hAnsi="Times New Roman" w:cs="Times New Roman"/>
                <w:b/>
                <w:bCs/>
                <w:sz w:val="20"/>
                <w:szCs w:val="20"/>
              </w:rPr>
            </w:pPr>
            <w:r w:rsidRPr="00486D51">
              <w:rPr>
                <w:rFonts w:ascii="Times New Roman" w:hAnsi="Times New Roman" w:cs="Times New Roman"/>
                <w:b/>
                <w:bCs/>
                <w:sz w:val="20"/>
                <w:szCs w:val="20"/>
              </w:rPr>
              <w:t>Родовспоможение</w:t>
            </w:r>
          </w:p>
        </w:tc>
      </w:tr>
      <w:tr w:rsidR="006D7C6B" w:rsidRPr="00486D51" w:rsidTr="007A58BD">
        <w:trPr>
          <w:jc w:val="center"/>
        </w:trPr>
        <w:tc>
          <w:tcPr>
            <w:tcW w:w="3448" w:type="dxa"/>
            <w:tcBorders>
              <w:top w:val="single" w:sz="4" w:space="0" w:color="auto"/>
              <w:bottom w:val="single" w:sz="4" w:space="0" w:color="auto"/>
              <w:right w:val="single" w:sz="4" w:space="0" w:color="auto"/>
            </w:tcBorders>
          </w:tcPr>
          <w:p w:rsidR="006D7C6B" w:rsidRPr="00486D51" w:rsidRDefault="006D7C6B" w:rsidP="003A6701">
            <w:pPr>
              <w:shd w:val="clear" w:color="auto" w:fill="FFFFFF"/>
              <w:rPr>
                <w:rFonts w:ascii="Times New Roman" w:hAnsi="Times New Roman" w:cs="Times New Roman"/>
                <w:sz w:val="20"/>
                <w:szCs w:val="20"/>
              </w:rPr>
            </w:pPr>
            <w:r w:rsidRPr="00486D51">
              <w:rPr>
                <w:rFonts w:ascii="Times New Roman" w:hAnsi="Times New Roman" w:cs="Times New Roman"/>
                <w:sz w:val="20"/>
                <w:szCs w:val="20"/>
              </w:rPr>
              <w:t>Укрепление материально-технической базы медицинских учреждений</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408846,7</w:t>
            </w: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408846,7</w:t>
            </w: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267732,4</w:t>
            </w: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267732,4</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tcBorders>
          </w:tcPr>
          <w:p w:rsidR="006D7C6B" w:rsidRPr="00486D51" w:rsidRDefault="006D7C6B" w:rsidP="00E51C9F">
            <w:pPr>
              <w:jc w:val="center"/>
              <w:rPr>
                <w:rFonts w:ascii="Times New Roman" w:hAnsi="Times New Roman" w:cs="Times New Roman"/>
                <w:sz w:val="20"/>
                <w:szCs w:val="20"/>
              </w:rPr>
            </w:pPr>
          </w:p>
        </w:tc>
      </w:tr>
      <w:tr w:rsidR="0026224C" w:rsidRPr="00486D51" w:rsidTr="007A58BD">
        <w:trPr>
          <w:jc w:val="center"/>
        </w:trPr>
        <w:tc>
          <w:tcPr>
            <w:tcW w:w="3448" w:type="dxa"/>
            <w:tcBorders>
              <w:top w:val="single" w:sz="4" w:space="0" w:color="auto"/>
              <w:bottom w:val="single" w:sz="4" w:space="0" w:color="auto"/>
              <w:right w:val="single" w:sz="4" w:space="0" w:color="auto"/>
            </w:tcBorders>
          </w:tcPr>
          <w:p w:rsidR="0026224C" w:rsidRPr="00486D51" w:rsidRDefault="0026224C" w:rsidP="0026224C">
            <w:pPr>
              <w:shd w:val="clear" w:color="auto" w:fill="FFFFFF"/>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26224C" w:rsidRPr="00486D51" w:rsidRDefault="0026224C" w:rsidP="0026224C">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26224C" w:rsidRPr="00486D51" w:rsidRDefault="0026224C" w:rsidP="0026224C">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26224C" w:rsidRPr="00486D51" w:rsidRDefault="0026224C" w:rsidP="0026224C">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26224C" w:rsidRPr="00486D51" w:rsidRDefault="0026224C" w:rsidP="0026224C">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26224C" w:rsidRPr="00486D51" w:rsidRDefault="0026224C" w:rsidP="0026224C">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26224C" w:rsidRPr="00486D51" w:rsidRDefault="0026224C" w:rsidP="0026224C">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26224C" w:rsidRPr="00486D51" w:rsidRDefault="0026224C" w:rsidP="0026224C">
            <w:pPr>
              <w:jc w:val="center"/>
              <w:rPr>
                <w:rFonts w:ascii="Times New Roman" w:hAnsi="Times New Roman" w:cs="Times New Roman"/>
                <w:sz w:val="20"/>
                <w:szCs w:val="20"/>
              </w:rPr>
            </w:pPr>
            <w:r>
              <w:rPr>
                <w:rFonts w:ascii="Times New Roman" w:hAnsi="Times New Roman" w:cs="Times New Roman"/>
                <w:sz w:val="20"/>
                <w:szCs w:val="20"/>
              </w:rPr>
              <w:t>8</w:t>
            </w:r>
          </w:p>
        </w:tc>
        <w:tc>
          <w:tcPr>
            <w:tcW w:w="1290" w:type="dxa"/>
            <w:tcBorders>
              <w:top w:val="single" w:sz="4" w:space="0" w:color="auto"/>
              <w:left w:val="single" w:sz="4" w:space="0" w:color="auto"/>
              <w:bottom w:val="single" w:sz="4" w:space="0" w:color="auto"/>
            </w:tcBorders>
          </w:tcPr>
          <w:p w:rsidR="0026224C" w:rsidRPr="00486D51" w:rsidRDefault="0026224C" w:rsidP="0026224C">
            <w:pPr>
              <w:jc w:val="center"/>
              <w:rPr>
                <w:rFonts w:ascii="Times New Roman" w:hAnsi="Times New Roman" w:cs="Times New Roman"/>
                <w:sz w:val="20"/>
                <w:szCs w:val="20"/>
              </w:rPr>
            </w:pPr>
            <w:r>
              <w:rPr>
                <w:rFonts w:ascii="Times New Roman" w:hAnsi="Times New Roman" w:cs="Times New Roman"/>
                <w:sz w:val="20"/>
                <w:szCs w:val="20"/>
              </w:rPr>
              <w:t>9</w:t>
            </w:r>
          </w:p>
        </w:tc>
      </w:tr>
      <w:tr w:rsidR="006D7C6B" w:rsidRPr="00486D51" w:rsidTr="007A58BD">
        <w:trPr>
          <w:jc w:val="center"/>
        </w:trPr>
        <w:tc>
          <w:tcPr>
            <w:tcW w:w="3448" w:type="dxa"/>
            <w:tcBorders>
              <w:top w:val="single" w:sz="4" w:space="0" w:color="auto"/>
              <w:bottom w:val="single" w:sz="4" w:space="0" w:color="auto"/>
              <w:right w:val="single" w:sz="4" w:space="0" w:color="auto"/>
            </w:tcBorders>
          </w:tcPr>
          <w:p w:rsidR="006D7C6B" w:rsidRPr="00486D51" w:rsidRDefault="006D7C6B" w:rsidP="00AA6B57">
            <w:pPr>
              <w:shd w:val="clear" w:color="auto" w:fill="FFFFFF"/>
              <w:rPr>
                <w:rFonts w:ascii="Times New Roman" w:hAnsi="Times New Roman" w:cs="Times New Roman"/>
                <w:sz w:val="20"/>
                <w:szCs w:val="20"/>
              </w:rPr>
            </w:pPr>
            <w:r w:rsidRPr="00486D51">
              <w:rPr>
                <w:rFonts w:ascii="Times New Roman" w:hAnsi="Times New Roman" w:cs="Times New Roman"/>
                <w:sz w:val="20"/>
                <w:szCs w:val="20"/>
              </w:rPr>
              <w:t>1.2.2. Проведение капитального р</w:t>
            </w:r>
            <w:r w:rsidRPr="00486D51">
              <w:rPr>
                <w:rFonts w:ascii="Times New Roman" w:hAnsi="Times New Roman" w:cs="Times New Roman"/>
                <w:sz w:val="20"/>
                <w:szCs w:val="20"/>
              </w:rPr>
              <w:t>е</w:t>
            </w:r>
            <w:r w:rsidRPr="00486D51">
              <w:rPr>
                <w:rFonts w:ascii="Times New Roman" w:hAnsi="Times New Roman" w:cs="Times New Roman"/>
                <w:sz w:val="20"/>
                <w:szCs w:val="20"/>
              </w:rPr>
              <w:t>монта</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322203,5</w:t>
            </w: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322203,5</w:t>
            </w: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211673,0</w:t>
            </w: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211673,0</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tcBorders>
          </w:tcPr>
          <w:p w:rsidR="006D7C6B" w:rsidRPr="00486D51" w:rsidRDefault="006D7C6B" w:rsidP="00E51C9F">
            <w:pPr>
              <w:jc w:val="center"/>
              <w:rPr>
                <w:rFonts w:ascii="Times New Roman" w:hAnsi="Times New Roman" w:cs="Times New Roman"/>
                <w:sz w:val="20"/>
                <w:szCs w:val="20"/>
              </w:rPr>
            </w:pPr>
          </w:p>
        </w:tc>
      </w:tr>
      <w:tr w:rsidR="006D7C6B" w:rsidRPr="00486D51" w:rsidTr="007A58BD">
        <w:trPr>
          <w:jc w:val="center"/>
        </w:trPr>
        <w:tc>
          <w:tcPr>
            <w:tcW w:w="3448" w:type="dxa"/>
            <w:tcBorders>
              <w:top w:val="single" w:sz="4" w:space="0" w:color="auto"/>
              <w:bottom w:val="single" w:sz="4" w:space="0" w:color="auto"/>
              <w:right w:val="single" w:sz="4" w:space="0" w:color="auto"/>
            </w:tcBorders>
          </w:tcPr>
          <w:p w:rsidR="006D7C6B" w:rsidRPr="00486D51" w:rsidRDefault="006D7C6B" w:rsidP="00AA6B57">
            <w:pPr>
              <w:shd w:val="clear" w:color="auto" w:fill="FFFFFF"/>
              <w:rPr>
                <w:rFonts w:ascii="Times New Roman" w:hAnsi="Times New Roman" w:cs="Times New Roman"/>
                <w:sz w:val="20"/>
                <w:szCs w:val="20"/>
              </w:rPr>
            </w:pPr>
            <w:r w:rsidRPr="00486D51">
              <w:rPr>
                <w:rFonts w:ascii="Times New Roman" w:hAnsi="Times New Roman" w:cs="Times New Roman"/>
                <w:sz w:val="20"/>
                <w:szCs w:val="20"/>
              </w:rPr>
              <w:t>1.2.4. Оснащение оборудованием</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86643,2</w:t>
            </w: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86643,2</w:t>
            </w: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56059,4</w:t>
            </w: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56059,4</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tcBorders>
          </w:tcPr>
          <w:p w:rsidR="006D7C6B" w:rsidRPr="00486D51" w:rsidRDefault="006D7C6B" w:rsidP="00E51C9F">
            <w:pPr>
              <w:jc w:val="center"/>
              <w:rPr>
                <w:rFonts w:ascii="Times New Roman" w:hAnsi="Times New Roman" w:cs="Times New Roman"/>
                <w:sz w:val="20"/>
                <w:szCs w:val="20"/>
              </w:rPr>
            </w:pPr>
          </w:p>
        </w:tc>
      </w:tr>
      <w:tr w:rsidR="006D7C6B" w:rsidRPr="00486D51" w:rsidTr="007A58BD">
        <w:trPr>
          <w:jc w:val="center"/>
        </w:trPr>
        <w:tc>
          <w:tcPr>
            <w:tcW w:w="3448" w:type="dxa"/>
            <w:tcBorders>
              <w:top w:val="single" w:sz="4" w:space="0" w:color="auto"/>
              <w:bottom w:val="single" w:sz="4" w:space="0" w:color="auto"/>
              <w:right w:val="single" w:sz="4" w:space="0" w:color="auto"/>
            </w:tcBorders>
          </w:tcPr>
          <w:p w:rsidR="006D7C6B" w:rsidRPr="00486D51" w:rsidRDefault="006D7C6B" w:rsidP="00AA6B57">
            <w:pPr>
              <w:shd w:val="clear" w:color="auto" w:fill="FFFFFF"/>
              <w:rPr>
                <w:rFonts w:ascii="Times New Roman" w:hAnsi="Times New Roman" w:cs="Times New Roman"/>
                <w:sz w:val="20"/>
                <w:szCs w:val="20"/>
              </w:rPr>
            </w:pPr>
            <w:r w:rsidRPr="00486D51">
              <w:rPr>
                <w:rFonts w:ascii="Times New Roman" w:hAnsi="Times New Roman" w:cs="Times New Roman"/>
                <w:sz w:val="20"/>
                <w:szCs w:val="20"/>
              </w:rPr>
              <w:t>Внедрение современных информац</w:t>
            </w:r>
            <w:r w:rsidRPr="00486D51">
              <w:rPr>
                <w:rFonts w:ascii="Times New Roman" w:hAnsi="Times New Roman" w:cs="Times New Roman"/>
                <w:sz w:val="20"/>
                <w:szCs w:val="20"/>
              </w:rPr>
              <w:t>и</w:t>
            </w:r>
            <w:r w:rsidRPr="00486D51">
              <w:rPr>
                <w:rFonts w:ascii="Times New Roman" w:hAnsi="Times New Roman" w:cs="Times New Roman"/>
                <w:sz w:val="20"/>
                <w:szCs w:val="20"/>
              </w:rPr>
              <w:t>онных систем в здравоохранение</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15859,9</w:t>
            </w: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15859,9</w:t>
            </w: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36710,0</w:t>
            </w: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26866,0</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9844,0</w:t>
            </w:r>
          </w:p>
        </w:tc>
        <w:tc>
          <w:tcPr>
            <w:tcW w:w="1290" w:type="dxa"/>
            <w:tcBorders>
              <w:top w:val="single" w:sz="4" w:space="0" w:color="auto"/>
              <w:left w:val="single" w:sz="4" w:space="0" w:color="auto"/>
              <w:bottom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r>
      <w:tr w:rsidR="006D7C6B" w:rsidRPr="00486D51" w:rsidTr="007A58BD">
        <w:trPr>
          <w:jc w:val="center"/>
        </w:trPr>
        <w:tc>
          <w:tcPr>
            <w:tcW w:w="3448" w:type="dxa"/>
            <w:tcBorders>
              <w:top w:val="single" w:sz="4" w:space="0" w:color="auto"/>
              <w:bottom w:val="single" w:sz="4" w:space="0" w:color="auto"/>
              <w:right w:val="single" w:sz="4" w:space="0" w:color="auto"/>
            </w:tcBorders>
          </w:tcPr>
          <w:p w:rsidR="006D7C6B" w:rsidRPr="00486D51" w:rsidRDefault="006D7C6B" w:rsidP="00AA6B57">
            <w:pPr>
              <w:shd w:val="clear" w:color="auto" w:fill="FFFFFF"/>
              <w:rPr>
                <w:rFonts w:ascii="Times New Roman" w:hAnsi="Times New Roman" w:cs="Times New Roman"/>
                <w:sz w:val="20"/>
                <w:szCs w:val="20"/>
              </w:rPr>
            </w:pPr>
            <w:r w:rsidRPr="00486D51">
              <w:rPr>
                <w:rFonts w:ascii="Times New Roman" w:hAnsi="Times New Roman" w:cs="Times New Roman"/>
                <w:sz w:val="20"/>
                <w:szCs w:val="20"/>
              </w:rPr>
              <w:t>Внедрение стандартов оказания м</w:t>
            </w:r>
            <w:r w:rsidRPr="00486D51">
              <w:rPr>
                <w:rFonts w:ascii="Times New Roman" w:hAnsi="Times New Roman" w:cs="Times New Roman"/>
                <w:sz w:val="20"/>
                <w:szCs w:val="20"/>
              </w:rPr>
              <w:t>е</w:t>
            </w:r>
            <w:r w:rsidRPr="00486D51">
              <w:rPr>
                <w:rFonts w:ascii="Times New Roman" w:hAnsi="Times New Roman" w:cs="Times New Roman"/>
                <w:sz w:val="20"/>
                <w:szCs w:val="20"/>
              </w:rPr>
              <w:t>дицинской помощи, повышение д</w:t>
            </w:r>
            <w:r w:rsidRPr="00486D51">
              <w:rPr>
                <w:rFonts w:ascii="Times New Roman" w:hAnsi="Times New Roman" w:cs="Times New Roman"/>
                <w:sz w:val="20"/>
                <w:szCs w:val="20"/>
              </w:rPr>
              <w:t>о</w:t>
            </w:r>
            <w:r w:rsidRPr="00486D51">
              <w:rPr>
                <w:rFonts w:ascii="Times New Roman" w:hAnsi="Times New Roman" w:cs="Times New Roman"/>
                <w:sz w:val="20"/>
                <w:szCs w:val="20"/>
              </w:rPr>
              <w:t>ступности амбулаторной медици</w:t>
            </w:r>
            <w:r w:rsidRPr="00486D51">
              <w:rPr>
                <w:rFonts w:ascii="Times New Roman" w:hAnsi="Times New Roman" w:cs="Times New Roman"/>
                <w:sz w:val="20"/>
                <w:szCs w:val="20"/>
              </w:rPr>
              <w:t>н</w:t>
            </w:r>
            <w:r w:rsidRPr="00486D51">
              <w:rPr>
                <w:rFonts w:ascii="Times New Roman" w:hAnsi="Times New Roman" w:cs="Times New Roman"/>
                <w:sz w:val="20"/>
                <w:szCs w:val="20"/>
              </w:rPr>
              <w:t>ской помощи</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6853,4</w:t>
            </w: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4063,4</w:t>
            </w: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2790,0</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12091,4</w:t>
            </w: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7931,6</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4159,8</w:t>
            </w:r>
          </w:p>
        </w:tc>
      </w:tr>
      <w:tr w:rsidR="006D7C6B" w:rsidRPr="00486D51" w:rsidTr="007A58BD">
        <w:trPr>
          <w:jc w:val="center"/>
        </w:trPr>
        <w:tc>
          <w:tcPr>
            <w:tcW w:w="3448" w:type="dxa"/>
            <w:tcBorders>
              <w:top w:val="single" w:sz="4" w:space="0" w:color="auto"/>
              <w:bottom w:val="single" w:sz="4" w:space="0" w:color="auto"/>
              <w:right w:val="single" w:sz="4" w:space="0" w:color="auto"/>
            </w:tcBorders>
          </w:tcPr>
          <w:p w:rsidR="006D7C6B" w:rsidRPr="00486D51" w:rsidRDefault="006D7C6B" w:rsidP="00AA6B57">
            <w:pPr>
              <w:shd w:val="clear" w:color="auto" w:fill="FFFFFF"/>
              <w:rPr>
                <w:rFonts w:ascii="Times New Roman" w:hAnsi="Times New Roman" w:cs="Times New Roman"/>
                <w:sz w:val="20"/>
                <w:szCs w:val="20"/>
              </w:rPr>
            </w:pPr>
            <w:r w:rsidRPr="00486D51">
              <w:rPr>
                <w:rFonts w:ascii="Times New Roman" w:hAnsi="Times New Roman" w:cs="Times New Roman"/>
                <w:sz w:val="20"/>
                <w:szCs w:val="20"/>
              </w:rPr>
              <w:t>3.1. Поэтапный переход к оказанию помощи в соответствии со станда</w:t>
            </w:r>
            <w:r w:rsidRPr="00486D51">
              <w:rPr>
                <w:rFonts w:ascii="Times New Roman" w:hAnsi="Times New Roman" w:cs="Times New Roman"/>
                <w:sz w:val="20"/>
                <w:szCs w:val="20"/>
              </w:rPr>
              <w:t>р</w:t>
            </w:r>
            <w:r w:rsidRPr="00486D51">
              <w:rPr>
                <w:rFonts w:ascii="Times New Roman" w:hAnsi="Times New Roman" w:cs="Times New Roman"/>
                <w:sz w:val="20"/>
                <w:szCs w:val="20"/>
              </w:rPr>
              <w:t>тами</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sz w:val="20"/>
                <w:szCs w:val="20"/>
              </w:rPr>
            </w:pPr>
            <w:r w:rsidRPr="00486D51">
              <w:rPr>
                <w:rFonts w:ascii="Times New Roman" w:hAnsi="Times New Roman" w:cs="Times New Roman"/>
                <w:sz w:val="20"/>
                <w:szCs w:val="20"/>
              </w:rPr>
              <w:t>3654,7</w:t>
            </w: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sz w:val="20"/>
                <w:szCs w:val="20"/>
              </w:rPr>
            </w:pPr>
            <w:r w:rsidRPr="00486D51">
              <w:rPr>
                <w:rFonts w:ascii="Times New Roman" w:hAnsi="Times New Roman" w:cs="Times New Roman"/>
                <w:sz w:val="20"/>
                <w:szCs w:val="20"/>
              </w:rPr>
              <w:t>864,7</w:t>
            </w: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sz w:val="20"/>
                <w:szCs w:val="20"/>
              </w:rPr>
            </w:pPr>
            <w:r w:rsidRPr="00486D51">
              <w:rPr>
                <w:rFonts w:ascii="Times New Roman" w:hAnsi="Times New Roman" w:cs="Times New Roman"/>
                <w:sz w:val="20"/>
                <w:szCs w:val="20"/>
              </w:rPr>
              <w:t>2790,0</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sz w:val="20"/>
                <w:szCs w:val="20"/>
              </w:rPr>
            </w:pPr>
            <w:r w:rsidRPr="00486D51">
              <w:rPr>
                <w:rFonts w:ascii="Times New Roman" w:hAnsi="Times New Roman" w:cs="Times New Roman"/>
                <w:sz w:val="20"/>
                <w:szCs w:val="20"/>
              </w:rPr>
              <w:t>6482,8</w:t>
            </w: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sz w:val="20"/>
                <w:szCs w:val="20"/>
              </w:rPr>
            </w:pPr>
            <w:r w:rsidRPr="00486D51">
              <w:rPr>
                <w:rFonts w:ascii="Times New Roman" w:hAnsi="Times New Roman" w:cs="Times New Roman"/>
                <w:sz w:val="20"/>
                <w:szCs w:val="20"/>
              </w:rPr>
              <w:t>2323,0</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tcBorders>
          </w:tcPr>
          <w:p w:rsidR="006D7C6B" w:rsidRPr="00486D51" w:rsidRDefault="006D7C6B" w:rsidP="00E51C9F">
            <w:pPr>
              <w:jc w:val="center"/>
              <w:rPr>
                <w:rFonts w:ascii="Times New Roman" w:hAnsi="Times New Roman" w:cs="Times New Roman"/>
                <w:sz w:val="20"/>
                <w:szCs w:val="20"/>
              </w:rPr>
            </w:pPr>
            <w:r w:rsidRPr="00486D51">
              <w:rPr>
                <w:rFonts w:ascii="Times New Roman" w:hAnsi="Times New Roman" w:cs="Times New Roman"/>
                <w:sz w:val="20"/>
                <w:szCs w:val="20"/>
              </w:rPr>
              <w:t>4159,8</w:t>
            </w:r>
          </w:p>
        </w:tc>
      </w:tr>
      <w:tr w:rsidR="006D7C6B" w:rsidRPr="00486D51" w:rsidTr="007A58BD">
        <w:trPr>
          <w:jc w:val="center"/>
        </w:trPr>
        <w:tc>
          <w:tcPr>
            <w:tcW w:w="3448" w:type="dxa"/>
            <w:tcBorders>
              <w:top w:val="single" w:sz="4" w:space="0" w:color="auto"/>
              <w:bottom w:val="single" w:sz="4" w:space="0" w:color="auto"/>
              <w:right w:val="single" w:sz="4" w:space="0" w:color="auto"/>
            </w:tcBorders>
          </w:tcPr>
          <w:p w:rsidR="006D7C6B" w:rsidRPr="00486D51" w:rsidRDefault="006D7C6B" w:rsidP="00AA6B57">
            <w:pPr>
              <w:shd w:val="clear" w:color="auto" w:fill="FFFFFF"/>
              <w:rPr>
                <w:rFonts w:ascii="Times New Roman" w:hAnsi="Times New Roman" w:cs="Times New Roman"/>
                <w:sz w:val="20"/>
                <w:szCs w:val="20"/>
              </w:rPr>
            </w:pPr>
            <w:r w:rsidRPr="00486D51">
              <w:rPr>
                <w:rFonts w:ascii="Times New Roman" w:hAnsi="Times New Roman" w:cs="Times New Roman"/>
                <w:sz w:val="20"/>
                <w:szCs w:val="20"/>
              </w:rPr>
              <w:t>3.6. Повышение доступности амб</w:t>
            </w:r>
            <w:r w:rsidRPr="00486D51">
              <w:rPr>
                <w:rFonts w:ascii="Times New Roman" w:hAnsi="Times New Roman" w:cs="Times New Roman"/>
                <w:sz w:val="20"/>
                <w:szCs w:val="20"/>
              </w:rPr>
              <w:t>у</w:t>
            </w:r>
            <w:r w:rsidRPr="00486D51">
              <w:rPr>
                <w:rFonts w:ascii="Times New Roman" w:hAnsi="Times New Roman" w:cs="Times New Roman"/>
                <w:sz w:val="20"/>
                <w:szCs w:val="20"/>
              </w:rPr>
              <w:t>латорной медпомощи, в т.ч. пред</w:t>
            </w:r>
            <w:r w:rsidRPr="00486D51">
              <w:rPr>
                <w:rFonts w:ascii="Times New Roman" w:hAnsi="Times New Roman" w:cs="Times New Roman"/>
                <w:sz w:val="20"/>
                <w:szCs w:val="20"/>
              </w:rPr>
              <w:t>о</w:t>
            </w:r>
            <w:r w:rsidRPr="00486D51">
              <w:rPr>
                <w:rFonts w:ascii="Times New Roman" w:hAnsi="Times New Roman" w:cs="Times New Roman"/>
                <w:sz w:val="20"/>
                <w:szCs w:val="20"/>
              </w:rPr>
              <w:t>ставляемой врачами-специалистами</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3198,7</w:t>
            </w: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3198,7</w:t>
            </w: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5608,6</w:t>
            </w: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5608,6</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r>
      <w:tr w:rsidR="006D7C6B" w:rsidRPr="00486D51" w:rsidTr="007A58BD">
        <w:trPr>
          <w:jc w:val="center"/>
        </w:trPr>
        <w:tc>
          <w:tcPr>
            <w:tcW w:w="3448" w:type="dxa"/>
            <w:tcBorders>
              <w:top w:val="single" w:sz="4" w:space="0" w:color="auto"/>
              <w:bottom w:val="single" w:sz="4" w:space="0" w:color="auto"/>
              <w:right w:val="single" w:sz="4" w:space="0" w:color="auto"/>
            </w:tcBorders>
          </w:tcPr>
          <w:p w:rsidR="006D7C6B" w:rsidRPr="00486D51" w:rsidRDefault="006D7C6B" w:rsidP="00AA6B57">
            <w:pPr>
              <w:shd w:val="clear" w:color="auto" w:fill="FFFFFF"/>
              <w:rPr>
                <w:rFonts w:ascii="Times New Roman" w:hAnsi="Times New Roman" w:cs="Times New Roman"/>
                <w:sz w:val="20"/>
                <w:szCs w:val="20"/>
              </w:rPr>
            </w:pPr>
            <w:r w:rsidRPr="00486D51">
              <w:rPr>
                <w:rFonts w:ascii="Times New Roman" w:hAnsi="Times New Roman" w:cs="Times New Roman"/>
                <w:sz w:val="20"/>
                <w:szCs w:val="20"/>
              </w:rPr>
              <w:t>Итого</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431560,0</w:t>
            </w: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428769,9</w:t>
            </w: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2790,0</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316533,8</w:t>
            </w: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302530,0</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9844,0</w:t>
            </w:r>
          </w:p>
        </w:tc>
        <w:tc>
          <w:tcPr>
            <w:tcW w:w="1290" w:type="dxa"/>
            <w:tcBorders>
              <w:top w:val="single" w:sz="4" w:space="0" w:color="auto"/>
              <w:left w:val="single" w:sz="4" w:space="0" w:color="auto"/>
              <w:bottom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bCs/>
                <w:color w:val="000000"/>
                <w:sz w:val="20"/>
                <w:szCs w:val="20"/>
              </w:rPr>
              <w:t>4159,8</w:t>
            </w:r>
          </w:p>
        </w:tc>
      </w:tr>
      <w:tr w:rsidR="006D7C6B" w:rsidRPr="00486D51" w:rsidTr="007A58BD">
        <w:trPr>
          <w:jc w:val="center"/>
        </w:trPr>
        <w:tc>
          <w:tcPr>
            <w:tcW w:w="3448" w:type="dxa"/>
            <w:tcBorders>
              <w:top w:val="single" w:sz="4" w:space="0" w:color="auto"/>
              <w:bottom w:val="single" w:sz="4" w:space="0" w:color="auto"/>
              <w:right w:val="single" w:sz="4" w:space="0" w:color="auto"/>
            </w:tcBorders>
          </w:tcPr>
          <w:p w:rsidR="006D7C6B" w:rsidRPr="00486D51" w:rsidRDefault="006D7C6B" w:rsidP="00AA6B57">
            <w:pPr>
              <w:shd w:val="clear" w:color="auto" w:fill="FFFFFF"/>
              <w:rPr>
                <w:rFonts w:ascii="Times New Roman" w:hAnsi="Times New Roman" w:cs="Times New Roman"/>
                <w:sz w:val="20"/>
                <w:szCs w:val="20"/>
              </w:rPr>
            </w:pPr>
            <w:r w:rsidRPr="00486D51">
              <w:rPr>
                <w:rFonts w:ascii="Times New Roman" w:hAnsi="Times New Roman" w:cs="Times New Roman"/>
                <w:sz w:val="20"/>
                <w:szCs w:val="20"/>
              </w:rPr>
              <w:t>За 2 года</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748093,7</w:t>
            </w: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731299,9</w:t>
            </w: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9844,0</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6949,8</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r>
      <w:tr w:rsidR="006D7C6B" w:rsidRPr="00486D51" w:rsidTr="007A58BD">
        <w:trPr>
          <w:jc w:val="center"/>
        </w:trPr>
        <w:tc>
          <w:tcPr>
            <w:tcW w:w="3448" w:type="dxa"/>
            <w:tcBorders>
              <w:top w:val="single" w:sz="4" w:space="0" w:color="auto"/>
              <w:bottom w:val="single" w:sz="4" w:space="0" w:color="auto"/>
              <w:right w:val="single" w:sz="4" w:space="0" w:color="auto"/>
            </w:tcBorders>
          </w:tcPr>
          <w:p w:rsidR="006D7C6B" w:rsidRPr="00486D51" w:rsidRDefault="006D7C6B" w:rsidP="00AA6B57">
            <w:pPr>
              <w:shd w:val="clear" w:color="auto" w:fill="FFFFFF"/>
              <w:rPr>
                <w:rFonts w:ascii="Times New Roman" w:hAnsi="Times New Roman" w:cs="Times New Roman"/>
                <w:sz w:val="20"/>
                <w:szCs w:val="20"/>
              </w:rPr>
            </w:pPr>
            <w:r w:rsidRPr="00486D51">
              <w:rPr>
                <w:rFonts w:ascii="Times New Roman" w:hAnsi="Times New Roman" w:cs="Times New Roman"/>
                <w:sz w:val="20"/>
                <w:szCs w:val="20"/>
              </w:rPr>
              <w:t>В процентах от общего объема ф</w:t>
            </w:r>
            <w:r w:rsidRPr="00486D51">
              <w:rPr>
                <w:rFonts w:ascii="Times New Roman" w:hAnsi="Times New Roman" w:cs="Times New Roman"/>
                <w:sz w:val="20"/>
                <w:szCs w:val="20"/>
              </w:rPr>
              <w:t>и</w:t>
            </w:r>
            <w:r w:rsidRPr="00486D51">
              <w:rPr>
                <w:rFonts w:ascii="Times New Roman" w:hAnsi="Times New Roman" w:cs="Times New Roman"/>
                <w:sz w:val="20"/>
                <w:szCs w:val="20"/>
              </w:rPr>
              <w:t>нансирования Программы</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7,9</w:t>
            </w:r>
            <w:r>
              <w:rPr>
                <w:rFonts w:ascii="Times New Roman" w:hAnsi="Times New Roman" w:cs="Times New Roman"/>
                <w:color w:val="000000"/>
                <w:sz w:val="20"/>
                <w:szCs w:val="20"/>
              </w:rPr>
              <w:t xml:space="preserve"> процента</w:t>
            </w: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r>
      <w:tr w:rsidR="006D7C6B" w:rsidRPr="00486D51" w:rsidTr="008242BD">
        <w:trPr>
          <w:jc w:val="center"/>
        </w:trPr>
        <w:tc>
          <w:tcPr>
            <w:tcW w:w="14944" w:type="dxa"/>
            <w:gridSpan w:val="9"/>
            <w:tcBorders>
              <w:top w:val="single" w:sz="4" w:space="0" w:color="auto"/>
              <w:bottom w:val="single" w:sz="4" w:space="0" w:color="auto"/>
            </w:tcBorders>
          </w:tcPr>
          <w:p w:rsidR="006D7C6B" w:rsidRPr="00486D51" w:rsidRDefault="006D7C6B" w:rsidP="00E51C9F">
            <w:pPr>
              <w:jc w:val="center"/>
              <w:rPr>
                <w:rFonts w:ascii="Times New Roman" w:hAnsi="Times New Roman" w:cs="Times New Roman"/>
                <w:b/>
                <w:color w:val="000000"/>
                <w:sz w:val="20"/>
                <w:szCs w:val="20"/>
              </w:rPr>
            </w:pPr>
            <w:r w:rsidRPr="00486D51">
              <w:rPr>
                <w:rFonts w:ascii="Times New Roman" w:hAnsi="Times New Roman" w:cs="Times New Roman"/>
                <w:b/>
                <w:color w:val="000000"/>
                <w:sz w:val="20"/>
                <w:szCs w:val="20"/>
              </w:rPr>
              <w:t>Мероприятия по совершенствованию оказания медицинской помощи детям</w:t>
            </w:r>
          </w:p>
        </w:tc>
      </w:tr>
      <w:tr w:rsidR="006D7C6B" w:rsidRPr="00486D51" w:rsidTr="007A58BD">
        <w:trPr>
          <w:jc w:val="center"/>
        </w:trPr>
        <w:tc>
          <w:tcPr>
            <w:tcW w:w="3448" w:type="dxa"/>
            <w:tcBorders>
              <w:top w:val="single" w:sz="4" w:space="0" w:color="auto"/>
              <w:bottom w:val="single" w:sz="4" w:space="0" w:color="auto"/>
              <w:right w:val="single" w:sz="4" w:space="0" w:color="auto"/>
            </w:tcBorders>
          </w:tcPr>
          <w:p w:rsidR="006D7C6B" w:rsidRPr="00486D51" w:rsidRDefault="006D7C6B" w:rsidP="0079376C">
            <w:pPr>
              <w:rPr>
                <w:rFonts w:ascii="Times New Roman" w:hAnsi="Times New Roman" w:cs="Times New Roman"/>
                <w:color w:val="000000"/>
                <w:sz w:val="20"/>
                <w:szCs w:val="20"/>
              </w:rPr>
            </w:pPr>
            <w:r w:rsidRPr="00486D51">
              <w:rPr>
                <w:rFonts w:ascii="Times New Roman" w:hAnsi="Times New Roman" w:cs="Times New Roman"/>
                <w:color w:val="000000"/>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97775,3</w:t>
            </w: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97775,3</w:t>
            </w: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326415,6</w:t>
            </w: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326415,6</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r>
      <w:tr w:rsidR="006D7C6B" w:rsidRPr="00486D51" w:rsidTr="007A58BD">
        <w:trPr>
          <w:jc w:val="center"/>
        </w:trPr>
        <w:tc>
          <w:tcPr>
            <w:tcW w:w="3448" w:type="dxa"/>
            <w:tcBorders>
              <w:top w:val="single" w:sz="4" w:space="0" w:color="auto"/>
              <w:bottom w:val="single" w:sz="4" w:space="0" w:color="auto"/>
              <w:right w:val="single" w:sz="4" w:space="0" w:color="auto"/>
            </w:tcBorders>
          </w:tcPr>
          <w:p w:rsidR="006D7C6B" w:rsidRPr="00486D51" w:rsidRDefault="0026224C" w:rsidP="0079376C">
            <w:pPr>
              <w:rPr>
                <w:rFonts w:ascii="Times New Roman" w:hAnsi="Times New Roman" w:cs="Times New Roman"/>
                <w:color w:val="000000"/>
                <w:sz w:val="20"/>
                <w:szCs w:val="20"/>
              </w:rPr>
            </w:pPr>
            <w:r>
              <w:rPr>
                <w:rFonts w:ascii="Times New Roman" w:hAnsi="Times New Roman" w:cs="Times New Roman"/>
                <w:color w:val="000000"/>
                <w:sz w:val="20"/>
                <w:szCs w:val="20"/>
              </w:rPr>
              <w:t>В</w:t>
            </w:r>
            <w:r w:rsidR="006D7C6B" w:rsidRPr="00486D51">
              <w:rPr>
                <w:rFonts w:ascii="Times New Roman" w:hAnsi="Times New Roman" w:cs="Times New Roman"/>
                <w:color w:val="000000"/>
                <w:sz w:val="20"/>
                <w:szCs w:val="20"/>
              </w:rPr>
              <w:t>ыхаживание новорожденных с ни</w:t>
            </w:r>
            <w:r w:rsidR="006D7C6B" w:rsidRPr="00486D51">
              <w:rPr>
                <w:rFonts w:ascii="Times New Roman" w:hAnsi="Times New Roman" w:cs="Times New Roman"/>
                <w:color w:val="000000"/>
                <w:sz w:val="20"/>
                <w:szCs w:val="20"/>
              </w:rPr>
              <w:t>з</w:t>
            </w:r>
            <w:r w:rsidR="006D7C6B" w:rsidRPr="00486D51">
              <w:rPr>
                <w:rFonts w:ascii="Times New Roman" w:hAnsi="Times New Roman" w:cs="Times New Roman"/>
                <w:color w:val="000000"/>
                <w:sz w:val="20"/>
                <w:szCs w:val="20"/>
              </w:rPr>
              <w:t>кой и экстремально низкой массой тела</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15841,2</w:t>
            </w: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15841,2</w:t>
            </w: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131848,7</w:t>
            </w: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131848,7</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r>
      <w:tr w:rsidR="006D7C6B" w:rsidRPr="00486D51" w:rsidTr="007A58BD">
        <w:trPr>
          <w:jc w:val="center"/>
        </w:trPr>
        <w:tc>
          <w:tcPr>
            <w:tcW w:w="3448" w:type="dxa"/>
            <w:tcBorders>
              <w:top w:val="single" w:sz="4" w:space="0" w:color="auto"/>
              <w:bottom w:val="single" w:sz="4" w:space="0" w:color="auto"/>
              <w:right w:val="single" w:sz="4" w:space="0" w:color="auto"/>
            </w:tcBorders>
          </w:tcPr>
          <w:p w:rsidR="006D7C6B" w:rsidRPr="00486D51" w:rsidRDefault="0026224C" w:rsidP="0079376C">
            <w:pPr>
              <w:rPr>
                <w:rFonts w:ascii="Times New Roman" w:hAnsi="Times New Roman" w:cs="Times New Roman"/>
                <w:color w:val="000000"/>
                <w:sz w:val="20"/>
                <w:szCs w:val="20"/>
              </w:rPr>
            </w:pPr>
            <w:r>
              <w:rPr>
                <w:rFonts w:ascii="Times New Roman" w:hAnsi="Times New Roman" w:cs="Times New Roman"/>
                <w:color w:val="000000"/>
                <w:sz w:val="20"/>
                <w:szCs w:val="20"/>
              </w:rPr>
              <w:t>Р</w:t>
            </w:r>
            <w:r w:rsidR="006D7C6B" w:rsidRPr="00486D51">
              <w:rPr>
                <w:rFonts w:ascii="Times New Roman" w:hAnsi="Times New Roman" w:cs="Times New Roman"/>
                <w:color w:val="000000"/>
                <w:sz w:val="20"/>
                <w:szCs w:val="20"/>
              </w:rPr>
              <w:t>азвитие неонатальной хирургии</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75028,5</w:t>
            </w: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75028,5</w:t>
            </w: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148335,7</w:t>
            </w: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148335,7</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r>
      <w:tr w:rsidR="006D7C6B" w:rsidRPr="00486D51" w:rsidTr="007A58BD">
        <w:trPr>
          <w:jc w:val="center"/>
        </w:trPr>
        <w:tc>
          <w:tcPr>
            <w:tcW w:w="3448" w:type="dxa"/>
            <w:tcBorders>
              <w:top w:val="single" w:sz="4" w:space="0" w:color="auto"/>
              <w:bottom w:val="single" w:sz="4" w:space="0" w:color="auto"/>
              <w:right w:val="single" w:sz="4" w:space="0" w:color="auto"/>
            </w:tcBorders>
          </w:tcPr>
          <w:p w:rsidR="006D7C6B" w:rsidRPr="00486D51" w:rsidRDefault="0026224C" w:rsidP="0079376C">
            <w:pPr>
              <w:rPr>
                <w:rFonts w:ascii="Times New Roman" w:hAnsi="Times New Roman" w:cs="Times New Roman"/>
                <w:color w:val="000000"/>
                <w:sz w:val="20"/>
                <w:szCs w:val="20"/>
              </w:rPr>
            </w:pPr>
            <w:r>
              <w:rPr>
                <w:rFonts w:ascii="Times New Roman" w:hAnsi="Times New Roman" w:cs="Times New Roman"/>
                <w:color w:val="000000"/>
                <w:sz w:val="20"/>
                <w:szCs w:val="20"/>
              </w:rPr>
              <w:t>С</w:t>
            </w:r>
            <w:r w:rsidR="006D7C6B" w:rsidRPr="00486D51">
              <w:rPr>
                <w:rFonts w:ascii="Times New Roman" w:hAnsi="Times New Roman" w:cs="Times New Roman"/>
                <w:color w:val="000000"/>
                <w:sz w:val="20"/>
                <w:szCs w:val="20"/>
              </w:rPr>
              <w:t xml:space="preserve">оздание центров медико-социальной поддержки беременных, оказавшихся в трудной жизненной ситуации </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r>
      <w:tr w:rsidR="006D7C6B" w:rsidRPr="00486D51" w:rsidTr="007A58BD">
        <w:trPr>
          <w:jc w:val="center"/>
        </w:trPr>
        <w:tc>
          <w:tcPr>
            <w:tcW w:w="3448" w:type="dxa"/>
            <w:tcBorders>
              <w:top w:val="single" w:sz="4" w:space="0" w:color="auto"/>
              <w:bottom w:val="single" w:sz="4" w:space="0" w:color="auto"/>
              <w:right w:val="single" w:sz="4" w:space="0" w:color="auto"/>
            </w:tcBorders>
          </w:tcPr>
          <w:p w:rsidR="006D7C6B" w:rsidRPr="00486D51" w:rsidRDefault="0026224C" w:rsidP="0079376C">
            <w:pPr>
              <w:rPr>
                <w:rFonts w:ascii="Times New Roman" w:hAnsi="Times New Roman" w:cs="Times New Roman"/>
                <w:color w:val="000000"/>
                <w:sz w:val="20"/>
                <w:szCs w:val="20"/>
              </w:rPr>
            </w:pPr>
            <w:r>
              <w:rPr>
                <w:rFonts w:ascii="Times New Roman" w:hAnsi="Times New Roman" w:cs="Times New Roman"/>
                <w:color w:val="000000"/>
                <w:sz w:val="20"/>
                <w:szCs w:val="20"/>
              </w:rPr>
              <w:t>С</w:t>
            </w:r>
            <w:r w:rsidR="006D7C6B" w:rsidRPr="00486D51">
              <w:rPr>
                <w:rFonts w:ascii="Times New Roman" w:hAnsi="Times New Roman" w:cs="Times New Roman"/>
                <w:color w:val="000000"/>
                <w:sz w:val="20"/>
                <w:szCs w:val="20"/>
              </w:rPr>
              <w:t>оздание учреждений паллиативной (хосписной) помощи детям</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781,2</w:t>
            </w: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781,2</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r>
      <w:tr w:rsidR="006D7C6B" w:rsidRPr="00486D51" w:rsidTr="007A58BD">
        <w:trPr>
          <w:jc w:val="center"/>
        </w:trPr>
        <w:tc>
          <w:tcPr>
            <w:tcW w:w="3448" w:type="dxa"/>
            <w:tcBorders>
              <w:top w:val="single" w:sz="4" w:space="0" w:color="auto"/>
              <w:bottom w:val="single" w:sz="4" w:space="0" w:color="auto"/>
              <w:right w:val="single" w:sz="4" w:space="0" w:color="auto"/>
            </w:tcBorders>
          </w:tcPr>
          <w:p w:rsidR="006D7C6B" w:rsidRPr="00486D51" w:rsidRDefault="0026224C" w:rsidP="0079376C">
            <w:pPr>
              <w:rPr>
                <w:rFonts w:ascii="Times New Roman" w:hAnsi="Times New Roman" w:cs="Times New Roman"/>
                <w:color w:val="000000"/>
                <w:sz w:val="20"/>
                <w:szCs w:val="20"/>
              </w:rPr>
            </w:pPr>
            <w:r>
              <w:rPr>
                <w:rFonts w:ascii="Times New Roman" w:hAnsi="Times New Roman" w:cs="Times New Roman"/>
                <w:color w:val="000000"/>
                <w:sz w:val="20"/>
                <w:szCs w:val="20"/>
              </w:rPr>
              <w:t>Р</w:t>
            </w:r>
            <w:r w:rsidR="006D7C6B" w:rsidRPr="00486D51">
              <w:rPr>
                <w:rFonts w:ascii="Times New Roman" w:hAnsi="Times New Roman" w:cs="Times New Roman"/>
                <w:color w:val="000000"/>
                <w:sz w:val="20"/>
                <w:szCs w:val="20"/>
              </w:rPr>
              <w:t>азвитие системы восстановительн</w:t>
            </w:r>
            <w:r w:rsidR="006D7C6B" w:rsidRPr="00486D51">
              <w:rPr>
                <w:rFonts w:ascii="Times New Roman" w:hAnsi="Times New Roman" w:cs="Times New Roman"/>
                <w:color w:val="000000"/>
                <w:sz w:val="20"/>
                <w:szCs w:val="20"/>
              </w:rPr>
              <w:t>о</w:t>
            </w:r>
            <w:r w:rsidR="006D7C6B" w:rsidRPr="00486D51">
              <w:rPr>
                <w:rFonts w:ascii="Times New Roman" w:hAnsi="Times New Roman" w:cs="Times New Roman"/>
                <w:color w:val="000000"/>
                <w:sz w:val="20"/>
                <w:szCs w:val="20"/>
              </w:rPr>
              <w:t>го лечения для детей первых трех лет жизни</w:t>
            </w: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6905,6</w:t>
            </w:r>
          </w:p>
        </w:tc>
        <w:tc>
          <w:tcPr>
            <w:tcW w:w="1701"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6905,6</w:t>
            </w:r>
          </w:p>
        </w:tc>
        <w:tc>
          <w:tcPr>
            <w:tcW w:w="1275"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45450,0</w:t>
            </w:r>
          </w:p>
        </w:tc>
        <w:tc>
          <w:tcPr>
            <w:tcW w:w="1842"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r w:rsidRPr="00486D51">
              <w:rPr>
                <w:rFonts w:ascii="Times New Roman" w:hAnsi="Times New Roman" w:cs="Times New Roman"/>
                <w:color w:val="000000"/>
                <w:sz w:val="20"/>
                <w:szCs w:val="20"/>
              </w:rPr>
              <w:t>45450,0»;</w:t>
            </w:r>
          </w:p>
        </w:tc>
        <w:tc>
          <w:tcPr>
            <w:tcW w:w="1276" w:type="dxa"/>
            <w:tcBorders>
              <w:top w:val="single" w:sz="4" w:space="0" w:color="auto"/>
              <w:left w:val="single" w:sz="4" w:space="0" w:color="auto"/>
              <w:bottom w:val="single" w:sz="4" w:space="0" w:color="auto"/>
              <w:right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c>
          <w:tcPr>
            <w:tcW w:w="1290" w:type="dxa"/>
            <w:tcBorders>
              <w:top w:val="single" w:sz="4" w:space="0" w:color="auto"/>
              <w:left w:val="single" w:sz="4" w:space="0" w:color="auto"/>
              <w:bottom w:val="single" w:sz="4" w:space="0" w:color="auto"/>
            </w:tcBorders>
          </w:tcPr>
          <w:p w:rsidR="006D7C6B" w:rsidRPr="00486D51" w:rsidRDefault="006D7C6B" w:rsidP="00E51C9F">
            <w:pPr>
              <w:jc w:val="center"/>
              <w:rPr>
                <w:rFonts w:ascii="Times New Roman" w:hAnsi="Times New Roman" w:cs="Times New Roman"/>
                <w:color w:val="000000"/>
                <w:sz w:val="20"/>
                <w:szCs w:val="20"/>
              </w:rPr>
            </w:pPr>
          </w:p>
        </w:tc>
      </w:tr>
    </w:tbl>
    <w:p w:rsidR="006D7C6B" w:rsidRDefault="006D7C6B" w:rsidP="004301D0">
      <w:pPr>
        <w:ind w:firstLine="720"/>
        <w:jc w:val="both"/>
        <w:rPr>
          <w:rFonts w:ascii="Times New Roman" w:hAnsi="Times New Roman" w:cs="Times New Roman"/>
        </w:rPr>
      </w:pPr>
    </w:p>
    <w:p w:rsidR="006D7C6B" w:rsidRDefault="006D7C6B" w:rsidP="004301D0">
      <w:pPr>
        <w:ind w:firstLine="720"/>
        <w:jc w:val="both"/>
        <w:rPr>
          <w:rFonts w:ascii="Times New Roman" w:hAnsi="Times New Roman" w:cs="Times New Roman"/>
        </w:rPr>
      </w:pPr>
    </w:p>
    <w:p w:rsidR="006D7C6B" w:rsidRDefault="006D7C6B" w:rsidP="004301D0">
      <w:pPr>
        <w:ind w:firstLine="720"/>
        <w:jc w:val="both"/>
        <w:rPr>
          <w:rFonts w:ascii="Times New Roman" w:hAnsi="Times New Roman" w:cs="Times New Roman"/>
        </w:rPr>
      </w:pPr>
    </w:p>
    <w:p w:rsidR="006D7C6B" w:rsidRDefault="006D7C6B" w:rsidP="004301D0">
      <w:pPr>
        <w:ind w:firstLine="720"/>
        <w:jc w:val="both"/>
        <w:rPr>
          <w:rFonts w:ascii="Times New Roman" w:hAnsi="Times New Roman" w:cs="Times New Roman"/>
        </w:rPr>
      </w:pPr>
    </w:p>
    <w:p w:rsidR="006D7C6B" w:rsidRPr="00486D51" w:rsidRDefault="006D7C6B" w:rsidP="004301D0">
      <w:pPr>
        <w:ind w:firstLine="720"/>
        <w:jc w:val="both"/>
        <w:rPr>
          <w:rFonts w:ascii="Times New Roman" w:hAnsi="Times New Roman" w:cs="Times New Roman"/>
        </w:rPr>
      </w:pPr>
      <w:r w:rsidRPr="00486D51">
        <w:rPr>
          <w:rFonts w:ascii="Times New Roman" w:hAnsi="Times New Roman" w:cs="Times New Roman"/>
        </w:rPr>
        <w:lastRenderedPageBreak/>
        <w:t xml:space="preserve">раздел </w:t>
      </w:r>
      <w:bookmarkStart w:id="4" w:name="sub_103"/>
      <w:r w:rsidR="0026224C">
        <w:rPr>
          <w:rFonts w:ascii="Times New Roman" w:hAnsi="Times New Roman" w:cs="Times New Roman"/>
          <w:bCs/>
        </w:rPr>
        <w:t>3 «</w:t>
      </w:r>
      <w:r w:rsidRPr="00486D51">
        <w:rPr>
          <w:rFonts w:ascii="Times New Roman" w:hAnsi="Times New Roman" w:cs="Times New Roman"/>
          <w:bCs/>
        </w:rPr>
        <w:t>Показатели реализации Программы</w:t>
      </w:r>
      <w:r w:rsidR="0026224C">
        <w:rPr>
          <w:rFonts w:ascii="Times New Roman" w:hAnsi="Times New Roman" w:cs="Times New Roman"/>
          <w:bCs/>
        </w:rPr>
        <w:t>» Программы</w:t>
      </w:r>
      <w:r w:rsidR="00611CBC">
        <w:rPr>
          <w:rFonts w:ascii="Times New Roman" w:hAnsi="Times New Roman" w:cs="Times New Roman"/>
          <w:bCs/>
        </w:rPr>
        <w:t xml:space="preserve"> </w:t>
      </w:r>
      <w:r w:rsidRPr="00486D51">
        <w:rPr>
          <w:rFonts w:ascii="Times New Roman" w:hAnsi="Times New Roman" w:cs="Times New Roman"/>
        </w:rPr>
        <w:t>изложить в следующей редакции:</w:t>
      </w:r>
    </w:p>
    <w:p w:rsidR="006D7C6B" w:rsidRPr="008242BD" w:rsidRDefault="006D7C6B" w:rsidP="004301D0">
      <w:pPr>
        <w:shd w:val="clear" w:color="auto" w:fill="FFFFFF"/>
        <w:ind w:firstLine="720"/>
        <w:jc w:val="both"/>
        <w:outlineLvl w:val="0"/>
        <w:rPr>
          <w:rFonts w:ascii="Times New Roman" w:hAnsi="Times New Roman" w:cs="Times New Roman"/>
          <w:bCs/>
          <w:sz w:val="16"/>
        </w:rPr>
      </w:pPr>
    </w:p>
    <w:tbl>
      <w:tblPr>
        <w:tblW w:w="149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3118"/>
        <w:gridCol w:w="2977"/>
        <w:gridCol w:w="2464"/>
        <w:gridCol w:w="1820"/>
        <w:gridCol w:w="1820"/>
        <w:gridCol w:w="1680"/>
      </w:tblGrid>
      <w:tr w:rsidR="006D7C6B" w:rsidRPr="0026224C" w:rsidTr="00FE6264">
        <w:tc>
          <w:tcPr>
            <w:tcW w:w="1101" w:type="dxa"/>
            <w:vMerge w:val="restart"/>
            <w:tcBorders>
              <w:top w:val="single" w:sz="4" w:space="0" w:color="auto"/>
              <w:bottom w:val="single" w:sz="4" w:space="0" w:color="auto"/>
              <w:right w:val="single" w:sz="4" w:space="0" w:color="auto"/>
            </w:tcBorders>
          </w:tcPr>
          <w:p w:rsidR="006D7C6B" w:rsidRPr="0026224C" w:rsidRDefault="0026224C" w:rsidP="00927F2C">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w:t>
            </w:r>
            <w:r w:rsidR="006D7C6B" w:rsidRPr="0026224C">
              <w:rPr>
                <w:rFonts w:ascii="Times New Roman" w:hAnsi="Times New Roman" w:cs="Times New Roman"/>
                <w:sz w:val="20"/>
                <w:szCs w:val="20"/>
              </w:rPr>
              <w:t>№</w:t>
            </w:r>
          </w:p>
          <w:p w:rsidR="006D7C6B" w:rsidRPr="0026224C" w:rsidRDefault="006D7C6B" w:rsidP="00927F2C">
            <w:pPr>
              <w:shd w:val="clear" w:color="auto" w:fill="FFFFFF"/>
              <w:jc w:val="center"/>
              <w:rPr>
                <w:rFonts w:ascii="Times New Roman" w:hAnsi="Times New Roman" w:cs="Times New Roman"/>
                <w:sz w:val="20"/>
                <w:szCs w:val="20"/>
              </w:rPr>
            </w:pPr>
            <w:proofErr w:type="gramStart"/>
            <w:r w:rsidRPr="0026224C">
              <w:rPr>
                <w:rFonts w:ascii="Times New Roman" w:hAnsi="Times New Roman" w:cs="Times New Roman"/>
                <w:sz w:val="20"/>
                <w:szCs w:val="20"/>
              </w:rPr>
              <w:t>п</w:t>
            </w:r>
            <w:proofErr w:type="gramEnd"/>
            <w:r w:rsidRPr="0026224C">
              <w:rPr>
                <w:rFonts w:ascii="Times New Roman" w:hAnsi="Times New Roman" w:cs="Times New Roman"/>
                <w:sz w:val="20"/>
                <w:szCs w:val="20"/>
              </w:rPr>
              <w:t>/п</w:t>
            </w:r>
          </w:p>
        </w:tc>
        <w:tc>
          <w:tcPr>
            <w:tcW w:w="3118" w:type="dxa"/>
            <w:vMerge w:val="restart"/>
            <w:tcBorders>
              <w:top w:val="single" w:sz="4" w:space="0" w:color="auto"/>
              <w:left w:val="single" w:sz="4" w:space="0" w:color="auto"/>
              <w:bottom w:val="single" w:sz="4" w:space="0" w:color="auto"/>
              <w:right w:val="single" w:sz="4" w:space="0" w:color="auto"/>
            </w:tcBorders>
          </w:tcPr>
          <w:p w:rsidR="006D7C6B" w:rsidRPr="0026224C" w:rsidRDefault="006D7C6B" w:rsidP="00927F2C">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Наименование показателя</w:t>
            </w:r>
          </w:p>
        </w:tc>
        <w:tc>
          <w:tcPr>
            <w:tcW w:w="2977" w:type="dxa"/>
            <w:vMerge w:val="restart"/>
            <w:tcBorders>
              <w:top w:val="single" w:sz="4" w:space="0" w:color="auto"/>
              <w:left w:val="single" w:sz="4" w:space="0" w:color="auto"/>
              <w:bottom w:val="single" w:sz="4" w:space="0" w:color="auto"/>
              <w:right w:val="single" w:sz="4" w:space="0" w:color="auto"/>
            </w:tcBorders>
          </w:tcPr>
          <w:p w:rsidR="006D7C6B" w:rsidRPr="0026224C" w:rsidRDefault="006D7C6B" w:rsidP="00927F2C">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Единица измерения</w:t>
            </w:r>
          </w:p>
        </w:tc>
        <w:tc>
          <w:tcPr>
            <w:tcW w:w="2464" w:type="dxa"/>
            <w:vMerge w:val="restart"/>
            <w:tcBorders>
              <w:top w:val="single" w:sz="4" w:space="0" w:color="auto"/>
              <w:left w:val="single" w:sz="4" w:space="0" w:color="auto"/>
              <w:bottom w:val="single" w:sz="4" w:space="0" w:color="auto"/>
              <w:right w:val="single" w:sz="4" w:space="0" w:color="auto"/>
            </w:tcBorders>
          </w:tcPr>
          <w:p w:rsidR="006D7C6B" w:rsidRPr="0026224C" w:rsidRDefault="006D7C6B" w:rsidP="00927F2C">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Факт по состоянию на 01.01.2010</w:t>
            </w:r>
          </w:p>
        </w:tc>
        <w:tc>
          <w:tcPr>
            <w:tcW w:w="5320" w:type="dxa"/>
            <w:gridSpan w:val="3"/>
            <w:tcBorders>
              <w:top w:val="single" w:sz="4" w:space="0" w:color="auto"/>
              <w:left w:val="single" w:sz="4" w:space="0" w:color="auto"/>
              <w:bottom w:val="single" w:sz="4" w:space="0" w:color="auto"/>
            </w:tcBorders>
          </w:tcPr>
          <w:p w:rsidR="006D7C6B" w:rsidRPr="0026224C" w:rsidRDefault="006D7C6B" w:rsidP="00927F2C">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Целевые значения показателей</w:t>
            </w:r>
          </w:p>
        </w:tc>
      </w:tr>
      <w:tr w:rsidR="006D7C6B" w:rsidRPr="0026224C" w:rsidTr="00FE6264">
        <w:tc>
          <w:tcPr>
            <w:tcW w:w="1101" w:type="dxa"/>
            <w:vMerge/>
            <w:tcBorders>
              <w:top w:val="single" w:sz="4" w:space="0" w:color="auto"/>
              <w:bottom w:val="single" w:sz="4" w:space="0" w:color="auto"/>
              <w:right w:val="single" w:sz="4" w:space="0" w:color="auto"/>
            </w:tcBorders>
          </w:tcPr>
          <w:p w:rsidR="006D7C6B" w:rsidRPr="0026224C" w:rsidRDefault="006D7C6B" w:rsidP="00927F2C">
            <w:pPr>
              <w:shd w:val="clear" w:color="auto" w:fill="FFFFFF"/>
              <w:jc w:val="both"/>
              <w:rPr>
                <w:rFonts w:ascii="Times New Roman" w:hAnsi="Times New Roman" w:cs="Times New Roman"/>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6D7C6B" w:rsidRPr="0026224C" w:rsidRDefault="006D7C6B" w:rsidP="00927F2C">
            <w:pPr>
              <w:shd w:val="clear" w:color="auto" w:fill="FFFFFF"/>
              <w:jc w:val="both"/>
              <w:rPr>
                <w:rFonts w:ascii="Times New Roman" w:hAnsi="Times New Roman" w:cs="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tcPr>
          <w:p w:rsidR="006D7C6B" w:rsidRPr="0026224C" w:rsidRDefault="006D7C6B" w:rsidP="00927F2C">
            <w:pPr>
              <w:shd w:val="clear" w:color="auto" w:fill="FFFFFF"/>
              <w:jc w:val="both"/>
              <w:rPr>
                <w:rFonts w:ascii="Times New Roman" w:hAnsi="Times New Roman" w:cs="Times New Roman"/>
                <w:sz w:val="20"/>
                <w:szCs w:val="20"/>
              </w:rPr>
            </w:pPr>
          </w:p>
        </w:tc>
        <w:tc>
          <w:tcPr>
            <w:tcW w:w="2464" w:type="dxa"/>
            <w:vMerge/>
            <w:tcBorders>
              <w:top w:val="single" w:sz="4" w:space="0" w:color="auto"/>
              <w:left w:val="single" w:sz="4" w:space="0" w:color="auto"/>
              <w:bottom w:val="single" w:sz="4" w:space="0" w:color="auto"/>
              <w:right w:val="single" w:sz="4" w:space="0" w:color="auto"/>
            </w:tcBorders>
          </w:tcPr>
          <w:p w:rsidR="006D7C6B" w:rsidRPr="0026224C" w:rsidRDefault="006D7C6B" w:rsidP="00927F2C">
            <w:pPr>
              <w:shd w:val="clear" w:color="auto" w:fill="FFFFFF"/>
              <w:jc w:val="both"/>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rsidR="006D7C6B" w:rsidRPr="0026224C" w:rsidRDefault="006D7C6B" w:rsidP="00927F2C">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по состоянию на 01.01.2011</w:t>
            </w:r>
          </w:p>
        </w:tc>
        <w:tc>
          <w:tcPr>
            <w:tcW w:w="1820" w:type="dxa"/>
            <w:tcBorders>
              <w:top w:val="single" w:sz="4" w:space="0" w:color="auto"/>
              <w:left w:val="single" w:sz="4" w:space="0" w:color="auto"/>
              <w:bottom w:val="single" w:sz="4" w:space="0" w:color="auto"/>
              <w:right w:val="single" w:sz="4" w:space="0" w:color="auto"/>
            </w:tcBorders>
          </w:tcPr>
          <w:p w:rsidR="006D7C6B" w:rsidRPr="0026224C" w:rsidRDefault="006D7C6B" w:rsidP="00927F2C">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по состоянию на 01.01.2012</w:t>
            </w:r>
          </w:p>
        </w:tc>
        <w:tc>
          <w:tcPr>
            <w:tcW w:w="1680" w:type="dxa"/>
            <w:tcBorders>
              <w:top w:val="single" w:sz="4" w:space="0" w:color="auto"/>
              <w:left w:val="single" w:sz="4" w:space="0" w:color="auto"/>
              <w:bottom w:val="single" w:sz="4" w:space="0" w:color="auto"/>
            </w:tcBorders>
          </w:tcPr>
          <w:p w:rsidR="006D7C6B" w:rsidRPr="0026224C" w:rsidRDefault="006D7C6B" w:rsidP="00927F2C">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по состоянию на 01.01.2013</w:t>
            </w:r>
          </w:p>
        </w:tc>
      </w:tr>
    </w:tbl>
    <w:p w:rsidR="006D7C6B" w:rsidRPr="0026224C" w:rsidRDefault="006D7C6B" w:rsidP="004301D0">
      <w:pPr>
        <w:rPr>
          <w:sz w:val="2"/>
          <w:szCs w:val="2"/>
        </w:rPr>
      </w:pPr>
    </w:p>
    <w:tbl>
      <w:tblPr>
        <w:tblW w:w="149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3118"/>
        <w:gridCol w:w="2977"/>
        <w:gridCol w:w="2464"/>
        <w:gridCol w:w="1820"/>
        <w:gridCol w:w="1820"/>
        <w:gridCol w:w="1680"/>
      </w:tblGrid>
      <w:tr w:rsidR="006D7C6B" w:rsidRPr="0026224C" w:rsidTr="00FE6264">
        <w:trPr>
          <w:trHeight w:val="298"/>
          <w:tblHeader/>
        </w:trPr>
        <w:tc>
          <w:tcPr>
            <w:tcW w:w="1101" w:type="dxa"/>
            <w:tcBorders>
              <w:top w:val="single" w:sz="4" w:space="0" w:color="auto"/>
              <w:bottom w:val="single" w:sz="4" w:space="0" w:color="auto"/>
              <w:right w:val="single" w:sz="4" w:space="0" w:color="auto"/>
            </w:tcBorders>
          </w:tcPr>
          <w:p w:rsidR="006D7C6B" w:rsidRPr="0026224C" w:rsidRDefault="006D7C6B" w:rsidP="00927F2C">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6D7C6B" w:rsidRPr="0026224C" w:rsidRDefault="006D7C6B" w:rsidP="00927F2C">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tcPr>
          <w:p w:rsidR="006D7C6B" w:rsidRPr="0026224C" w:rsidRDefault="006D7C6B" w:rsidP="00927F2C">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3</w:t>
            </w:r>
          </w:p>
        </w:tc>
        <w:tc>
          <w:tcPr>
            <w:tcW w:w="2464" w:type="dxa"/>
            <w:tcBorders>
              <w:top w:val="single" w:sz="4" w:space="0" w:color="auto"/>
              <w:left w:val="single" w:sz="4" w:space="0" w:color="auto"/>
              <w:bottom w:val="single" w:sz="4" w:space="0" w:color="auto"/>
              <w:right w:val="single" w:sz="4" w:space="0" w:color="auto"/>
            </w:tcBorders>
          </w:tcPr>
          <w:p w:rsidR="006D7C6B" w:rsidRPr="0026224C" w:rsidRDefault="006D7C6B" w:rsidP="00927F2C">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4</w:t>
            </w:r>
          </w:p>
        </w:tc>
        <w:tc>
          <w:tcPr>
            <w:tcW w:w="1820" w:type="dxa"/>
            <w:tcBorders>
              <w:top w:val="single" w:sz="4" w:space="0" w:color="auto"/>
              <w:left w:val="single" w:sz="4" w:space="0" w:color="auto"/>
              <w:bottom w:val="single" w:sz="4" w:space="0" w:color="auto"/>
              <w:right w:val="single" w:sz="4" w:space="0" w:color="auto"/>
            </w:tcBorders>
          </w:tcPr>
          <w:p w:rsidR="006D7C6B" w:rsidRPr="0026224C" w:rsidRDefault="006D7C6B" w:rsidP="00927F2C">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5</w:t>
            </w:r>
          </w:p>
        </w:tc>
        <w:tc>
          <w:tcPr>
            <w:tcW w:w="1820" w:type="dxa"/>
            <w:tcBorders>
              <w:top w:val="single" w:sz="4" w:space="0" w:color="auto"/>
              <w:left w:val="single" w:sz="4" w:space="0" w:color="auto"/>
              <w:bottom w:val="single" w:sz="4" w:space="0" w:color="auto"/>
              <w:right w:val="single" w:sz="4" w:space="0" w:color="auto"/>
            </w:tcBorders>
          </w:tcPr>
          <w:p w:rsidR="006D7C6B" w:rsidRPr="0026224C" w:rsidRDefault="006D7C6B" w:rsidP="00927F2C">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6</w:t>
            </w:r>
          </w:p>
        </w:tc>
        <w:tc>
          <w:tcPr>
            <w:tcW w:w="1680" w:type="dxa"/>
            <w:tcBorders>
              <w:top w:val="single" w:sz="4" w:space="0" w:color="auto"/>
              <w:left w:val="single" w:sz="4" w:space="0" w:color="auto"/>
              <w:bottom w:val="single" w:sz="4" w:space="0" w:color="auto"/>
            </w:tcBorders>
          </w:tcPr>
          <w:p w:rsidR="006D7C6B" w:rsidRPr="0026224C" w:rsidRDefault="006D7C6B" w:rsidP="00927F2C">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7</w:t>
            </w:r>
          </w:p>
        </w:tc>
      </w:tr>
      <w:tr w:rsidR="006D7C6B" w:rsidRPr="0026224C" w:rsidTr="008242BD">
        <w:trPr>
          <w:trHeight w:val="479"/>
        </w:trPr>
        <w:tc>
          <w:tcPr>
            <w:tcW w:w="14980" w:type="dxa"/>
            <w:gridSpan w:val="7"/>
            <w:tcBorders>
              <w:top w:val="single" w:sz="4" w:space="0" w:color="auto"/>
              <w:bottom w:val="single" w:sz="4" w:space="0" w:color="auto"/>
            </w:tcBorders>
          </w:tcPr>
          <w:p w:rsidR="006D7C6B" w:rsidRPr="0026224C" w:rsidRDefault="0026224C" w:rsidP="0026224C">
            <w:pPr>
              <w:shd w:val="clear" w:color="auto" w:fill="FFFFFF"/>
              <w:jc w:val="center"/>
              <w:rPr>
                <w:rFonts w:ascii="Times New Roman" w:hAnsi="Times New Roman"/>
                <w:bCs/>
                <w:sz w:val="20"/>
                <w:szCs w:val="20"/>
              </w:rPr>
            </w:pPr>
            <w:r w:rsidRPr="0026224C">
              <w:rPr>
                <w:rFonts w:ascii="Times New Roman" w:hAnsi="Times New Roman"/>
                <w:bCs/>
                <w:sz w:val="20"/>
                <w:szCs w:val="20"/>
                <w:lang w:val="en-US"/>
              </w:rPr>
              <w:t>I.</w:t>
            </w:r>
            <w:r w:rsidR="00F87BAA">
              <w:rPr>
                <w:rFonts w:ascii="Times New Roman" w:hAnsi="Times New Roman"/>
                <w:bCs/>
                <w:sz w:val="20"/>
                <w:szCs w:val="20"/>
              </w:rPr>
              <w:t xml:space="preserve"> </w:t>
            </w:r>
            <w:r w:rsidR="006D7C6B" w:rsidRPr="0026224C">
              <w:rPr>
                <w:rFonts w:ascii="Times New Roman" w:hAnsi="Times New Roman"/>
                <w:bCs/>
                <w:sz w:val="20"/>
                <w:szCs w:val="20"/>
              </w:rPr>
              <w:t>Показатели медицинской результативности</w:t>
            </w:r>
          </w:p>
        </w:tc>
      </w:tr>
      <w:tr w:rsidR="006D7C6B" w:rsidRPr="0026224C" w:rsidTr="008242BD">
        <w:trPr>
          <w:trHeight w:val="287"/>
        </w:trPr>
        <w:tc>
          <w:tcPr>
            <w:tcW w:w="1101" w:type="dxa"/>
            <w:tcBorders>
              <w:top w:val="single" w:sz="4" w:space="0" w:color="auto"/>
              <w:bottom w:val="single" w:sz="4" w:space="0" w:color="auto"/>
              <w:right w:val="single" w:sz="4" w:space="0" w:color="auto"/>
            </w:tcBorders>
          </w:tcPr>
          <w:p w:rsidR="006D7C6B" w:rsidRPr="0026224C" w:rsidRDefault="006D7C6B" w:rsidP="008242BD">
            <w:pPr>
              <w:shd w:val="clear" w:color="auto" w:fill="FFFFFF"/>
              <w:rPr>
                <w:rFonts w:ascii="Times New Roman" w:hAnsi="Times New Roman" w:cs="Times New Roman"/>
                <w:sz w:val="20"/>
                <w:szCs w:val="20"/>
              </w:rPr>
            </w:pPr>
            <w:r w:rsidRPr="0026224C">
              <w:rPr>
                <w:rFonts w:ascii="Times New Roman" w:hAnsi="Times New Roman" w:cs="Times New Roman"/>
                <w:sz w:val="20"/>
                <w:szCs w:val="20"/>
              </w:rPr>
              <w:t>1.1.</w:t>
            </w:r>
          </w:p>
        </w:tc>
        <w:tc>
          <w:tcPr>
            <w:tcW w:w="3118" w:type="dxa"/>
            <w:tcBorders>
              <w:top w:val="single" w:sz="4" w:space="0" w:color="auto"/>
              <w:left w:val="single" w:sz="4" w:space="0" w:color="auto"/>
              <w:bottom w:val="single" w:sz="4" w:space="0" w:color="auto"/>
              <w:right w:val="single" w:sz="4" w:space="0" w:color="auto"/>
            </w:tcBorders>
          </w:tcPr>
          <w:p w:rsidR="006D7C6B" w:rsidRPr="0026224C" w:rsidRDefault="006D7C6B" w:rsidP="008242BD">
            <w:pPr>
              <w:shd w:val="clear" w:color="auto" w:fill="FFFFFF"/>
              <w:rPr>
                <w:rFonts w:ascii="Times New Roman" w:hAnsi="Times New Roman" w:cs="Times New Roman"/>
                <w:sz w:val="20"/>
                <w:szCs w:val="20"/>
              </w:rPr>
            </w:pPr>
            <w:r w:rsidRPr="0026224C">
              <w:rPr>
                <w:rFonts w:ascii="Times New Roman" w:hAnsi="Times New Roman" w:cs="Times New Roman"/>
                <w:sz w:val="20"/>
                <w:szCs w:val="20"/>
              </w:rPr>
              <w:t>Младенческая смертность</w:t>
            </w:r>
          </w:p>
        </w:tc>
        <w:tc>
          <w:tcPr>
            <w:tcW w:w="2977" w:type="dxa"/>
            <w:tcBorders>
              <w:top w:val="single" w:sz="4" w:space="0" w:color="auto"/>
              <w:left w:val="single" w:sz="4" w:space="0" w:color="auto"/>
              <w:bottom w:val="single" w:sz="4" w:space="0" w:color="auto"/>
              <w:right w:val="single" w:sz="4" w:space="0" w:color="auto"/>
            </w:tcBorders>
          </w:tcPr>
          <w:p w:rsidR="006D7C6B" w:rsidRPr="0026224C" w:rsidRDefault="006D7C6B" w:rsidP="008242BD">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 xml:space="preserve">на 1000 </w:t>
            </w:r>
            <w:proofErr w:type="gramStart"/>
            <w:r w:rsidRPr="0026224C">
              <w:rPr>
                <w:rFonts w:ascii="Times New Roman" w:hAnsi="Times New Roman" w:cs="Times New Roman"/>
                <w:sz w:val="20"/>
                <w:szCs w:val="20"/>
              </w:rPr>
              <w:t>родившихся</w:t>
            </w:r>
            <w:proofErr w:type="gramEnd"/>
            <w:r w:rsidRPr="0026224C">
              <w:rPr>
                <w:rFonts w:ascii="Times New Roman" w:hAnsi="Times New Roman" w:cs="Times New Roman"/>
                <w:sz w:val="20"/>
                <w:szCs w:val="20"/>
              </w:rPr>
              <w:t xml:space="preserve"> живыми</w:t>
            </w:r>
          </w:p>
          <w:p w:rsidR="006D7C6B" w:rsidRPr="0026224C" w:rsidRDefault="006D7C6B" w:rsidP="008242BD">
            <w:pPr>
              <w:shd w:val="clear" w:color="auto" w:fill="FFFFFF"/>
              <w:jc w:val="center"/>
              <w:rPr>
                <w:rFonts w:ascii="Times New Roman" w:hAnsi="Times New Roman" w:cs="Times New Roman"/>
                <w:sz w:val="20"/>
                <w:szCs w:val="20"/>
              </w:rPr>
            </w:pPr>
          </w:p>
        </w:tc>
        <w:tc>
          <w:tcPr>
            <w:tcW w:w="2464" w:type="dxa"/>
            <w:tcBorders>
              <w:top w:val="single" w:sz="4" w:space="0" w:color="auto"/>
              <w:left w:val="single" w:sz="4" w:space="0" w:color="auto"/>
              <w:bottom w:val="single" w:sz="4" w:space="0" w:color="auto"/>
              <w:right w:val="single" w:sz="4" w:space="0" w:color="auto"/>
            </w:tcBorders>
          </w:tcPr>
          <w:p w:rsidR="006D7C6B" w:rsidRPr="0026224C" w:rsidRDefault="006D7C6B" w:rsidP="008242BD">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5,9</w:t>
            </w:r>
          </w:p>
        </w:tc>
        <w:tc>
          <w:tcPr>
            <w:tcW w:w="1820" w:type="dxa"/>
            <w:tcBorders>
              <w:top w:val="single" w:sz="4" w:space="0" w:color="auto"/>
              <w:left w:val="single" w:sz="4" w:space="0" w:color="auto"/>
              <w:bottom w:val="single" w:sz="4" w:space="0" w:color="auto"/>
              <w:right w:val="single" w:sz="4" w:space="0" w:color="auto"/>
            </w:tcBorders>
          </w:tcPr>
          <w:p w:rsidR="006D7C6B" w:rsidRPr="0026224C" w:rsidRDefault="006D7C6B" w:rsidP="008242BD">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5,6</w:t>
            </w:r>
          </w:p>
        </w:tc>
        <w:tc>
          <w:tcPr>
            <w:tcW w:w="1820" w:type="dxa"/>
            <w:tcBorders>
              <w:top w:val="single" w:sz="4" w:space="0" w:color="auto"/>
              <w:left w:val="single" w:sz="4" w:space="0" w:color="auto"/>
              <w:bottom w:val="single" w:sz="4" w:space="0" w:color="auto"/>
              <w:right w:val="single" w:sz="4" w:space="0" w:color="auto"/>
            </w:tcBorders>
          </w:tcPr>
          <w:p w:rsidR="006D7C6B" w:rsidRPr="0026224C" w:rsidRDefault="006D7C6B" w:rsidP="008242BD">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5,5</w:t>
            </w:r>
          </w:p>
        </w:tc>
        <w:tc>
          <w:tcPr>
            <w:tcW w:w="1680" w:type="dxa"/>
            <w:tcBorders>
              <w:top w:val="single" w:sz="4" w:space="0" w:color="auto"/>
              <w:left w:val="single" w:sz="4" w:space="0" w:color="auto"/>
              <w:bottom w:val="single" w:sz="4" w:space="0" w:color="auto"/>
            </w:tcBorders>
          </w:tcPr>
          <w:p w:rsidR="006D7C6B" w:rsidRPr="0026224C" w:rsidRDefault="006D7C6B" w:rsidP="008242BD">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6,5</w:t>
            </w:r>
          </w:p>
        </w:tc>
      </w:tr>
      <w:tr w:rsidR="006D7C6B" w:rsidRPr="0026224C" w:rsidTr="00FE6264">
        <w:trPr>
          <w:trHeight w:val="624"/>
        </w:trPr>
        <w:tc>
          <w:tcPr>
            <w:tcW w:w="1101" w:type="dxa"/>
            <w:tcBorders>
              <w:top w:val="single" w:sz="4" w:space="0" w:color="auto"/>
              <w:bottom w:val="single" w:sz="4" w:space="0" w:color="auto"/>
              <w:right w:val="single" w:sz="4" w:space="0" w:color="auto"/>
            </w:tcBorders>
          </w:tcPr>
          <w:p w:rsidR="006D7C6B" w:rsidRPr="0026224C" w:rsidRDefault="006D7C6B" w:rsidP="008242BD">
            <w:pPr>
              <w:shd w:val="clear" w:color="auto" w:fill="FFFFFF"/>
              <w:rPr>
                <w:rFonts w:ascii="Times New Roman" w:hAnsi="Times New Roman" w:cs="Times New Roman"/>
                <w:sz w:val="20"/>
                <w:szCs w:val="20"/>
              </w:rPr>
            </w:pPr>
            <w:r w:rsidRPr="0026224C">
              <w:rPr>
                <w:rFonts w:ascii="Times New Roman" w:hAnsi="Times New Roman" w:cs="Times New Roman"/>
                <w:sz w:val="20"/>
                <w:szCs w:val="20"/>
              </w:rPr>
              <w:t>1.2.</w:t>
            </w:r>
          </w:p>
        </w:tc>
        <w:tc>
          <w:tcPr>
            <w:tcW w:w="3118" w:type="dxa"/>
            <w:tcBorders>
              <w:top w:val="single" w:sz="4" w:space="0" w:color="auto"/>
              <w:left w:val="single" w:sz="4" w:space="0" w:color="auto"/>
              <w:bottom w:val="single" w:sz="4" w:space="0" w:color="auto"/>
              <w:right w:val="single" w:sz="4" w:space="0" w:color="auto"/>
            </w:tcBorders>
          </w:tcPr>
          <w:p w:rsidR="006D7C6B" w:rsidRPr="0026224C" w:rsidRDefault="006D7C6B" w:rsidP="008242BD">
            <w:pPr>
              <w:shd w:val="clear" w:color="auto" w:fill="FFFFFF"/>
              <w:rPr>
                <w:rFonts w:ascii="Times New Roman" w:hAnsi="Times New Roman" w:cs="Times New Roman"/>
                <w:sz w:val="20"/>
                <w:szCs w:val="20"/>
              </w:rPr>
            </w:pPr>
            <w:r w:rsidRPr="0026224C">
              <w:rPr>
                <w:rFonts w:ascii="Times New Roman" w:hAnsi="Times New Roman" w:cs="Times New Roman"/>
                <w:sz w:val="20"/>
                <w:szCs w:val="20"/>
              </w:rPr>
              <w:t>Смертность населения в труд</w:t>
            </w:r>
            <w:r w:rsidRPr="0026224C">
              <w:rPr>
                <w:rFonts w:ascii="Times New Roman" w:hAnsi="Times New Roman" w:cs="Times New Roman"/>
                <w:sz w:val="20"/>
                <w:szCs w:val="20"/>
              </w:rPr>
              <w:t>о</w:t>
            </w:r>
            <w:r w:rsidRPr="0026224C">
              <w:rPr>
                <w:rFonts w:ascii="Times New Roman" w:hAnsi="Times New Roman" w:cs="Times New Roman"/>
                <w:sz w:val="20"/>
                <w:szCs w:val="20"/>
              </w:rPr>
              <w:t>способном возрасте</w:t>
            </w:r>
          </w:p>
        </w:tc>
        <w:tc>
          <w:tcPr>
            <w:tcW w:w="2977" w:type="dxa"/>
            <w:tcBorders>
              <w:top w:val="single" w:sz="4" w:space="0" w:color="auto"/>
              <w:left w:val="single" w:sz="4" w:space="0" w:color="auto"/>
              <w:bottom w:val="single" w:sz="4" w:space="0" w:color="auto"/>
              <w:right w:val="single" w:sz="4" w:space="0" w:color="auto"/>
            </w:tcBorders>
          </w:tcPr>
          <w:p w:rsidR="006D7C6B" w:rsidRPr="0026224C" w:rsidRDefault="006D7C6B" w:rsidP="008242BD">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 xml:space="preserve">количество случаев </w:t>
            </w:r>
            <w:proofErr w:type="gramStart"/>
            <w:r w:rsidRPr="0026224C">
              <w:rPr>
                <w:rFonts w:ascii="Times New Roman" w:hAnsi="Times New Roman" w:cs="Times New Roman"/>
                <w:sz w:val="20"/>
                <w:szCs w:val="20"/>
              </w:rPr>
              <w:t>на</w:t>
            </w:r>
            <w:proofErr w:type="gramEnd"/>
          </w:p>
          <w:p w:rsidR="006D7C6B" w:rsidRPr="0026224C" w:rsidRDefault="006D7C6B" w:rsidP="008242BD">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100 тыс</w:t>
            </w:r>
            <w:proofErr w:type="gramStart"/>
            <w:r w:rsidRPr="0026224C">
              <w:rPr>
                <w:rFonts w:ascii="Times New Roman" w:hAnsi="Times New Roman" w:cs="Times New Roman"/>
                <w:sz w:val="20"/>
                <w:szCs w:val="20"/>
              </w:rPr>
              <w:t>.ч</w:t>
            </w:r>
            <w:proofErr w:type="gramEnd"/>
            <w:r w:rsidRPr="0026224C">
              <w:rPr>
                <w:rFonts w:ascii="Times New Roman" w:hAnsi="Times New Roman" w:cs="Times New Roman"/>
                <w:sz w:val="20"/>
                <w:szCs w:val="20"/>
              </w:rPr>
              <w:t>еловек  населения</w:t>
            </w:r>
          </w:p>
          <w:p w:rsidR="006D7C6B" w:rsidRPr="0026224C" w:rsidRDefault="006D7C6B" w:rsidP="008242BD">
            <w:pPr>
              <w:shd w:val="clear" w:color="auto" w:fill="FFFFFF"/>
              <w:jc w:val="center"/>
              <w:rPr>
                <w:rFonts w:ascii="Times New Roman" w:hAnsi="Times New Roman" w:cs="Times New Roman"/>
                <w:sz w:val="20"/>
                <w:szCs w:val="20"/>
              </w:rPr>
            </w:pPr>
          </w:p>
        </w:tc>
        <w:tc>
          <w:tcPr>
            <w:tcW w:w="2464" w:type="dxa"/>
            <w:tcBorders>
              <w:top w:val="single" w:sz="4" w:space="0" w:color="auto"/>
              <w:left w:val="single" w:sz="4" w:space="0" w:color="auto"/>
              <w:bottom w:val="single" w:sz="4" w:space="0" w:color="auto"/>
              <w:right w:val="single" w:sz="4" w:space="0" w:color="auto"/>
            </w:tcBorders>
          </w:tcPr>
          <w:p w:rsidR="006D7C6B" w:rsidRPr="0026224C" w:rsidRDefault="006D7C6B" w:rsidP="008242BD">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518,5</w:t>
            </w:r>
          </w:p>
        </w:tc>
        <w:tc>
          <w:tcPr>
            <w:tcW w:w="1820" w:type="dxa"/>
            <w:tcBorders>
              <w:top w:val="single" w:sz="4" w:space="0" w:color="auto"/>
              <w:left w:val="single" w:sz="4" w:space="0" w:color="auto"/>
              <w:bottom w:val="single" w:sz="4" w:space="0" w:color="auto"/>
              <w:right w:val="single" w:sz="4" w:space="0" w:color="auto"/>
            </w:tcBorders>
          </w:tcPr>
          <w:p w:rsidR="006D7C6B" w:rsidRPr="0026224C" w:rsidRDefault="006D7C6B" w:rsidP="008242BD">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518,5</w:t>
            </w:r>
          </w:p>
        </w:tc>
        <w:tc>
          <w:tcPr>
            <w:tcW w:w="1820" w:type="dxa"/>
            <w:tcBorders>
              <w:top w:val="single" w:sz="4" w:space="0" w:color="auto"/>
              <w:left w:val="single" w:sz="4" w:space="0" w:color="auto"/>
              <w:bottom w:val="single" w:sz="4" w:space="0" w:color="auto"/>
              <w:right w:val="single" w:sz="4" w:space="0" w:color="auto"/>
            </w:tcBorders>
          </w:tcPr>
          <w:p w:rsidR="006D7C6B" w:rsidRPr="0026224C" w:rsidRDefault="006D7C6B" w:rsidP="008242BD">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518,3</w:t>
            </w:r>
          </w:p>
        </w:tc>
        <w:tc>
          <w:tcPr>
            <w:tcW w:w="1680" w:type="dxa"/>
            <w:tcBorders>
              <w:top w:val="single" w:sz="4" w:space="0" w:color="auto"/>
              <w:left w:val="single" w:sz="4" w:space="0" w:color="auto"/>
              <w:bottom w:val="single" w:sz="4" w:space="0" w:color="auto"/>
            </w:tcBorders>
          </w:tcPr>
          <w:p w:rsidR="006D7C6B" w:rsidRPr="0026224C" w:rsidRDefault="006D7C6B" w:rsidP="008242BD">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517,8</w:t>
            </w:r>
          </w:p>
        </w:tc>
      </w:tr>
      <w:tr w:rsidR="006D7C6B" w:rsidRPr="0026224C" w:rsidTr="00FE6264">
        <w:trPr>
          <w:trHeight w:val="624"/>
        </w:trPr>
        <w:tc>
          <w:tcPr>
            <w:tcW w:w="1101" w:type="dxa"/>
            <w:tcBorders>
              <w:top w:val="single" w:sz="4" w:space="0" w:color="auto"/>
              <w:bottom w:val="single" w:sz="4" w:space="0" w:color="auto"/>
              <w:right w:val="single" w:sz="4" w:space="0" w:color="auto"/>
            </w:tcBorders>
          </w:tcPr>
          <w:p w:rsidR="006D7C6B" w:rsidRPr="0026224C" w:rsidRDefault="006D7C6B" w:rsidP="008242BD">
            <w:pPr>
              <w:shd w:val="clear" w:color="auto" w:fill="FFFFFF"/>
              <w:rPr>
                <w:rFonts w:ascii="Times New Roman" w:hAnsi="Times New Roman" w:cs="Times New Roman"/>
                <w:sz w:val="20"/>
                <w:szCs w:val="20"/>
              </w:rPr>
            </w:pPr>
            <w:r w:rsidRPr="0026224C">
              <w:rPr>
                <w:rFonts w:ascii="Times New Roman" w:hAnsi="Times New Roman" w:cs="Times New Roman"/>
                <w:sz w:val="20"/>
                <w:szCs w:val="20"/>
              </w:rPr>
              <w:t>1.3.</w:t>
            </w:r>
          </w:p>
        </w:tc>
        <w:tc>
          <w:tcPr>
            <w:tcW w:w="3118" w:type="dxa"/>
            <w:tcBorders>
              <w:top w:val="single" w:sz="4" w:space="0" w:color="auto"/>
              <w:left w:val="single" w:sz="4" w:space="0" w:color="auto"/>
              <w:bottom w:val="single" w:sz="4" w:space="0" w:color="auto"/>
              <w:right w:val="single" w:sz="4" w:space="0" w:color="auto"/>
            </w:tcBorders>
          </w:tcPr>
          <w:p w:rsidR="006D7C6B" w:rsidRPr="0026224C" w:rsidRDefault="006D7C6B" w:rsidP="008242BD">
            <w:pPr>
              <w:shd w:val="clear" w:color="auto" w:fill="FFFFFF"/>
              <w:rPr>
                <w:rFonts w:ascii="Times New Roman" w:hAnsi="Times New Roman" w:cs="Times New Roman"/>
                <w:sz w:val="20"/>
                <w:szCs w:val="20"/>
              </w:rPr>
            </w:pPr>
            <w:r w:rsidRPr="0026224C">
              <w:rPr>
                <w:rFonts w:ascii="Times New Roman" w:hAnsi="Times New Roman" w:cs="Times New Roman"/>
                <w:sz w:val="20"/>
                <w:szCs w:val="20"/>
              </w:rPr>
              <w:t>Смертность населения в труд</w:t>
            </w:r>
            <w:r w:rsidRPr="0026224C">
              <w:rPr>
                <w:rFonts w:ascii="Times New Roman" w:hAnsi="Times New Roman" w:cs="Times New Roman"/>
                <w:sz w:val="20"/>
                <w:szCs w:val="20"/>
              </w:rPr>
              <w:t>о</w:t>
            </w:r>
            <w:r w:rsidRPr="0026224C">
              <w:rPr>
                <w:rFonts w:ascii="Times New Roman" w:hAnsi="Times New Roman" w:cs="Times New Roman"/>
                <w:sz w:val="20"/>
                <w:szCs w:val="20"/>
              </w:rPr>
              <w:t>способном возрасте от болезней системы кровообращения</w:t>
            </w:r>
          </w:p>
        </w:tc>
        <w:tc>
          <w:tcPr>
            <w:tcW w:w="2977" w:type="dxa"/>
            <w:tcBorders>
              <w:top w:val="single" w:sz="4" w:space="0" w:color="auto"/>
              <w:left w:val="single" w:sz="4" w:space="0" w:color="auto"/>
              <w:bottom w:val="single" w:sz="4" w:space="0" w:color="auto"/>
              <w:right w:val="single" w:sz="4" w:space="0" w:color="auto"/>
            </w:tcBorders>
          </w:tcPr>
          <w:p w:rsidR="006D7C6B" w:rsidRPr="0026224C" w:rsidRDefault="006D7C6B" w:rsidP="008242BD">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 xml:space="preserve">количество случаев </w:t>
            </w:r>
            <w:proofErr w:type="gramStart"/>
            <w:r w:rsidRPr="0026224C">
              <w:rPr>
                <w:rFonts w:ascii="Times New Roman" w:hAnsi="Times New Roman" w:cs="Times New Roman"/>
                <w:sz w:val="20"/>
                <w:szCs w:val="20"/>
              </w:rPr>
              <w:t>на</w:t>
            </w:r>
            <w:proofErr w:type="gramEnd"/>
          </w:p>
          <w:p w:rsidR="006D7C6B" w:rsidRPr="0026224C" w:rsidRDefault="006D7C6B" w:rsidP="008242BD">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100 тыс</w:t>
            </w:r>
            <w:proofErr w:type="gramStart"/>
            <w:r w:rsidRPr="0026224C">
              <w:rPr>
                <w:rFonts w:ascii="Times New Roman" w:hAnsi="Times New Roman" w:cs="Times New Roman"/>
                <w:sz w:val="20"/>
                <w:szCs w:val="20"/>
              </w:rPr>
              <w:t>.ч</w:t>
            </w:r>
            <w:proofErr w:type="gramEnd"/>
            <w:r w:rsidRPr="0026224C">
              <w:rPr>
                <w:rFonts w:ascii="Times New Roman" w:hAnsi="Times New Roman" w:cs="Times New Roman"/>
                <w:sz w:val="20"/>
                <w:szCs w:val="20"/>
              </w:rPr>
              <w:t>еловек  населения</w:t>
            </w:r>
          </w:p>
          <w:p w:rsidR="006D7C6B" w:rsidRPr="0026224C" w:rsidRDefault="006D7C6B" w:rsidP="008242BD">
            <w:pPr>
              <w:shd w:val="clear" w:color="auto" w:fill="FFFFFF"/>
              <w:jc w:val="center"/>
              <w:rPr>
                <w:rFonts w:ascii="Times New Roman" w:hAnsi="Times New Roman" w:cs="Times New Roman"/>
                <w:sz w:val="20"/>
                <w:szCs w:val="20"/>
              </w:rPr>
            </w:pPr>
          </w:p>
        </w:tc>
        <w:tc>
          <w:tcPr>
            <w:tcW w:w="2464" w:type="dxa"/>
            <w:tcBorders>
              <w:top w:val="single" w:sz="4" w:space="0" w:color="auto"/>
              <w:left w:val="single" w:sz="4" w:space="0" w:color="auto"/>
              <w:bottom w:val="single" w:sz="4" w:space="0" w:color="auto"/>
              <w:right w:val="single" w:sz="4" w:space="0" w:color="auto"/>
            </w:tcBorders>
          </w:tcPr>
          <w:p w:rsidR="006D7C6B" w:rsidRPr="0026224C" w:rsidRDefault="006D7C6B" w:rsidP="008242BD">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195,7</w:t>
            </w:r>
          </w:p>
        </w:tc>
        <w:tc>
          <w:tcPr>
            <w:tcW w:w="1820" w:type="dxa"/>
            <w:tcBorders>
              <w:top w:val="single" w:sz="4" w:space="0" w:color="auto"/>
              <w:left w:val="single" w:sz="4" w:space="0" w:color="auto"/>
              <w:bottom w:val="single" w:sz="4" w:space="0" w:color="auto"/>
              <w:right w:val="single" w:sz="4" w:space="0" w:color="auto"/>
            </w:tcBorders>
          </w:tcPr>
          <w:p w:rsidR="006D7C6B" w:rsidRPr="0026224C" w:rsidRDefault="006D7C6B" w:rsidP="008242BD">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191,8</w:t>
            </w:r>
          </w:p>
        </w:tc>
        <w:tc>
          <w:tcPr>
            <w:tcW w:w="1820" w:type="dxa"/>
            <w:tcBorders>
              <w:top w:val="single" w:sz="4" w:space="0" w:color="auto"/>
              <w:left w:val="single" w:sz="4" w:space="0" w:color="auto"/>
              <w:bottom w:val="single" w:sz="4" w:space="0" w:color="auto"/>
              <w:right w:val="single" w:sz="4" w:space="0" w:color="auto"/>
            </w:tcBorders>
          </w:tcPr>
          <w:p w:rsidR="006D7C6B" w:rsidRPr="0026224C" w:rsidRDefault="006D7C6B" w:rsidP="008242BD">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188,0</w:t>
            </w:r>
          </w:p>
        </w:tc>
        <w:tc>
          <w:tcPr>
            <w:tcW w:w="1680" w:type="dxa"/>
            <w:tcBorders>
              <w:top w:val="single" w:sz="4" w:space="0" w:color="auto"/>
              <w:left w:val="single" w:sz="4" w:space="0" w:color="auto"/>
              <w:bottom w:val="single" w:sz="4" w:space="0" w:color="auto"/>
            </w:tcBorders>
          </w:tcPr>
          <w:p w:rsidR="006D7C6B" w:rsidRPr="0026224C" w:rsidRDefault="006D7C6B" w:rsidP="008242BD">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184,2</w:t>
            </w:r>
          </w:p>
        </w:tc>
      </w:tr>
      <w:tr w:rsidR="006D7C6B" w:rsidRPr="0026224C" w:rsidTr="00FE6264">
        <w:trPr>
          <w:trHeight w:val="624"/>
        </w:trPr>
        <w:tc>
          <w:tcPr>
            <w:tcW w:w="1101" w:type="dxa"/>
            <w:tcBorders>
              <w:top w:val="single" w:sz="4" w:space="0" w:color="auto"/>
              <w:bottom w:val="single" w:sz="4" w:space="0" w:color="auto"/>
              <w:right w:val="single" w:sz="4" w:space="0" w:color="auto"/>
            </w:tcBorders>
          </w:tcPr>
          <w:p w:rsidR="006D7C6B" w:rsidRPr="0026224C" w:rsidRDefault="006D7C6B" w:rsidP="008242BD">
            <w:pPr>
              <w:shd w:val="clear" w:color="auto" w:fill="FFFFFF"/>
              <w:rPr>
                <w:rFonts w:ascii="Times New Roman" w:hAnsi="Times New Roman" w:cs="Times New Roman"/>
                <w:sz w:val="20"/>
                <w:szCs w:val="20"/>
              </w:rPr>
            </w:pPr>
            <w:r w:rsidRPr="0026224C">
              <w:rPr>
                <w:rFonts w:ascii="Times New Roman" w:hAnsi="Times New Roman" w:cs="Times New Roman"/>
                <w:sz w:val="20"/>
                <w:szCs w:val="20"/>
              </w:rPr>
              <w:t>1.4.</w:t>
            </w:r>
          </w:p>
        </w:tc>
        <w:tc>
          <w:tcPr>
            <w:tcW w:w="3118" w:type="dxa"/>
            <w:tcBorders>
              <w:top w:val="single" w:sz="4" w:space="0" w:color="auto"/>
              <w:left w:val="single" w:sz="4" w:space="0" w:color="auto"/>
              <w:bottom w:val="single" w:sz="4" w:space="0" w:color="auto"/>
              <w:right w:val="single" w:sz="4" w:space="0" w:color="auto"/>
            </w:tcBorders>
          </w:tcPr>
          <w:p w:rsidR="006D7C6B" w:rsidRPr="0026224C" w:rsidRDefault="006D7C6B" w:rsidP="008242BD">
            <w:pPr>
              <w:shd w:val="clear" w:color="auto" w:fill="FFFFFF"/>
              <w:rPr>
                <w:rFonts w:ascii="Times New Roman" w:hAnsi="Times New Roman" w:cs="Times New Roman"/>
                <w:sz w:val="20"/>
                <w:szCs w:val="20"/>
              </w:rPr>
            </w:pPr>
            <w:r w:rsidRPr="0026224C">
              <w:rPr>
                <w:rFonts w:ascii="Times New Roman" w:hAnsi="Times New Roman" w:cs="Times New Roman"/>
                <w:sz w:val="20"/>
                <w:szCs w:val="20"/>
              </w:rPr>
              <w:t>Смертность населения в труд</w:t>
            </w:r>
            <w:r w:rsidRPr="0026224C">
              <w:rPr>
                <w:rFonts w:ascii="Times New Roman" w:hAnsi="Times New Roman" w:cs="Times New Roman"/>
                <w:sz w:val="20"/>
                <w:szCs w:val="20"/>
              </w:rPr>
              <w:t>о</w:t>
            </w:r>
            <w:r w:rsidRPr="0026224C">
              <w:rPr>
                <w:rFonts w:ascii="Times New Roman" w:hAnsi="Times New Roman" w:cs="Times New Roman"/>
                <w:sz w:val="20"/>
                <w:szCs w:val="20"/>
              </w:rPr>
              <w:t>способном возрасте от злокач</w:t>
            </w:r>
            <w:r w:rsidRPr="0026224C">
              <w:rPr>
                <w:rFonts w:ascii="Times New Roman" w:hAnsi="Times New Roman" w:cs="Times New Roman"/>
                <w:sz w:val="20"/>
                <w:szCs w:val="20"/>
              </w:rPr>
              <w:t>е</w:t>
            </w:r>
            <w:r w:rsidRPr="0026224C">
              <w:rPr>
                <w:rFonts w:ascii="Times New Roman" w:hAnsi="Times New Roman" w:cs="Times New Roman"/>
                <w:sz w:val="20"/>
                <w:szCs w:val="20"/>
              </w:rPr>
              <w:t>ственных новообразований</w:t>
            </w:r>
          </w:p>
        </w:tc>
        <w:tc>
          <w:tcPr>
            <w:tcW w:w="2977" w:type="dxa"/>
            <w:tcBorders>
              <w:top w:val="single" w:sz="4" w:space="0" w:color="auto"/>
              <w:left w:val="single" w:sz="4" w:space="0" w:color="auto"/>
              <w:bottom w:val="single" w:sz="4" w:space="0" w:color="auto"/>
              <w:right w:val="single" w:sz="4" w:space="0" w:color="auto"/>
            </w:tcBorders>
          </w:tcPr>
          <w:p w:rsidR="006D7C6B" w:rsidRPr="0026224C" w:rsidRDefault="006D7C6B" w:rsidP="008242BD">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 xml:space="preserve">количество случаев </w:t>
            </w:r>
            <w:proofErr w:type="gramStart"/>
            <w:r w:rsidRPr="0026224C">
              <w:rPr>
                <w:rFonts w:ascii="Times New Roman" w:hAnsi="Times New Roman" w:cs="Times New Roman"/>
                <w:sz w:val="20"/>
                <w:szCs w:val="20"/>
              </w:rPr>
              <w:t>на</w:t>
            </w:r>
            <w:proofErr w:type="gramEnd"/>
          </w:p>
          <w:p w:rsidR="006D7C6B" w:rsidRPr="0026224C" w:rsidRDefault="006D7C6B" w:rsidP="008242BD">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100 тыс</w:t>
            </w:r>
            <w:proofErr w:type="gramStart"/>
            <w:r w:rsidRPr="0026224C">
              <w:rPr>
                <w:rFonts w:ascii="Times New Roman" w:hAnsi="Times New Roman" w:cs="Times New Roman"/>
                <w:sz w:val="20"/>
                <w:szCs w:val="20"/>
              </w:rPr>
              <w:t>.ч</w:t>
            </w:r>
            <w:proofErr w:type="gramEnd"/>
            <w:r w:rsidRPr="0026224C">
              <w:rPr>
                <w:rFonts w:ascii="Times New Roman" w:hAnsi="Times New Roman" w:cs="Times New Roman"/>
                <w:sz w:val="20"/>
                <w:szCs w:val="20"/>
              </w:rPr>
              <w:t>еловек  населения</w:t>
            </w:r>
          </w:p>
          <w:p w:rsidR="006D7C6B" w:rsidRPr="0026224C" w:rsidRDefault="006D7C6B" w:rsidP="008242BD">
            <w:pPr>
              <w:shd w:val="clear" w:color="auto" w:fill="FFFFFF"/>
              <w:jc w:val="center"/>
              <w:rPr>
                <w:rFonts w:ascii="Times New Roman" w:hAnsi="Times New Roman" w:cs="Times New Roman"/>
                <w:sz w:val="20"/>
                <w:szCs w:val="20"/>
              </w:rPr>
            </w:pPr>
          </w:p>
        </w:tc>
        <w:tc>
          <w:tcPr>
            <w:tcW w:w="2464" w:type="dxa"/>
            <w:tcBorders>
              <w:top w:val="single" w:sz="4" w:space="0" w:color="auto"/>
              <w:left w:val="single" w:sz="4" w:space="0" w:color="auto"/>
              <w:bottom w:val="single" w:sz="4" w:space="0" w:color="auto"/>
              <w:right w:val="single" w:sz="4" w:space="0" w:color="auto"/>
            </w:tcBorders>
          </w:tcPr>
          <w:p w:rsidR="006D7C6B" w:rsidRPr="0026224C" w:rsidRDefault="006D7C6B" w:rsidP="008242BD">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72,6</w:t>
            </w:r>
          </w:p>
        </w:tc>
        <w:tc>
          <w:tcPr>
            <w:tcW w:w="1820" w:type="dxa"/>
            <w:tcBorders>
              <w:top w:val="single" w:sz="4" w:space="0" w:color="auto"/>
              <w:left w:val="single" w:sz="4" w:space="0" w:color="auto"/>
              <w:bottom w:val="single" w:sz="4" w:space="0" w:color="auto"/>
              <w:right w:val="single" w:sz="4" w:space="0" w:color="auto"/>
            </w:tcBorders>
          </w:tcPr>
          <w:p w:rsidR="006D7C6B" w:rsidRPr="0026224C" w:rsidRDefault="006D7C6B" w:rsidP="008242BD">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71,8</w:t>
            </w:r>
          </w:p>
        </w:tc>
        <w:tc>
          <w:tcPr>
            <w:tcW w:w="1820" w:type="dxa"/>
            <w:tcBorders>
              <w:top w:val="single" w:sz="4" w:space="0" w:color="auto"/>
              <w:left w:val="single" w:sz="4" w:space="0" w:color="auto"/>
              <w:bottom w:val="single" w:sz="4" w:space="0" w:color="auto"/>
              <w:right w:val="single" w:sz="4" w:space="0" w:color="auto"/>
            </w:tcBorders>
          </w:tcPr>
          <w:p w:rsidR="006D7C6B" w:rsidRPr="0026224C" w:rsidRDefault="006D7C6B" w:rsidP="008242BD">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71,0</w:t>
            </w:r>
          </w:p>
        </w:tc>
        <w:tc>
          <w:tcPr>
            <w:tcW w:w="1680" w:type="dxa"/>
            <w:tcBorders>
              <w:top w:val="single" w:sz="4" w:space="0" w:color="auto"/>
              <w:left w:val="single" w:sz="4" w:space="0" w:color="auto"/>
              <w:bottom w:val="single" w:sz="4" w:space="0" w:color="auto"/>
            </w:tcBorders>
          </w:tcPr>
          <w:p w:rsidR="006D7C6B" w:rsidRPr="0026224C" w:rsidRDefault="006D7C6B" w:rsidP="008242BD">
            <w:pPr>
              <w:shd w:val="clear" w:color="auto" w:fill="FFFFFF"/>
              <w:jc w:val="center"/>
              <w:rPr>
                <w:rFonts w:ascii="Times New Roman" w:hAnsi="Times New Roman" w:cs="Times New Roman"/>
                <w:sz w:val="20"/>
                <w:szCs w:val="20"/>
              </w:rPr>
            </w:pPr>
            <w:r w:rsidRPr="0026224C">
              <w:rPr>
                <w:rFonts w:ascii="Times New Roman" w:hAnsi="Times New Roman" w:cs="Times New Roman"/>
                <w:sz w:val="20"/>
                <w:szCs w:val="20"/>
              </w:rPr>
              <w:t>69,6</w:t>
            </w:r>
          </w:p>
        </w:tc>
      </w:tr>
      <w:tr w:rsidR="006D7C6B" w:rsidRPr="008242BD" w:rsidTr="00FE6264">
        <w:trPr>
          <w:trHeight w:val="624"/>
        </w:trPr>
        <w:tc>
          <w:tcPr>
            <w:tcW w:w="1101" w:type="dxa"/>
            <w:tcBorders>
              <w:top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1.5.</w:t>
            </w:r>
          </w:p>
        </w:tc>
        <w:tc>
          <w:tcPr>
            <w:tcW w:w="3118"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Смертность населения в труд</w:t>
            </w:r>
            <w:r w:rsidRPr="008242BD">
              <w:rPr>
                <w:rFonts w:ascii="Times New Roman" w:hAnsi="Times New Roman" w:cs="Times New Roman"/>
                <w:sz w:val="20"/>
                <w:szCs w:val="20"/>
              </w:rPr>
              <w:t>о</w:t>
            </w:r>
            <w:r w:rsidRPr="008242BD">
              <w:rPr>
                <w:rFonts w:ascii="Times New Roman" w:hAnsi="Times New Roman" w:cs="Times New Roman"/>
                <w:sz w:val="20"/>
                <w:szCs w:val="20"/>
              </w:rPr>
              <w:t>способном возрасте от травм</w:t>
            </w:r>
          </w:p>
        </w:tc>
        <w:tc>
          <w:tcPr>
            <w:tcW w:w="2977" w:type="dxa"/>
            <w:tcBorders>
              <w:top w:val="single" w:sz="4" w:space="0" w:color="auto"/>
              <w:left w:val="single" w:sz="4" w:space="0" w:color="auto"/>
              <w:bottom w:val="single" w:sz="4" w:space="0" w:color="auto"/>
              <w:right w:val="single" w:sz="4" w:space="0" w:color="auto"/>
            </w:tcBorders>
          </w:tcPr>
          <w:p w:rsidR="006D7C6B"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 xml:space="preserve">количество случаев </w:t>
            </w:r>
            <w:proofErr w:type="gramStart"/>
            <w:r w:rsidRPr="008242BD">
              <w:rPr>
                <w:rFonts w:ascii="Times New Roman" w:hAnsi="Times New Roman" w:cs="Times New Roman"/>
                <w:sz w:val="20"/>
                <w:szCs w:val="20"/>
              </w:rPr>
              <w:t>на</w:t>
            </w:r>
            <w:proofErr w:type="gramEnd"/>
          </w:p>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100 тыс</w:t>
            </w:r>
            <w:proofErr w:type="gramStart"/>
            <w:r w:rsidRPr="008242BD">
              <w:rPr>
                <w:rFonts w:ascii="Times New Roman" w:hAnsi="Times New Roman" w:cs="Times New Roman"/>
                <w:sz w:val="20"/>
                <w:szCs w:val="20"/>
              </w:rPr>
              <w:t>.ч</w:t>
            </w:r>
            <w:proofErr w:type="gramEnd"/>
            <w:r w:rsidRPr="008242BD">
              <w:rPr>
                <w:rFonts w:ascii="Times New Roman" w:hAnsi="Times New Roman" w:cs="Times New Roman"/>
                <w:sz w:val="20"/>
                <w:szCs w:val="20"/>
              </w:rPr>
              <w:t>еловек  населения</w:t>
            </w:r>
          </w:p>
        </w:tc>
        <w:tc>
          <w:tcPr>
            <w:tcW w:w="2464"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155,2</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154,0</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152,0</w:t>
            </w:r>
          </w:p>
        </w:tc>
        <w:tc>
          <w:tcPr>
            <w:tcW w:w="1680" w:type="dxa"/>
            <w:tcBorders>
              <w:top w:val="single" w:sz="4" w:space="0" w:color="auto"/>
              <w:left w:val="single" w:sz="4" w:space="0" w:color="auto"/>
              <w:bottom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151,0</w:t>
            </w:r>
          </w:p>
        </w:tc>
      </w:tr>
      <w:tr w:rsidR="006D7C6B" w:rsidRPr="008242BD" w:rsidTr="00FE6264">
        <w:trPr>
          <w:trHeight w:val="624"/>
        </w:trPr>
        <w:tc>
          <w:tcPr>
            <w:tcW w:w="1101" w:type="dxa"/>
            <w:tcBorders>
              <w:top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1.6.</w:t>
            </w:r>
          </w:p>
        </w:tc>
        <w:tc>
          <w:tcPr>
            <w:tcW w:w="3118"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Смертность в течение года с м</w:t>
            </w:r>
            <w:r w:rsidRPr="008242BD">
              <w:rPr>
                <w:rFonts w:ascii="Times New Roman" w:hAnsi="Times New Roman" w:cs="Times New Roman"/>
                <w:sz w:val="20"/>
                <w:szCs w:val="20"/>
              </w:rPr>
              <w:t>о</w:t>
            </w:r>
            <w:r w:rsidRPr="008242BD">
              <w:rPr>
                <w:rFonts w:ascii="Times New Roman" w:hAnsi="Times New Roman" w:cs="Times New Roman"/>
                <w:sz w:val="20"/>
                <w:szCs w:val="20"/>
              </w:rPr>
              <w:t>мента установления диагноза «злокачественное новообразов</w:t>
            </w:r>
            <w:r w:rsidRPr="008242BD">
              <w:rPr>
                <w:rFonts w:ascii="Times New Roman" w:hAnsi="Times New Roman" w:cs="Times New Roman"/>
                <w:sz w:val="20"/>
                <w:szCs w:val="20"/>
              </w:rPr>
              <w:t>а</w:t>
            </w:r>
            <w:r w:rsidRPr="008242BD">
              <w:rPr>
                <w:rFonts w:ascii="Times New Roman" w:hAnsi="Times New Roman" w:cs="Times New Roman"/>
                <w:sz w:val="20"/>
                <w:szCs w:val="20"/>
              </w:rPr>
              <w:t>ние»</w:t>
            </w:r>
          </w:p>
        </w:tc>
        <w:tc>
          <w:tcPr>
            <w:tcW w:w="2977" w:type="dxa"/>
            <w:tcBorders>
              <w:top w:val="single" w:sz="4" w:space="0" w:color="auto"/>
              <w:left w:val="single" w:sz="4" w:space="0" w:color="auto"/>
              <w:bottom w:val="single" w:sz="4" w:space="0" w:color="auto"/>
              <w:right w:val="single" w:sz="4" w:space="0" w:color="auto"/>
            </w:tcBorders>
          </w:tcPr>
          <w:p w:rsidR="006D7C6B"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 xml:space="preserve">количество случаев </w:t>
            </w:r>
            <w:proofErr w:type="gramStart"/>
            <w:r w:rsidRPr="008242BD">
              <w:rPr>
                <w:rFonts w:ascii="Times New Roman" w:hAnsi="Times New Roman" w:cs="Times New Roman"/>
                <w:sz w:val="20"/>
                <w:szCs w:val="20"/>
              </w:rPr>
              <w:t>на</w:t>
            </w:r>
            <w:proofErr w:type="gramEnd"/>
          </w:p>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100 тыс</w:t>
            </w:r>
            <w:proofErr w:type="gramStart"/>
            <w:r w:rsidRPr="008242BD">
              <w:rPr>
                <w:rFonts w:ascii="Times New Roman" w:hAnsi="Times New Roman" w:cs="Times New Roman"/>
                <w:sz w:val="20"/>
                <w:szCs w:val="20"/>
              </w:rPr>
              <w:t>.ч</w:t>
            </w:r>
            <w:proofErr w:type="gramEnd"/>
            <w:r w:rsidRPr="008242BD">
              <w:rPr>
                <w:rFonts w:ascii="Times New Roman" w:hAnsi="Times New Roman" w:cs="Times New Roman"/>
                <w:sz w:val="20"/>
                <w:szCs w:val="20"/>
              </w:rPr>
              <w:t>еловек населения</w:t>
            </w:r>
          </w:p>
          <w:p w:rsidR="006D7C6B" w:rsidRPr="008242BD" w:rsidRDefault="006D7C6B" w:rsidP="008242BD">
            <w:pPr>
              <w:shd w:val="clear" w:color="auto" w:fill="FFFFFF"/>
              <w:jc w:val="center"/>
              <w:rPr>
                <w:rFonts w:ascii="Times New Roman" w:hAnsi="Times New Roman" w:cs="Times New Roman"/>
                <w:sz w:val="20"/>
                <w:szCs w:val="20"/>
              </w:rPr>
            </w:pPr>
          </w:p>
        </w:tc>
        <w:tc>
          <w:tcPr>
            <w:tcW w:w="2464"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31,5</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30,0</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28,0</w:t>
            </w:r>
          </w:p>
        </w:tc>
        <w:tc>
          <w:tcPr>
            <w:tcW w:w="1680" w:type="dxa"/>
            <w:tcBorders>
              <w:top w:val="single" w:sz="4" w:space="0" w:color="auto"/>
              <w:left w:val="single" w:sz="4" w:space="0" w:color="auto"/>
              <w:bottom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27,0</w:t>
            </w:r>
          </w:p>
        </w:tc>
      </w:tr>
      <w:tr w:rsidR="006D7C6B" w:rsidRPr="008242BD" w:rsidTr="00FE6264">
        <w:trPr>
          <w:trHeight w:val="624"/>
        </w:trPr>
        <w:tc>
          <w:tcPr>
            <w:tcW w:w="1101" w:type="dxa"/>
            <w:tcBorders>
              <w:top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1.7.</w:t>
            </w:r>
          </w:p>
        </w:tc>
        <w:tc>
          <w:tcPr>
            <w:tcW w:w="3118"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Доля детей 1 и 2 групп здоровья, обучающихся в общеобразов</w:t>
            </w:r>
            <w:r w:rsidRPr="008242BD">
              <w:rPr>
                <w:rFonts w:ascii="Times New Roman" w:hAnsi="Times New Roman" w:cs="Times New Roman"/>
                <w:sz w:val="20"/>
                <w:szCs w:val="20"/>
              </w:rPr>
              <w:t>а</w:t>
            </w:r>
            <w:r w:rsidRPr="008242BD">
              <w:rPr>
                <w:rFonts w:ascii="Times New Roman" w:hAnsi="Times New Roman" w:cs="Times New Roman"/>
                <w:sz w:val="20"/>
                <w:szCs w:val="20"/>
              </w:rPr>
              <w:t>тельных учреждениях</w:t>
            </w:r>
          </w:p>
        </w:tc>
        <w:tc>
          <w:tcPr>
            <w:tcW w:w="2977"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процентов</w:t>
            </w:r>
          </w:p>
        </w:tc>
        <w:tc>
          <w:tcPr>
            <w:tcW w:w="2464"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86,2</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86,3</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86,4</w:t>
            </w:r>
          </w:p>
        </w:tc>
        <w:tc>
          <w:tcPr>
            <w:tcW w:w="1680" w:type="dxa"/>
            <w:tcBorders>
              <w:top w:val="single" w:sz="4" w:space="0" w:color="auto"/>
              <w:left w:val="single" w:sz="4" w:space="0" w:color="auto"/>
              <w:bottom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86,5</w:t>
            </w:r>
          </w:p>
        </w:tc>
      </w:tr>
      <w:tr w:rsidR="006D7C6B" w:rsidRPr="008242BD" w:rsidTr="00FE6264">
        <w:trPr>
          <w:trHeight w:val="624"/>
        </w:trPr>
        <w:tc>
          <w:tcPr>
            <w:tcW w:w="1101" w:type="dxa"/>
            <w:tcBorders>
              <w:top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1.8.</w:t>
            </w:r>
          </w:p>
        </w:tc>
        <w:tc>
          <w:tcPr>
            <w:tcW w:w="3118"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Пятилетняя выживаемость бол</w:t>
            </w:r>
            <w:r w:rsidRPr="008242BD">
              <w:rPr>
                <w:rFonts w:ascii="Times New Roman" w:hAnsi="Times New Roman" w:cs="Times New Roman"/>
                <w:sz w:val="20"/>
                <w:szCs w:val="20"/>
              </w:rPr>
              <w:t>ь</w:t>
            </w:r>
            <w:r w:rsidRPr="008242BD">
              <w:rPr>
                <w:rFonts w:ascii="Times New Roman" w:hAnsi="Times New Roman" w:cs="Times New Roman"/>
                <w:sz w:val="20"/>
                <w:szCs w:val="20"/>
              </w:rPr>
              <w:t>ных со злокачественными нов</w:t>
            </w:r>
            <w:r w:rsidRPr="008242BD">
              <w:rPr>
                <w:rFonts w:ascii="Times New Roman" w:hAnsi="Times New Roman" w:cs="Times New Roman"/>
                <w:sz w:val="20"/>
                <w:szCs w:val="20"/>
              </w:rPr>
              <w:t>о</w:t>
            </w:r>
            <w:r w:rsidRPr="008242BD">
              <w:rPr>
                <w:rFonts w:ascii="Times New Roman" w:hAnsi="Times New Roman" w:cs="Times New Roman"/>
                <w:sz w:val="20"/>
                <w:szCs w:val="20"/>
              </w:rPr>
              <w:t>образованиями с момента уст</w:t>
            </w:r>
            <w:r w:rsidRPr="008242BD">
              <w:rPr>
                <w:rFonts w:ascii="Times New Roman" w:hAnsi="Times New Roman" w:cs="Times New Roman"/>
                <w:sz w:val="20"/>
                <w:szCs w:val="20"/>
              </w:rPr>
              <w:t>а</w:t>
            </w:r>
            <w:r w:rsidRPr="008242BD">
              <w:rPr>
                <w:rFonts w:ascii="Times New Roman" w:hAnsi="Times New Roman" w:cs="Times New Roman"/>
                <w:sz w:val="20"/>
                <w:szCs w:val="20"/>
              </w:rPr>
              <w:t>новления диагноза</w:t>
            </w:r>
          </w:p>
        </w:tc>
        <w:tc>
          <w:tcPr>
            <w:tcW w:w="2977"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процентов</w:t>
            </w:r>
          </w:p>
        </w:tc>
        <w:tc>
          <w:tcPr>
            <w:tcW w:w="2464"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53,2</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54,0</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56,0</w:t>
            </w:r>
          </w:p>
        </w:tc>
        <w:tc>
          <w:tcPr>
            <w:tcW w:w="1680" w:type="dxa"/>
            <w:tcBorders>
              <w:top w:val="single" w:sz="4" w:space="0" w:color="auto"/>
              <w:left w:val="single" w:sz="4" w:space="0" w:color="auto"/>
              <w:bottom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57,0</w:t>
            </w:r>
          </w:p>
        </w:tc>
      </w:tr>
      <w:tr w:rsidR="006D7C6B" w:rsidRPr="008242BD" w:rsidTr="00FE6264">
        <w:trPr>
          <w:trHeight w:val="624"/>
        </w:trPr>
        <w:tc>
          <w:tcPr>
            <w:tcW w:w="1101" w:type="dxa"/>
            <w:tcBorders>
              <w:top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1.9.</w:t>
            </w:r>
          </w:p>
        </w:tc>
        <w:tc>
          <w:tcPr>
            <w:tcW w:w="3118"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Пятилетняя выживаемость лиц, перенесших острый инфаркт миокарда, с момента установл</w:t>
            </w:r>
            <w:r w:rsidRPr="008242BD">
              <w:rPr>
                <w:rFonts w:ascii="Times New Roman" w:hAnsi="Times New Roman" w:cs="Times New Roman"/>
                <w:sz w:val="20"/>
                <w:szCs w:val="20"/>
              </w:rPr>
              <w:t>е</w:t>
            </w:r>
            <w:r w:rsidRPr="008242BD">
              <w:rPr>
                <w:rFonts w:ascii="Times New Roman" w:hAnsi="Times New Roman" w:cs="Times New Roman"/>
                <w:sz w:val="20"/>
                <w:szCs w:val="20"/>
              </w:rPr>
              <w:t>ния диагноза</w:t>
            </w:r>
          </w:p>
        </w:tc>
        <w:tc>
          <w:tcPr>
            <w:tcW w:w="2977"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процентов</w:t>
            </w:r>
          </w:p>
        </w:tc>
        <w:tc>
          <w:tcPr>
            <w:tcW w:w="7784" w:type="dxa"/>
            <w:gridSpan w:val="4"/>
            <w:tcBorders>
              <w:top w:val="single" w:sz="4" w:space="0" w:color="auto"/>
              <w:left w:val="single" w:sz="4" w:space="0" w:color="auto"/>
              <w:bottom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Мониторирование планируется в рамках Программы</w:t>
            </w:r>
          </w:p>
          <w:p w:rsidR="006D7C6B" w:rsidRPr="008242BD" w:rsidRDefault="006D7C6B" w:rsidP="0026224C">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 xml:space="preserve">по итогам </w:t>
            </w:r>
            <w:smartTag w:uri="urn:schemas-microsoft-com:office:smarttags" w:element="metricconverter">
              <w:smartTagPr>
                <w:attr w:name="ProductID" w:val="2010 г"/>
              </w:smartTagPr>
              <w:r w:rsidRPr="008242BD">
                <w:rPr>
                  <w:rFonts w:ascii="Times New Roman" w:hAnsi="Times New Roman" w:cs="Times New Roman"/>
                  <w:sz w:val="20"/>
                  <w:szCs w:val="20"/>
                </w:rPr>
                <w:t>2010 г</w:t>
              </w:r>
              <w:r w:rsidR="0026224C">
                <w:rPr>
                  <w:rFonts w:ascii="Times New Roman" w:hAnsi="Times New Roman" w:cs="Times New Roman"/>
                  <w:sz w:val="20"/>
                  <w:szCs w:val="20"/>
                </w:rPr>
                <w:t>ода</w:t>
              </w:r>
            </w:smartTag>
          </w:p>
        </w:tc>
      </w:tr>
      <w:tr w:rsidR="006D7C6B" w:rsidRPr="008242BD" w:rsidTr="00FE6264">
        <w:trPr>
          <w:trHeight w:val="624"/>
        </w:trPr>
        <w:tc>
          <w:tcPr>
            <w:tcW w:w="1101" w:type="dxa"/>
            <w:tcBorders>
              <w:top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1.10.</w:t>
            </w:r>
          </w:p>
        </w:tc>
        <w:tc>
          <w:tcPr>
            <w:tcW w:w="3118"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Удовлетворенность населения медицинской помощью</w:t>
            </w:r>
          </w:p>
        </w:tc>
        <w:tc>
          <w:tcPr>
            <w:tcW w:w="2977" w:type="dxa"/>
            <w:tcBorders>
              <w:top w:val="single" w:sz="4" w:space="0" w:color="auto"/>
              <w:left w:val="single" w:sz="4" w:space="0" w:color="auto"/>
              <w:bottom w:val="single" w:sz="4" w:space="0" w:color="auto"/>
              <w:right w:val="single" w:sz="4" w:space="0" w:color="auto"/>
            </w:tcBorders>
          </w:tcPr>
          <w:p w:rsidR="006D7C6B" w:rsidRPr="008242BD" w:rsidRDefault="006D7C6B" w:rsidP="0082709C">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процентов</w:t>
            </w:r>
          </w:p>
        </w:tc>
        <w:tc>
          <w:tcPr>
            <w:tcW w:w="2464"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46,5</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47,0</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50,0</w:t>
            </w:r>
          </w:p>
        </w:tc>
        <w:tc>
          <w:tcPr>
            <w:tcW w:w="1680" w:type="dxa"/>
            <w:tcBorders>
              <w:top w:val="single" w:sz="4" w:space="0" w:color="auto"/>
              <w:left w:val="single" w:sz="4" w:space="0" w:color="auto"/>
              <w:bottom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60,0</w:t>
            </w:r>
          </w:p>
        </w:tc>
      </w:tr>
      <w:tr w:rsidR="006D7C6B" w:rsidRPr="008242BD" w:rsidTr="008242BD">
        <w:trPr>
          <w:trHeight w:val="264"/>
        </w:trPr>
        <w:tc>
          <w:tcPr>
            <w:tcW w:w="14980" w:type="dxa"/>
            <w:gridSpan w:val="7"/>
            <w:tcBorders>
              <w:top w:val="single" w:sz="4" w:space="0" w:color="auto"/>
              <w:bottom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lastRenderedPageBreak/>
              <w:t>II. Показатели доступности медицинской помощи и эффективности использования ресурсов здравоохранения</w:t>
            </w:r>
          </w:p>
        </w:tc>
      </w:tr>
      <w:tr w:rsidR="006D7C6B" w:rsidRPr="008242BD" w:rsidTr="00FE6264">
        <w:trPr>
          <w:trHeight w:val="624"/>
        </w:trPr>
        <w:tc>
          <w:tcPr>
            <w:tcW w:w="1101" w:type="dxa"/>
            <w:tcBorders>
              <w:top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2.1.</w:t>
            </w:r>
          </w:p>
        </w:tc>
        <w:tc>
          <w:tcPr>
            <w:tcW w:w="3118"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Среднегодовая занятость койки в государственных (муниципал</w:t>
            </w:r>
            <w:r w:rsidRPr="008242BD">
              <w:rPr>
                <w:rFonts w:ascii="Times New Roman" w:hAnsi="Times New Roman" w:cs="Times New Roman"/>
                <w:sz w:val="20"/>
                <w:szCs w:val="20"/>
              </w:rPr>
              <w:t>ь</w:t>
            </w:r>
            <w:r w:rsidRPr="008242BD">
              <w:rPr>
                <w:rFonts w:ascii="Times New Roman" w:hAnsi="Times New Roman" w:cs="Times New Roman"/>
                <w:sz w:val="20"/>
                <w:szCs w:val="20"/>
              </w:rPr>
              <w:t>ных) учреждениях здравоохран</w:t>
            </w:r>
            <w:r w:rsidRPr="008242BD">
              <w:rPr>
                <w:rFonts w:ascii="Times New Roman" w:hAnsi="Times New Roman" w:cs="Times New Roman"/>
                <w:sz w:val="20"/>
                <w:szCs w:val="20"/>
              </w:rPr>
              <w:t>е</w:t>
            </w:r>
            <w:r w:rsidRPr="008242BD">
              <w:rPr>
                <w:rFonts w:ascii="Times New Roman" w:hAnsi="Times New Roman" w:cs="Times New Roman"/>
                <w:sz w:val="20"/>
                <w:szCs w:val="20"/>
              </w:rPr>
              <w:t>ния</w:t>
            </w:r>
          </w:p>
        </w:tc>
        <w:tc>
          <w:tcPr>
            <w:tcW w:w="2977"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дней</w:t>
            </w:r>
          </w:p>
        </w:tc>
        <w:tc>
          <w:tcPr>
            <w:tcW w:w="2464"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345</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345</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345</w:t>
            </w:r>
          </w:p>
        </w:tc>
        <w:tc>
          <w:tcPr>
            <w:tcW w:w="1680" w:type="dxa"/>
            <w:tcBorders>
              <w:top w:val="single" w:sz="4" w:space="0" w:color="auto"/>
              <w:left w:val="single" w:sz="4" w:space="0" w:color="auto"/>
              <w:bottom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345</w:t>
            </w:r>
          </w:p>
        </w:tc>
      </w:tr>
      <w:tr w:rsidR="006D7C6B" w:rsidRPr="008242BD" w:rsidTr="00FE6264">
        <w:trPr>
          <w:trHeight w:val="624"/>
        </w:trPr>
        <w:tc>
          <w:tcPr>
            <w:tcW w:w="1101" w:type="dxa"/>
            <w:tcBorders>
              <w:top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2.2.</w:t>
            </w:r>
          </w:p>
        </w:tc>
        <w:tc>
          <w:tcPr>
            <w:tcW w:w="3118"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Размер страховых взносов на обязательное медицинское стр</w:t>
            </w:r>
            <w:r w:rsidRPr="008242BD">
              <w:rPr>
                <w:rFonts w:ascii="Times New Roman" w:hAnsi="Times New Roman" w:cs="Times New Roman"/>
                <w:sz w:val="20"/>
                <w:szCs w:val="20"/>
              </w:rPr>
              <w:t>а</w:t>
            </w:r>
            <w:r w:rsidRPr="008242BD">
              <w:rPr>
                <w:rFonts w:ascii="Times New Roman" w:hAnsi="Times New Roman" w:cs="Times New Roman"/>
                <w:sz w:val="20"/>
                <w:szCs w:val="20"/>
              </w:rPr>
              <w:t>хование неработающего насел</w:t>
            </w:r>
            <w:r w:rsidRPr="008242BD">
              <w:rPr>
                <w:rFonts w:ascii="Times New Roman" w:hAnsi="Times New Roman" w:cs="Times New Roman"/>
                <w:sz w:val="20"/>
                <w:szCs w:val="20"/>
              </w:rPr>
              <w:t>е</w:t>
            </w:r>
            <w:r w:rsidRPr="008242BD">
              <w:rPr>
                <w:rFonts w:ascii="Times New Roman" w:hAnsi="Times New Roman" w:cs="Times New Roman"/>
                <w:sz w:val="20"/>
                <w:szCs w:val="20"/>
              </w:rPr>
              <w:t>ния</w:t>
            </w:r>
          </w:p>
        </w:tc>
        <w:tc>
          <w:tcPr>
            <w:tcW w:w="2977" w:type="dxa"/>
            <w:tcBorders>
              <w:top w:val="single" w:sz="4" w:space="0" w:color="auto"/>
              <w:left w:val="single" w:sz="4" w:space="0" w:color="auto"/>
              <w:bottom w:val="single" w:sz="4" w:space="0" w:color="auto"/>
              <w:right w:val="single" w:sz="4" w:space="0" w:color="auto"/>
            </w:tcBorders>
          </w:tcPr>
          <w:p w:rsidR="006D7C6B"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 xml:space="preserve">рублей в расчете на одного </w:t>
            </w:r>
          </w:p>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человека</w:t>
            </w:r>
          </w:p>
        </w:tc>
        <w:tc>
          <w:tcPr>
            <w:tcW w:w="2464"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1 934,08</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1 949,68</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1 931,57</w:t>
            </w:r>
          </w:p>
        </w:tc>
        <w:tc>
          <w:tcPr>
            <w:tcW w:w="1680" w:type="dxa"/>
            <w:tcBorders>
              <w:top w:val="single" w:sz="4" w:space="0" w:color="auto"/>
              <w:left w:val="single" w:sz="4" w:space="0" w:color="auto"/>
              <w:bottom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2 712,15</w:t>
            </w:r>
          </w:p>
        </w:tc>
      </w:tr>
      <w:tr w:rsidR="006D7C6B" w:rsidRPr="008242BD" w:rsidTr="00FE6264">
        <w:trPr>
          <w:trHeight w:val="624"/>
        </w:trPr>
        <w:tc>
          <w:tcPr>
            <w:tcW w:w="1101" w:type="dxa"/>
            <w:tcBorders>
              <w:top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2.3.</w:t>
            </w:r>
          </w:p>
        </w:tc>
        <w:tc>
          <w:tcPr>
            <w:tcW w:w="3118"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Размер дефицита Территориал</w:t>
            </w:r>
            <w:r w:rsidRPr="008242BD">
              <w:rPr>
                <w:rFonts w:ascii="Times New Roman" w:hAnsi="Times New Roman" w:cs="Times New Roman"/>
                <w:sz w:val="20"/>
                <w:szCs w:val="20"/>
              </w:rPr>
              <w:t>ь</w:t>
            </w:r>
            <w:r w:rsidRPr="008242BD">
              <w:rPr>
                <w:rFonts w:ascii="Times New Roman" w:hAnsi="Times New Roman" w:cs="Times New Roman"/>
                <w:sz w:val="20"/>
                <w:szCs w:val="20"/>
              </w:rPr>
              <w:t>ной программы государственных гарантий оказания гражданам Российской Федерации беспла</w:t>
            </w:r>
            <w:r w:rsidRPr="008242BD">
              <w:rPr>
                <w:rFonts w:ascii="Times New Roman" w:hAnsi="Times New Roman" w:cs="Times New Roman"/>
                <w:sz w:val="20"/>
                <w:szCs w:val="20"/>
              </w:rPr>
              <w:t>т</w:t>
            </w:r>
            <w:r w:rsidRPr="008242BD">
              <w:rPr>
                <w:rFonts w:ascii="Times New Roman" w:hAnsi="Times New Roman" w:cs="Times New Roman"/>
                <w:sz w:val="20"/>
                <w:szCs w:val="20"/>
              </w:rPr>
              <w:t>ной медицинской помощи</w:t>
            </w:r>
          </w:p>
        </w:tc>
        <w:tc>
          <w:tcPr>
            <w:tcW w:w="2977"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процентов</w:t>
            </w:r>
          </w:p>
        </w:tc>
        <w:tc>
          <w:tcPr>
            <w:tcW w:w="2464"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27,77</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30,50</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11,55</w:t>
            </w:r>
          </w:p>
        </w:tc>
        <w:tc>
          <w:tcPr>
            <w:tcW w:w="1680" w:type="dxa"/>
            <w:tcBorders>
              <w:top w:val="single" w:sz="4" w:space="0" w:color="auto"/>
              <w:left w:val="single" w:sz="4" w:space="0" w:color="auto"/>
              <w:bottom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4,30</w:t>
            </w:r>
          </w:p>
        </w:tc>
      </w:tr>
      <w:tr w:rsidR="006D7C6B" w:rsidRPr="008242BD" w:rsidTr="00FE6264">
        <w:trPr>
          <w:trHeight w:val="624"/>
        </w:trPr>
        <w:tc>
          <w:tcPr>
            <w:tcW w:w="1101" w:type="dxa"/>
            <w:tcBorders>
              <w:top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2.4.</w:t>
            </w:r>
          </w:p>
        </w:tc>
        <w:tc>
          <w:tcPr>
            <w:tcW w:w="3118"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Размер дефицита обеспеченности врачебными кадрами – всего</w:t>
            </w:r>
          </w:p>
        </w:tc>
        <w:tc>
          <w:tcPr>
            <w:tcW w:w="2977"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процентов</w:t>
            </w:r>
          </w:p>
        </w:tc>
        <w:tc>
          <w:tcPr>
            <w:tcW w:w="2464"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36,8</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36,5</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36,1</w:t>
            </w:r>
          </w:p>
        </w:tc>
        <w:tc>
          <w:tcPr>
            <w:tcW w:w="1680" w:type="dxa"/>
            <w:tcBorders>
              <w:top w:val="single" w:sz="4" w:space="0" w:color="auto"/>
              <w:left w:val="single" w:sz="4" w:space="0" w:color="auto"/>
              <w:bottom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35,0</w:t>
            </w:r>
          </w:p>
        </w:tc>
      </w:tr>
      <w:tr w:rsidR="006D7C6B" w:rsidRPr="008242BD" w:rsidTr="00FE6264">
        <w:trPr>
          <w:trHeight w:val="624"/>
        </w:trPr>
        <w:tc>
          <w:tcPr>
            <w:tcW w:w="1101" w:type="dxa"/>
            <w:tcBorders>
              <w:top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2.5.</w:t>
            </w:r>
          </w:p>
        </w:tc>
        <w:tc>
          <w:tcPr>
            <w:tcW w:w="3118"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Размер дефицита обеспеченности врачебными кадрами, оказыва</w:t>
            </w:r>
            <w:r w:rsidRPr="008242BD">
              <w:rPr>
                <w:rFonts w:ascii="Times New Roman" w:hAnsi="Times New Roman" w:cs="Times New Roman"/>
                <w:sz w:val="20"/>
                <w:szCs w:val="20"/>
              </w:rPr>
              <w:t>ю</w:t>
            </w:r>
            <w:r w:rsidRPr="008242BD">
              <w:rPr>
                <w:rFonts w:ascii="Times New Roman" w:hAnsi="Times New Roman" w:cs="Times New Roman"/>
                <w:sz w:val="20"/>
                <w:szCs w:val="20"/>
              </w:rPr>
              <w:t>щими амбулаторную медици</w:t>
            </w:r>
            <w:r w:rsidRPr="008242BD">
              <w:rPr>
                <w:rFonts w:ascii="Times New Roman" w:hAnsi="Times New Roman" w:cs="Times New Roman"/>
                <w:sz w:val="20"/>
                <w:szCs w:val="20"/>
              </w:rPr>
              <w:t>н</w:t>
            </w:r>
            <w:r w:rsidRPr="008242BD">
              <w:rPr>
                <w:rFonts w:ascii="Times New Roman" w:hAnsi="Times New Roman" w:cs="Times New Roman"/>
                <w:sz w:val="20"/>
                <w:szCs w:val="20"/>
              </w:rPr>
              <w:t>скую помощь</w:t>
            </w:r>
          </w:p>
        </w:tc>
        <w:tc>
          <w:tcPr>
            <w:tcW w:w="2977"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процентов</w:t>
            </w:r>
          </w:p>
        </w:tc>
        <w:tc>
          <w:tcPr>
            <w:tcW w:w="2464"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32,9</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32,7</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32,4</w:t>
            </w:r>
          </w:p>
        </w:tc>
        <w:tc>
          <w:tcPr>
            <w:tcW w:w="1680" w:type="dxa"/>
            <w:tcBorders>
              <w:top w:val="single" w:sz="4" w:space="0" w:color="auto"/>
              <w:left w:val="single" w:sz="4" w:space="0" w:color="auto"/>
              <w:bottom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31,8</w:t>
            </w:r>
          </w:p>
        </w:tc>
      </w:tr>
      <w:tr w:rsidR="006D7C6B" w:rsidRPr="008242BD" w:rsidTr="00FE6264">
        <w:trPr>
          <w:trHeight w:val="624"/>
        </w:trPr>
        <w:tc>
          <w:tcPr>
            <w:tcW w:w="1101" w:type="dxa"/>
            <w:tcBorders>
              <w:top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2.6.</w:t>
            </w:r>
          </w:p>
        </w:tc>
        <w:tc>
          <w:tcPr>
            <w:tcW w:w="3118"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Размер дефицита обеспеченности врачебными кадрами, оказыва</w:t>
            </w:r>
            <w:r w:rsidRPr="008242BD">
              <w:rPr>
                <w:rFonts w:ascii="Times New Roman" w:hAnsi="Times New Roman" w:cs="Times New Roman"/>
                <w:sz w:val="20"/>
                <w:szCs w:val="20"/>
              </w:rPr>
              <w:t>ю</w:t>
            </w:r>
            <w:r w:rsidRPr="008242BD">
              <w:rPr>
                <w:rFonts w:ascii="Times New Roman" w:hAnsi="Times New Roman" w:cs="Times New Roman"/>
                <w:sz w:val="20"/>
                <w:szCs w:val="20"/>
              </w:rPr>
              <w:t>щими стационарную медици</w:t>
            </w:r>
            <w:r w:rsidRPr="008242BD">
              <w:rPr>
                <w:rFonts w:ascii="Times New Roman" w:hAnsi="Times New Roman" w:cs="Times New Roman"/>
                <w:sz w:val="20"/>
                <w:szCs w:val="20"/>
              </w:rPr>
              <w:t>н</w:t>
            </w:r>
            <w:r w:rsidRPr="008242BD">
              <w:rPr>
                <w:rFonts w:ascii="Times New Roman" w:hAnsi="Times New Roman" w:cs="Times New Roman"/>
                <w:sz w:val="20"/>
                <w:szCs w:val="20"/>
              </w:rPr>
              <w:t>скую помощь</w:t>
            </w:r>
          </w:p>
        </w:tc>
        <w:tc>
          <w:tcPr>
            <w:tcW w:w="2977"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процентов</w:t>
            </w:r>
          </w:p>
        </w:tc>
        <w:tc>
          <w:tcPr>
            <w:tcW w:w="2464"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41,6</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41,2</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40,8</w:t>
            </w:r>
          </w:p>
        </w:tc>
        <w:tc>
          <w:tcPr>
            <w:tcW w:w="1680" w:type="dxa"/>
            <w:tcBorders>
              <w:top w:val="single" w:sz="4" w:space="0" w:color="auto"/>
              <w:left w:val="single" w:sz="4" w:space="0" w:color="auto"/>
              <w:bottom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40,0</w:t>
            </w:r>
          </w:p>
        </w:tc>
      </w:tr>
      <w:tr w:rsidR="006D7C6B" w:rsidRPr="008242BD" w:rsidTr="00FE6264">
        <w:trPr>
          <w:trHeight w:val="624"/>
        </w:trPr>
        <w:tc>
          <w:tcPr>
            <w:tcW w:w="1101" w:type="dxa"/>
            <w:tcBorders>
              <w:top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2.7.</w:t>
            </w:r>
          </w:p>
        </w:tc>
        <w:tc>
          <w:tcPr>
            <w:tcW w:w="3118"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Размер дефицита обеспеченности врачебными кадрами, оказыва</w:t>
            </w:r>
            <w:r w:rsidRPr="008242BD">
              <w:rPr>
                <w:rFonts w:ascii="Times New Roman" w:hAnsi="Times New Roman" w:cs="Times New Roman"/>
                <w:sz w:val="20"/>
                <w:szCs w:val="20"/>
              </w:rPr>
              <w:t>ю</w:t>
            </w:r>
            <w:r w:rsidRPr="008242BD">
              <w:rPr>
                <w:rFonts w:ascii="Times New Roman" w:hAnsi="Times New Roman" w:cs="Times New Roman"/>
                <w:sz w:val="20"/>
                <w:szCs w:val="20"/>
              </w:rPr>
              <w:t>щими скорую медицинскую п</w:t>
            </w:r>
            <w:r w:rsidRPr="008242BD">
              <w:rPr>
                <w:rFonts w:ascii="Times New Roman" w:hAnsi="Times New Roman" w:cs="Times New Roman"/>
                <w:sz w:val="20"/>
                <w:szCs w:val="20"/>
              </w:rPr>
              <w:t>о</w:t>
            </w:r>
            <w:r w:rsidRPr="008242BD">
              <w:rPr>
                <w:rFonts w:ascii="Times New Roman" w:hAnsi="Times New Roman" w:cs="Times New Roman"/>
                <w:sz w:val="20"/>
                <w:szCs w:val="20"/>
              </w:rPr>
              <w:t>мощь</w:t>
            </w:r>
          </w:p>
        </w:tc>
        <w:tc>
          <w:tcPr>
            <w:tcW w:w="2977"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процентов</w:t>
            </w:r>
          </w:p>
        </w:tc>
        <w:tc>
          <w:tcPr>
            <w:tcW w:w="2464"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44,6</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43,8</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42,5</w:t>
            </w:r>
          </w:p>
        </w:tc>
        <w:tc>
          <w:tcPr>
            <w:tcW w:w="1680" w:type="dxa"/>
            <w:tcBorders>
              <w:top w:val="single" w:sz="4" w:space="0" w:color="auto"/>
              <w:left w:val="single" w:sz="4" w:space="0" w:color="auto"/>
              <w:bottom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40,9</w:t>
            </w:r>
          </w:p>
        </w:tc>
      </w:tr>
      <w:tr w:rsidR="006D7C6B" w:rsidRPr="008242BD" w:rsidTr="00FE6264">
        <w:trPr>
          <w:trHeight w:val="624"/>
        </w:trPr>
        <w:tc>
          <w:tcPr>
            <w:tcW w:w="1101" w:type="dxa"/>
            <w:tcBorders>
              <w:top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2.8.</w:t>
            </w:r>
          </w:p>
        </w:tc>
        <w:tc>
          <w:tcPr>
            <w:tcW w:w="3118"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Среднемесячная номинальная заработная плата медицинских работников, в т.ч.</w:t>
            </w:r>
          </w:p>
        </w:tc>
        <w:tc>
          <w:tcPr>
            <w:tcW w:w="2977"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рублей</w:t>
            </w:r>
          </w:p>
        </w:tc>
        <w:tc>
          <w:tcPr>
            <w:tcW w:w="2464"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11434</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11554</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13046</w:t>
            </w:r>
          </w:p>
        </w:tc>
        <w:tc>
          <w:tcPr>
            <w:tcW w:w="1680" w:type="dxa"/>
            <w:tcBorders>
              <w:top w:val="single" w:sz="4" w:space="0" w:color="auto"/>
              <w:left w:val="single" w:sz="4" w:space="0" w:color="auto"/>
              <w:bottom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14285</w:t>
            </w:r>
          </w:p>
        </w:tc>
      </w:tr>
      <w:tr w:rsidR="006D7C6B" w:rsidRPr="008242BD" w:rsidTr="00FE6264">
        <w:trPr>
          <w:trHeight w:val="624"/>
        </w:trPr>
        <w:tc>
          <w:tcPr>
            <w:tcW w:w="1101" w:type="dxa"/>
            <w:tcBorders>
              <w:top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2.8.1.</w:t>
            </w:r>
          </w:p>
        </w:tc>
        <w:tc>
          <w:tcPr>
            <w:tcW w:w="3118"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Среднемесячная номинальная заработная плата медицинских работников ЛПУ, имеющих ст</w:t>
            </w:r>
            <w:r w:rsidRPr="008242BD">
              <w:rPr>
                <w:rFonts w:ascii="Times New Roman" w:hAnsi="Times New Roman" w:cs="Times New Roman"/>
                <w:sz w:val="20"/>
                <w:szCs w:val="20"/>
              </w:rPr>
              <w:t>а</w:t>
            </w:r>
            <w:r w:rsidRPr="008242BD">
              <w:rPr>
                <w:rFonts w:ascii="Times New Roman" w:hAnsi="Times New Roman" w:cs="Times New Roman"/>
                <w:sz w:val="20"/>
                <w:szCs w:val="20"/>
              </w:rPr>
              <w:t>ционары и внедряющих станда</w:t>
            </w:r>
            <w:r w:rsidRPr="008242BD">
              <w:rPr>
                <w:rFonts w:ascii="Times New Roman" w:hAnsi="Times New Roman" w:cs="Times New Roman"/>
                <w:sz w:val="20"/>
                <w:szCs w:val="20"/>
              </w:rPr>
              <w:t>р</w:t>
            </w:r>
            <w:r w:rsidRPr="008242BD">
              <w:rPr>
                <w:rFonts w:ascii="Times New Roman" w:hAnsi="Times New Roman" w:cs="Times New Roman"/>
                <w:sz w:val="20"/>
                <w:szCs w:val="20"/>
              </w:rPr>
              <w:t>ты оказания медицинской пом</w:t>
            </w:r>
            <w:r w:rsidRPr="008242BD">
              <w:rPr>
                <w:rFonts w:ascii="Times New Roman" w:hAnsi="Times New Roman" w:cs="Times New Roman"/>
                <w:sz w:val="20"/>
                <w:szCs w:val="20"/>
              </w:rPr>
              <w:t>о</w:t>
            </w:r>
            <w:r w:rsidRPr="008242BD">
              <w:rPr>
                <w:rFonts w:ascii="Times New Roman" w:hAnsi="Times New Roman" w:cs="Times New Roman"/>
                <w:sz w:val="20"/>
                <w:szCs w:val="20"/>
              </w:rPr>
              <w:t>щи</w:t>
            </w:r>
          </w:p>
        </w:tc>
        <w:tc>
          <w:tcPr>
            <w:tcW w:w="2977"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рублей</w:t>
            </w:r>
          </w:p>
        </w:tc>
        <w:tc>
          <w:tcPr>
            <w:tcW w:w="2464"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11198</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11215</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12337</w:t>
            </w:r>
          </w:p>
        </w:tc>
        <w:tc>
          <w:tcPr>
            <w:tcW w:w="1680" w:type="dxa"/>
            <w:tcBorders>
              <w:top w:val="single" w:sz="4" w:space="0" w:color="auto"/>
              <w:left w:val="single" w:sz="4" w:space="0" w:color="auto"/>
              <w:bottom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14019</w:t>
            </w:r>
          </w:p>
        </w:tc>
      </w:tr>
      <w:tr w:rsidR="006D7C6B" w:rsidRPr="008242BD" w:rsidTr="00FE6264">
        <w:trPr>
          <w:trHeight w:val="624"/>
        </w:trPr>
        <w:tc>
          <w:tcPr>
            <w:tcW w:w="1101" w:type="dxa"/>
            <w:tcBorders>
              <w:top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lastRenderedPageBreak/>
              <w:t>2.8.2.</w:t>
            </w:r>
          </w:p>
        </w:tc>
        <w:tc>
          <w:tcPr>
            <w:tcW w:w="3118"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Среднемесячная номинальная заработная плата врачей ЛПУ, имеющих стационары и внедр</w:t>
            </w:r>
            <w:r w:rsidRPr="008242BD">
              <w:rPr>
                <w:rFonts w:ascii="Times New Roman" w:hAnsi="Times New Roman" w:cs="Times New Roman"/>
                <w:sz w:val="20"/>
                <w:szCs w:val="20"/>
              </w:rPr>
              <w:t>я</w:t>
            </w:r>
            <w:r w:rsidRPr="008242BD">
              <w:rPr>
                <w:rFonts w:ascii="Times New Roman" w:hAnsi="Times New Roman" w:cs="Times New Roman"/>
                <w:sz w:val="20"/>
                <w:szCs w:val="20"/>
              </w:rPr>
              <w:t>ющих стандарты оказания мед</w:t>
            </w:r>
            <w:r w:rsidRPr="008242BD">
              <w:rPr>
                <w:rFonts w:ascii="Times New Roman" w:hAnsi="Times New Roman" w:cs="Times New Roman"/>
                <w:sz w:val="20"/>
                <w:szCs w:val="20"/>
              </w:rPr>
              <w:t>и</w:t>
            </w:r>
            <w:r w:rsidRPr="008242BD">
              <w:rPr>
                <w:rFonts w:ascii="Times New Roman" w:hAnsi="Times New Roman" w:cs="Times New Roman"/>
                <w:sz w:val="20"/>
                <w:szCs w:val="20"/>
              </w:rPr>
              <w:t>цинской помощи</w:t>
            </w:r>
          </w:p>
        </w:tc>
        <w:tc>
          <w:tcPr>
            <w:tcW w:w="2977"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рублей</w:t>
            </w:r>
          </w:p>
        </w:tc>
        <w:tc>
          <w:tcPr>
            <w:tcW w:w="2464"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19839</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19850</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23822</w:t>
            </w:r>
          </w:p>
        </w:tc>
        <w:tc>
          <w:tcPr>
            <w:tcW w:w="1680" w:type="dxa"/>
            <w:tcBorders>
              <w:top w:val="single" w:sz="4" w:space="0" w:color="auto"/>
              <w:left w:val="single" w:sz="4" w:space="0" w:color="auto"/>
              <w:bottom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24812</w:t>
            </w:r>
          </w:p>
        </w:tc>
      </w:tr>
      <w:tr w:rsidR="006D7C6B" w:rsidRPr="008242BD" w:rsidTr="00FE6264">
        <w:trPr>
          <w:trHeight w:val="624"/>
        </w:trPr>
        <w:tc>
          <w:tcPr>
            <w:tcW w:w="1101" w:type="dxa"/>
            <w:tcBorders>
              <w:top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2.8.3.</w:t>
            </w:r>
          </w:p>
        </w:tc>
        <w:tc>
          <w:tcPr>
            <w:tcW w:w="3118"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Среднемесячная номинальная заработная плата средних мед</w:t>
            </w:r>
            <w:r w:rsidRPr="008242BD">
              <w:rPr>
                <w:rFonts w:ascii="Times New Roman" w:hAnsi="Times New Roman" w:cs="Times New Roman"/>
                <w:sz w:val="20"/>
                <w:szCs w:val="20"/>
              </w:rPr>
              <w:t>и</w:t>
            </w:r>
            <w:r w:rsidRPr="008242BD">
              <w:rPr>
                <w:rFonts w:ascii="Times New Roman" w:hAnsi="Times New Roman" w:cs="Times New Roman"/>
                <w:sz w:val="20"/>
                <w:szCs w:val="20"/>
              </w:rPr>
              <w:t>цинских работников ЛПУ, им</w:t>
            </w:r>
            <w:r w:rsidRPr="008242BD">
              <w:rPr>
                <w:rFonts w:ascii="Times New Roman" w:hAnsi="Times New Roman" w:cs="Times New Roman"/>
                <w:sz w:val="20"/>
                <w:szCs w:val="20"/>
              </w:rPr>
              <w:t>е</w:t>
            </w:r>
            <w:r w:rsidRPr="008242BD">
              <w:rPr>
                <w:rFonts w:ascii="Times New Roman" w:hAnsi="Times New Roman" w:cs="Times New Roman"/>
                <w:sz w:val="20"/>
                <w:szCs w:val="20"/>
              </w:rPr>
              <w:t>ющих стационары и внедряющих стандарты оказания медицинской помощи</w:t>
            </w:r>
          </w:p>
        </w:tc>
        <w:tc>
          <w:tcPr>
            <w:tcW w:w="2977"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рублей</w:t>
            </w:r>
          </w:p>
        </w:tc>
        <w:tc>
          <w:tcPr>
            <w:tcW w:w="2464"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11217</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11324</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14226</w:t>
            </w:r>
          </w:p>
        </w:tc>
        <w:tc>
          <w:tcPr>
            <w:tcW w:w="1680" w:type="dxa"/>
            <w:tcBorders>
              <w:top w:val="single" w:sz="4" w:space="0" w:color="auto"/>
              <w:left w:val="single" w:sz="4" w:space="0" w:color="auto"/>
              <w:bottom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14809</w:t>
            </w:r>
          </w:p>
        </w:tc>
      </w:tr>
      <w:tr w:rsidR="006D7C6B" w:rsidRPr="008242BD" w:rsidTr="008242BD">
        <w:trPr>
          <w:trHeight w:val="400"/>
        </w:trPr>
        <w:tc>
          <w:tcPr>
            <w:tcW w:w="1101" w:type="dxa"/>
            <w:tcBorders>
              <w:top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2.9.</w:t>
            </w:r>
          </w:p>
        </w:tc>
        <w:tc>
          <w:tcPr>
            <w:tcW w:w="3118"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Фондовооруженность учрежд</w:t>
            </w:r>
            <w:r w:rsidRPr="008242BD">
              <w:rPr>
                <w:rFonts w:ascii="Times New Roman" w:hAnsi="Times New Roman" w:cs="Times New Roman"/>
                <w:sz w:val="20"/>
                <w:szCs w:val="20"/>
              </w:rPr>
              <w:t>е</w:t>
            </w:r>
            <w:r w:rsidRPr="008242BD">
              <w:rPr>
                <w:rFonts w:ascii="Times New Roman" w:hAnsi="Times New Roman" w:cs="Times New Roman"/>
                <w:sz w:val="20"/>
                <w:szCs w:val="20"/>
              </w:rPr>
              <w:t>ний здравоохранения</w:t>
            </w:r>
          </w:p>
        </w:tc>
        <w:tc>
          <w:tcPr>
            <w:tcW w:w="2977"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рублей на одного врача</w:t>
            </w:r>
          </w:p>
        </w:tc>
        <w:tc>
          <w:tcPr>
            <w:tcW w:w="2464"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1816836,99</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1915471,8</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1990818,0</w:t>
            </w:r>
          </w:p>
        </w:tc>
        <w:tc>
          <w:tcPr>
            <w:tcW w:w="1680" w:type="dxa"/>
            <w:tcBorders>
              <w:top w:val="single" w:sz="4" w:space="0" w:color="auto"/>
              <w:left w:val="single" w:sz="4" w:space="0" w:color="auto"/>
              <w:bottom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2250850,6</w:t>
            </w:r>
          </w:p>
        </w:tc>
      </w:tr>
      <w:tr w:rsidR="006D7C6B" w:rsidRPr="008242BD" w:rsidTr="00FE6264">
        <w:trPr>
          <w:trHeight w:val="624"/>
        </w:trPr>
        <w:tc>
          <w:tcPr>
            <w:tcW w:w="1101" w:type="dxa"/>
            <w:tcBorders>
              <w:top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2.10.</w:t>
            </w:r>
          </w:p>
        </w:tc>
        <w:tc>
          <w:tcPr>
            <w:tcW w:w="3118"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Фондооснащенность учреждений здравоохранения</w:t>
            </w:r>
          </w:p>
        </w:tc>
        <w:tc>
          <w:tcPr>
            <w:tcW w:w="2977" w:type="dxa"/>
            <w:tcBorders>
              <w:top w:val="single" w:sz="4" w:space="0" w:color="auto"/>
              <w:left w:val="single" w:sz="4" w:space="0" w:color="auto"/>
              <w:bottom w:val="single" w:sz="4" w:space="0" w:color="auto"/>
              <w:right w:val="single" w:sz="4" w:space="0" w:color="auto"/>
            </w:tcBorders>
          </w:tcPr>
          <w:p w:rsidR="006D7C6B"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 xml:space="preserve">рублей на один квадратный метр площади зданий и </w:t>
            </w:r>
          </w:p>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сооружений</w:t>
            </w:r>
          </w:p>
        </w:tc>
        <w:tc>
          <w:tcPr>
            <w:tcW w:w="2464"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15259,8</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17697,5</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18433,9</w:t>
            </w:r>
          </w:p>
        </w:tc>
        <w:tc>
          <w:tcPr>
            <w:tcW w:w="1680" w:type="dxa"/>
            <w:tcBorders>
              <w:top w:val="single" w:sz="4" w:space="0" w:color="auto"/>
              <w:left w:val="single" w:sz="4" w:space="0" w:color="auto"/>
              <w:bottom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19693,28</w:t>
            </w:r>
          </w:p>
        </w:tc>
      </w:tr>
      <w:tr w:rsidR="006D7C6B" w:rsidRPr="008242BD" w:rsidTr="00FE6264">
        <w:trPr>
          <w:trHeight w:val="624"/>
        </w:trPr>
        <w:tc>
          <w:tcPr>
            <w:tcW w:w="1101" w:type="dxa"/>
            <w:tcBorders>
              <w:top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2.11.</w:t>
            </w:r>
          </w:p>
        </w:tc>
        <w:tc>
          <w:tcPr>
            <w:tcW w:w="3118"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Количество зданий учреждений здравоохранения, прошедших капитальный ремонт</w:t>
            </w:r>
            <w:r w:rsidR="003C61EE">
              <w:rPr>
                <w:rFonts w:ascii="Times New Roman" w:hAnsi="Times New Roman" w:cs="Times New Roman"/>
                <w:sz w:val="20"/>
                <w:szCs w:val="20"/>
              </w:rPr>
              <w:t>,</w:t>
            </w:r>
            <w:r w:rsidRPr="008242BD">
              <w:rPr>
                <w:rFonts w:ascii="Times New Roman" w:hAnsi="Times New Roman" w:cs="Times New Roman"/>
                <w:sz w:val="20"/>
                <w:szCs w:val="20"/>
              </w:rPr>
              <w:t xml:space="preserve"> из числа нуждающихся в нем</w:t>
            </w:r>
          </w:p>
        </w:tc>
        <w:tc>
          <w:tcPr>
            <w:tcW w:w="2977"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процентов</w:t>
            </w:r>
          </w:p>
        </w:tc>
        <w:tc>
          <w:tcPr>
            <w:tcW w:w="2464"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2,05</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1,6</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2,5</w:t>
            </w:r>
          </w:p>
        </w:tc>
        <w:tc>
          <w:tcPr>
            <w:tcW w:w="1680" w:type="dxa"/>
            <w:tcBorders>
              <w:top w:val="single" w:sz="4" w:space="0" w:color="auto"/>
              <w:left w:val="single" w:sz="4" w:space="0" w:color="auto"/>
              <w:bottom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2,21</w:t>
            </w:r>
          </w:p>
        </w:tc>
      </w:tr>
      <w:tr w:rsidR="006D7C6B" w:rsidRPr="008242BD" w:rsidTr="00FE6264">
        <w:trPr>
          <w:trHeight w:val="624"/>
        </w:trPr>
        <w:tc>
          <w:tcPr>
            <w:tcW w:w="1101" w:type="dxa"/>
            <w:tcBorders>
              <w:top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2.12.</w:t>
            </w:r>
          </w:p>
        </w:tc>
        <w:tc>
          <w:tcPr>
            <w:tcW w:w="3118"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Количество учреждений здрав</w:t>
            </w:r>
            <w:r w:rsidRPr="008242BD">
              <w:rPr>
                <w:rFonts w:ascii="Times New Roman" w:hAnsi="Times New Roman" w:cs="Times New Roman"/>
                <w:sz w:val="20"/>
                <w:szCs w:val="20"/>
              </w:rPr>
              <w:t>о</w:t>
            </w:r>
            <w:r w:rsidRPr="008242BD">
              <w:rPr>
                <w:rFonts w:ascii="Times New Roman" w:hAnsi="Times New Roman" w:cs="Times New Roman"/>
                <w:sz w:val="20"/>
                <w:szCs w:val="20"/>
              </w:rPr>
              <w:t>охранения, материально-техническое оснащение которых приведено в соответствие с п</w:t>
            </w:r>
            <w:r w:rsidRPr="008242BD">
              <w:rPr>
                <w:rFonts w:ascii="Times New Roman" w:hAnsi="Times New Roman" w:cs="Times New Roman"/>
                <w:sz w:val="20"/>
                <w:szCs w:val="20"/>
              </w:rPr>
              <w:t>о</w:t>
            </w:r>
            <w:r w:rsidRPr="008242BD">
              <w:rPr>
                <w:rFonts w:ascii="Times New Roman" w:hAnsi="Times New Roman" w:cs="Times New Roman"/>
                <w:sz w:val="20"/>
                <w:szCs w:val="20"/>
              </w:rPr>
              <w:t>рядками оказания медицинской помощи</w:t>
            </w:r>
          </w:p>
        </w:tc>
        <w:tc>
          <w:tcPr>
            <w:tcW w:w="2977"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единиц</w:t>
            </w:r>
          </w:p>
        </w:tc>
        <w:tc>
          <w:tcPr>
            <w:tcW w:w="2464"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29</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32</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43</w:t>
            </w:r>
          </w:p>
        </w:tc>
        <w:tc>
          <w:tcPr>
            <w:tcW w:w="1680" w:type="dxa"/>
            <w:tcBorders>
              <w:top w:val="single" w:sz="4" w:space="0" w:color="auto"/>
              <w:left w:val="single" w:sz="4" w:space="0" w:color="auto"/>
              <w:bottom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64</w:t>
            </w:r>
          </w:p>
        </w:tc>
      </w:tr>
      <w:tr w:rsidR="006D7C6B" w:rsidRPr="008242BD" w:rsidTr="00FE6264">
        <w:trPr>
          <w:trHeight w:val="624"/>
        </w:trPr>
        <w:tc>
          <w:tcPr>
            <w:tcW w:w="1101" w:type="dxa"/>
            <w:tcBorders>
              <w:top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bookmarkStart w:id="5" w:name="sub_9"/>
            <w:r w:rsidRPr="008242BD">
              <w:rPr>
                <w:rFonts w:ascii="Times New Roman" w:hAnsi="Times New Roman" w:cs="Times New Roman"/>
                <w:sz w:val="20"/>
                <w:szCs w:val="20"/>
              </w:rPr>
              <w:t>2.13.</w:t>
            </w:r>
            <w:bookmarkEnd w:id="5"/>
          </w:p>
        </w:tc>
        <w:tc>
          <w:tcPr>
            <w:tcW w:w="3118"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Количество пациентов, у кот</w:t>
            </w:r>
            <w:r w:rsidRPr="008242BD">
              <w:rPr>
                <w:rFonts w:ascii="Times New Roman" w:hAnsi="Times New Roman" w:cs="Times New Roman"/>
                <w:sz w:val="20"/>
                <w:szCs w:val="20"/>
              </w:rPr>
              <w:t>о</w:t>
            </w:r>
            <w:r w:rsidRPr="008242BD">
              <w:rPr>
                <w:rFonts w:ascii="Times New Roman" w:hAnsi="Times New Roman" w:cs="Times New Roman"/>
                <w:sz w:val="20"/>
                <w:szCs w:val="20"/>
              </w:rPr>
              <w:t>рых ведутся электронные мед</w:t>
            </w:r>
            <w:r w:rsidRPr="008242BD">
              <w:rPr>
                <w:rFonts w:ascii="Times New Roman" w:hAnsi="Times New Roman" w:cs="Times New Roman"/>
                <w:sz w:val="20"/>
                <w:szCs w:val="20"/>
              </w:rPr>
              <w:t>и</w:t>
            </w:r>
            <w:r w:rsidRPr="008242BD">
              <w:rPr>
                <w:rFonts w:ascii="Times New Roman" w:hAnsi="Times New Roman" w:cs="Times New Roman"/>
                <w:sz w:val="20"/>
                <w:szCs w:val="20"/>
              </w:rPr>
              <w:t>цинские карты</w:t>
            </w:r>
          </w:p>
        </w:tc>
        <w:tc>
          <w:tcPr>
            <w:tcW w:w="2977"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процентов</w:t>
            </w:r>
          </w:p>
        </w:tc>
        <w:tc>
          <w:tcPr>
            <w:tcW w:w="2464"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15,4</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17,2</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25,0</w:t>
            </w:r>
          </w:p>
        </w:tc>
        <w:tc>
          <w:tcPr>
            <w:tcW w:w="1680" w:type="dxa"/>
            <w:tcBorders>
              <w:top w:val="single" w:sz="4" w:space="0" w:color="auto"/>
              <w:left w:val="single" w:sz="4" w:space="0" w:color="auto"/>
              <w:bottom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40,0</w:t>
            </w:r>
          </w:p>
        </w:tc>
      </w:tr>
      <w:tr w:rsidR="006D7C6B" w:rsidRPr="008242BD" w:rsidTr="00FE6264">
        <w:trPr>
          <w:trHeight w:val="624"/>
        </w:trPr>
        <w:tc>
          <w:tcPr>
            <w:tcW w:w="1101" w:type="dxa"/>
            <w:tcBorders>
              <w:top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2.14.</w:t>
            </w:r>
          </w:p>
        </w:tc>
        <w:tc>
          <w:tcPr>
            <w:tcW w:w="3118"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Количество ГУЗ (МУЗ), ос</w:t>
            </w:r>
            <w:r w:rsidRPr="008242BD">
              <w:rPr>
                <w:rFonts w:ascii="Times New Roman" w:hAnsi="Times New Roman" w:cs="Times New Roman"/>
                <w:sz w:val="20"/>
                <w:szCs w:val="20"/>
              </w:rPr>
              <w:t>у</w:t>
            </w:r>
            <w:r w:rsidRPr="008242BD">
              <w:rPr>
                <w:rFonts w:ascii="Times New Roman" w:hAnsi="Times New Roman" w:cs="Times New Roman"/>
                <w:sz w:val="20"/>
                <w:szCs w:val="20"/>
              </w:rPr>
              <w:t>ществляющих автоматизирова</w:t>
            </w:r>
            <w:r w:rsidRPr="008242BD">
              <w:rPr>
                <w:rFonts w:ascii="Times New Roman" w:hAnsi="Times New Roman" w:cs="Times New Roman"/>
                <w:sz w:val="20"/>
                <w:szCs w:val="20"/>
              </w:rPr>
              <w:t>н</w:t>
            </w:r>
            <w:r w:rsidRPr="008242BD">
              <w:rPr>
                <w:rFonts w:ascii="Times New Roman" w:hAnsi="Times New Roman" w:cs="Times New Roman"/>
                <w:sz w:val="20"/>
                <w:szCs w:val="20"/>
              </w:rPr>
              <w:t xml:space="preserve">ную запись на прием к врачу с использованием сети </w:t>
            </w:r>
            <w:r w:rsidR="0026224C">
              <w:rPr>
                <w:rFonts w:ascii="Times New Roman" w:hAnsi="Times New Roman" w:cs="Times New Roman"/>
                <w:sz w:val="20"/>
                <w:szCs w:val="20"/>
              </w:rPr>
              <w:t>«</w:t>
            </w:r>
            <w:r w:rsidRPr="008242BD">
              <w:rPr>
                <w:rFonts w:ascii="Times New Roman" w:hAnsi="Times New Roman" w:cs="Times New Roman"/>
                <w:sz w:val="20"/>
                <w:szCs w:val="20"/>
              </w:rPr>
              <w:t>Интернет</w:t>
            </w:r>
            <w:r w:rsidR="0026224C">
              <w:rPr>
                <w:rFonts w:ascii="Times New Roman" w:hAnsi="Times New Roman" w:cs="Times New Roman"/>
                <w:sz w:val="20"/>
                <w:szCs w:val="20"/>
              </w:rPr>
              <w:t>»</w:t>
            </w:r>
            <w:r w:rsidRPr="008242BD">
              <w:rPr>
                <w:rFonts w:ascii="Times New Roman" w:hAnsi="Times New Roman" w:cs="Times New Roman"/>
                <w:sz w:val="20"/>
                <w:szCs w:val="20"/>
              </w:rPr>
              <w:t xml:space="preserve"> и информационно-справочных сенсорных терминалов (инфом</w:t>
            </w:r>
            <w:r w:rsidRPr="008242BD">
              <w:rPr>
                <w:rFonts w:ascii="Times New Roman" w:hAnsi="Times New Roman" w:cs="Times New Roman"/>
                <w:sz w:val="20"/>
                <w:szCs w:val="20"/>
              </w:rPr>
              <w:t>а</w:t>
            </w:r>
            <w:r w:rsidRPr="008242BD">
              <w:rPr>
                <w:rFonts w:ascii="Times New Roman" w:hAnsi="Times New Roman" w:cs="Times New Roman"/>
                <w:sz w:val="20"/>
                <w:szCs w:val="20"/>
              </w:rPr>
              <w:t>тов), к общему количеству ГУЗ (МУЗ)</w:t>
            </w:r>
          </w:p>
        </w:tc>
        <w:tc>
          <w:tcPr>
            <w:tcW w:w="2977"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процентов</w:t>
            </w:r>
          </w:p>
        </w:tc>
        <w:tc>
          <w:tcPr>
            <w:tcW w:w="2464"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8</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12</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25</w:t>
            </w:r>
          </w:p>
        </w:tc>
        <w:tc>
          <w:tcPr>
            <w:tcW w:w="1680" w:type="dxa"/>
            <w:tcBorders>
              <w:top w:val="single" w:sz="4" w:space="0" w:color="auto"/>
              <w:left w:val="single" w:sz="4" w:space="0" w:color="auto"/>
              <w:bottom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100</w:t>
            </w:r>
          </w:p>
        </w:tc>
      </w:tr>
      <w:tr w:rsidR="006D7C6B" w:rsidRPr="008242BD" w:rsidTr="00FE6264">
        <w:trPr>
          <w:trHeight w:val="624"/>
        </w:trPr>
        <w:tc>
          <w:tcPr>
            <w:tcW w:w="1101" w:type="dxa"/>
            <w:tcBorders>
              <w:top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2.15.</w:t>
            </w:r>
          </w:p>
        </w:tc>
        <w:tc>
          <w:tcPr>
            <w:tcW w:w="3118"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Количество ГУЗ (МУЗ), испол</w:t>
            </w:r>
            <w:r w:rsidRPr="008242BD">
              <w:rPr>
                <w:rFonts w:ascii="Times New Roman" w:hAnsi="Times New Roman" w:cs="Times New Roman"/>
                <w:sz w:val="20"/>
                <w:szCs w:val="20"/>
              </w:rPr>
              <w:t>ь</w:t>
            </w:r>
            <w:r w:rsidRPr="008242BD">
              <w:rPr>
                <w:rFonts w:ascii="Times New Roman" w:hAnsi="Times New Roman" w:cs="Times New Roman"/>
                <w:sz w:val="20"/>
                <w:szCs w:val="20"/>
              </w:rPr>
              <w:t>зующих электронный докуме</w:t>
            </w:r>
            <w:r w:rsidRPr="008242BD">
              <w:rPr>
                <w:rFonts w:ascii="Times New Roman" w:hAnsi="Times New Roman" w:cs="Times New Roman"/>
                <w:sz w:val="20"/>
                <w:szCs w:val="20"/>
              </w:rPr>
              <w:t>н</w:t>
            </w:r>
            <w:r w:rsidRPr="008242BD">
              <w:rPr>
                <w:rFonts w:ascii="Times New Roman" w:hAnsi="Times New Roman" w:cs="Times New Roman"/>
                <w:sz w:val="20"/>
                <w:szCs w:val="20"/>
              </w:rPr>
              <w:lastRenderedPageBreak/>
              <w:t>тооборот при обмене медици</w:t>
            </w:r>
            <w:r w:rsidRPr="008242BD">
              <w:rPr>
                <w:rFonts w:ascii="Times New Roman" w:hAnsi="Times New Roman" w:cs="Times New Roman"/>
                <w:sz w:val="20"/>
                <w:szCs w:val="20"/>
              </w:rPr>
              <w:t>н</w:t>
            </w:r>
            <w:r w:rsidRPr="008242BD">
              <w:rPr>
                <w:rFonts w:ascii="Times New Roman" w:hAnsi="Times New Roman" w:cs="Times New Roman"/>
                <w:sz w:val="20"/>
                <w:szCs w:val="20"/>
              </w:rPr>
              <w:t>ской информацией, от общего количества ГУ (МУ)</w:t>
            </w:r>
          </w:p>
        </w:tc>
        <w:tc>
          <w:tcPr>
            <w:tcW w:w="2977"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lastRenderedPageBreak/>
              <w:t>процентов</w:t>
            </w:r>
          </w:p>
        </w:tc>
        <w:tc>
          <w:tcPr>
            <w:tcW w:w="2464"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8</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12</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25</w:t>
            </w:r>
          </w:p>
        </w:tc>
        <w:tc>
          <w:tcPr>
            <w:tcW w:w="1680" w:type="dxa"/>
            <w:tcBorders>
              <w:top w:val="single" w:sz="4" w:space="0" w:color="auto"/>
              <w:left w:val="single" w:sz="4" w:space="0" w:color="auto"/>
              <w:bottom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100</w:t>
            </w:r>
          </w:p>
        </w:tc>
      </w:tr>
      <w:tr w:rsidR="006D7C6B" w:rsidRPr="008242BD" w:rsidTr="00FE6264">
        <w:trPr>
          <w:trHeight w:val="624"/>
        </w:trPr>
        <w:tc>
          <w:tcPr>
            <w:tcW w:w="1101" w:type="dxa"/>
            <w:tcBorders>
              <w:top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lastRenderedPageBreak/>
              <w:t>2.16.</w:t>
            </w:r>
          </w:p>
        </w:tc>
        <w:tc>
          <w:tcPr>
            <w:tcW w:w="3118" w:type="dxa"/>
            <w:tcBorders>
              <w:top w:val="single" w:sz="4" w:space="0" w:color="auto"/>
              <w:left w:val="single" w:sz="4" w:space="0" w:color="auto"/>
              <w:bottom w:val="single" w:sz="4" w:space="0" w:color="auto"/>
              <w:right w:val="single" w:sz="4" w:space="0" w:color="auto"/>
            </w:tcBorders>
          </w:tcPr>
          <w:p w:rsidR="006D7C6B" w:rsidRPr="008242BD" w:rsidRDefault="006D7C6B" w:rsidP="003A6701">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Количество врачей-специалистов, оказывающих а</w:t>
            </w:r>
            <w:r w:rsidRPr="008242BD">
              <w:rPr>
                <w:rFonts w:ascii="Times New Roman" w:hAnsi="Times New Roman" w:cs="Times New Roman"/>
                <w:sz w:val="20"/>
                <w:szCs w:val="20"/>
              </w:rPr>
              <w:t>м</w:t>
            </w:r>
            <w:r w:rsidRPr="008242BD">
              <w:rPr>
                <w:rFonts w:ascii="Times New Roman" w:hAnsi="Times New Roman" w:cs="Times New Roman"/>
                <w:sz w:val="20"/>
                <w:szCs w:val="20"/>
              </w:rPr>
              <w:t>булаторную медицинскую п</w:t>
            </w:r>
            <w:r w:rsidRPr="008242BD">
              <w:rPr>
                <w:rFonts w:ascii="Times New Roman" w:hAnsi="Times New Roman" w:cs="Times New Roman"/>
                <w:sz w:val="20"/>
                <w:szCs w:val="20"/>
              </w:rPr>
              <w:t>о</w:t>
            </w:r>
            <w:r w:rsidRPr="008242BD">
              <w:rPr>
                <w:rFonts w:ascii="Times New Roman" w:hAnsi="Times New Roman" w:cs="Times New Roman"/>
                <w:sz w:val="20"/>
                <w:szCs w:val="20"/>
              </w:rPr>
              <w:t>мощь, которым были осущест</w:t>
            </w:r>
            <w:r w:rsidRPr="008242BD">
              <w:rPr>
                <w:rFonts w:ascii="Times New Roman" w:hAnsi="Times New Roman" w:cs="Times New Roman"/>
                <w:sz w:val="20"/>
                <w:szCs w:val="20"/>
              </w:rPr>
              <w:t>в</w:t>
            </w:r>
            <w:r w:rsidRPr="008242BD">
              <w:rPr>
                <w:rFonts w:ascii="Times New Roman" w:hAnsi="Times New Roman" w:cs="Times New Roman"/>
                <w:sz w:val="20"/>
                <w:szCs w:val="20"/>
              </w:rPr>
              <w:t>лены денежные выплаты стим</w:t>
            </w:r>
            <w:r w:rsidRPr="008242BD">
              <w:rPr>
                <w:rFonts w:ascii="Times New Roman" w:hAnsi="Times New Roman" w:cs="Times New Roman"/>
                <w:sz w:val="20"/>
                <w:szCs w:val="20"/>
              </w:rPr>
              <w:t>у</w:t>
            </w:r>
            <w:r w:rsidRPr="008242BD">
              <w:rPr>
                <w:rFonts w:ascii="Times New Roman" w:hAnsi="Times New Roman" w:cs="Times New Roman"/>
                <w:sz w:val="20"/>
                <w:szCs w:val="20"/>
              </w:rPr>
              <w:t>лирующего характера</w:t>
            </w:r>
          </w:p>
        </w:tc>
        <w:tc>
          <w:tcPr>
            <w:tcW w:w="2977"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процентов</w:t>
            </w:r>
          </w:p>
        </w:tc>
        <w:tc>
          <w:tcPr>
            <w:tcW w:w="2464"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100,0</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100,0</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100,0</w:t>
            </w:r>
          </w:p>
        </w:tc>
        <w:tc>
          <w:tcPr>
            <w:tcW w:w="1680" w:type="dxa"/>
            <w:tcBorders>
              <w:top w:val="single" w:sz="4" w:space="0" w:color="auto"/>
              <w:left w:val="single" w:sz="4" w:space="0" w:color="auto"/>
              <w:bottom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100,0</w:t>
            </w:r>
          </w:p>
        </w:tc>
      </w:tr>
      <w:tr w:rsidR="006D7C6B" w:rsidRPr="008242BD" w:rsidTr="00FE6264">
        <w:trPr>
          <w:trHeight w:val="624"/>
        </w:trPr>
        <w:tc>
          <w:tcPr>
            <w:tcW w:w="1101" w:type="dxa"/>
            <w:tcBorders>
              <w:top w:val="single" w:sz="4" w:space="0" w:color="auto"/>
              <w:bottom w:val="single" w:sz="4" w:space="0" w:color="auto"/>
              <w:right w:val="single" w:sz="4" w:space="0" w:color="auto"/>
            </w:tcBorders>
          </w:tcPr>
          <w:p w:rsidR="006D7C6B" w:rsidRPr="008242BD" w:rsidRDefault="006D7C6B" w:rsidP="008242BD">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2.17.</w:t>
            </w:r>
          </w:p>
        </w:tc>
        <w:tc>
          <w:tcPr>
            <w:tcW w:w="3118" w:type="dxa"/>
            <w:tcBorders>
              <w:top w:val="single" w:sz="4" w:space="0" w:color="auto"/>
              <w:left w:val="single" w:sz="4" w:space="0" w:color="auto"/>
              <w:bottom w:val="single" w:sz="4" w:space="0" w:color="auto"/>
              <w:right w:val="single" w:sz="4" w:space="0" w:color="auto"/>
            </w:tcBorders>
          </w:tcPr>
          <w:p w:rsidR="006D7C6B" w:rsidRPr="008242BD" w:rsidRDefault="006D7C6B" w:rsidP="008D78FB">
            <w:pPr>
              <w:shd w:val="clear" w:color="auto" w:fill="FFFFFF"/>
              <w:rPr>
                <w:rFonts w:ascii="Times New Roman" w:hAnsi="Times New Roman" w:cs="Times New Roman"/>
                <w:sz w:val="20"/>
                <w:szCs w:val="20"/>
              </w:rPr>
            </w:pPr>
            <w:r w:rsidRPr="008242BD">
              <w:rPr>
                <w:rFonts w:ascii="Times New Roman" w:hAnsi="Times New Roman" w:cs="Times New Roman"/>
                <w:sz w:val="20"/>
                <w:szCs w:val="20"/>
              </w:rPr>
              <w:t>Количество среднего медици</w:t>
            </w:r>
            <w:r w:rsidRPr="008242BD">
              <w:rPr>
                <w:rFonts w:ascii="Times New Roman" w:hAnsi="Times New Roman" w:cs="Times New Roman"/>
                <w:sz w:val="20"/>
                <w:szCs w:val="20"/>
              </w:rPr>
              <w:t>н</w:t>
            </w:r>
            <w:r w:rsidRPr="008242BD">
              <w:rPr>
                <w:rFonts w:ascii="Times New Roman" w:hAnsi="Times New Roman" w:cs="Times New Roman"/>
                <w:sz w:val="20"/>
                <w:szCs w:val="20"/>
              </w:rPr>
              <w:t>ского персонала, работающего с врачами-специалистами либо оказывающего амбулаторную медицинскую помощь самосто</w:t>
            </w:r>
            <w:r w:rsidRPr="008242BD">
              <w:rPr>
                <w:rFonts w:ascii="Times New Roman" w:hAnsi="Times New Roman" w:cs="Times New Roman"/>
                <w:sz w:val="20"/>
                <w:szCs w:val="20"/>
              </w:rPr>
              <w:t>я</w:t>
            </w:r>
            <w:r w:rsidRPr="008242BD">
              <w:rPr>
                <w:rFonts w:ascii="Times New Roman" w:hAnsi="Times New Roman" w:cs="Times New Roman"/>
                <w:sz w:val="20"/>
                <w:szCs w:val="20"/>
              </w:rPr>
              <w:t>тельно, которому были ос</w:t>
            </w:r>
            <w:r w:rsidRPr="008242BD">
              <w:rPr>
                <w:rFonts w:ascii="Times New Roman" w:hAnsi="Times New Roman" w:cs="Times New Roman"/>
                <w:sz w:val="20"/>
                <w:szCs w:val="20"/>
              </w:rPr>
              <w:t>у</w:t>
            </w:r>
            <w:r w:rsidRPr="008242BD">
              <w:rPr>
                <w:rFonts w:ascii="Times New Roman" w:hAnsi="Times New Roman" w:cs="Times New Roman"/>
                <w:sz w:val="20"/>
                <w:szCs w:val="20"/>
              </w:rPr>
              <w:t>ществлены денежные выплаты стимулирующего характера</w:t>
            </w:r>
          </w:p>
        </w:tc>
        <w:tc>
          <w:tcPr>
            <w:tcW w:w="2977"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процентов</w:t>
            </w:r>
          </w:p>
        </w:tc>
        <w:tc>
          <w:tcPr>
            <w:tcW w:w="2464"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100,0</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100,0</w:t>
            </w:r>
          </w:p>
        </w:tc>
        <w:tc>
          <w:tcPr>
            <w:tcW w:w="1820" w:type="dxa"/>
            <w:tcBorders>
              <w:top w:val="single" w:sz="4" w:space="0" w:color="auto"/>
              <w:left w:val="single" w:sz="4" w:space="0" w:color="auto"/>
              <w:bottom w:val="single" w:sz="4" w:space="0" w:color="auto"/>
              <w:right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100,0</w:t>
            </w:r>
          </w:p>
        </w:tc>
        <w:tc>
          <w:tcPr>
            <w:tcW w:w="1680" w:type="dxa"/>
            <w:tcBorders>
              <w:top w:val="single" w:sz="4" w:space="0" w:color="auto"/>
              <w:left w:val="single" w:sz="4" w:space="0" w:color="auto"/>
              <w:bottom w:val="single" w:sz="4" w:space="0" w:color="auto"/>
            </w:tcBorders>
          </w:tcPr>
          <w:p w:rsidR="006D7C6B" w:rsidRPr="008242BD" w:rsidRDefault="006D7C6B" w:rsidP="008242BD">
            <w:pPr>
              <w:shd w:val="clear" w:color="auto" w:fill="FFFFFF"/>
              <w:jc w:val="center"/>
              <w:rPr>
                <w:rFonts w:ascii="Times New Roman" w:hAnsi="Times New Roman" w:cs="Times New Roman"/>
                <w:sz w:val="20"/>
                <w:szCs w:val="20"/>
              </w:rPr>
            </w:pPr>
            <w:r w:rsidRPr="008242BD">
              <w:rPr>
                <w:rFonts w:ascii="Times New Roman" w:hAnsi="Times New Roman" w:cs="Times New Roman"/>
                <w:sz w:val="20"/>
                <w:szCs w:val="20"/>
              </w:rPr>
              <w:t>100,0</w:t>
            </w:r>
            <w:r w:rsidR="0069349F">
              <w:rPr>
                <w:rFonts w:ascii="Times New Roman" w:hAnsi="Times New Roman" w:cs="Times New Roman"/>
                <w:sz w:val="20"/>
                <w:szCs w:val="20"/>
              </w:rPr>
              <w:t>»;</w:t>
            </w:r>
          </w:p>
        </w:tc>
      </w:tr>
    </w:tbl>
    <w:p w:rsidR="006D7C6B" w:rsidRDefault="006D7C6B" w:rsidP="008242BD">
      <w:pPr>
        <w:shd w:val="clear" w:color="auto" w:fill="FFFFFF"/>
        <w:rPr>
          <w:rFonts w:ascii="Times New Roman" w:hAnsi="Times New Roman" w:cs="Times New Roman"/>
          <w:sz w:val="20"/>
          <w:szCs w:val="20"/>
        </w:rPr>
      </w:pPr>
    </w:p>
    <w:p w:rsidR="00650CBA" w:rsidRDefault="00650CBA" w:rsidP="008242BD">
      <w:pPr>
        <w:shd w:val="clear" w:color="auto" w:fill="FFFFFF"/>
        <w:rPr>
          <w:rFonts w:ascii="Times New Roman" w:hAnsi="Times New Roman" w:cs="Times New Roman"/>
          <w:sz w:val="20"/>
          <w:szCs w:val="20"/>
        </w:rPr>
      </w:pPr>
    </w:p>
    <w:p w:rsidR="00650CBA" w:rsidRDefault="00650CBA" w:rsidP="008242BD">
      <w:pPr>
        <w:shd w:val="clear" w:color="auto" w:fill="FFFFFF"/>
        <w:rPr>
          <w:rFonts w:ascii="Times New Roman" w:hAnsi="Times New Roman" w:cs="Times New Roman"/>
          <w:sz w:val="20"/>
          <w:szCs w:val="20"/>
        </w:rPr>
      </w:pPr>
    </w:p>
    <w:p w:rsidR="00650CBA" w:rsidRDefault="00650CBA" w:rsidP="008242BD">
      <w:pPr>
        <w:shd w:val="clear" w:color="auto" w:fill="FFFFFF"/>
        <w:rPr>
          <w:rFonts w:ascii="Times New Roman" w:hAnsi="Times New Roman" w:cs="Times New Roman"/>
          <w:sz w:val="20"/>
          <w:szCs w:val="20"/>
        </w:rPr>
      </w:pPr>
    </w:p>
    <w:p w:rsidR="00650CBA" w:rsidRDefault="00650CBA" w:rsidP="008242BD">
      <w:pPr>
        <w:shd w:val="clear" w:color="auto" w:fill="FFFFFF"/>
        <w:rPr>
          <w:rFonts w:ascii="Times New Roman" w:hAnsi="Times New Roman" w:cs="Times New Roman"/>
          <w:sz w:val="20"/>
          <w:szCs w:val="20"/>
        </w:rPr>
      </w:pPr>
    </w:p>
    <w:p w:rsidR="00650CBA" w:rsidRDefault="00650CBA" w:rsidP="008242BD">
      <w:pPr>
        <w:shd w:val="clear" w:color="auto" w:fill="FFFFFF"/>
        <w:rPr>
          <w:rFonts w:ascii="Times New Roman" w:hAnsi="Times New Roman" w:cs="Times New Roman"/>
          <w:sz w:val="20"/>
          <w:szCs w:val="20"/>
        </w:rPr>
      </w:pPr>
    </w:p>
    <w:p w:rsidR="00650CBA" w:rsidRDefault="00650CBA" w:rsidP="008242BD">
      <w:pPr>
        <w:shd w:val="clear" w:color="auto" w:fill="FFFFFF"/>
        <w:rPr>
          <w:rFonts w:ascii="Times New Roman" w:hAnsi="Times New Roman" w:cs="Times New Roman"/>
          <w:sz w:val="20"/>
          <w:szCs w:val="20"/>
        </w:rPr>
      </w:pPr>
    </w:p>
    <w:p w:rsidR="00650CBA" w:rsidRDefault="00650CBA" w:rsidP="008242BD">
      <w:pPr>
        <w:shd w:val="clear" w:color="auto" w:fill="FFFFFF"/>
        <w:rPr>
          <w:rFonts w:ascii="Times New Roman" w:hAnsi="Times New Roman" w:cs="Times New Roman"/>
          <w:sz w:val="20"/>
          <w:szCs w:val="20"/>
        </w:rPr>
      </w:pPr>
    </w:p>
    <w:p w:rsidR="00650CBA" w:rsidRDefault="00650CBA" w:rsidP="008242BD">
      <w:pPr>
        <w:shd w:val="clear" w:color="auto" w:fill="FFFFFF"/>
        <w:rPr>
          <w:rFonts w:ascii="Times New Roman" w:hAnsi="Times New Roman" w:cs="Times New Roman"/>
          <w:sz w:val="20"/>
          <w:szCs w:val="20"/>
        </w:rPr>
      </w:pPr>
    </w:p>
    <w:p w:rsidR="00650CBA" w:rsidRDefault="00650CBA" w:rsidP="008242BD">
      <w:pPr>
        <w:shd w:val="clear" w:color="auto" w:fill="FFFFFF"/>
        <w:rPr>
          <w:rFonts w:ascii="Times New Roman" w:hAnsi="Times New Roman" w:cs="Times New Roman"/>
          <w:sz w:val="20"/>
          <w:szCs w:val="20"/>
        </w:rPr>
      </w:pPr>
    </w:p>
    <w:p w:rsidR="00650CBA" w:rsidRDefault="00650CBA" w:rsidP="008242BD">
      <w:pPr>
        <w:shd w:val="clear" w:color="auto" w:fill="FFFFFF"/>
        <w:rPr>
          <w:rFonts w:ascii="Times New Roman" w:hAnsi="Times New Roman" w:cs="Times New Roman"/>
          <w:sz w:val="20"/>
          <w:szCs w:val="20"/>
        </w:rPr>
      </w:pPr>
    </w:p>
    <w:p w:rsidR="00650CBA" w:rsidRDefault="00650CBA" w:rsidP="008242BD">
      <w:pPr>
        <w:shd w:val="clear" w:color="auto" w:fill="FFFFFF"/>
        <w:rPr>
          <w:rFonts w:ascii="Times New Roman" w:hAnsi="Times New Roman" w:cs="Times New Roman"/>
          <w:sz w:val="20"/>
          <w:szCs w:val="20"/>
        </w:rPr>
      </w:pPr>
    </w:p>
    <w:p w:rsidR="00650CBA" w:rsidRDefault="00650CBA" w:rsidP="008242BD">
      <w:pPr>
        <w:shd w:val="clear" w:color="auto" w:fill="FFFFFF"/>
        <w:rPr>
          <w:rFonts w:ascii="Times New Roman" w:hAnsi="Times New Roman" w:cs="Times New Roman"/>
          <w:sz w:val="20"/>
          <w:szCs w:val="20"/>
        </w:rPr>
      </w:pPr>
    </w:p>
    <w:p w:rsidR="00650CBA" w:rsidRDefault="00650CBA" w:rsidP="008242BD">
      <w:pPr>
        <w:shd w:val="clear" w:color="auto" w:fill="FFFFFF"/>
        <w:rPr>
          <w:rFonts w:ascii="Times New Roman" w:hAnsi="Times New Roman" w:cs="Times New Roman"/>
          <w:sz w:val="20"/>
          <w:szCs w:val="20"/>
        </w:rPr>
      </w:pPr>
    </w:p>
    <w:p w:rsidR="00650CBA" w:rsidRDefault="00650CBA" w:rsidP="008242BD">
      <w:pPr>
        <w:shd w:val="clear" w:color="auto" w:fill="FFFFFF"/>
        <w:rPr>
          <w:rFonts w:ascii="Times New Roman" w:hAnsi="Times New Roman" w:cs="Times New Roman"/>
          <w:sz w:val="20"/>
          <w:szCs w:val="20"/>
        </w:rPr>
      </w:pPr>
    </w:p>
    <w:p w:rsidR="00650CBA" w:rsidRDefault="00650CBA" w:rsidP="008242BD">
      <w:pPr>
        <w:shd w:val="clear" w:color="auto" w:fill="FFFFFF"/>
        <w:rPr>
          <w:rFonts w:ascii="Times New Roman" w:hAnsi="Times New Roman" w:cs="Times New Roman"/>
          <w:sz w:val="20"/>
          <w:szCs w:val="20"/>
        </w:rPr>
      </w:pPr>
    </w:p>
    <w:p w:rsidR="00650CBA" w:rsidRDefault="00650CBA" w:rsidP="008242BD">
      <w:pPr>
        <w:shd w:val="clear" w:color="auto" w:fill="FFFFFF"/>
        <w:rPr>
          <w:rFonts w:ascii="Times New Roman" w:hAnsi="Times New Roman" w:cs="Times New Roman"/>
          <w:sz w:val="20"/>
          <w:szCs w:val="20"/>
        </w:rPr>
      </w:pPr>
    </w:p>
    <w:p w:rsidR="00650CBA" w:rsidRDefault="00650CBA" w:rsidP="008242BD">
      <w:pPr>
        <w:shd w:val="clear" w:color="auto" w:fill="FFFFFF"/>
        <w:rPr>
          <w:rFonts w:ascii="Times New Roman" w:hAnsi="Times New Roman" w:cs="Times New Roman"/>
          <w:sz w:val="20"/>
          <w:szCs w:val="20"/>
        </w:rPr>
      </w:pPr>
    </w:p>
    <w:p w:rsidR="00650CBA" w:rsidRDefault="00650CBA" w:rsidP="008242BD">
      <w:pPr>
        <w:shd w:val="clear" w:color="auto" w:fill="FFFFFF"/>
        <w:rPr>
          <w:rFonts w:ascii="Times New Roman" w:hAnsi="Times New Roman" w:cs="Times New Roman"/>
          <w:sz w:val="20"/>
          <w:szCs w:val="20"/>
        </w:rPr>
      </w:pPr>
    </w:p>
    <w:p w:rsidR="00650CBA" w:rsidRDefault="00650CBA" w:rsidP="008242BD">
      <w:pPr>
        <w:shd w:val="clear" w:color="auto" w:fill="FFFFFF"/>
        <w:rPr>
          <w:rFonts w:ascii="Times New Roman" w:hAnsi="Times New Roman" w:cs="Times New Roman"/>
          <w:sz w:val="20"/>
          <w:szCs w:val="20"/>
        </w:rPr>
      </w:pPr>
    </w:p>
    <w:p w:rsidR="00650CBA" w:rsidRDefault="00650CBA" w:rsidP="008242BD">
      <w:pPr>
        <w:shd w:val="clear" w:color="auto" w:fill="FFFFFF"/>
        <w:rPr>
          <w:rFonts w:ascii="Times New Roman" w:hAnsi="Times New Roman" w:cs="Times New Roman"/>
          <w:sz w:val="20"/>
          <w:szCs w:val="20"/>
        </w:rPr>
      </w:pPr>
    </w:p>
    <w:p w:rsidR="00650CBA" w:rsidRDefault="00650CBA">
      <w:pPr>
        <w:widowControl/>
        <w:autoSpaceDE/>
        <w:autoSpaceDN/>
        <w:adjustRightInd/>
        <w:rPr>
          <w:rFonts w:ascii="Times New Roman" w:hAnsi="Times New Roman" w:cs="Times New Roman"/>
          <w:sz w:val="28"/>
        </w:rPr>
      </w:pPr>
      <w:r>
        <w:rPr>
          <w:rFonts w:ascii="Times New Roman" w:hAnsi="Times New Roman" w:cs="Times New Roman"/>
          <w:sz w:val="28"/>
        </w:rPr>
        <w:br w:type="page"/>
      </w:r>
    </w:p>
    <w:bookmarkEnd w:id="4"/>
    <w:p w:rsidR="006D7C6B" w:rsidRPr="00FE6264" w:rsidRDefault="006D7C6B" w:rsidP="00A8229E">
      <w:pPr>
        <w:ind w:firstLine="720"/>
        <w:jc w:val="both"/>
        <w:rPr>
          <w:rFonts w:ascii="Times New Roman" w:hAnsi="Times New Roman" w:cs="Times New Roman"/>
        </w:rPr>
      </w:pPr>
      <w:r w:rsidRPr="00FE6264">
        <w:rPr>
          <w:rFonts w:ascii="Times New Roman" w:hAnsi="Times New Roman" w:cs="Times New Roman"/>
        </w:rPr>
        <w:lastRenderedPageBreak/>
        <w:t>раздел 4 «Система мероприятий по реализации Программы»</w:t>
      </w:r>
      <w:r w:rsidR="0026224C">
        <w:rPr>
          <w:rFonts w:ascii="Times New Roman" w:hAnsi="Times New Roman" w:cs="Times New Roman"/>
        </w:rPr>
        <w:t xml:space="preserve"> Программы </w:t>
      </w:r>
      <w:r w:rsidRPr="00FE6264">
        <w:rPr>
          <w:rFonts w:ascii="Times New Roman" w:hAnsi="Times New Roman" w:cs="Times New Roman"/>
        </w:rPr>
        <w:t>изложить в следующей редакции:</w:t>
      </w:r>
    </w:p>
    <w:p w:rsidR="006D7C6B" w:rsidRDefault="006D7C6B" w:rsidP="00005B9F">
      <w:pPr>
        <w:ind w:firstLine="720"/>
        <w:rPr>
          <w:rFonts w:ascii="Times New Roman" w:hAnsi="Times New Roman" w:cs="Times New Roman"/>
          <w:sz w:val="10"/>
        </w:rPr>
      </w:pPr>
    </w:p>
    <w:tbl>
      <w:tblPr>
        <w:tblW w:w="503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2111"/>
        <w:gridCol w:w="995"/>
        <w:gridCol w:w="998"/>
        <w:gridCol w:w="708"/>
        <w:gridCol w:w="859"/>
        <w:gridCol w:w="1424"/>
        <w:gridCol w:w="970"/>
        <w:gridCol w:w="992"/>
        <w:gridCol w:w="735"/>
        <w:gridCol w:w="1004"/>
        <w:gridCol w:w="1421"/>
        <w:gridCol w:w="1137"/>
        <w:gridCol w:w="1372"/>
      </w:tblGrid>
      <w:tr w:rsidR="009B561D" w:rsidRPr="00486D51" w:rsidTr="009B561D">
        <w:tc>
          <w:tcPr>
            <w:tcW w:w="234" w:type="pct"/>
            <w:vMerge w:val="restart"/>
            <w:tcBorders>
              <w:bottom w:val="nil"/>
            </w:tcBorders>
          </w:tcPr>
          <w:p w:rsidR="009B561D" w:rsidRPr="00486D51" w:rsidRDefault="009B561D" w:rsidP="009B561D">
            <w:pPr>
              <w:pStyle w:val="afb"/>
              <w:ind w:right="-106"/>
              <w:jc w:val="center"/>
              <w:rPr>
                <w:rFonts w:ascii="Times New Roman" w:hAnsi="Times New Roman" w:cs="Times New Roman"/>
                <w:sz w:val="17"/>
                <w:szCs w:val="17"/>
              </w:rPr>
            </w:pPr>
            <w:r w:rsidRPr="00486D51">
              <w:rPr>
                <w:rFonts w:ascii="Times New Roman" w:hAnsi="Times New Roman" w:cs="Times New Roman"/>
                <w:sz w:val="17"/>
                <w:szCs w:val="17"/>
              </w:rPr>
              <w:t>«№</w:t>
            </w:r>
          </w:p>
          <w:p w:rsidR="009B561D" w:rsidRPr="00486D51" w:rsidRDefault="009B561D" w:rsidP="009B561D">
            <w:pPr>
              <w:pStyle w:val="afb"/>
              <w:ind w:right="-106"/>
              <w:jc w:val="center"/>
              <w:rPr>
                <w:rFonts w:ascii="Times New Roman" w:hAnsi="Times New Roman" w:cs="Times New Roman"/>
                <w:sz w:val="17"/>
                <w:szCs w:val="17"/>
              </w:rPr>
            </w:pPr>
            <w:r w:rsidRPr="00486D51">
              <w:rPr>
                <w:rFonts w:ascii="Times New Roman" w:hAnsi="Times New Roman" w:cs="Times New Roman"/>
                <w:sz w:val="17"/>
                <w:szCs w:val="17"/>
              </w:rPr>
              <w:t>п/п</w:t>
            </w:r>
          </w:p>
        </w:tc>
        <w:tc>
          <w:tcPr>
            <w:tcW w:w="683" w:type="pct"/>
            <w:vMerge w:val="restart"/>
            <w:tcBorders>
              <w:bottom w:val="nil"/>
            </w:tcBorders>
          </w:tcPr>
          <w:p w:rsidR="009B561D" w:rsidRPr="00486D51" w:rsidRDefault="009B561D" w:rsidP="009B561D">
            <w:pPr>
              <w:pStyle w:val="afb"/>
              <w:jc w:val="center"/>
              <w:rPr>
                <w:rFonts w:ascii="Times New Roman" w:hAnsi="Times New Roman" w:cs="Times New Roman"/>
                <w:sz w:val="17"/>
                <w:szCs w:val="17"/>
              </w:rPr>
            </w:pPr>
            <w:r w:rsidRPr="00486D51">
              <w:rPr>
                <w:rFonts w:ascii="Times New Roman" w:hAnsi="Times New Roman" w:cs="Times New Roman"/>
                <w:sz w:val="17"/>
                <w:szCs w:val="17"/>
              </w:rPr>
              <w:t>Наименование меропри</w:t>
            </w:r>
            <w:r w:rsidRPr="00486D51">
              <w:rPr>
                <w:rFonts w:ascii="Times New Roman" w:hAnsi="Times New Roman" w:cs="Times New Roman"/>
                <w:sz w:val="17"/>
                <w:szCs w:val="17"/>
              </w:rPr>
              <w:t>я</w:t>
            </w:r>
            <w:r w:rsidRPr="00486D51">
              <w:rPr>
                <w:rFonts w:ascii="Times New Roman" w:hAnsi="Times New Roman" w:cs="Times New Roman"/>
                <w:sz w:val="17"/>
                <w:szCs w:val="17"/>
              </w:rPr>
              <w:t>тия / учреждения здрав</w:t>
            </w:r>
            <w:r w:rsidRPr="00486D51">
              <w:rPr>
                <w:rFonts w:ascii="Times New Roman" w:hAnsi="Times New Roman" w:cs="Times New Roman"/>
                <w:sz w:val="17"/>
                <w:szCs w:val="17"/>
              </w:rPr>
              <w:t>о</w:t>
            </w:r>
            <w:r w:rsidRPr="00486D51">
              <w:rPr>
                <w:rFonts w:ascii="Times New Roman" w:hAnsi="Times New Roman" w:cs="Times New Roman"/>
                <w:sz w:val="17"/>
                <w:szCs w:val="17"/>
              </w:rPr>
              <w:t>охранения</w:t>
            </w:r>
          </w:p>
        </w:tc>
        <w:tc>
          <w:tcPr>
            <w:tcW w:w="1152" w:type="pct"/>
            <w:gridSpan w:val="4"/>
          </w:tcPr>
          <w:p w:rsidR="009B561D" w:rsidRPr="00486D51" w:rsidRDefault="009B561D" w:rsidP="009B561D">
            <w:pPr>
              <w:pStyle w:val="afb"/>
              <w:ind w:right="-108"/>
              <w:jc w:val="center"/>
              <w:rPr>
                <w:rFonts w:ascii="Times New Roman" w:hAnsi="Times New Roman" w:cs="Times New Roman"/>
                <w:sz w:val="17"/>
                <w:szCs w:val="17"/>
              </w:rPr>
            </w:pPr>
            <w:r w:rsidRPr="00486D51">
              <w:rPr>
                <w:rFonts w:ascii="Times New Roman" w:hAnsi="Times New Roman" w:cs="Times New Roman"/>
                <w:sz w:val="17"/>
                <w:szCs w:val="17"/>
              </w:rPr>
              <w:t>2011 год</w:t>
            </w:r>
          </w:p>
        </w:tc>
        <w:tc>
          <w:tcPr>
            <w:tcW w:w="461" w:type="pct"/>
            <w:vMerge w:val="restart"/>
            <w:tcBorders>
              <w:bottom w:val="nil"/>
            </w:tcBorders>
          </w:tcPr>
          <w:p w:rsidR="009B561D" w:rsidRPr="00486D51" w:rsidRDefault="009B561D" w:rsidP="009B561D">
            <w:pPr>
              <w:pStyle w:val="afb"/>
              <w:ind w:left="-112" w:right="-108"/>
              <w:jc w:val="center"/>
              <w:rPr>
                <w:rFonts w:ascii="Times New Roman" w:hAnsi="Times New Roman" w:cs="Times New Roman"/>
                <w:sz w:val="17"/>
                <w:szCs w:val="17"/>
              </w:rPr>
            </w:pPr>
            <w:r w:rsidRPr="00486D51">
              <w:rPr>
                <w:rFonts w:ascii="Times New Roman" w:hAnsi="Times New Roman" w:cs="Times New Roman"/>
                <w:sz w:val="17"/>
                <w:szCs w:val="17"/>
              </w:rPr>
              <w:t>Ожидаемые р</w:t>
            </w:r>
            <w:r w:rsidRPr="00486D51">
              <w:rPr>
                <w:rFonts w:ascii="Times New Roman" w:hAnsi="Times New Roman" w:cs="Times New Roman"/>
                <w:sz w:val="17"/>
                <w:szCs w:val="17"/>
              </w:rPr>
              <w:t>е</w:t>
            </w:r>
            <w:r w:rsidRPr="00486D51">
              <w:rPr>
                <w:rFonts w:ascii="Times New Roman" w:hAnsi="Times New Roman" w:cs="Times New Roman"/>
                <w:sz w:val="17"/>
                <w:szCs w:val="17"/>
              </w:rPr>
              <w:t>зультаты</w:t>
            </w:r>
          </w:p>
        </w:tc>
        <w:tc>
          <w:tcPr>
            <w:tcW w:w="1198" w:type="pct"/>
            <w:gridSpan w:val="4"/>
          </w:tcPr>
          <w:p w:rsidR="009B561D" w:rsidRPr="00486D51" w:rsidRDefault="009B561D" w:rsidP="009B561D">
            <w:pPr>
              <w:pStyle w:val="afb"/>
              <w:ind w:right="-108"/>
              <w:jc w:val="center"/>
              <w:rPr>
                <w:rFonts w:ascii="Times New Roman" w:hAnsi="Times New Roman" w:cs="Times New Roman"/>
                <w:sz w:val="17"/>
                <w:szCs w:val="17"/>
              </w:rPr>
            </w:pPr>
            <w:r w:rsidRPr="00486D51">
              <w:rPr>
                <w:rFonts w:ascii="Times New Roman" w:hAnsi="Times New Roman" w:cs="Times New Roman"/>
                <w:sz w:val="17"/>
                <w:szCs w:val="17"/>
              </w:rPr>
              <w:t>2012 год</w:t>
            </w:r>
          </w:p>
        </w:tc>
        <w:tc>
          <w:tcPr>
            <w:tcW w:w="460" w:type="pct"/>
            <w:vMerge w:val="restart"/>
            <w:tcBorders>
              <w:bottom w:val="nil"/>
            </w:tcBorders>
          </w:tcPr>
          <w:p w:rsidR="009B561D" w:rsidRPr="00486D51" w:rsidRDefault="009B561D" w:rsidP="009B561D">
            <w:pPr>
              <w:pStyle w:val="afb"/>
              <w:tabs>
                <w:tab w:val="left" w:pos="725"/>
              </w:tabs>
              <w:ind w:right="-90"/>
              <w:jc w:val="center"/>
              <w:rPr>
                <w:rFonts w:ascii="Times New Roman" w:hAnsi="Times New Roman" w:cs="Times New Roman"/>
                <w:sz w:val="17"/>
                <w:szCs w:val="17"/>
              </w:rPr>
            </w:pPr>
            <w:r w:rsidRPr="00486D51">
              <w:rPr>
                <w:rFonts w:ascii="Times New Roman" w:hAnsi="Times New Roman" w:cs="Times New Roman"/>
                <w:sz w:val="17"/>
                <w:szCs w:val="17"/>
              </w:rPr>
              <w:t>Ожидаемые р</w:t>
            </w:r>
            <w:r w:rsidRPr="00486D51">
              <w:rPr>
                <w:rFonts w:ascii="Times New Roman" w:hAnsi="Times New Roman" w:cs="Times New Roman"/>
                <w:sz w:val="17"/>
                <w:szCs w:val="17"/>
              </w:rPr>
              <w:t>е</w:t>
            </w:r>
            <w:r w:rsidRPr="00486D51">
              <w:rPr>
                <w:rFonts w:ascii="Times New Roman" w:hAnsi="Times New Roman" w:cs="Times New Roman"/>
                <w:sz w:val="17"/>
                <w:szCs w:val="17"/>
              </w:rPr>
              <w:t>зультаты</w:t>
            </w:r>
          </w:p>
        </w:tc>
        <w:tc>
          <w:tcPr>
            <w:tcW w:w="368" w:type="pct"/>
            <w:vMerge w:val="restart"/>
            <w:tcBorders>
              <w:bottom w:val="nil"/>
            </w:tcBorders>
          </w:tcPr>
          <w:p w:rsidR="009B561D" w:rsidRPr="00486D51" w:rsidRDefault="009B561D" w:rsidP="009B561D">
            <w:pPr>
              <w:pStyle w:val="afb"/>
              <w:ind w:left="-126" w:right="-90"/>
              <w:jc w:val="center"/>
              <w:rPr>
                <w:rFonts w:ascii="Times New Roman" w:hAnsi="Times New Roman" w:cs="Times New Roman"/>
                <w:sz w:val="17"/>
                <w:szCs w:val="17"/>
              </w:rPr>
            </w:pPr>
            <w:r w:rsidRPr="00486D51">
              <w:rPr>
                <w:rFonts w:ascii="Times New Roman" w:hAnsi="Times New Roman" w:cs="Times New Roman"/>
                <w:sz w:val="17"/>
                <w:szCs w:val="17"/>
              </w:rPr>
              <w:t>Сроки испо</w:t>
            </w:r>
            <w:r w:rsidRPr="00486D51">
              <w:rPr>
                <w:rFonts w:ascii="Times New Roman" w:hAnsi="Times New Roman" w:cs="Times New Roman"/>
                <w:sz w:val="17"/>
                <w:szCs w:val="17"/>
              </w:rPr>
              <w:t>л</w:t>
            </w:r>
            <w:r w:rsidRPr="00486D51">
              <w:rPr>
                <w:rFonts w:ascii="Times New Roman" w:hAnsi="Times New Roman" w:cs="Times New Roman"/>
                <w:sz w:val="17"/>
                <w:szCs w:val="17"/>
              </w:rPr>
              <w:t>нения</w:t>
            </w:r>
          </w:p>
        </w:tc>
        <w:tc>
          <w:tcPr>
            <w:tcW w:w="444" w:type="pct"/>
            <w:vMerge w:val="restart"/>
            <w:tcBorders>
              <w:bottom w:val="nil"/>
            </w:tcBorders>
          </w:tcPr>
          <w:p w:rsidR="009B561D" w:rsidRPr="00486D51" w:rsidRDefault="009B561D" w:rsidP="009B561D">
            <w:pPr>
              <w:pStyle w:val="afb"/>
              <w:ind w:left="-126" w:right="-90"/>
              <w:jc w:val="center"/>
              <w:rPr>
                <w:rFonts w:ascii="Times New Roman" w:hAnsi="Times New Roman" w:cs="Times New Roman"/>
                <w:sz w:val="17"/>
                <w:szCs w:val="17"/>
              </w:rPr>
            </w:pPr>
            <w:r w:rsidRPr="00486D51">
              <w:rPr>
                <w:rFonts w:ascii="Times New Roman" w:hAnsi="Times New Roman" w:cs="Times New Roman"/>
                <w:sz w:val="17"/>
                <w:szCs w:val="17"/>
              </w:rPr>
              <w:t>Ответственный исполнитель</w:t>
            </w:r>
          </w:p>
        </w:tc>
      </w:tr>
      <w:tr w:rsidR="009B561D" w:rsidRPr="00486D51" w:rsidTr="009B561D">
        <w:tc>
          <w:tcPr>
            <w:tcW w:w="234" w:type="pct"/>
            <w:vMerge/>
            <w:tcBorders>
              <w:bottom w:val="nil"/>
            </w:tcBorders>
          </w:tcPr>
          <w:p w:rsidR="009B561D" w:rsidRPr="00486D51" w:rsidRDefault="009B561D" w:rsidP="009B561D">
            <w:pPr>
              <w:pStyle w:val="afb"/>
              <w:ind w:right="-106"/>
              <w:jc w:val="center"/>
              <w:rPr>
                <w:rFonts w:ascii="Times New Roman" w:hAnsi="Times New Roman" w:cs="Times New Roman"/>
                <w:sz w:val="17"/>
                <w:szCs w:val="17"/>
              </w:rPr>
            </w:pPr>
          </w:p>
        </w:tc>
        <w:tc>
          <w:tcPr>
            <w:tcW w:w="683" w:type="pct"/>
            <w:vMerge/>
            <w:tcBorders>
              <w:bottom w:val="nil"/>
            </w:tcBorders>
          </w:tcPr>
          <w:p w:rsidR="009B561D" w:rsidRPr="00486D51" w:rsidRDefault="009B561D" w:rsidP="009B561D">
            <w:pPr>
              <w:pStyle w:val="afb"/>
              <w:jc w:val="center"/>
              <w:rPr>
                <w:rFonts w:ascii="Times New Roman" w:hAnsi="Times New Roman" w:cs="Times New Roman"/>
                <w:sz w:val="17"/>
                <w:szCs w:val="17"/>
              </w:rPr>
            </w:pPr>
          </w:p>
        </w:tc>
        <w:tc>
          <w:tcPr>
            <w:tcW w:w="1152" w:type="pct"/>
            <w:gridSpan w:val="4"/>
          </w:tcPr>
          <w:p w:rsidR="009B561D" w:rsidRPr="00486D51" w:rsidRDefault="009B561D" w:rsidP="009B561D">
            <w:pPr>
              <w:pStyle w:val="afb"/>
              <w:ind w:right="-108"/>
              <w:jc w:val="center"/>
              <w:rPr>
                <w:rFonts w:ascii="Times New Roman" w:hAnsi="Times New Roman" w:cs="Times New Roman"/>
                <w:sz w:val="17"/>
                <w:szCs w:val="17"/>
              </w:rPr>
            </w:pPr>
            <w:r>
              <w:rPr>
                <w:rFonts w:ascii="Times New Roman" w:hAnsi="Times New Roman" w:cs="Times New Roman"/>
                <w:sz w:val="17"/>
                <w:szCs w:val="17"/>
              </w:rPr>
              <w:t xml:space="preserve">Предусмотрено средств, </w:t>
            </w:r>
            <w:r w:rsidRPr="00486D51">
              <w:rPr>
                <w:rFonts w:ascii="Times New Roman" w:hAnsi="Times New Roman" w:cs="Times New Roman"/>
                <w:sz w:val="17"/>
                <w:szCs w:val="17"/>
              </w:rPr>
              <w:t>тыс.рублей</w:t>
            </w:r>
          </w:p>
        </w:tc>
        <w:tc>
          <w:tcPr>
            <w:tcW w:w="461" w:type="pct"/>
            <w:vMerge/>
            <w:tcBorders>
              <w:bottom w:val="nil"/>
            </w:tcBorders>
          </w:tcPr>
          <w:p w:rsidR="009B561D" w:rsidRPr="00486D51" w:rsidRDefault="009B561D" w:rsidP="009B561D">
            <w:pPr>
              <w:pStyle w:val="afb"/>
              <w:ind w:right="-108"/>
              <w:jc w:val="center"/>
              <w:rPr>
                <w:rFonts w:ascii="Times New Roman" w:hAnsi="Times New Roman" w:cs="Times New Roman"/>
                <w:sz w:val="17"/>
                <w:szCs w:val="17"/>
              </w:rPr>
            </w:pPr>
          </w:p>
        </w:tc>
        <w:tc>
          <w:tcPr>
            <w:tcW w:w="1198" w:type="pct"/>
            <w:gridSpan w:val="4"/>
          </w:tcPr>
          <w:p w:rsidR="009B561D" w:rsidRPr="00486D51" w:rsidRDefault="009B561D" w:rsidP="009B561D">
            <w:pPr>
              <w:pStyle w:val="afb"/>
              <w:ind w:right="-108"/>
              <w:jc w:val="center"/>
              <w:rPr>
                <w:rFonts w:ascii="Times New Roman" w:hAnsi="Times New Roman" w:cs="Times New Roman"/>
                <w:sz w:val="17"/>
                <w:szCs w:val="17"/>
              </w:rPr>
            </w:pPr>
            <w:r>
              <w:rPr>
                <w:rFonts w:ascii="Times New Roman" w:hAnsi="Times New Roman" w:cs="Times New Roman"/>
                <w:sz w:val="17"/>
                <w:szCs w:val="17"/>
              </w:rPr>
              <w:t xml:space="preserve">Предусмотрено средств, </w:t>
            </w:r>
            <w:r w:rsidRPr="00486D51">
              <w:rPr>
                <w:rFonts w:ascii="Times New Roman" w:hAnsi="Times New Roman" w:cs="Times New Roman"/>
                <w:sz w:val="17"/>
                <w:szCs w:val="17"/>
              </w:rPr>
              <w:t>тыс.рублей</w:t>
            </w:r>
          </w:p>
        </w:tc>
        <w:tc>
          <w:tcPr>
            <w:tcW w:w="460" w:type="pct"/>
            <w:vMerge/>
            <w:tcBorders>
              <w:bottom w:val="nil"/>
            </w:tcBorders>
          </w:tcPr>
          <w:p w:rsidR="009B561D" w:rsidRPr="00486D51" w:rsidRDefault="009B561D" w:rsidP="009B561D">
            <w:pPr>
              <w:pStyle w:val="afb"/>
              <w:ind w:right="-108"/>
              <w:jc w:val="center"/>
              <w:rPr>
                <w:rFonts w:ascii="Times New Roman" w:hAnsi="Times New Roman" w:cs="Times New Roman"/>
                <w:sz w:val="17"/>
                <w:szCs w:val="17"/>
              </w:rPr>
            </w:pPr>
          </w:p>
        </w:tc>
        <w:tc>
          <w:tcPr>
            <w:tcW w:w="368" w:type="pct"/>
            <w:vMerge/>
            <w:tcBorders>
              <w:bottom w:val="nil"/>
            </w:tcBorders>
          </w:tcPr>
          <w:p w:rsidR="009B561D" w:rsidRPr="00486D51" w:rsidRDefault="009B561D" w:rsidP="009B561D">
            <w:pPr>
              <w:pStyle w:val="afb"/>
              <w:ind w:right="-108"/>
              <w:jc w:val="center"/>
              <w:rPr>
                <w:rFonts w:ascii="Times New Roman" w:hAnsi="Times New Roman" w:cs="Times New Roman"/>
                <w:sz w:val="17"/>
                <w:szCs w:val="17"/>
              </w:rPr>
            </w:pPr>
          </w:p>
        </w:tc>
        <w:tc>
          <w:tcPr>
            <w:tcW w:w="444" w:type="pct"/>
            <w:vMerge/>
            <w:tcBorders>
              <w:bottom w:val="nil"/>
            </w:tcBorders>
          </w:tcPr>
          <w:p w:rsidR="009B561D" w:rsidRPr="00486D51" w:rsidRDefault="009B561D" w:rsidP="009B561D">
            <w:pPr>
              <w:pStyle w:val="afb"/>
              <w:jc w:val="center"/>
              <w:rPr>
                <w:rFonts w:ascii="Times New Roman" w:hAnsi="Times New Roman" w:cs="Times New Roman"/>
                <w:sz w:val="17"/>
                <w:szCs w:val="17"/>
              </w:rPr>
            </w:pPr>
          </w:p>
        </w:tc>
      </w:tr>
      <w:tr w:rsidR="009B561D" w:rsidRPr="00486D51" w:rsidTr="00E00E46">
        <w:tc>
          <w:tcPr>
            <w:tcW w:w="234" w:type="pct"/>
            <w:vMerge/>
            <w:tcBorders>
              <w:bottom w:val="nil"/>
            </w:tcBorders>
          </w:tcPr>
          <w:p w:rsidR="009B561D" w:rsidRPr="00486D51" w:rsidRDefault="009B561D" w:rsidP="009B561D">
            <w:pPr>
              <w:pStyle w:val="afb"/>
              <w:ind w:right="-106"/>
              <w:jc w:val="center"/>
              <w:rPr>
                <w:rFonts w:ascii="Times New Roman" w:hAnsi="Times New Roman" w:cs="Times New Roman"/>
                <w:sz w:val="17"/>
                <w:szCs w:val="17"/>
              </w:rPr>
            </w:pPr>
          </w:p>
        </w:tc>
        <w:tc>
          <w:tcPr>
            <w:tcW w:w="683" w:type="pct"/>
            <w:vMerge/>
            <w:tcBorders>
              <w:bottom w:val="nil"/>
            </w:tcBorders>
          </w:tcPr>
          <w:p w:rsidR="009B561D" w:rsidRPr="00486D51" w:rsidRDefault="009B561D" w:rsidP="009B561D">
            <w:pPr>
              <w:pStyle w:val="afb"/>
              <w:jc w:val="center"/>
              <w:rPr>
                <w:rFonts w:ascii="Times New Roman" w:hAnsi="Times New Roman" w:cs="Times New Roman"/>
                <w:sz w:val="17"/>
                <w:szCs w:val="17"/>
              </w:rPr>
            </w:pPr>
          </w:p>
        </w:tc>
        <w:tc>
          <w:tcPr>
            <w:tcW w:w="322" w:type="pct"/>
            <w:vMerge w:val="restart"/>
            <w:tcBorders>
              <w:bottom w:val="nil"/>
            </w:tcBorders>
          </w:tcPr>
          <w:p w:rsidR="009B561D" w:rsidRPr="00486D51" w:rsidRDefault="009B561D" w:rsidP="009B561D">
            <w:pPr>
              <w:pStyle w:val="afb"/>
              <w:ind w:left="-73" w:right="-108"/>
              <w:jc w:val="center"/>
              <w:rPr>
                <w:rFonts w:ascii="Times New Roman" w:hAnsi="Times New Roman" w:cs="Times New Roman"/>
                <w:sz w:val="17"/>
                <w:szCs w:val="17"/>
              </w:rPr>
            </w:pPr>
            <w:r w:rsidRPr="00486D51">
              <w:rPr>
                <w:rFonts w:ascii="Times New Roman" w:hAnsi="Times New Roman" w:cs="Times New Roman"/>
                <w:sz w:val="17"/>
                <w:szCs w:val="17"/>
              </w:rPr>
              <w:t>всего</w:t>
            </w:r>
          </w:p>
        </w:tc>
        <w:tc>
          <w:tcPr>
            <w:tcW w:w="830" w:type="pct"/>
            <w:gridSpan w:val="3"/>
            <w:tcBorders>
              <w:bottom w:val="single" w:sz="4" w:space="0" w:color="auto"/>
            </w:tcBorders>
          </w:tcPr>
          <w:p w:rsidR="009B561D" w:rsidRPr="00486D51" w:rsidRDefault="009B561D" w:rsidP="009B561D">
            <w:pPr>
              <w:pStyle w:val="afb"/>
              <w:ind w:left="-73" w:right="-108"/>
              <w:jc w:val="center"/>
              <w:rPr>
                <w:rFonts w:ascii="Times New Roman" w:hAnsi="Times New Roman" w:cs="Times New Roman"/>
                <w:sz w:val="17"/>
                <w:szCs w:val="17"/>
              </w:rPr>
            </w:pPr>
            <w:r w:rsidRPr="00486D51">
              <w:rPr>
                <w:rFonts w:ascii="Times New Roman" w:hAnsi="Times New Roman" w:cs="Times New Roman"/>
                <w:sz w:val="17"/>
                <w:szCs w:val="17"/>
              </w:rPr>
              <w:t>в т.ч. средства</w:t>
            </w:r>
          </w:p>
        </w:tc>
        <w:tc>
          <w:tcPr>
            <w:tcW w:w="461" w:type="pct"/>
            <w:vMerge/>
            <w:tcBorders>
              <w:bottom w:val="nil"/>
            </w:tcBorders>
          </w:tcPr>
          <w:p w:rsidR="009B561D" w:rsidRPr="00486D51" w:rsidRDefault="009B561D" w:rsidP="009B561D">
            <w:pPr>
              <w:pStyle w:val="afb"/>
              <w:ind w:right="-108"/>
              <w:jc w:val="center"/>
              <w:rPr>
                <w:rFonts w:ascii="Times New Roman" w:hAnsi="Times New Roman" w:cs="Times New Roman"/>
                <w:sz w:val="17"/>
                <w:szCs w:val="17"/>
              </w:rPr>
            </w:pPr>
          </w:p>
        </w:tc>
        <w:tc>
          <w:tcPr>
            <w:tcW w:w="314" w:type="pct"/>
            <w:vMerge w:val="restart"/>
            <w:tcBorders>
              <w:bottom w:val="nil"/>
            </w:tcBorders>
          </w:tcPr>
          <w:p w:rsidR="009B561D" w:rsidRPr="00486D51" w:rsidRDefault="009B561D" w:rsidP="009B561D">
            <w:pPr>
              <w:pStyle w:val="afb"/>
              <w:ind w:left="-100" w:right="-108"/>
              <w:jc w:val="center"/>
              <w:rPr>
                <w:rFonts w:ascii="Times New Roman" w:hAnsi="Times New Roman" w:cs="Times New Roman"/>
                <w:sz w:val="17"/>
                <w:szCs w:val="17"/>
              </w:rPr>
            </w:pPr>
            <w:r w:rsidRPr="00486D51">
              <w:rPr>
                <w:rFonts w:ascii="Times New Roman" w:hAnsi="Times New Roman" w:cs="Times New Roman"/>
                <w:sz w:val="17"/>
                <w:szCs w:val="17"/>
              </w:rPr>
              <w:t>всего</w:t>
            </w:r>
          </w:p>
        </w:tc>
        <w:tc>
          <w:tcPr>
            <w:tcW w:w="884" w:type="pct"/>
            <w:gridSpan w:val="3"/>
            <w:tcBorders>
              <w:bottom w:val="single" w:sz="4" w:space="0" w:color="auto"/>
            </w:tcBorders>
          </w:tcPr>
          <w:p w:rsidR="009B561D" w:rsidRPr="00486D51" w:rsidRDefault="009B561D" w:rsidP="009B561D">
            <w:pPr>
              <w:pStyle w:val="afb"/>
              <w:ind w:left="-100" w:right="-108"/>
              <w:jc w:val="center"/>
              <w:rPr>
                <w:rFonts w:ascii="Times New Roman" w:hAnsi="Times New Roman" w:cs="Times New Roman"/>
                <w:sz w:val="17"/>
                <w:szCs w:val="17"/>
              </w:rPr>
            </w:pPr>
            <w:r w:rsidRPr="00486D51">
              <w:rPr>
                <w:rFonts w:ascii="Times New Roman" w:hAnsi="Times New Roman" w:cs="Times New Roman"/>
                <w:sz w:val="17"/>
                <w:szCs w:val="17"/>
              </w:rPr>
              <w:t>в т.ч. средства</w:t>
            </w:r>
          </w:p>
        </w:tc>
        <w:tc>
          <w:tcPr>
            <w:tcW w:w="460" w:type="pct"/>
            <w:vMerge/>
            <w:tcBorders>
              <w:bottom w:val="nil"/>
            </w:tcBorders>
          </w:tcPr>
          <w:p w:rsidR="009B561D" w:rsidRPr="00486D51" w:rsidRDefault="009B561D" w:rsidP="009B561D">
            <w:pPr>
              <w:pStyle w:val="afb"/>
              <w:ind w:right="-108"/>
              <w:jc w:val="center"/>
              <w:rPr>
                <w:rFonts w:ascii="Times New Roman" w:hAnsi="Times New Roman" w:cs="Times New Roman"/>
                <w:sz w:val="17"/>
                <w:szCs w:val="17"/>
              </w:rPr>
            </w:pPr>
          </w:p>
        </w:tc>
        <w:tc>
          <w:tcPr>
            <w:tcW w:w="368" w:type="pct"/>
            <w:vMerge/>
            <w:tcBorders>
              <w:bottom w:val="nil"/>
            </w:tcBorders>
          </w:tcPr>
          <w:p w:rsidR="009B561D" w:rsidRPr="00486D51" w:rsidRDefault="009B561D" w:rsidP="009B561D">
            <w:pPr>
              <w:pStyle w:val="afb"/>
              <w:ind w:right="-108"/>
              <w:jc w:val="center"/>
              <w:rPr>
                <w:rFonts w:ascii="Times New Roman" w:hAnsi="Times New Roman" w:cs="Times New Roman"/>
                <w:sz w:val="17"/>
                <w:szCs w:val="17"/>
              </w:rPr>
            </w:pPr>
          </w:p>
        </w:tc>
        <w:tc>
          <w:tcPr>
            <w:tcW w:w="444" w:type="pct"/>
            <w:vMerge/>
            <w:tcBorders>
              <w:bottom w:val="nil"/>
            </w:tcBorders>
          </w:tcPr>
          <w:p w:rsidR="009B561D" w:rsidRPr="00486D51" w:rsidRDefault="009B561D" w:rsidP="009B561D">
            <w:pPr>
              <w:pStyle w:val="afb"/>
              <w:jc w:val="center"/>
              <w:rPr>
                <w:rFonts w:ascii="Times New Roman" w:hAnsi="Times New Roman" w:cs="Times New Roman"/>
                <w:sz w:val="17"/>
                <w:szCs w:val="17"/>
              </w:rPr>
            </w:pPr>
          </w:p>
        </w:tc>
      </w:tr>
      <w:tr w:rsidR="009B561D" w:rsidRPr="00486D51" w:rsidTr="00E00E46">
        <w:tc>
          <w:tcPr>
            <w:tcW w:w="234" w:type="pct"/>
            <w:vMerge/>
            <w:tcBorders>
              <w:bottom w:val="nil"/>
            </w:tcBorders>
          </w:tcPr>
          <w:p w:rsidR="009B561D" w:rsidRPr="00486D51" w:rsidRDefault="009B561D" w:rsidP="009B561D">
            <w:pPr>
              <w:pStyle w:val="afb"/>
              <w:ind w:right="-106"/>
              <w:jc w:val="center"/>
              <w:rPr>
                <w:rFonts w:ascii="Times New Roman" w:hAnsi="Times New Roman" w:cs="Times New Roman"/>
                <w:sz w:val="17"/>
                <w:szCs w:val="17"/>
              </w:rPr>
            </w:pPr>
          </w:p>
        </w:tc>
        <w:tc>
          <w:tcPr>
            <w:tcW w:w="683" w:type="pct"/>
            <w:vMerge/>
            <w:tcBorders>
              <w:bottom w:val="nil"/>
            </w:tcBorders>
          </w:tcPr>
          <w:p w:rsidR="009B561D" w:rsidRPr="00486D51" w:rsidRDefault="009B561D" w:rsidP="009B561D">
            <w:pPr>
              <w:pStyle w:val="afb"/>
              <w:jc w:val="center"/>
              <w:rPr>
                <w:rFonts w:ascii="Times New Roman" w:hAnsi="Times New Roman" w:cs="Times New Roman"/>
                <w:sz w:val="17"/>
                <w:szCs w:val="17"/>
              </w:rPr>
            </w:pPr>
          </w:p>
        </w:tc>
        <w:tc>
          <w:tcPr>
            <w:tcW w:w="322" w:type="pct"/>
            <w:vMerge/>
            <w:tcBorders>
              <w:bottom w:val="nil"/>
            </w:tcBorders>
          </w:tcPr>
          <w:p w:rsidR="009B561D" w:rsidRPr="00486D51" w:rsidRDefault="009B561D" w:rsidP="009B561D">
            <w:pPr>
              <w:pStyle w:val="afb"/>
              <w:ind w:left="-73" w:right="-108"/>
              <w:jc w:val="center"/>
              <w:rPr>
                <w:rFonts w:ascii="Times New Roman" w:hAnsi="Times New Roman" w:cs="Times New Roman"/>
                <w:sz w:val="17"/>
                <w:szCs w:val="17"/>
              </w:rPr>
            </w:pPr>
          </w:p>
        </w:tc>
        <w:tc>
          <w:tcPr>
            <w:tcW w:w="323" w:type="pct"/>
            <w:tcBorders>
              <w:bottom w:val="nil"/>
            </w:tcBorders>
          </w:tcPr>
          <w:p w:rsidR="009B561D" w:rsidRPr="00486D51" w:rsidRDefault="009B561D" w:rsidP="009B561D">
            <w:pPr>
              <w:pStyle w:val="afb"/>
              <w:ind w:left="-101" w:right="-108"/>
              <w:jc w:val="center"/>
              <w:rPr>
                <w:rFonts w:ascii="Times New Roman" w:hAnsi="Times New Roman" w:cs="Times New Roman"/>
                <w:sz w:val="17"/>
                <w:szCs w:val="17"/>
              </w:rPr>
            </w:pPr>
            <w:r w:rsidRPr="00486D51">
              <w:rPr>
                <w:rFonts w:ascii="Times New Roman" w:hAnsi="Times New Roman" w:cs="Times New Roman"/>
                <w:sz w:val="17"/>
                <w:szCs w:val="17"/>
              </w:rPr>
              <w:t>ФФОМС</w:t>
            </w:r>
          </w:p>
        </w:tc>
        <w:tc>
          <w:tcPr>
            <w:tcW w:w="229" w:type="pct"/>
            <w:tcBorders>
              <w:bottom w:val="nil"/>
            </w:tcBorders>
          </w:tcPr>
          <w:p w:rsidR="009B561D" w:rsidRPr="00486D51" w:rsidRDefault="009B561D" w:rsidP="009B561D">
            <w:pPr>
              <w:pStyle w:val="afb"/>
              <w:ind w:left="-101" w:right="-108"/>
              <w:jc w:val="center"/>
              <w:rPr>
                <w:rFonts w:ascii="Times New Roman" w:hAnsi="Times New Roman" w:cs="Times New Roman"/>
                <w:sz w:val="17"/>
                <w:szCs w:val="17"/>
              </w:rPr>
            </w:pPr>
            <w:r w:rsidRPr="00486D51">
              <w:rPr>
                <w:rFonts w:ascii="Times New Roman" w:hAnsi="Times New Roman" w:cs="Times New Roman"/>
                <w:sz w:val="17"/>
                <w:szCs w:val="17"/>
              </w:rPr>
              <w:t>консол</w:t>
            </w:r>
            <w:r w:rsidRPr="00486D51">
              <w:rPr>
                <w:rFonts w:ascii="Times New Roman" w:hAnsi="Times New Roman" w:cs="Times New Roman"/>
                <w:sz w:val="17"/>
                <w:szCs w:val="17"/>
              </w:rPr>
              <w:t>и</w:t>
            </w:r>
            <w:r w:rsidRPr="00486D51">
              <w:rPr>
                <w:rFonts w:ascii="Times New Roman" w:hAnsi="Times New Roman" w:cs="Times New Roman"/>
                <w:sz w:val="17"/>
                <w:szCs w:val="17"/>
              </w:rPr>
              <w:t>дирова</w:t>
            </w:r>
            <w:r w:rsidRPr="00486D51">
              <w:rPr>
                <w:rFonts w:ascii="Times New Roman" w:hAnsi="Times New Roman" w:cs="Times New Roman"/>
                <w:sz w:val="17"/>
                <w:szCs w:val="17"/>
              </w:rPr>
              <w:t>н</w:t>
            </w:r>
            <w:r w:rsidRPr="00486D51">
              <w:rPr>
                <w:rFonts w:ascii="Times New Roman" w:hAnsi="Times New Roman" w:cs="Times New Roman"/>
                <w:sz w:val="17"/>
                <w:szCs w:val="17"/>
              </w:rPr>
              <w:t>ного бюджета Респу</w:t>
            </w:r>
            <w:r w:rsidRPr="00486D51">
              <w:rPr>
                <w:rFonts w:ascii="Times New Roman" w:hAnsi="Times New Roman" w:cs="Times New Roman"/>
                <w:sz w:val="17"/>
                <w:szCs w:val="17"/>
              </w:rPr>
              <w:t>б</w:t>
            </w:r>
            <w:r w:rsidRPr="00486D51">
              <w:rPr>
                <w:rFonts w:ascii="Times New Roman" w:hAnsi="Times New Roman" w:cs="Times New Roman"/>
                <w:sz w:val="17"/>
                <w:szCs w:val="17"/>
              </w:rPr>
              <w:t>лики Тата</w:t>
            </w:r>
            <w:r w:rsidRPr="00486D51">
              <w:rPr>
                <w:rFonts w:ascii="Times New Roman" w:hAnsi="Times New Roman" w:cs="Times New Roman"/>
                <w:sz w:val="17"/>
                <w:szCs w:val="17"/>
              </w:rPr>
              <w:t>р</w:t>
            </w:r>
            <w:r w:rsidRPr="00486D51">
              <w:rPr>
                <w:rFonts w:ascii="Times New Roman" w:hAnsi="Times New Roman" w:cs="Times New Roman"/>
                <w:sz w:val="17"/>
                <w:szCs w:val="17"/>
              </w:rPr>
              <w:t>стан</w:t>
            </w:r>
          </w:p>
        </w:tc>
        <w:tc>
          <w:tcPr>
            <w:tcW w:w="278" w:type="pct"/>
            <w:tcBorders>
              <w:bottom w:val="nil"/>
            </w:tcBorders>
          </w:tcPr>
          <w:p w:rsidR="009B561D" w:rsidRPr="00486D51" w:rsidRDefault="009B561D" w:rsidP="009B561D">
            <w:pPr>
              <w:pStyle w:val="afb"/>
              <w:ind w:left="-101" w:right="-108"/>
              <w:jc w:val="center"/>
              <w:rPr>
                <w:rFonts w:ascii="Times New Roman" w:hAnsi="Times New Roman" w:cs="Times New Roman"/>
                <w:sz w:val="17"/>
                <w:szCs w:val="17"/>
              </w:rPr>
            </w:pPr>
            <w:r w:rsidRPr="00486D51">
              <w:rPr>
                <w:rFonts w:ascii="Times New Roman" w:hAnsi="Times New Roman" w:cs="Times New Roman"/>
                <w:sz w:val="17"/>
                <w:szCs w:val="17"/>
              </w:rPr>
              <w:t xml:space="preserve">ТФОМС </w:t>
            </w:r>
          </w:p>
        </w:tc>
        <w:tc>
          <w:tcPr>
            <w:tcW w:w="461" w:type="pct"/>
            <w:vMerge/>
            <w:tcBorders>
              <w:bottom w:val="nil"/>
            </w:tcBorders>
          </w:tcPr>
          <w:p w:rsidR="009B561D" w:rsidRPr="00486D51" w:rsidRDefault="009B561D" w:rsidP="009B561D">
            <w:pPr>
              <w:pStyle w:val="afb"/>
              <w:ind w:right="-108"/>
              <w:jc w:val="center"/>
              <w:rPr>
                <w:rFonts w:ascii="Times New Roman" w:hAnsi="Times New Roman" w:cs="Times New Roman"/>
                <w:sz w:val="17"/>
                <w:szCs w:val="17"/>
              </w:rPr>
            </w:pPr>
          </w:p>
        </w:tc>
        <w:tc>
          <w:tcPr>
            <w:tcW w:w="314" w:type="pct"/>
            <w:vMerge/>
            <w:tcBorders>
              <w:bottom w:val="nil"/>
            </w:tcBorders>
          </w:tcPr>
          <w:p w:rsidR="009B561D" w:rsidRPr="00486D51" w:rsidRDefault="009B561D" w:rsidP="009B561D">
            <w:pPr>
              <w:pStyle w:val="afb"/>
              <w:ind w:left="-100" w:right="-108"/>
              <w:jc w:val="center"/>
              <w:rPr>
                <w:rFonts w:ascii="Times New Roman" w:hAnsi="Times New Roman" w:cs="Times New Roman"/>
                <w:sz w:val="17"/>
                <w:szCs w:val="17"/>
              </w:rPr>
            </w:pPr>
          </w:p>
        </w:tc>
        <w:tc>
          <w:tcPr>
            <w:tcW w:w="321" w:type="pct"/>
            <w:tcBorders>
              <w:bottom w:val="nil"/>
            </w:tcBorders>
          </w:tcPr>
          <w:p w:rsidR="009B561D" w:rsidRPr="00486D51" w:rsidRDefault="009B561D" w:rsidP="009B561D">
            <w:pPr>
              <w:pStyle w:val="afb"/>
              <w:ind w:left="-100" w:right="-108"/>
              <w:jc w:val="center"/>
              <w:rPr>
                <w:rFonts w:ascii="Times New Roman" w:hAnsi="Times New Roman" w:cs="Times New Roman"/>
                <w:sz w:val="17"/>
                <w:szCs w:val="17"/>
              </w:rPr>
            </w:pPr>
            <w:r w:rsidRPr="00486D51">
              <w:rPr>
                <w:rFonts w:ascii="Times New Roman" w:hAnsi="Times New Roman" w:cs="Times New Roman"/>
                <w:sz w:val="17"/>
                <w:szCs w:val="17"/>
              </w:rPr>
              <w:t>ФФОМС</w:t>
            </w:r>
          </w:p>
        </w:tc>
        <w:tc>
          <w:tcPr>
            <w:tcW w:w="238" w:type="pct"/>
            <w:tcBorders>
              <w:bottom w:val="nil"/>
            </w:tcBorders>
          </w:tcPr>
          <w:p w:rsidR="009B561D" w:rsidRPr="00486D51" w:rsidRDefault="009B561D" w:rsidP="009B561D">
            <w:pPr>
              <w:pStyle w:val="afb"/>
              <w:ind w:left="-100" w:right="-108"/>
              <w:jc w:val="center"/>
              <w:rPr>
                <w:rFonts w:ascii="Times New Roman" w:hAnsi="Times New Roman" w:cs="Times New Roman"/>
                <w:sz w:val="17"/>
                <w:szCs w:val="17"/>
              </w:rPr>
            </w:pPr>
            <w:r w:rsidRPr="00486D51">
              <w:rPr>
                <w:rFonts w:ascii="Times New Roman" w:hAnsi="Times New Roman" w:cs="Times New Roman"/>
                <w:sz w:val="17"/>
                <w:szCs w:val="17"/>
              </w:rPr>
              <w:t>консол</w:t>
            </w:r>
            <w:r w:rsidRPr="00486D51">
              <w:rPr>
                <w:rFonts w:ascii="Times New Roman" w:hAnsi="Times New Roman" w:cs="Times New Roman"/>
                <w:sz w:val="17"/>
                <w:szCs w:val="17"/>
              </w:rPr>
              <w:t>и</w:t>
            </w:r>
            <w:r w:rsidRPr="00486D51">
              <w:rPr>
                <w:rFonts w:ascii="Times New Roman" w:hAnsi="Times New Roman" w:cs="Times New Roman"/>
                <w:sz w:val="17"/>
                <w:szCs w:val="17"/>
              </w:rPr>
              <w:t>дирова</w:t>
            </w:r>
            <w:r w:rsidRPr="00486D51">
              <w:rPr>
                <w:rFonts w:ascii="Times New Roman" w:hAnsi="Times New Roman" w:cs="Times New Roman"/>
                <w:sz w:val="17"/>
                <w:szCs w:val="17"/>
              </w:rPr>
              <w:t>н</w:t>
            </w:r>
            <w:r w:rsidRPr="00486D51">
              <w:rPr>
                <w:rFonts w:ascii="Times New Roman" w:hAnsi="Times New Roman" w:cs="Times New Roman"/>
                <w:sz w:val="17"/>
                <w:szCs w:val="17"/>
              </w:rPr>
              <w:t>ного бюджета Респу</w:t>
            </w:r>
            <w:r w:rsidRPr="00486D51">
              <w:rPr>
                <w:rFonts w:ascii="Times New Roman" w:hAnsi="Times New Roman" w:cs="Times New Roman"/>
                <w:sz w:val="17"/>
                <w:szCs w:val="17"/>
              </w:rPr>
              <w:t>б</w:t>
            </w:r>
            <w:r w:rsidRPr="00486D51">
              <w:rPr>
                <w:rFonts w:ascii="Times New Roman" w:hAnsi="Times New Roman" w:cs="Times New Roman"/>
                <w:sz w:val="17"/>
                <w:szCs w:val="17"/>
              </w:rPr>
              <w:t>лики Тата</w:t>
            </w:r>
            <w:r w:rsidRPr="00486D51">
              <w:rPr>
                <w:rFonts w:ascii="Times New Roman" w:hAnsi="Times New Roman" w:cs="Times New Roman"/>
                <w:sz w:val="17"/>
                <w:szCs w:val="17"/>
              </w:rPr>
              <w:t>р</w:t>
            </w:r>
            <w:r w:rsidRPr="00486D51">
              <w:rPr>
                <w:rFonts w:ascii="Times New Roman" w:hAnsi="Times New Roman" w:cs="Times New Roman"/>
                <w:sz w:val="17"/>
                <w:szCs w:val="17"/>
              </w:rPr>
              <w:t>стан</w:t>
            </w:r>
          </w:p>
        </w:tc>
        <w:tc>
          <w:tcPr>
            <w:tcW w:w="325" w:type="pct"/>
            <w:tcBorders>
              <w:bottom w:val="nil"/>
            </w:tcBorders>
          </w:tcPr>
          <w:p w:rsidR="009B561D" w:rsidRPr="00486D51" w:rsidRDefault="009B561D" w:rsidP="009B561D">
            <w:pPr>
              <w:pStyle w:val="afb"/>
              <w:ind w:left="-100" w:right="-108"/>
              <w:jc w:val="center"/>
              <w:rPr>
                <w:rFonts w:ascii="Times New Roman" w:hAnsi="Times New Roman" w:cs="Times New Roman"/>
                <w:sz w:val="17"/>
                <w:szCs w:val="17"/>
              </w:rPr>
            </w:pPr>
            <w:r w:rsidRPr="00486D51">
              <w:rPr>
                <w:rFonts w:ascii="Times New Roman" w:hAnsi="Times New Roman" w:cs="Times New Roman"/>
                <w:sz w:val="17"/>
                <w:szCs w:val="17"/>
              </w:rPr>
              <w:t xml:space="preserve">ТФОМС </w:t>
            </w:r>
          </w:p>
        </w:tc>
        <w:tc>
          <w:tcPr>
            <w:tcW w:w="460" w:type="pct"/>
            <w:vMerge/>
            <w:tcBorders>
              <w:bottom w:val="nil"/>
            </w:tcBorders>
          </w:tcPr>
          <w:p w:rsidR="009B561D" w:rsidRPr="00486D51" w:rsidRDefault="009B561D" w:rsidP="009B561D">
            <w:pPr>
              <w:pStyle w:val="afb"/>
              <w:ind w:right="-108"/>
              <w:jc w:val="center"/>
              <w:rPr>
                <w:rFonts w:ascii="Times New Roman" w:hAnsi="Times New Roman" w:cs="Times New Roman"/>
                <w:sz w:val="17"/>
                <w:szCs w:val="17"/>
              </w:rPr>
            </w:pPr>
          </w:p>
        </w:tc>
        <w:tc>
          <w:tcPr>
            <w:tcW w:w="368" w:type="pct"/>
            <w:vMerge/>
            <w:tcBorders>
              <w:bottom w:val="nil"/>
            </w:tcBorders>
          </w:tcPr>
          <w:p w:rsidR="009B561D" w:rsidRPr="00486D51" w:rsidRDefault="009B561D" w:rsidP="009B561D">
            <w:pPr>
              <w:pStyle w:val="afb"/>
              <w:ind w:right="-108"/>
              <w:jc w:val="center"/>
              <w:rPr>
                <w:rFonts w:ascii="Times New Roman" w:hAnsi="Times New Roman" w:cs="Times New Roman"/>
                <w:sz w:val="17"/>
                <w:szCs w:val="17"/>
              </w:rPr>
            </w:pPr>
          </w:p>
        </w:tc>
        <w:tc>
          <w:tcPr>
            <w:tcW w:w="444" w:type="pct"/>
            <w:vMerge/>
            <w:tcBorders>
              <w:bottom w:val="nil"/>
            </w:tcBorders>
          </w:tcPr>
          <w:p w:rsidR="009B561D" w:rsidRPr="00486D51" w:rsidRDefault="009B561D" w:rsidP="009B561D">
            <w:pPr>
              <w:pStyle w:val="afb"/>
              <w:jc w:val="center"/>
              <w:rPr>
                <w:rFonts w:ascii="Times New Roman" w:hAnsi="Times New Roman" w:cs="Times New Roman"/>
                <w:sz w:val="17"/>
                <w:szCs w:val="17"/>
              </w:rPr>
            </w:pPr>
          </w:p>
        </w:tc>
      </w:tr>
    </w:tbl>
    <w:p w:rsidR="009B561D" w:rsidRPr="009B561D" w:rsidRDefault="009B561D" w:rsidP="00005B9F">
      <w:pPr>
        <w:ind w:firstLine="720"/>
        <w:rPr>
          <w:rFonts w:ascii="Times New Roman" w:hAnsi="Times New Roman" w:cs="Times New Roman"/>
          <w:sz w:val="2"/>
          <w:szCs w:val="2"/>
        </w:rPr>
      </w:pPr>
    </w:p>
    <w:tbl>
      <w:tblPr>
        <w:tblW w:w="5031" w:type="pct"/>
        <w:tblInd w:w="-34" w:type="dxa"/>
        <w:tblBorders>
          <w:top w:val="single" w:sz="4" w:space="0" w:color="auto"/>
          <w:left w:val="single" w:sz="4" w:space="0" w:color="auto"/>
          <w:bottom w:val="single" w:sz="4" w:space="0" w:color="auto"/>
          <w:right w:val="single" w:sz="4" w:space="0" w:color="auto"/>
        </w:tblBorders>
        <w:tblLayout w:type="fixed"/>
        <w:tblLook w:val="0060" w:firstRow="1" w:lastRow="1" w:firstColumn="0" w:lastColumn="0" w:noHBand="0" w:noVBand="0"/>
      </w:tblPr>
      <w:tblGrid>
        <w:gridCol w:w="722"/>
        <w:gridCol w:w="2113"/>
        <w:gridCol w:w="995"/>
        <w:gridCol w:w="989"/>
        <w:gridCol w:w="9"/>
        <w:gridCol w:w="701"/>
        <w:gridCol w:w="6"/>
        <w:gridCol w:w="868"/>
        <w:gridCol w:w="1424"/>
        <w:gridCol w:w="967"/>
        <w:gridCol w:w="992"/>
        <w:gridCol w:w="717"/>
        <w:gridCol w:w="992"/>
        <w:gridCol w:w="1471"/>
        <w:gridCol w:w="1137"/>
        <w:gridCol w:w="1344"/>
      </w:tblGrid>
      <w:tr w:rsidR="009B561D" w:rsidRPr="00486D51" w:rsidTr="00A124D2">
        <w:trPr>
          <w:tblHeader/>
        </w:trPr>
        <w:tc>
          <w:tcPr>
            <w:tcW w:w="234" w:type="pct"/>
            <w:tcBorders>
              <w:top w:val="single" w:sz="4" w:space="0" w:color="auto"/>
              <w:bottom w:val="single" w:sz="4" w:space="0" w:color="auto"/>
              <w:right w:val="single" w:sz="4" w:space="0" w:color="auto"/>
            </w:tcBorders>
          </w:tcPr>
          <w:p w:rsidR="006D7C6B" w:rsidRPr="00486D51" w:rsidRDefault="006D7C6B" w:rsidP="002F61F4">
            <w:pPr>
              <w:pStyle w:val="afb"/>
              <w:tabs>
                <w:tab w:val="left" w:pos="137"/>
              </w:tabs>
              <w:ind w:left="-142" w:right="-111"/>
              <w:jc w:val="center"/>
              <w:rPr>
                <w:rFonts w:ascii="Times New Roman" w:hAnsi="Times New Roman" w:cs="Times New Roman"/>
                <w:sz w:val="17"/>
                <w:szCs w:val="17"/>
              </w:rPr>
            </w:pPr>
            <w:r w:rsidRPr="00486D51">
              <w:rPr>
                <w:rFonts w:ascii="Times New Roman" w:hAnsi="Times New Roman" w:cs="Times New Roman"/>
                <w:sz w:val="17"/>
                <w:szCs w:val="17"/>
              </w:rPr>
              <w:t>1</w:t>
            </w:r>
          </w:p>
        </w:tc>
        <w:tc>
          <w:tcPr>
            <w:tcW w:w="684" w:type="pct"/>
            <w:tcBorders>
              <w:top w:val="single" w:sz="4" w:space="0" w:color="auto"/>
              <w:left w:val="single" w:sz="4" w:space="0" w:color="auto"/>
              <w:bottom w:val="single" w:sz="4" w:space="0" w:color="auto"/>
              <w:right w:val="single" w:sz="4" w:space="0" w:color="auto"/>
            </w:tcBorders>
          </w:tcPr>
          <w:p w:rsidR="006D7C6B" w:rsidRPr="00486D51" w:rsidRDefault="006D7C6B" w:rsidP="002F61F4">
            <w:pPr>
              <w:pStyle w:val="afb"/>
              <w:jc w:val="center"/>
              <w:rPr>
                <w:rFonts w:ascii="Times New Roman" w:hAnsi="Times New Roman" w:cs="Times New Roman"/>
                <w:sz w:val="17"/>
                <w:szCs w:val="17"/>
              </w:rPr>
            </w:pPr>
            <w:r w:rsidRPr="00486D51">
              <w:rPr>
                <w:rFonts w:ascii="Times New Roman" w:hAnsi="Times New Roman" w:cs="Times New Roman"/>
                <w:sz w:val="17"/>
                <w:szCs w:val="17"/>
              </w:rPr>
              <w:t>2</w:t>
            </w:r>
          </w:p>
        </w:tc>
        <w:tc>
          <w:tcPr>
            <w:tcW w:w="322"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36" w:right="-102"/>
              <w:jc w:val="center"/>
              <w:rPr>
                <w:rFonts w:ascii="Times New Roman" w:hAnsi="Times New Roman" w:cs="Times New Roman"/>
                <w:sz w:val="17"/>
                <w:szCs w:val="17"/>
              </w:rPr>
            </w:pPr>
            <w:r w:rsidRPr="00486D51">
              <w:rPr>
                <w:rFonts w:ascii="Times New Roman" w:hAnsi="Times New Roman" w:cs="Times New Roman"/>
                <w:sz w:val="17"/>
                <w:szCs w:val="17"/>
              </w:rPr>
              <w:t>3</w:t>
            </w:r>
          </w:p>
        </w:tc>
        <w:tc>
          <w:tcPr>
            <w:tcW w:w="323" w:type="pct"/>
            <w:gridSpan w:val="2"/>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36" w:right="-102"/>
              <w:jc w:val="center"/>
              <w:rPr>
                <w:rFonts w:ascii="Times New Roman" w:hAnsi="Times New Roman" w:cs="Times New Roman"/>
                <w:sz w:val="17"/>
                <w:szCs w:val="17"/>
              </w:rPr>
            </w:pPr>
            <w:r w:rsidRPr="00486D51">
              <w:rPr>
                <w:rFonts w:ascii="Times New Roman" w:hAnsi="Times New Roman" w:cs="Times New Roman"/>
                <w:sz w:val="17"/>
                <w:szCs w:val="17"/>
              </w:rPr>
              <w:t>4</w:t>
            </w:r>
          </w:p>
        </w:tc>
        <w:tc>
          <w:tcPr>
            <w:tcW w:w="229" w:type="pct"/>
            <w:gridSpan w:val="2"/>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36" w:right="-102"/>
              <w:jc w:val="center"/>
              <w:rPr>
                <w:rFonts w:ascii="Times New Roman" w:hAnsi="Times New Roman" w:cs="Times New Roman"/>
                <w:sz w:val="17"/>
                <w:szCs w:val="17"/>
              </w:rPr>
            </w:pPr>
            <w:r w:rsidRPr="00486D51">
              <w:rPr>
                <w:rFonts w:ascii="Times New Roman" w:hAnsi="Times New Roman" w:cs="Times New Roman"/>
                <w:sz w:val="17"/>
                <w:szCs w:val="17"/>
              </w:rPr>
              <w:t>5</w:t>
            </w:r>
          </w:p>
        </w:tc>
        <w:tc>
          <w:tcPr>
            <w:tcW w:w="281"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36" w:right="-102"/>
              <w:jc w:val="center"/>
              <w:rPr>
                <w:rFonts w:ascii="Times New Roman" w:hAnsi="Times New Roman" w:cs="Times New Roman"/>
                <w:sz w:val="17"/>
                <w:szCs w:val="17"/>
              </w:rPr>
            </w:pPr>
            <w:r w:rsidRPr="00486D51">
              <w:rPr>
                <w:rFonts w:ascii="Times New Roman" w:hAnsi="Times New Roman" w:cs="Times New Roman"/>
                <w:sz w:val="17"/>
                <w:szCs w:val="17"/>
              </w:rPr>
              <w:t>6</w:t>
            </w:r>
          </w:p>
        </w:tc>
        <w:tc>
          <w:tcPr>
            <w:tcW w:w="461" w:type="pct"/>
            <w:tcBorders>
              <w:top w:val="single" w:sz="4" w:space="0" w:color="auto"/>
              <w:left w:val="single" w:sz="4" w:space="0" w:color="auto"/>
              <w:bottom w:val="single" w:sz="4" w:space="0" w:color="auto"/>
              <w:right w:val="single" w:sz="4" w:space="0" w:color="auto"/>
            </w:tcBorders>
          </w:tcPr>
          <w:p w:rsidR="006D7C6B" w:rsidRPr="00486D51" w:rsidRDefault="006D7C6B" w:rsidP="002C3444">
            <w:pPr>
              <w:pStyle w:val="afb"/>
              <w:ind w:right="116"/>
              <w:jc w:val="center"/>
              <w:rPr>
                <w:rFonts w:ascii="Times New Roman" w:hAnsi="Times New Roman" w:cs="Times New Roman"/>
                <w:sz w:val="17"/>
                <w:szCs w:val="17"/>
              </w:rPr>
            </w:pPr>
            <w:r w:rsidRPr="00486D51">
              <w:rPr>
                <w:rFonts w:ascii="Times New Roman" w:hAnsi="Times New Roman" w:cs="Times New Roman"/>
                <w:sz w:val="17"/>
                <w:szCs w:val="17"/>
              </w:rPr>
              <w:t>7</w:t>
            </w:r>
          </w:p>
        </w:tc>
        <w:tc>
          <w:tcPr>
            <w:tcW w:w="313"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27" w:right="-108"/>
              <w:jc w:val="center"/>
              <w:rPr>
                <w:rFonts w:ascii="Times New Roman" w:hAnsi="Times New Roman" w:cs="Times New Roman"/>
                <w:sz w:val="17"/>
                <w:szCs w:val="17"/>
              </w:rPr>
            </w:pPr>
            <w:r w:rsidRPr="00486D51">
              <w:rPr>
                <w:rFonts w:ascii="Times New Roman" w:hAnsi="Times New Roman" w:cs="Times New Roman"/>
                <w:sz w:val="17"/>
                <w:szCs w:val="17"/>
              </w:rPr>
              <w:t>8</w:t>
            </w:r>
          </w:p>
        </w:tc>
        <w:tc>
          <w:tcPr>
            <w:tcW w:w="321"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27" w:right="-108"/>
              <w:jc w:val="center"/>
              <w:rPr>
                <w:rFonts w:ascii="Times New Roman" w:hAnsi="Times New Roman" w:cs="Times New Roman"/>
                <w:sz w:val="17"/>
                <w:szCs w:val="17"/>
              </w:rPr>
            </w:pPr>
            <w:r w:rsidRPr="00486D51">
              <w:rPr>
                <w:rFonts w:ascii="Times New Roman" w:hAnsi="Times New Roman" w:cs="Times New Roman"/>
                <w:sz w:val="17"/>
                <w:szCs w:val="17"/>
              </w:rPr>
              <w:t>9</w:t>
            </w:r>
          </w:p>
        </w:tc>
        <w:tc>
          <w:tcPr>
            <w:tcW w:w="232"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27" w:right="-108"/>
              <w:jc w:val="center"/>
              <w:rPr>
                <w:rFonts w:ascii="Times New Roman" w:hAnsi="Times New Roman" w:cs="Times New Roman"/>
                <w:sz w:val="17"/>
                <w:szCs w:val="17"/>
              </w:rPr>
            </w:pPr>
            <w:r w:rsidRPr="00486D51">
              <w:rPr>
                <w:rFonts w:ascii="Times New Roman" w:hAnsi="Times New Roman" w:cs="Times New Roman"/>
                <w:sz w:val="17"/>
                <w:szCs w:val="17"/>
              </w:rPr>
              <w:t>10</w:t>
            </w:r>
          </w:p>
        </w:tc>
        <w:tc>
          <w:tcPr>
            <w:tcW w:w="321"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27" w:right="-108"/>
              <w:jc w:val="center"/>
              <w:rPr>
                <w:rFonts w:ascii="Times New Roman" w:hAnsi="Times New Roman" w:cs="Times New Roman"/>
                <w:sz w:val="17"/>
                <w:szCs w:val="17"/>
              </w:rPr>
            </w:pPr>
            <w:r w:rsidRPr="00486D51">
              <w:rPr>
                <w:rFonts w:ascii="Times New Roman" w:hAnsi="Times New Roman" w:cs="Times New Roman"/>
                <w:sz w:val="17"/>
                <w:szCs w:val="17"/>
              </w:rPr>
              <w:t>11</w:t>
            </w:r>
          </w:p>
        </w:tc>
        <w:tc>
          <w:tcPr>
            <w:tcW w:w="476" w:type="pct"/>
            <w:tcBorders>
              <w:top w:val="single" w:sz="4" w:space="0" w:color="auto"/>
              <w:left w:val="single" w:sz="4" w:space="0" w:color="auto"/>
              <w:bottom w:val="single" w:sz="4" w:space="0" w:color="auto"/>
              <w:right w:val="single" w:sz="4" w:space="0" w:color="auto"/>
            </w:tcBorders>
          </w:tcPr>
          <w:p w:rsidR="006D7C6B" w:rsidRPr="00486D51" w:rsidRDefault="006D7C6B" w:rsidP="002C3444">
            <w:pPr>
              <w:pStyle w:val="afb"/>
              <w:ind w:left="32" w:right="90"/>
              <w:jc w:val="center"/>
              <w:rPr>
                <w:rFonts w:ascii="Times New Roman" w:hAnsi="Times New Roman" w:cs="Times New Roman"/>
                <w:sz w:val="17"/>
                <w:szCs w:val="17"/>
              </w:rPr>
            </w:pPr>
            <w:r w:rsidRPr="00486D51">
              <w:rPr>
                <w:rFonts w:ascii="Times New Roman" w:hAnsi="Times New Roman" w:cs="Times New Roman"/>
                <w:sz w:val="17"/>
                <w:szCs w:val="17"/>
              </w:rPr>
              <w:t>1</w:t>
            </w:r>
            <w:r>
              <w:rPr>
                <w:rFonts w:ascii="Times New Roman" w:hAnsi="Times New Roman" w:cs="Times New Roman"/>
                <w:sz w:val="17"/>
                <w:szCs w:val="17"/>
              </w:rPr>
              <w:t>2</w:t>
            </w:r>
          </w:p>
        </w:tc>
        <w:tc>
          <w:tcPr>
            <w:tcW w:w="368" w:type="pct"/>
            <w:tcBorders>
              <w:top w:val="single" w:sz="4" w:space="0" w:color="auto"/>
              <w:left w:val="single" w:sz="4" w:space="0" w:color="auto"/>
              <w:bottom w:val="single" w:sz="4" w:space="0" w:color="auto"/>
              <w:right w:val="single" w:sz="4" w:space="0" w:color="auto"/>
            </w:tcBorders>
          </w:tcPr>
          <w:p w:rsidR="006D7C6B" w:rsidRPr="00486D51" w:rsidRDefault="006D7C6B" w:rsidP="006505B3">
            <w:pPr>
              <w:pStyle w:val="afb"/>
              <w:ind w:right="115"/>
              <w:jc w:val="center"/>
              <w:rPr>
                <w:rFonts w:ascii="Times New Roman" w:hAnsi="Times New Roman" w:cs="Times New Roman"/>
                <w:sz w:val="17"/>
                <w:szCs w:val="17"/>
              </w:rPr>
            </w:pPr>
            <w:r w:rsidRPr="00486D51">
              <w:rPr>
                <w:rFonts w:ascii="Times New Roman" w:hAnsi="Times New Roman" w:cs="Times New Roman"/>
                <w:sz w:val="17"/>
                <w:szCs w:val="17"/>
              </w:rPr>
              <w:t>1</w:t>
            </w:r>
            <w:r>
              <w:rPr>
                <w:rFonts w:ascii="Times New Roman" w:hAnsi="Times New Roman" w:cs="Times New Roman"/>
                <w:sz w:val="17"/>
                <w:szCs w:val="17"/>
              </w:rPr>
              <w:t>3</w:t>
            </w:r>
          </w:p>
        </w:tc>
        <w:tc>
          <w:tcPr>
            <w:tcW w:w="435" w:type="pct"/>
            <w:tcBorders>
              <w:top w:val="single" w:sz="4" w:space="0" w:color="auto"/>
              <w:left w:val="single" w:sz="4" w:space="0" w:color="auto"/>
              <w:bottom w:val="single" w:sz="4" w:space="0" w:color="auto"/>
            </w:tcBorders>
          </w:tcPr>
          <w:p w:rsidR="006D7C6B" w:rsidRPr="00486D51" w:rsidRDefault="006D7C6B" w:rsidP="002C3444">
            <w:pPr>
              <w:pStyle w:val="afb"/>
              <w:ind w:right="48"/>
              <w:jc w:val="center"/>
              <w:rPr>
                <w:rFonts w:ascii="Times New Roman" w:hAnsi="Times New Roman" w:cs="Times New Roman"/>
                <w:sz w:val="17"/>
                <w:szCs w:val="17"/>
              </w:rPr>
            </w:pPr>
            <w:r w:rsidRPr="00486D51">
              <w:rPr>
                <w:rFonts w:ascii="Times New Roman" w:hAnsi="Times New Roman" w:cs="Times New Roman"/>
                <w:sz w:val="17"/>
                <w:szCs w:val="17"/>
              </w:rPr>
              <w:t>1</w:t>
            </w:r>
            <w:r>
              <w:rPr>
                <w:rFonts w:ascii="Times New Roman" w:hAnsi="Times New Roman" w:cs="Times New Roman"/>
                <w:sz w:val="17"/>
                <w:szCs w:val="17"/>
              </w:rPr>
              <w:t>4</w:t>
            </w:r>
          </w:p>
        </w:tc>
      </w:tr>
      <w:tr w:rsidR="009B561D" w:rsidRPr="00486D51" w:rsidTr="00A124D2">
        <w:tc>
          <w:tcPr>
            <w:tcW w:w="234" w:type="pct"/>
            <w:tcBorders>
              <w:top w:val="single" w:sz="4" w:space="0" w:color="auto"/>
              <w:bottom w:val="single" w:sz="4" w:space="0" w:color="auto"/>
              <w:right w:val="single" w:sz="4" w:space="0" w:color="auto"/>
            </w:tcBorders>
          </w:tcPr>
          <w:p w:rsidR="006D7C6B" w:rsidRPr="00486D51" w:rsidRDefault="006D7C6B" w:rsidP="002F61F4">
            <w:pPr>
              <w:pStyle w:val="afb"/>
              <w:tabs>
                <w:tab w:val="left" w:pos="137"/>
              </w:tabs>
              <w:ind w:left="-142" w:right="-111"/>
              <w:jc w:val="center"/>
              <w:rPr>
                <w:rFonts w:ascii="Times New Roman" w:hAnsi="Times New Roman" w:cs="Times New Roman"/>
                <w:sz w:val="17"/>
                <w:szCs w:val="17"/>
              </w:rPr>
            </w:pPr>
          </w:p>
        </w:tc>
        <w:tc>
          <w:tcPr>
            <w:tcW w:w="684" w:type="pct"/>
            <w:tcBorders>
              <w:top w:val="single" w:sz="4" w:space="0" w:color="auto"/>
              <w:left w:val="single" w:sz="4" w:space="0" w:color="auto"/>
              <w:bottom w:val="single" w:sz="4" w:space="0" w:color="auto"/>
              <w:right w:val="single" w:sz="4" w:space="0" w:color="auto"/>
            </w:tcBorders>
          </w:tcPr>
          <w:p w:rsidR="006D7C6B" w:rsidRDefault="006D7C6B" w:rsidP="002F61F4">
            <w:pPr>
              <w:pStyle w:val="aff2"/>
              <w:rPr>
                <w:rStyle w:val="a3"/>
                <w:rFonts w:ascii="Times New Roman" w:hAnsi="Times New Roman"/>
                <w:b w:val="0"/>
                <w:color w:val="auto"/>
                <w:sz w:val="17"/>
                <w:szCs w:val="17"/>
              </w:rPr>
            </w:pPr>
            <w:r w:rsidRPr="00486D51">
              <w:rPr>
                <w:rStyle w:val="a3"/>
                <w:rFonts w:ascii="Times New Roman" w:hAnsi="Times New Roman"/>
                <w:b w:val="0"/>
                <w:color w:val="auto"/>
                <w:sz w:val="17"/>
                <w:szCs w:val="17"/>
              </w:rPr>
              <w:t>Задача 1. Укрепление материально-технической базы медицинских учр</w:t>
            </w:r>
            <w:r w:rsidRPr="00486D51">
              <w:rPr>
                <w:rStyle w:val="a3"/>
                <w:rFonts w:ascii="Times New Roman" w:hAnsi="Times New Roman"/>
                <w:b w:val="0"/>
                <w:color w:val="auto"/>
                <w:sz w:val="17"/>
                <w:szCs w:val="17"/>
              </w:rPr>
              <w:t>е</w:t>
            </w:r>
            <w:r w:rsidRPr="00486D51">
              <w:rPr>
                <w:rStyle w:val="a3"/>
                <w:rFonts w:ascii="Times New Roman" w:hAnsi="Times New Roman"/>
                <w:b w:val="0"/>
                <w:color w:val="auto"/>
                <w:sz w:val="17"/>
                <w:szCs w:val="17"/>
              </w:rPr>
              <w:t>ждений</w:t>
            </w:r>
          </w:p>
          <w:p w:rsidR="006D7C6B" w:rsidRPr="00FE6264" w:rsidRDefault="006D7C6B" w:rsidP="00FE6264"/>
        </w:tc>
        <w:tc>
          <w:tcPr>
            <w:tcW w:w="322"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ind w:left="-43" w:right="-102"/>
              <w:jc w:val="center"/>
              <w:rPr>
                <w:rFonts w:ascii="Times New Roman" w:hAnsi="Times New Roman" w:cs="Times New Roman"/>
                <w:bCs/>
                <w:sz w:val="17"/>
                <w:szCs w:val="17"/>
              </w:rPr>
            </w:pPr>
            <w:r w:rsidRPr="00486D51">
              <w:rPr>
                <w:rFonts w:ascii="Times New Roman" w:hAnsi="Times New Roman" w:cs="Times New Roman"/>
                <w:bCs/>
                <w:sz w:val="17"/>
                <w:szCs w:val="17"/>
              </w:rPr>
              <w:t>3033060,7</w:t>
            </w:r>
          </w:p>
        </w:tc>
        <w:tc>
          <w:tcPr>
            <w:tcW w:w="323" w:type="pct"/>
            <w:gridSpan w:val="2"/>
            <w:tcBorders>
              <w:top w:val="single" w:sz="4" w:space="0" w:color="auto"/>
              <w:left w:val="single" w:sz="4" w:space="0" w:color="auto"/>
              <w:bottom w:val="single" w:sz="4" w:space="0" w:color="auto"/>
              <w:right w:val="single" w:sz="4" w:space="0" w:color="auto"/>
            </w:tcBorders>
          </w:tcPr>
          <w:p w:rsidR="006D7C6B" w:rsidRPr="00486D51" w:rsidRDefault="006D7C6B" w:rsidP="0087529E">
            <w:pPr>
              <w:ind w:left="-107" w:right="-102"/>
              <w:jc w:val="center"/>
              <w:rPr>
                <w:rFonts w:ascii="Times New Roman" w:hAnsi="Times New Roman" w:cs="Times New Roman"/>
                <w:bCs/>
                <w:sz w:val="17"/>
                <w:szCs w:val="17"/>
              </w:rPr>
            </w:pPr>
            <w:r w:rsidRPr="00486D51">
              <w:rPr>
                <w:rFonts w:ascii="Times New Roman" w:hAnsi="Times New Roman" w:cs="Times New Roman"/>
                <w:bCs/>
                <w:sz w:val="17"/>
                <w:szCs w:val="17"/>
              </w:rPr>
              <w:t>2899620,1</w:t>
            </w:r>
          </w:p>
        </w:tc>
        <w:tc>
          <w:tcPr>
            <w:tcW w:w="229" w:type="pct"/>
            <w:gridSpan w:val="2"/>
            <w:tcBorders>
              <w:top w:val="single" w:sz="4" w:space="0" w:color="auto"/>
              <w:left w:val="single" w:sz="4" w:space="0" w:color="auto"/>
              <w:bottom w:val="single" w:sz="4" w:space="0" w:color="auto"/>
              <w:right w:val="single" w:sz="4" w:space="0" w:color="auto"/>
            </w:tcBorders>
          </w:tcPr>
          <w:p w:rsidR="006D7C6B" w:rsidRPr="00486D51" w:rsidRDefault="006D7C6B" w:rsidP="0087529E">
            <w:pPr>
              <w:ind w:left="-107" w:right="-102"/>
              <w:jc w:val="center"/>
              <w:rPr>
                <w:rFonts w:ascii="Times New Roman" w:hAnsi="Times New Roman" w:cs="Times New Roman"/>
                <w:bCs/>
                <w:sz w:val="17"/>
                <w:szCs w:val="17"/>
              </w:rPr>
            </w:pPr>
            <w:r w:rsidRPr="00486D51">
              <w:rPr>
                <w:rFonts w:ascii="Times New Roman" w:hAnsi="Times New Roman" w:cs="Times New Roman"/>
                <w:bCs/>
                <w:sz w:val="17"/>
                <w:szCs w:val="17"/>
              </w:rPr>
              <w:t>133440,6</w:t>
            </w:r>
          </w:p>
        </w:tc>
        <w:tc>
          <w:tcPr>
            <w:tcW w:w="281"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ind w:left="36" w:right="-102"/>
              <w:jc w:val="center"/>
              <w:rPr>
                <w:rFonts w:ascii="Times New Roman" w:hAnsi="Times New Roman" w:cs="Times New Roman"/>
                <w:bCs/>
                <w:sz w:val="17"/>
                <w:szCs w:val="17"/>
              </w:rPr>
            </w:pPr>
            <w:r w:rsidRPr="00486D51">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486D51"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ind w:left="-27" w:right="-108"/>
              <w:jc w:val="center"/>
              <w:rPr>
                <w:rFonts w:ascii="Times New Roman" w:hAnsi="Times New Roman" w:cs="Times New Roman"/>
                <w:bCs/>
                <w:sz w:val="17"/>
                <w:szCs w:val="17"/>
              </w:rPr>
            </w:pPr>
            <w:r w:rsidRPr="00486D51">
              <w:rPr>
                <w:rFonts w:ascii="Times New Roman" w:hAnsi="Times New Roman" w:cs="Times New Roman"/>
                <w:bCs/>
                <w:sz w:val="17"/>
                <w:szCs w:val="17"/>
              </w:rPr>
              <w:t>2751407,8</w:t>
            </w:r>
          </w:p>
        </w:tc>
        <w:tc>
          <w:tcPr>
            <w:tcW w:w="321"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ind w:left="-27" w:right="-108"/>
              <w:jc w:val="center"/>
              <w:rPr>
                <w:rFonts w:ascii="Times New Roman" w:hAnsi="Times New Roman" w:cs="Times New Roman"/>
                <w:bCs/>
                <w:sz w:val="17"/>
                <w:szCs w:val="17"/>
              </w:rPr>
            </w:pPr>
            <w:r w:rsidRPr="00486D51">
              <w:rPr>
                <w:rFonts w:ascii="Times New Roman" w:hAnsi="Times New Roman" w:cs="Times New Roman"/>
                <w:bCs/>
                <w:sz w:val="17"/>
                <w:szCs w:val="17"/>
              </w:rPr>
              <w:t>2748407,8</w:t>
            </w:r>
          </w:p>
        </w:tc>
        <w:tc>
          <w:tcPr>
            <w:tcW w:w="232"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ind w:left="-27" w:right="-108"/>
              <w:jc w:val="center"/>
              <w:rPr>
                <w:rFonts w:ascii="Times New Roman" w:hAnsi="Times New Roman" w:cs="Times New Roman"/>
                <w:bCs/>
                <w:sz w:val="17"/>
                <w:szCs w:val="17"/>
              </w:rPr>
            </w:pPr>
            <w:r w:rsidRPr="00486D51">
              <w:rPr>
                <w:rFonts w:ascii="Times New Roman" w:hAnsi="Times New Roman" w:cs="Times New Roman"/>
                <w:bCs/>
                <w:sz w:val="17"/>
                <w:szCs w:val="17"/>
              </w:rPr>
              <w:t>3000,0</w:t>
            </w:r>
          </w:p>
        </w:tc>
        <w:tc>
          <w:tcPr>
            <w:tcW w:w="321"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ind w:left="-27" w:right="-108"/>
              <w:jc w:val="center"/>
              <w:rPr>
                <w:rFonts w:ascii="Times New Roman" w:hAnsi="Times New Roman" w:cs="Times New Roman"/>
                <w:bCs/>
                <w:sz w:val="17"/>
                <w:szCs w:val="17"/>
              </w:rPr>
            </w:pPr>
            <w:r w:rsidRPr="00486D51">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486D51"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486D51" w:rsidRDefault="006D7C6B" w:rsidP="006505B3">
            <w:pPr>
              <w:pStyle w:val="afb"/>
              <w:ind w:right="115"/>
              <w:jc w:val="left"/>
              <w:rPr>
                <w:rFonts w:ascii="Times New Roman" w:hAnsi="Times New Roman" w:cs="Times New Roman"/>
                <w:sz w:val="17"/>
                <w:szCs w:val="17"/>
              </w:rPr>
            </w:pPr>
          </w:p>
        </w:tc>
        <w:tc>
          <w:tcPr>
            <w:tcW w:w="435" w:type="pct"/>
            <w:tcBorders>
              <w:top w:val="single" w:sz="4" w:space="0" w:color="auto"/>
              <w:left w:val="single" w:sz="4" w:space="0" w:color="auto"/>
              <w:bottom w:val="single" w:sz="4" w:space="0" w:color="auto"/>
            </w:tcBorders>
          </w:tcPr>
          <w:p w:rsidR="006D7C6B" w:rsidRPr="00486D51" w:rsidRDefault="006D7C6B" w:rsidP="002C3444">
            <w:pPr>
              <w:pStyle w:val="afb"/>
              <w:ind w:right="48"/>
              <w:jc w:val="left"/>
              <w:rPr>
                <w:rFonts w:ascii="Times New Roman" w:hAnsi="Times New Roman" w:cs="Times New Roman"/>
                <w:sz w:val="17"/>
                <w:szCs w:val="17"/>
              </w:rPr>
            </w:pPr>
          </w:p>
        </w:tc>
      </w:tr>
      <w:tr w:rsidR="006D7C6B" w:rsidRPr="00486D51" w:rsidTr="00A124D2">
        <w:tc>
          <w:tcPr>
            <w:tcW w:w="234" w:type="pct"/>
            <w:tcBorders>
              <w:top w:val="single" w:sz="4" w:space="0" w:color="auto"/>
              <w:bottom w:val="single" w:sz="4" w:space="0" w:color="auto"/>
              <w:right w:val="single" w:sz="4" w:space="0" w:color="auto"/>
            </w:tcBorders>
          </w:tcPr>
          <w:p w:rsidR="006D7C6B" w:rsidRPr="00486D51" w:rsidRDefault="006D7C6B" w:rsidP="002F61F4">
            <w:pPr>
              <w:pStyle w:val="afb"/>
              <w:tabs>
                <w:tab w:val="left" w:pos="137"/>
              </w:tabs>
              <w:ind w:left="-142" w:right="-111"/>
              <w:jc w:val="center"/>
              <w:rPr>
                <w:rFonts w:ascii="Times New Roman" w:hAnsi="Times New Roman" w:cs="Times New Roman"/>
                <w:sz w:val="17"/>
                <w:szCs w:val="17"/>
              </w:rPr>
            </w:pPr>
          </w:p>
        </w:tc>
        <w:tc>
          <w:tcPr>
            <w:tcW w:w="4766" w:type="pct"/>
            <w:gridSpan w:val="15"/>
            <w:tcBorders>
              <w:top w:val="single" w:sz="4" w:space="0" w:color="auto"/>
              <w:bottom w:val="single" w:sz="4" w:space="0" w:color="auto"/>
            </w:tcBorders>
          </w:tcPr>
          <w:p w:rsidR="006D7C6B" w:rsidRPr="001D55C4" w:rsidRDefault="006D7C6B" w:rsidP="006505B3">
            <w:pPr>
              <w:pStyle w:val="aff2"/>
              <w:ind w:right="115"/>
              <w:rPr>
                <w:rFonts w:ascii="Times New Roman" w:hAnsi="Times New Roman"/>
                <w:sz w:val="17"/>
                <w:szCs w:val="17"/>
              </w:rPr>
            </w:pPr>
            <w:r w:rsidRPr="00486D51">
              <w:rPr>
                <w:rStyle w:val="a3"/>
                <w:rFonts w:ascii="Times New Roman" w:hAnsi="Times New Roman"/>
                <w:b w:val="0"/>
                <w:color w:val="auto"/>
                <w:sz w:val="17"/>
                <w:szCs w:val="17"/>
              </w:rPr>
              <w:t>Мероприятие 1. Реформирование инфраструктуры здравоохранения и приведение ее в соответствие со структурой населения Республики Татарстан, а также со структурой заболеваемости и смер</w:t>
            </w:r>
            <w:r w:rsidRPr="00486D51">
              <w:rPr>
                <w:rStyle w:val="a3"/>
                <w:rFonts w:ascii="Times New Roman" w:hAnsi="Times New Roman"/>
                <w:b w:val="0"/>
                <w:color w:val="auto"/>
                <w:sz w:val="17"/>
                <w:szCs w:val="17"/>
              </w:rPr>
              <w:t>т</w:t>
            </w:r>
            <w:r w:rsidRPr="00486D51">
              <w:rPr>
                <w:rStyle w:val="a3"/>
                <w:rFonts w:ascii="Times New Roman" w:hAnsi="Times New Roman"/>
                <w:b w:val="0"/>
                <w:color w:val="auto"/>
                <w:sz w:val="17"/>
                <w:szCs w:val="17"/>
              </w:rPr>
              <w:t>ности на территории Республики Татарстан, сети и структуры учреждений здравоохранения с выходом на количество учреждений здравоохранения Республики Татарстан в соответствии с утве</w:t>
            </w:r>
            <w:r w:rsidRPr="00486D51">
              <w:rPr>
                <w:rStyle w:val="a3"/>
                <w:rFonts w:ascii="Times New Roman" w:hAnsi="Times New Roman"/>
                <w:b w:val="0"/>
                <w:color w:val="auto"/>
                <w:sz w:val="17"/>
                <w:szCs w:val="17"/>
              </w:rPr>
              <w:t>р</w:t>
            </w:r>
            <w:r w:rsidRPr="00486D51">
              <w:rPr>
                <w:rStyle w:val="a3"/>
                <w:rFonts w:ascii="Times New Roman" w:hAnsi="Times New Roman"/>
                <w:b w:val="0"/>
                <w:color w:val="auto"/>
                <w:sz w:val="17"/>
                <w:szCs w:val="17"/>
              </w:rPr>
              <w:t>жденной номенклатурой, включая медицинские организации иных форм собственности и ведомственной принадлежности</w:t>
            </w:r>
          </w:p>
        </w:tc>
      </w:tr>
      <w:tr w:rsidR="009B561D" w:rsidRPr="00486D51" w:rsidTr="00A124D2">
        <w:tc>
          <w:tcPr>
            <w:tcW w:w="234" w:type="pct"/>
            <w:tcBorders>
              <w:top w:val="single" w:sz="4" w:space="0" w:color="auto"/>
              <w:bottom w:val="single" w:sz="4" w:space="0" w:color="auto"/>
              <w:right w:val="single" w:sz="4" w:space="0" w:color="auto"/>
            </w:tcBorders>
          </w:tcPr>
          <w:p w:rsidR="006D7C6B" w:rsidRPr="00486D51" w:rsidRDefault="006D7C6B" w:rsidP="002F61F4">
            <w:pPr>
              <w:pStyle w:val="afb"/>
              <w:tabs>
                <w:tab w:val="left" w:pos="137"/>
              </w:tabs>
              <w:ind w:left="-142" w:right="-111"/>
              <w:jc w:val="center"/>
              <w:rPr>
                <w:rFonts w:ascii="Times New Roman" w:hAnsi="Times New Roman" w:cs="Times New Roman"/>
                <w:sz w:val="17"/>
                <w:szCs w:val="17"/>
              </w:rPr>
            </w:pPr>
            <w:r w:rsidRPr="00486D51">
              <w:rPr>
                <w:rFonts w:ascii="Times New Roman" w:hAnsi="Times New Roman" w:cs="Times New Roman"/>
                <w:sz w:val="17"/>
                <w:szCs w:val="17"/>
              </w:rPr>
              <w:t>1.1.</w:t>
            </w:r>
          </w:p>
        </w:tc>
        <w:tc>
          <w:tcPr>
            <w:tcW w:w="684" w:type="pct"/>
            <w:tcBorders>
              <w:top w:val="single" w:sz="4" w:space="0" w:color="auto"/>
              <w:left w:val="single" w:sz="4" w:space="0" w:color="auto"/>
              <w:bottom w:val="single" w:sz="4" w:space="0" w:color="auto"/>
              <w:right w:val="single" w:sz="4" w:space="0" w:color="auto"/>
            </w:tcBorders>
          </w:tcPr>
          <w:p w:rsidR="006D7C6B" w:rsidRDefault="006D7C6B" w:rsidP="002F61F4">
            <w:pPr>
              <w:pStyle w:val="aff2"/>
              <w:rPr>
                <w:rStyle w:val="a3"/>
                <w:rFonts w:ascii="Times New Roman" w:hAnsi="Times New Roman"/>
                <w:b w:val="0"/>
                <w:color w:val="auto"/>
                <w:sz w:val="17"/>
                <w:szCs w:val="17"/>
              </w:rPr>
            </w:pPr>
            <w:r w:rsidRPr="00486D51">
              <w:rPr>
                <w:rStyle w:val="a3"/>
                <w:rFonts w:ascii="Times New Roman" w:hAnsi="Times New Roman"/>
                <w:b w:val="0"/>
                <w:color w:val="auto"/>
                <w:sz w:val="17"/>
                <w:szCs w:val="17"/>
              </w:rPr>
              <w:t>Мероприятие 1.</w:t>
            </w:r>
          </w:p>
          <w:p w:rsidR="006D7C6B" w:rsidRPr="00FE6264" w:rsidRDefault="006D7C6B" w:rsidP="00FE6264"/>
        </w:tc>
        <w:tc>
          <w:tcPr>
            <w:tcW w:w="322"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ind w:left="36" w:right="-102"/>
              <w:jc w:val="center"/>
              <w:rPr>
                <w:sz w:val="17"/>
                <w:szCs w:val="17"/>
              </w:rPr>
            </w:pPr>
            <w:r w:rsidRPr="00486D51">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ind w:left="36" w:right="-102"/>
              <w:jc w:val="center"/>
              <w:rPr>
                <w:sz w:val="17"/>
                <w:szCs w:val="17"/>
              </w:rPr>
            </w:pPr>
            <w:r w:rsidRPr="00486D51">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486D51" w:rsidRDefault="006D7C6B" w:rsidP="0087529E">
            <w:pPr>
              <w:ind w:left="36" w:right="-102"/>
              <w:jc w:val="center"/>
              <w:rPr>
                <w:sz w:val="17"/>
                <w:szCs w:val="17"/>
              </w:rPr>
            </w:pPr>
            <w:r w:rsidRPr="00486D51">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486D51" w:rsidRDefault="006D7C6B" w:rsidP="0087529E">
            <w:pPr>
              <w:ind w:left="36" w:right="-102"/>
              <w:jc w:val="center"/>
              <w:rPr>
                <w:sz w:val="17"/>
                <w:szCs w:val="17"/>
              </w:rPr>
            </w:pPr>
            <w:r w:rsidRPr="00486D51">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486D51"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ind w:left="-27" w:right="-108"/>
              <w:jc w:val="center"/>
              <w:rPr>
                <w:sz w:val="17"/>
                <w:szCs w:val="17"/>
              </w:rPr>
            </w:pPr>
            <w:r w:rsidRPr="00486D51">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ind w:left="-27" w:right="-108"/>
              <w:jc w:val="center"/>
              <w:rPr>
                <w:sz w:val="17"/>
                <w:szCs w:val="17"/>
              </w:rPr>
            </w:pPr>
            <w:r w:rsidRPr="00486D51">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ind w:left="-27" w:right="-108"/>
              <w:jc w:val="center"/>
              <w:rPr>
                <w:sz w:val="17"/>
                <w:szCs w:val="17"/>
              </w:rPr>
            </w:pPr>
            <w:r w:rsidRPr="00486D51">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ind w:left="-27" w:right="-108"/>
              <w:jc w:val="center"/>
              <w:rPr>
                <w:sz w:val="17"/>
                <w:szCs w:val="17"/>
              </w:rPr>
            </w:pPr>
            <w:r w:rsidRPr="00486D51">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486D51"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486D51" w:rsidRDefault="006D7C6B" w:rsidP="006505B3">
            <w:pPr>
              <w:pStyle w:val="afb"/>
              <w:ind w:right="115"/>
              <w:jc w:val="left"/>
              <w:rPr>
                <w:rFonts w:ascii="Times New Roman" w:hAnsi="Times New Roman" w:cs="Times New Roman"/>
                <w:sz w:val="17"/>
                <w:szCs w:val="17"/>
              </w:rPr>
            </w:pPr>
          </w:p>
        </w:tc>
        <w:tc>
          <w:tcPr>
            <w:tcW w:w="435" w:type="pct"/>
            <w:tcBorders>
              <w:top w:val="single" w:sz="4" w:space="0" w:color="auto"/>
              <w:left w:val="single" w:sz="4" w:space="0" w:color="auto"/>
              <w:bottom w:val="single" w:sz="4" w:space="0" w:color="auto"/>
            </w:tcBorders>
          </w:tcPr>
          <w:p w:rsidR="006D7C6B" w:rsidRPr="00486D51" w:rsidRDefault="006D7C6B" w:rsidP="002C3444">
            <w:pPr>
              <w:pStyle w:val="afb"/>
              <w:ind w:right="48"/>
              <w:jc w:val="left"/>
              <w:rPr>
                <w:rFonts w:ascii="Times New Roman" w:hAnsi="Times New Roman" w:cs="Times New Roman"/>
                <w:sz w:val="17"/>
                <w:szCs w:val="17"/>
              </w:rPr>
            </w:pPr>
          </w:p>
        </w:tc>
      </w:tr>
      <w:tr w:rsidR="009B561D" w:rsidRPr="00486D51" w:rsidTr="00A124D2">
        <w:tc>
          <w:tcPr>
            <w:tcW w:w="234" w:type="pct"/>
            <w:tcBorders>
              <w:top w:val="single" w:sz="4" w:space="0" w:color="auto"/>
              <w:bottom w:val="single" w:sz="4" w:space="0" w:color="auto"/>
              <w:right w:val="single" w:sz="4" w:space="0" w:color="auto"/>
            </w:tcBorders>
          </w:tcPr>
          <w:p w:rsidR="006D7C6B" w:rsidRPr="00486D51" w:rsidRDefault="006D7C6B" w:rsidP="002F61F4">
            <w:pPr>
              <w:pStyle w:val="afb"/>
              <w:tabs>
                <w:tab w:val="left" w:pos="137"/>
              </w:tabs>
              <w:ind w:left="-142" w:right="-111"/>
              <w:jc w:val="center"/>
              <w:rPr>
                <w:rFonts w:ascii="Times New Roman" w:hAnsi="Times New Roman" w:cs="Times New Roman"/>
                <w:sz w:val="17"/>
                <w:szCs w:val="17"/>
              </w:rPr>
            </w:pPr>
            <w:r w:rsidRPr="00486D51">
              <w:rPr>
                <w:rFonts w:ascii="Times New Roman" w:hAnsi="Times New Roman" w:cs="Times New Roman"/>
                <w:sz w:val="17"/>
                <w:szCs w:val="17"/>
              </w:rPr>
              <w:t>1.1.1.</w:t>
            </w:r>
          </w:p>
        </w:tc>
        <w:tc>
          <w:tcPr>
            <w:tcW w:w="684" w:type="pct"/>
            <w:tcBorders>
              <w:top w:val="single" w:sz="4" w:space="0" w:color="auto"/>
              <w:left w:val="single" w:sz="4" w:space="0" w:color="auto"/>
              <w:bottom w:val="single" w:sz="4" w:space="0" w:color="auto"/>
              <w:right w:val="single" w:sz="4" w:space="0" w:color="auto"/>
            </w:tcBorders>
          </w:tcPr>
          <w:p w:rsidR="006D7C6B" w:rsidRPr="00486D51" w:rsidRDefault="006D7C6B" w:rsidP="0026224C">
            <w:pPr>
              <w:pStyle w:val="aff2"/>
              <w:rPr>
                <w:rFonts w:ascii="Times New Roman" w:hAnsi="Times New Roman" w:cs="Times New Roman"/>
                <w:sz w:val="17"/>
                <w:szCs w:val="17"/>
              </w:rPr>
            </w:pPr>
            <w:r w:rsidRPr="00486D51">
              <w:rPr>
                <w:rFonts w:ascii="Times New Roman" w:hAnsi="Times New Roman" w:cs="Times New Roman"/>
                <w:sz w:val="17"/>
                <w:szCs w:val="17"/>
              </w:rPr>
              <w:t>Объединение МУЗ «Де</w:t>
            </w:r>
            <w:r w:rsidRPr="00486D51">
              <w:rPr>
                <w:rFonts w:ascii="Times New Roman" w:hAnsi="Times New Roman" w:cs="Times New Roman"/>
                <w:sz w:val="17"/>
                <w:szCs w:val="17"/>
              </w:rPr>
              <w:t>т</w:t>
            </w:r>
            <w:r w:rsidRPr="00486D51">
              <w:rPr>
                <w:rFonts w:ascii="Times New Roman" w:hAnsi="Times New Roman" w:cs="Times New Roman"/>
                <w:sz w:val="17"/>
                <w:szCs w:val="17"/>
              </w:rPr>
              <w:t>ская больница № 1», МУЗ «Детская больница № 2», МУЗ «Перинатальный центр», ГУЗ «Детский санаторий «Айболит» в г.Набережные Челны с созданием межмуниц</w:t>
            </w:r>
            <w:r w:rsidRPr="00486D51">
              <w:rPr>
                <w:rFonts w:ascii="Times New Roman" w:hAnsi="Times New Roman" w:cs="Times New Roman"/>
                <w:sz w:val="17"/>
                <w:szCs w:val="17"/>
              </w:rPr>
              <w:t>и</w:t>
            </w:r>
            <w:r w:rsidRPr="00486D51">
              <w:rPr>
                <w:rFonts w:ascii="Times New Roman" w:hAnsi="Times New Roman" w:cs="Times New Roman"/>
                <w:sz w:val="17"/>
                <w:szCs w:val="17"/>
              </w:rPr>
              <w:t>пального центра ГАУЗ «Закамская детская бол</w:t>
            </w:r>
            <w:r w:rsidRPr="00486D51">
              <w:rPr>
                <w:rFonts w:ascii="Times New Roman" w:hAnsi="Times New Roman" w:cs="Times New Roman"/>
                <w:sz w:val="17"/>
                <w:szCs w:val="17"/>
              </w:rPr>
              <w:t>ь</w:t>
            </w:r>
            <w:r w:rsidR="0026224C">
              <w:rPr>
                <w:rFonts w:ascii="Times New Roman" w:hAnsi="Times New Roman" w:cs="Times New Roman"/>
                <w:sz w:val="17"/>
                <w:szCs w:val="17"/>
              </w:rPr>
              <w:t>ница с перинатальным цент</w:t>
            </w:r>
            <w:r w:rsidRPr="00486D51">
              <w:rPr>
                <w:rFonts w:ascii="Times New Roman" w:hAnsi="Times New Roman" w:cs="Times New Roman"/>
                <w:sz w:val="17"/>
                <w:szCs w:val="17"/>
              </w:rPr>
              <w:t>ром» 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486D51" w:rsidRDefault="006D7C6B" w:rsidP="002C3444">
            <w:pPr>
              <w:pStyle w:val="aff2"/>
              <w:ind w:right="116"/>
              <w:rPr>
                <w:rFonts w:ascii="Times New Roman" w:hAnsi="Times New Roman" w:cs="Times New Roman"/>
                <w:sz w:val="17"/>
                <w:szCs w:val="17"/>
              </w:rPr>
            </w:pPr>
            <w:r>
              <w:rPr>
                <w:rFonts w:ascii="Times New Roman" w:hAnsi="Times New Roman" w:cs="Times New Roman"/>
                <w:sz w:val="17"/>
                <w:szCs w:val="17"/>
              </w:rPr>
              <w:t>Оптимизация численности коек</w:t>
            </w:r>
          </w:p>
        </w:tc>
        <w:tc>
          <w:tcPr>
            <w:tcW w:w="313"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486D51" w:rsidRDefault="006D7C6B" w:rsidP="002C3444">
            <w:pPr>
              <w:pStyle w:val="aff2"/>
              <w:ind w:left="32" w:right="90"/>
              <w:rPr>
                <w:rFonts w:ascii="Times New Roman" w:hAnsi="Times New Roman" w:cs="Times New Roman"/>
                <w:sz w:val="17"/>
                <w:szCs w:val="17"/>
              </w:rPr>
            </w:pPr>
            <w:r>
              <w:rPr>
                <w:rFonts w:ascii="Times New Roman" w:hAnsi="Times New Roman" w:cs="Times New Roman"/>
                <w:sz w:val="17"/>
                <w:szCs w:val="17"/>
              </w:rPr>
              <w:t>Оптимизация численности коек</w:t>
            </w:r>
          </w:p>
        </w:tc>
        <w:tc>
          <w:tcPr>
            <w:tcW w:w="368" w:type="pct"/>
            <w:tcBorders>
              <w:top w:val="single" w:sz="4" w:space="0" w:color="auto"/>
              <w:left w:val="single" w:sz="4" w:space="0" w:color="auto"/>
              <w:bottom w:val="single" w:sz="4" w:space="0" w:color="auto"/>
              <w:right w:val="single" w:sz="4" w:space="0" w:color="auto"/>
            </w:tcBorders>
          </w:tcPr>
          <w:p w:rsidR="006D7C6B" w:rsidRPr="00486D51" w:rsidRDefault="006D7C6B" w:rsidP="006505B3">
            <w:pPr>
              <w:pStyle w:val="afb"/>
              <w:ind w:right="115"/>
              <w:jc w:val="left"/>
              <w:rPr>
                <w:rFonts w:ascii="Times New Roman" w:hAnsi="Times New Roman" w:cs="Times New Roman"/>
                <w:sz w:val="17"/>
                <w:szCs w:val="17"/>
              </w:rPr>
            </w:pPr>
            <w:r w:rsidRPr="00486D51">
              <w:rPr>
                <w:rFonts w:ascii="Times New Roman" w:hAnsi="Times New Roman" w:cs="Times New Roman"/>
                <w:sz w:val="17"/>
                <w:szCs w:val="17"/>
              </w:rPr>
              <w:t>2011 –</w:t>
            </w:r>
          </w:p>
          <w:p w:rsidR="006D7C6B" w:rsidRPr="00486D51" w:rsidRDefault="006D7C6B" w:rsidP="006505B3">
            <w:pPr>
              <w:pStyle w:val="afb"/>
              <w:ind w:right="115"/>
              <w:jc w:val="left"/>
              <w:rPr>
                <w:rFonts w:ascii="Times New Roman" w:hAnsi="Times New Roman" w:cs="Times New Roman"/>
                <w:sz w:val="17"/>
                <w:szCs w:val="17"/>
              </w:rPr>
            </w:pPr>
            <w:r w:rsidRPr="00486D51">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Pr>
          <w:p w:rsidR="006D7C6B" w:rsidRPr="00486D51" w:rsidRDefault="006D7C6B" w:rsidP="002C3444">
            <w:pPr>
              <w:pStyle w:val="aff2"/>
              <w:ind w:right="48"/>
              <w:rPr>
                <w:rFonts w:ascii="Times New Roman" w:hAnsi="Times New Roman" w:cs="Times New Roman"/>
                <w:sz w:val="17"/>
                <w:szCs w:val="17"/>
              </w:rPr>
            </w:pPr>
            <w:r w:rsidRPr="00486D51">
              <w:rPr>
                <w:rFonts w:ascii="Times New Roman" w:hAnsi="Times New Roman" w:cs="Times New Roman"/>
                <w:sz w:val="17"/>
                <w:szCs w:val="17"/>
              </w:rPr>
              <w:t>Министр здравоохран</w:t>
            </w:r>
            <w:r w:rsidRPr="00486D51">
              <w:rPr>
                <w:rFonts w:ascii="Times New Roman" w:hAnsi="Times New Roman" w:cs="Times New Roman"/>
                <w:sz w:val="17"/>
                <w:szCs w:val="17"/>
              </w:rPr>
              <w:t>е</w:t>
            </w:r>
            <w:r w:rsidRPr="00486D51">
              <w:rPr>
                <w:rFonts w:ascii="Times New Roman" w:hAnsi="Times New Roman" w:cs="Times New Roman"/>
                <w:sz w:val="17"/>
                <w:szCs w:val="17"/>
              </w:rPr>
              <w:t>ния Республ</w:t>
            </w:r>
            <w:r w:rsidRPr="00486D51">
              <w:rPr>
                <w:rFonts w:ascii="Times New Roman" w:hAnsi="Times New Roman" w:cs="Times New Roman"/>
                <w:sz w:val="17"/>
                <w:szCs w:val="17"/>
              </w:rPr>
              <w:t>и</w:t>
            </w:r>
            <w:r w:rsidRPr="00486D51">
              <w:rPr>
                <w:rFonts w:ascii="Times New Roman" w:hAnsi="Times New Roman" w:cs="Times New Roman"/>
                <w:sz w:val="17"/>
                <w:szCs w:val="17"/>
              </w:rPr>
              <w:t>ки Татарстан, глава муниц</w:t>
            </w:r>
            <w:r w:rsidRPr="00486D51">
              <w:rPr>
                <w:rFonts w:ascii="Times New Roman" w:hAnsi="Times New Roman" w:cs="Times New Roman"/>
                <w:sz w:val="17"/>
                <w:szCs w:val="17"/>
              </w:rPr>
              <w:t>и</w:t>
            </w:r>
            <w:r w:rsidRPr="00486D51">
              <w:rPr>
                <w:rFonts w:ascii="Times New Roman" w:hAnsi="Times New Roman" w:cs="Times New Roman"/>
                <w:sz w:val="17"/>
                <w:szCs w:val="17"/>
              </w:rPr>
              <w:t>пального о</w:t>
            </w:r>
            <w:r w:rsidRPr="00486D51">
              <w:rPr>
                <w:rFonts w:ascii="Times New Roman" w:hAnsi="Times New Roman" w:cs="Times New Roman"/>
                <w:sz w:val="17"/>
                <w:szCs w:val="17"/>
              </w:rPr>
              <w:t>б</w:t>
            </w:r>
            <w:r w:rsidRPr="00486D51">
              <w:rPr>
                <w:rFonts w:ascii="Times New Roman" w:hAnsi="Times New Roman" w:cs="Times New Roman"/>
                <w:sz w:val="17"/>
                <w:szCs w:val="17"/>
              </w:rPr>
              <w:t>разования г.Набережные Челны</w:t>
            </w:r>
          </w:p>
        </w:tc>
      </w:tr>
      <w:tr w:rsidR="009B561D" w:rsidRPr="00486D51" w:rsidTr="00A124D2">
        <w:tc>
          <w:tcPr>
            <w:tcW w:w="234" w:type="pct"/>
            <w:tcBorders>
              <w:top w:val="single" w:sz="4" w:space="0" w:color="auto"/>
              <w:bottom w:val="single" w:sz="4" w:space="0" w:color="auto"/>
              <w:right w:val="single" w:sz="4" w:space="0" w:color="auto"/>
            </w:tcBorders>
          </w:tcPr>
          <w:p w:rsidR="006D7C6B" w:rsidRPr="00486D51" w:rsidRDefault="006D7C6B" w:rsidP="002F61F4">
            <w:pPr>
              <w:pStyle w:val="afb"/>
              <w:tabs>
                <w:tab w:val="left" w:pos="137"/>
              </w:tabs>
              <w:ind w:left="-142" w:right="-111"/>
              <w:jc w:val="center"/>
              <w:rPr>
                <w:rFonts w:ascii="Times New Roman" w:hAnsi="Times New Roman" w:cs="Times New Roman"/>
                <w:sz w:val="17"/>
                <w:szCs w:val="17"/>
              </w:rPr>
            </w:pPr>
            <w:r w:rsidRPr="00486D51">
              <w:rPr>
                <w:rFonts w:ascii="Times New Roman" w:hAnsi="Times New Roman" w:cs="Times New Roman"/>
                <w:sz w:val="17"/>
                <w:szCs w:val="17"/>
              </w:rPr>
              <w:t>1.1.2.</w:t>
            </w:r>
          </w:p>
        </w:tc>
        <w:tc>
          <w:tcPr>
            <w:tcW w:w="684" w:type="pct"/>
            <w:tcBorders>
              <w:top w:val="single" w:sz="4" w:space="0" w:color="auto"/>
              <w:left w:val="single" w:sz="4" w:space="0" w:color="auto"/>
              <w:bottom w:val="single" w:sz="4" w:space="0" w:color="auto"/>
              <w:right w:val="single" w:sz="4" w:space="0" w:color="auto"/>
            </w:tcBorders>
          </w:tcPr>
          <w:p w:rsidR="006D7C6B" w:rsidRPr="00486D51" w:rsidRDefault="006D7C6B" w:rsidP="002F61F4">
            <w:pPr>
              <w:pStyle w:val="aff2"/>
              <w:rPr>
                <w:rFonts w:ascii="Times New Roman" w:hAnsi="Times New Roman" w:cs="Times New Roman"/>
                <w:sz w:val="17"/>
                <w:szCs w:val="17"/>
              </w:rPr>
            </w:pPr>
            <w:r w:rsidRPr="00486D51">
              <w:rPr>
                <w:rFonts w:ascii="Times New Roman" w:hAnsi="Times New Roman" w:cs="Times New Roman"/>
                <w:sz w:val="17"/>
                <w:szCs w:val="17"/>
              </w:rPr>
              <w:t>Объединение ГАУЗ «МКДЦ» с ГУЗ «Каза</w:t>
            </w:r>
            <w:r w:rsidRPr="00486D51">
              <w:rPr>
                <w:rFonts w:ascii="Times New Roman" w:hAnsi="Times New Roman" w:cs="Times New Roman"/>
                <w:sz w:val="17"/>
                <w:szCs w:val="17"/>
              </w:rPr>
              <w:t>н</w:t>
            </w:r>
            <w:r w:rsidRPr="00486D51">
              <w:rPr>
                <w:rFonts w:ascii="Times New Roman" w:hAnsi="Times New Roman" w:cs="Times New Roman"/>
                <w:sz w:val="17"/>
                <w:szCs w:val="17"/>
              </w:rPr>
              <w:t>ский кардиологический диспансер» с организац</w:t>
            </w:r>
            <w:r w:rsidRPr="00486D51">
              <w:rPr>
                <w:rFonts w:ascii="Times New Roman" w:hAnsi="Times New Roman" w:cs="Times New Roman"/>
                <w:sz w:val="17"/>
                <w:szCs w:val="17"/>
              </w:rPr>
              <w:t>и</w:t>
            </w:r>
            <w:r w:rsidRPr="00486D51">
              <w:rPr>
                <w:rFonts w:ascii="Times New Roman" w:hAnsi="Times New Roman" w:cs="Times New Roman"/>
                <w:sz w:val="17"/>
                <w:szCs w:val="17"/>
              </w:rPr>
              <w:t>ей консультативно-диагностической пол</w:t>
            </w:r>
            <w:r w:rsidRPr="00486D51">
              <w:rPr>
                <w:rFonts w:ascii="Times New Roman" w:hAnsi="Times New Roman" w:cs="Times New Roman"/>
                <w:sz w:val="17"/>
                <w:szCs w:val="17"/>
              </w:rPr>
              <w:t>и</w:t>
            </w:r>
            <w:r w:rsidRPr="00486D51">
              <w:rPr>
                <w:rFonts w:ascii="Times New Roman" w:hAnsi="Times New Roman" w:cs="Times New Roman"/>
                <w:sz w:val="17"/>
                <w:szCs w:val="17"/>
              </w:rPr>
              <w:t>клиники ГАУЗ «МКДЦ»</w:t>
            </w:r>
          </w:p>
        </w:tc>
        <w:tc>
          <w:tcPr>
            <w:tcW w:w="322"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486D51" w:rsidRDefault="006D7C6B" w:rsidP="002C3444">
            <w:pPr>
              <w:pStyle w:val="aff2"/>
              <w:ind w:right="116"/>
              <w:rPr>
                <w:rFonts w:ascii="Times New Roman" w:hAnsi="Times New Roman" w:cs="Times New Roman"/>
                <w:sz w:val="17"/>
                <w:szCs w:val="17"/>
              </w:rPr>
            </w:pPr>
            <w:r w:rsidRPr="00486D51">
              <w:rPr>
                <w:rFonts w:ascii="Times New Roman" w:hAnsi="Times New Roman" w:cs="Times New Roman"/>
                <w:sz w:val="17"/>
                <w:szCs w:val="17"/>
              </w:rPr>
              <w:t xml:space="preserve">Сокращение </w:t>
            </w:r>
            <w:r w:rsidRPr="00486D51">
              <w:rPr>
                <w:rFonts w:ascii="Times New Roman" w:hAnsi="Times New Roman" w:cs="Times New Roman"/>
                <w:sz w:val="17"/>
                <w:szCs w:val="17"/>
              </w:rPr>
              <w:br/>
              <w:t>30 круглос</w:t>
            </w:r>
            <w:r w:rsidRPr="00486D51">
              <w:rPr>
                <w:rFonts w:ascii="Times New Roman" w:hAnsi="Times New Roman" w:cs="Times New Roman"/>
                <w:sz w:val="17"/>
                <w:szCs w:val="17"/>
              </w:rPr>
              <w:t>у</w:t>
            </w:r>
            <w:r w:rsidRPr="00486D51">
              <w:rPr>
                <w:rFonts w:ascii="Times New Roman" w:hAnsi="Times New Roman" w:cs="Times New Roman"/>
                <w:sz w:val="17"/>
                <w:szCs w:val="17"/>
              </w:rPr>
              <w:t>точных коек</w:t>
            </w:r>
          </w:p>
        </w:tc>
        <w:tc>
          <w:tcPr>
            <w:tcW w:w="313"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486D51" w:rsidRDefault="006D7C6B" w:rsidP="002C3444">
            <w:pPr>
              <w:pStyle w:val="aff2"/>
              <w:ind w:left="32" w:right="90"/>
              <w:rPr>
                <w:rFonts w:ascii="Times New Roman" w:hAnsi="Times New Roman" w:cs="Times New Roman"/>
                <w:sz w:val="17"/>
                <w:szCs w:val="17"/>
              </w:rPr>
            </w:pPr>
            <w:r w:rsidRPr="00486D51">
              <w:rPr>
                <w:rFonts w:ascii="Times New Roman" w:hAnsi="Times New Roman" w:cs="Times New Roman"/>
                <w:sz w:val="17"/>
                <w:szCs w:val="17"/>
              </w:rPr>
              <w:t xml:space="preserve">Сокращение </w:t>
            </w:r>
            <w:r w:rsidRPr="00486D51">
              <w:rPr>
                <w:rFonts w:ascii="Times New Roman" w:hAnsi="Times New Roman" w:cs="Times New Roman"/>
                <w:sz w:val="17"/>
                <w:szCs w:val="17"/>
              </w:rPr>
              <w:br/>
              <w:t>30 круглос</w:t>
            </w:r>
            <w:r w:rsidRPr="00486D51">
              <w:rPr>
                <w:rFonts w:ascii="Times New Roman" w:hAnsi="Times New Roman" w:cs="Times New Roman"/>
                <w:sz w:val="17"/>
                <w:szCs w:val="17"/>
              </w:rPr>
              <w:t>у</w:t>
            </w:r>
            <w:r w:rsidRPr="00486D51">
              <w:rPr>
                <w:rFonts w:ascii="Times New Roman" w:hAnsi="Times New Roman" w:cs="Times New Roman"/>
                <w:sz w:val="17"/>
                <w:szCs w:val="17"/>
              </w:rPr>
              <w:t>точных коек</w:t>
            </w:r>
          </w:p>
        </w:tc>
        <w:tc>
          <w:tcPr>
            <w:tcW w:w="368" w:type="pct"/>
            <w:tcBorders>
              <w:top w:val="single" w:sz="4" w:space="0" w:color="auto"/>
              <w:left w:val="single" w:sz="4" w:space="0" w:color="auto"/>
              <w:bottom w:val="single" w:sz="4" w:space="0" w:color="auto"/>
              <w:right w:val="single" w:sz="4" w:space="0" w:color="auto"/>
            </w:tcBorders>
          </w:tcPr>
          <w:p w:rsidR="006D7C6B" w:rsidRPr="00486D51" w:rsidRDefault="006D7C6B" w:rsidP="006505B3">
            <w:pPr>
              <w:pStyle w:val="afb"/>
              <w:ind w:right="115"/>
              <w:jc w:val="left"/>
              <w:rPr>
                <w:rFonts w:ascii="Times New Roman" w:hAnsi="Times New Roman" w:cs="Times New Roman"/>
                <w:sz w:val="17"/>
                <w:szCs w:val="17"/>
              </w:rPr>
            </w:pPr>
            <w:r w:rsidRPr="00486D51">
              <w:rPr>
                <w:rFonts w:ascii="Times New Roman" w:hAnsi="Times New Roman" w:cs="Times New Roman"/>
                <w:sz w:val="17"/>
                <w:szCs w:val="17"/>
              </w:rPr>
              <w:t>2011 –</w:t>
            </w:r>
          </w:p>
          <w:p w:rsidR="006D7C6B" w:rsidRPr="00486D51" w:rsidRDefault="006D7C6B" w:rsidP="006505B3">
            <w:pPr>
              <w:pStyle w:val="afb"/>
              <w:ind w:right="115"/>
              <w:jc w:val="left"/>
              <w:rPr>
                <w:rFonts w:ascii="Times New Roman" w:hAnsi="Times New Roman" w:cs="Times New Roman"/>
                <w:sz w:val="17"/>
                <w:szCs w:val="17"/>
              </w:rPr>
            </w:pPr>
            <w:r w:rsidRPr="00486D51">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Pr>
          <w:p w:rsidR="006D7C6B" w:rsidRPr="00486D51" w:rsidRDefault="006D7C6B" w:rsidP="002C3444">
            <w:pPr>
              <w:pStyle w:val="aff2"/>
              <w:ind w:right="48"/>
              <w:rPr>
                <w:rFonts w:ascii="Times New Roman" w:hAnsi="Times New Roman" w:cs="Times New Roman"/>
                <w:sz w:val="17"/>
                <w:szCs w:val="17"/>
              </w:rPr>
            </w:pPr>
            <w:r w:rsidRPr="00486D51">
              <w:rPr>
                <w:rFonts w:ascii="Times New Roman" w:hAnsi="Times New Roman" w:cs="Times New Roman"/>
                <w:sz w:val="17"/>
                <w:szCs w:val="17"/>
              </w:rPr>
              <w:t>Министр здравоохран</w:t>
            </w:r>
            <w:r w:rsidRPr="00486D51">
              <w:rPr>
                <w:rFonts w:ascii="Times New Roman" w:hAnsi="Times New Roman" w:cs="Times New Roman"/>
                <w:sz w:val="17"/>
                <w:szCs w:val="17"/>
              </w:rPr>
              <w:t>е</w:t>
            </w:r>
            <w:r w:rsidRPr="00486D51">
              <w:rPr>
                <w:rFonts w:ascii="Times New Roman" w:hAnsi="Times New Roman" w:cs="Times New Roman"/>
                <w:sz w:val="17"/>
                <w:szCs w:val="17"/>
              </w:rPr>
              <w:t>ния Республ</w:t>
            </w:r>
            <w:r w:rsidRPr="00486D51">
              <w:rPr>
                <w:rFonts w:ascii="Times New Roman" w:hAnsi="Times New Roman" w:cs="Times New Roman"/>
                <w:sz w:val="17"/>
                <w:szCs w:val="17"/>
              </w:rPr>
              <w:t>и</w:t>
            </w:r>
            <w:r w:rsidRPr="00486D51">
              <w:rPr>
                <w:rFonts w:ascii="Times New Roman" w:hAnsi="Times New Roman" w:cs="Times New Roman"/>
                <w:sz w:val="17"/>
                <w:szCs w:val="17"/>
              </w:rPr>
              <w:t>ки Татарстан</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486D51" w:rsidRDefault="006D7C6B" w:rsidP="002F61F4">
            <w:pPr>
              <w:pStyle w:val="afb"/>
              <w:tabs>
                <w:tab w:val="left" w:pos="137"/>
              </w:tabs>
              <w:ind w:left="-142" w:right="-111"/>
              <w:jc w:val="center"/>
              <w:rPr>
                <w:rFonts w:ascii="Times New Roman" w:hAnsi="Times New Roman" w:cs="Times New Roman"/>
                <w:sz w:val="17"/>
                <w:szCs w:val="17"/>
              </w:rPr>
            </w:pPr>
            <w:r w:rsidRPr="00486D51">
              <w:rPr>
                <w:rFonts w:ascii="Times New Roman" w:hAnsi="Times New Roman" w:cs="Times New Roman"/>
                <w:sz w:val="17"/>
                <w:szCs w:val="17"/>
              </w:rPr>
              <w:t>1.1.3.</w:t>
            </w:r>
          </w:p>
        </w:tc>
        <w:tc>
          <w:tcPr>
            <w:tcW w:w="684" w:type="pct"/>
            <w:tcBorders>
              <w:top w:val="single" w:sz="4" w:space="0" w:color="auto"/>
              <w:left w:val="single" w:sz="4" w:space="0" w:color="auto"/>
              <w:bottom w:val="single" w:sz="4" w:space="0" w:color="auto"/>
              <w:right w:val="single" w:sz="4" w:space="0" w:color="auto"/>
            </w:tcBorders>
          </w:tcPr>
          <w:p w:rsidR="006D7C6B" w:rsidRPr="00486D51" w:rsidRDefault="006D7C6B" w:rsidP="009B561D">
            <w:pPr>
              <w:pStyle w:val="aff2"/>
              <w:rPr>
                <w:rFonts w:ascii="Times New Roman" w:hAnsi="Times New Roman" w:cs="Times New Roman"/>
                <w:sz w:val="17"/>
                <w:szCs w:val="17"/>
              </w:rPr>
            </w:pPr>
            <w:r w:rsidRPr="00486D51">
              <w:rPr>
                <w:rFonts w:ascii="Times New Roman" w:hAnsi="Times New Roman" w:cs="Times New Roman"/>
                <w:sz w:val="17"/>
                <w:szCs w:val="17"/>
              </w:rPr>
              <w:t>Объединение ГУЗ «Наб</w:t>
            </w:r>
            <w:r w:rsidRPr="00486D51">
              <w:rPr>
                <w:rFonts w:ascii="Times New Roman" w:hAnsi="Times New Roman" w:cs="Times New Roman"/>
                <w:sz w:val="17"/>
                <w:szCs w:val="17"/>
              </w:rPr>
              <w:t>е</w:t>
            </w:r>
            <w:r w:rsidRPr="00486D51">
              <w:rPr>
                <w:rFonts w:ascii="Times New Roman" w:hAnsi="Times New Roman" w:cs="Times New Roman"/>
                <w:sz w:val="17"/>
                <w:szCs w:val="17"/>
              </w:rPr>
              <w:t>режночелнинский онк</w:t>
            </w:r>
            <w:r w:rsidRPr="00486D51">
              <w:rPr>
                <w:rFonts w:ascii="Times New Roman" w:hAnsi="Times New Roman" w:cs="Times New Roman"/>
                <w:sz w:val="17"/>
                <w:szCs w:val="17"/>
              </w:rPr>
              <w:t>о</w:t>
            </w:r>
            <w:r w:rsidRPr="00486D51">
              <w:rPr>
                <w:rFonts w:ascii="Times New Roman" w:hAnsi="Times New Roman" w:cs="Times New Roman"/>
                <w:sz w:val="17"/>
                <w:szCs w:val="17"/>
              </w:rPr>
              <w:t xml:space="preserve">логический диспансер» с </w:t>
            </w:r>
            <w:r w:rsidRPr="00486D51">
              <w:rPr>
                <w:rFonts w:ascii="Times New Roman" w:hAnsi="Times New Roman" w:cs="Times New Roman"/>
                <w:sz w:val="17"/>
                <w:szCs w:val="17"/>
              </w:rPr>
              <w:lastRenderedPageBreak/>
              <w:t>ГАУЗ «РКОД МЗ РТ» с созданием поликлиники Республиканского кл</w:t>
            </w:r>
            <w:r w:rsidRPr="00486D51">
              <w:rPr>
                <w:rFonts w:ascii="Times New Roman" w:hAnsi="Times New Roman" w:cs="Times New Roman"/>
                <w:sz w:val="17"/>
                <w:szCs w:val="17"/>
              </w:rPr>
              <w:t>и</w:t>
            </w:r>
            <w:r w:rsidRPr="00486D51">
              <w:rPr>
                <w:rFonts w:ascii="Times New Roman" w:hAnsi="Times New Roman" w:cs="Times New Roman"/>
                <w:sz w:val="17"/>
                <w:szCs w:val="17"/>
              </w:rPr>
              <w:t>нического онкологич</w:t>
            </w:r>
            <w:r w:rsidRPr="00486D51">
              <w:rPr>
                <w:rFonts w:ascii="Times New Roman" w:hAnsi="Times New Roman" w:cs="Times New Roman"/>
                <w:sz w:val="17"/>
                <w:szCs w:val="17"/>
              </w:rPr>
              <w:t>е</w:t>
            </w:r>
            <w:r w:rsidRPr="00486D51">
              <w:rPr>
                <w:rFonts w:ascii="Times New Roman" w:hAnsi="Times New Roman" w:cs="Times New Roman"/>
                <w:sz w:val="17"/>
                <w:szCs w:val="17"/>
              </w:rPr>
              <w:t>ского диспансера в г.Набережные Челны в качестве межмуниц</w:t>
            </w:r>
            <w:r w:rsidRPr="00486D51">
              <w:rPr>
                <w:rFonts w:ascii="Times New Roman" w:hAnsi="Times New Roman" w:cs="Times New Roman"/>
                <w:sz w:val="17"/>
                <w:szCs w:val="17"/>
              </w:rPr>
              <w:t>и</w:t>
            </w:r>
            <w:r w:rsidRPr="00486D51">
              <w:rPr>
                <w:rFonts w:ascii="Times New Roman" w:hAnsi="Times New Roman" w:cs="Times New Roman"/>
                <w:sz w:val="17"/>
                <w:szCs w:val="17"/>
              </w:rPr>
              <w:t>пального онкологическ</w:t>
            </w:r>
            <w:r w:rsidRPr="00486D51">
              <w:rPr>
                <w:rFonts w:ascii="Times New Roman" w:hAnsi="Times New Roman" w:cs="Times New Roman"/>
                <w:sz w:val="17"/>
                <w:szCs w:val="17"/>
              </w:rPr>
              <w:t>о</w:t>
            </w:r>
            <w:r w:rsidRPr="00486D51">
              <w:rPr>
                <w:rFonts w:ascii="Times New Roman" w:hAnsi="Times New Roman" w:cs="Times New Roman"/>
                <w:sz w:val="17"/>
                <w:szCs w:val="17"/>
              </w:rPr>
              <w:t>го центра</w:t>
            </w:r>
          </w:p>
        </w:tc>
        <w:tc>
          <w:tcPr>
            <w:tcW w:w="322"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486D51" w:rsidRDefault="006D7C6B" w:rsidP="002C3444">
            <w:pPr>
              <w:pStyle w:val="aff2"/>
              <w:ind w:right="116"/>
              <w:rPr>
                <w:rFonts w:ascii="Times New Roman" w:hAnsi="Times New Roman" w:cs="Times New Roman"/>
                <w:sz w:val="17"/>
                <w:szCs w:val="17"/>
              </w:rPr>
            </w:pPr>
            <w:r>
              <w:rPr>
                <w:rFonts w:ascii="Times New Roman" w:hAnsi="Times New Roman" w:cs="Times New Roman"/>
                <w:sz w:val="17"/>
                <w:szCs w:val="17"/>
              </w:rPr>
              <w:t>Оптимизация численности коек</w:t>
            </w:r>
            <w:r w:rsidRPr="00486D51">
              <w:rPr>
                <w:rFonts w:ascii="Times New Roman" w:hAnsi="Times New Roman" w:cs="Times New Roman"/>
                <w:sz w:val="17"/>
                <w:szCs w:val="17"/>
              </w:rPr>
              <w:t xml:space="preserve"> посещ</w:t>
            </w:r>
            <w:r w:rsidRPr="00486D51">
              <w:rPr>
                <w:rFonts w:ascii="Times New Roman" w:hAnsi="Times New Roman" w:cs="Times New Roman"/>
                <w:sz w:val="17"/>
                <w:szCs w:val="17"/>
              </w:rPr>
              <w:t>е</w:t>
            </w:r>
            <w:r w:rsidRPr="00486D51">
              <w:rPr>
                <w:rFonts w:ascii="Times New Roman" w:hAnsi="Times New Roman" w:cs="Times New Roman"/>
                <w:sz w:val="17"/>
                <w:szCs w:val="17"/>
              </w:rPr>
              <w:lastRenderedPageBreak/>
              <w:t>ний</w:t>
            </w:r>
          </w:p>
        </w:tc>
        <w:tc>
          <w:tcPr>
            <w:tcW w:w="313"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486D51"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486D51"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486D51" w:rsidRDefault="006D7C6B" w:rsidP="006505B3">
            <w:pPr>
              <w:pStyle w:val="afb"/>
              <w:ind w:right="115"/>
              <w:jc w:val="left"/>
              <w:rPr>
                <w:rFonts w:ascii="Times New Roman" w:hAnsi="Times New Roman" w:cs="Times New Roman"/>
                <w:sz w:val="17"/>
                <w:szCs w:val="17"/>
              </w:rPr>
            </w:pPr>
            <w:r w:rsidRPr="00486D51">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486D51">
              <w:rPr>
                <w:rFonts w:ascii="Times New Roman" w:hAnsi="Times New Roman" w:cs="Times New Roman"/>
                <w:sz w:val="17"/>
                <w:szCs w:val="17"/>
              </w:rPr>
              <w:t>Министр здравоохран</w:t>
            </w:r>
            <w:r w:rsidRPr="00486D51">
              <w:rPr>
                <w:rFonts w:ascii="Times New Roman" w:hAnsi="Times New Roman" w:cs="Times New Roman"/>
                <w:sz w:val="17"/>
                <w:szCs w:val="17"/>
              </w:rPr>
              <w:t>е</w:t>
            </w:r>
            <w:r w:rsidRPr="00486D51">
              <w:rPr>
                <w:rFonts w:ascii="Times New Roman" w:hAnsi="Times New Roman" w:cs="Times New Roman"/>
                <w:sz w:val="17"/>
                <w:szCs w:val="17"/>
              </w:rPr>
              <w:t>ния Республ</w:t>
            </w:r>
            <w:r w:rsidRPr="00486D51">
              <w:rPr>
                <w:rFonts w:ascii="Times New Roman" w:hAnsi="Times New Roman" w:cs="Times New Roman"/>
                <w:sz w:val="17"/>
                <w:szCs w:val="17"/>
              </w:rPr>
              <w:t>и</w:t>
            </w:r>
            <w:r w:rsidRPr="00486D51">
              <w:rPr>
                <w:rFonts w:ascii="Times New Roman" w:hAnsi="Times New Roman" w:cs="Times New Roman"/>
                <w:sz w:val="17"/>
                <w:szCs w:val="17"/>
              </w:rPr>
              <w:lastRenderedPageBreak/>
              <w:t>ки Татарстан</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1.1.4.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Создание регионального центра ВМП на базе </w:t>
            </w:r>
            <w:r>
              <w:rPr>
                <w:rFonts w:ascii="Times New Roman" w:hAnsi="Times New Roman" w:cs="Times New Roman"/>
                <w:sz w:val="17"/>
                <w:szCs w:val="17"/>
              </w:rPr>
              <w:t>ГАУЗ РТ «БСМП»</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Обеспечение доступности ВМП жителям Закамского региона</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Организация приемно-диагностического отд</w:t>
            </w:r>
            <w:r w:rsidRPr="002F61F4">
              <w:rPr>
                <w:rFonts w:ascii="Times New Roman" w:hAnsi="Times New Roman" w:cs="Times New Roman"/>
                <w:sz w:val="17"/>
                <w:szCs w:val="17"/>
              </w:rPr>
              <w:t>е</w:t>
            </w:r>
            <w:r w:rsidRPr="002F61F4">
              <w:rPr>
                <w:rFonts w:ascii="Times New Roman" w:hAnsi="Times New Roman" w:cs="Times New Roman"/>
                <w:sz w:val="17"/>
                <w:szCs w:val="17"/>
              </w:rPr>
              <w:t>ления с пунктом скорой медицинской помощи на базе ГАУЗ «Лениного</w:t>
            </w:r>
            <w:r w:rsidRPr="002F61F4">
              <w:rPr>
                <w:rFonts w:ascii="Times New Roman" w:hAnsi="Times New Roman" w:cs="Times New Roman"/>
                <w:sz w:val="17"/>
                <w:szCs w:val="17"/>
              </w:rPr>
              <w:t>р</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Организация приемно-диагностического отд</w:t>
            </w:r>
            <w:r w:rsidRPr="002F61F4">
              <w:rPr>
                <w:rFonts w:ascii="Times New Roman" w:hAnsi="Times New Roman" w:cs="Times New Roman"/>
                <w:sz w:val="17"/>
                <w:szCs w:val="17"/>
              </w:rPr>
              <w:t>е</w:t>
            </w:r>
            <w:r w:rsidRPr="002F61F4">
              <w:rPr>
                <w:rFonts w:ascii="Times New Roman" w:hAnsi="Times New Roman" w:cs="Times New Roman"/>
                <w:sz w:val="17"/>
                <w:szCs w:val="17"/>
              </w:rPr>
              <w:t>ления с пунктом скорой медицинской помощи на базе ГАУЗ «Елабуж</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Организация приемно-диагностического отд</w:t>
            </w:r>
            <w:r w:rsidRPr="002F61F4">
              <w:rPr>
                <w:rFonts w:ascii="Times New Roman" w:hAnsi="Times New Roman" w:cs="Times New Roman"/>
                <w:sz w:val="17"/>
                <w:szCs w:val="17"/>
              </w:rPr>
              <w:t>е</w:t>
            </w:r>
            <w:r w:rsidRPr="002F61F4">
              <w:rPr>
                <w:rFonts w:ascii="Times New Roman" w:hAnsi="Times New Roman" w:cs="Times New Roman"/>
                <w:sz w:val="17"/>
                <w:szCs w:val="17"/>
              </w:rPr>
              <w:t>ления с пунктом скорой медицинской помощи на базе ГАУЗ «Зеленодол</w:t>
            </w:r>
            <w:r w:rsidRPr="002F61F4">
              <w:rPr>
                <w:rFonts w:ascii="Times New Roman" w:hAnsi="Times New Roman" w:cs="Times New Roman"/>
                <w:sz w:val="17"/>
                <w:szCs w:val="17"/>
              </w:rPr>
              <w:t>ь</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Организация приемно-диагностического отд</w:t>
            </w:r>
            <w:r w:rsidRPr="002F61F4">
              <w:rPr>
                <w:rFonts w:ascii="Times New Roman" w:hAnsi="Times New Roman" w:cs="Times New Roman"/>
                <w:sz w:val="17"/>
                <w:szCs w:val="17"/>
              </w:rPr>
              <w:t>е</w:t>
            </w:r>
            <w:r w:rsidRPr="002F61F4">
              <w:rPr>
                <w:rFonts w:ascii="Times New Roman" w:hAnsi="Times New Roman" w:cs="Times New Roman"/>
                <w:sz w:val="17"/>
                <w:szCs w:val="17"/>
              </w:rPr>
              <w:t xml:space="preserve">ления на базе ГАУЗ «Альметьевская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Организация приемного отделения с пунктом скорой медицинской помощи на базе ГАУЗ «Азнакаев</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lastRenderedPageBreak/>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lastRenderedPageBreak/>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1.1.10.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Организация приемного отделения с пунктом скорой медицинской помощи на базе ГАУЗ «Нурлат</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1.1.11.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Организация приемного отделения с пунктом скорой медицинской помощи на базе ГАУЗ «Заин</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1.1.12.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Организация приемного отделения с пунктом скорой медицинской помощи на базе ГАУЗ «Кукмор</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1.1.13.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Организация приемного отделения с пунктом скорой медицинской помощи на базе ГАУЗ «Сарманов</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1.1.14.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Организация приемного отделения с пунктом скорой медицинской помощи на базе ГАУЗ «Лаишев</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1.1.15.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Организация приемного отделения с пунктом скорой медицинской помощи на базе ГАУЗ «Тукаев</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82709C" w:rsidRDefault="006D7C6B" w:rsidP="009B561D">
            <w:pPr>
              <w:pStyle w:val="aff2"/>
              <w:ind w:right="116"/>
              <w:rPr>
                <w:lang w:val="tt-RU"/>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82709C"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1.1.16.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Организация приемного отделения с пунктом скорой медицинской </w:t>
            </w:r>
            <w:r w:rsidRPr="002F61F4">
              <w:rPr>
                <w:rFonts w:ascii="Times New Roman" w:hAnsi="Times New Roman" w:cs="Times New Roman"/>
                <w:sz w:val="17"/>
                <w:szCs w:val="17"/>
              </w:rPr>
              <w:lastRenderedPageBreak/>
              <w:t>помощи на базе ГАУЗ «Балтасин</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lastRenderedPageBreak/>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lastRenderedPageBreak/>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1.1.17.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Организация приемного отделения с пунктом скорой медицинской помощи на базе ГАУЗ «Аксубаев</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1.1.18.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Организация приемного отделения с пунктом скорой медицинской помощи на базе ГАУЗ «Сабинская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1.1.19.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Организация приемного отделения с пунктом скорой медицинской помощи на базе ГАУЗ «Менделеевская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1.1.20.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Организация приемного отделения с пунктом скорой медицинской помощи на базе ГАУЗ «Рыбно-Слободская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1.1.21.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Организация приемного отделения с пунктом скорой медицинской помощи на базе ГАУЗ «Дрожжанов</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1.1.22.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Организация приемного отделения с пунктом скорой медицинской помощи на базе ГАУЗ «Алексеевская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9B561D" w:rsidRPr="009B561D" w:rsidRDefault="006D7C6B" w:rsidP="009B561D">
            <w:pPr>
              <w:pStyle w:val="aff2"/>
              <w:ind w:right="116"/>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9B561D" w:rsidRPr="009B561D" w:rsidRDefault="006D7C6B" w:rsidP="009B561D">
            <w:pPr>
              <w:pStyle w:val="aff2"/>
              <w:ind w:right="48"/>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1.1.23.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Организация приемного </w:t>
            </w:r>
            <w:r w:rsidRPr="002F61F4">
              <w:rPr>
                <w:rFonts w:ascii="Times New Roman" w:hAnsi="Times New Roman" w:cs="Times New Roman"/>
                <w:sz w:val="17"/>
                <w:szCs w:val="17"/>
              </w:rPr>
              <w:lastRenderedPageBreak/>
              <w:t>отделения с пунктом скорой медицинской помощи на базе ГАУЗ «Тетюш</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 xml:space="preserve">Сокращение </w:t>
            </w:r>
            <w:r w:rsidRPr="002F61F4">
              <w:rPr>
                <w:rFonts w:ascii="Times New Roman" w:hAnsi="Times New Roman" w:cs="Times New Roman"/>
                <w:sz w:val="17"/>
                <w:szCs w:val="17"/>
              </w:rPr>
              <w:lastRenderedPageBreak/>
              <w:t>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 xml:space="preserve">Министр </w:t>
            </w:r>
            <w:r w:rsidRPr="002F61F4">
              <w:rPr>
                <w:rFonts w:ascii="Times New Roman" w:hAnsi="Times New Roman" w:cs="Times New Roman"/>
                <w:sz w:val="17"/>
                <w:szCs w:val="17"/>
              </w:rPr>
              <w:lastRenderedPageBreak/>
              <w:t>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1.1.24.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Организация приемного отделения с пунктом скорой медицинской помощи на базе ГАУЗ «Уруссинская</w:t>
            </w:r>
            <w:r w:rsidR="00A30F1C">
              <w:rPr>
                <w:rFonts w:ascii="Times New Roman" w:hAnsi="Times New Roman" w:cs="Times New Roman"/>
                <w:sz w:val="17"/>
                <w:szCs w:val="17"/>
              </w:rPr>
              <w:t xml:space="preserve"> </w:t>
            </w:r>
            <w:r>
              <w:rPr>
                <w:rFonts w:ascii="Times New Roman" w:hAnsi="Times New Roman" w:cs="Times New Roman"/>
                <w:sz w:val="17"/>
                <w:szCs w:val="17"/>
              </w:rPr>
              <w:t>ЦРБ</w:t>
            </w:r>
            <w:r w:rsidR="00A30F1C">
              <w:rPr>
                <w:rFonts w:ascii="Times New Roman" w:hAnsi="Times New Roman" w:cs="Times New Roman"/>
                <w:sz w:val="17"/>
                <w:szCs w:val="17"/>
              </w:rPr>
              <w:t xml:space="preserve"> </w:t>
            </w:r>
            <w:r w:rsidRPr="002F61F4">
              <w:rPr>
                <w:rFonts w:ascii="Times New Roman" w:hAnsi="Times New Roman" w:cs="Times New Roman"/>
                <w:sz w:val="17"/>
                <w:szCs w:val="17"/>
              </w:rPr>
              <w:t>Ют</w:t>
            </w:r>
            <w:r w:rsidRPr="002F61F4">
              <w:rPr>
                <w:rFonts w:ascii="Times New Roman" w:hAnsi="Times New Roman" w:cs="Times New Roman"/>
                <w:sz w:val="17"/>
                <w:szCs w:val="17"/>
              </w:rPr>
              <w:t>а</w:t>
            </w:r>
            <w:r w:rsidRPr="002F61F4">
              <w:rPr>
                <w:rFonts w:ascii="Times New Roman" w:hAnsi="Times New Roman" w:cs="Times New Roman"/>
                <w:sz w:val="17"/>
                <w:szCs w:val="17"/>
              </w:rPr>
              <w:t>зинского муниципальн</w:t>
            </w:r>
            <w:r w:rsidRPr="002F61F4">
              <w:rPr>
                <w:rFonts w:ascii="Times New Roman" w:hAnsi="Times New Roman" w:cs="Times New Roman"/>
                <w:sz w:val="17"/>
                <w:szCs w:val="17"/>
              </w:rPr>
              <w:t>о</w:t>
            </w:r>
            <w:r w:rsidRPr="002F61F4">
              <w:rPr>
                <w:rFonts w:ascii="Times New Roman" w:hAnsi="Times New Roman" w:cs="Times New Roman"/>
                <w:sz w:val="17"/>
                <w:szCs w:val="17"/>
              </w:rPr>
              <w:t>го района»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1.1.25.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Организация приемного отделения с пунктом скорой медицинской помощи на базе ГАУЗ «Апастов</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1.1.26.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Организация приемного отделения с пунктом скорой медицинской помощи на базе ГАУЗ «Муслюмовская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1.1.27.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Организация приемного отделения с пунктом скорой медицинской помощи на базе ГАУЗ «Черемшан</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1.1.28.</w:t>
            </w:r>
          </w:p>
        </w:tc>
        <w:tc>
          <w:tcPr>
            <w:tcW w:w="684" w:type="pct"/>
            <w:tcBorders>
              <w:top w:val="single" w:sz="4" w:space="0" w:color="auto"/>
              <w:left w:val="single" w:sz="4" w:space="0" w:color="auto"/>
              <w:bottom w:val="single" w:sz="4" w:space="0" w:color="auto"/>
              <w:right w:val="single" w:sz="4" w:space="0" w:color="auto"/>
            </w:tcBorders>
          </w:tcPr>
          <w:p w:rsidR="006D7C6B" w:rsidRPr="0082709C" w:rsidRDefault="006D7C6B" w:rsidP="002F61F4">
            <w:pPr>
              <w:pStyle w:val="aff2"/>
              <w:rPr>
                <w:rFonts w:ascii="Times New Roman" w:hAnsi="Times New Roman" w:cs="Times New Roman"/>
                <w:sz w:val="17"/>
                <w:szCs w:val="17"/>
                <w:lang w:val="tt-RU"/>
              </w:rPr>
            </w:pPr>
            <w:r w:rsidRPr="002F61F4">
              <w:rPr>
                <w:rFonts w:ascii="Times New Roman" w:hAnsi="Times New Roman" w:cs="Times New Roman"/>
                <w:sz w:val="17"/>
                <w:szCs w:val="17"/>
              </w:rPr>
              <w:t>Организация приемного отделения с пунктом скорой медицинской помощи на базе ГАУЗ «Базарно-</w:t>
            </w:r>
            <w:r w:rsidR="00611CBC">
              <w:rPr>
                <w:rFonts w:ascii="Times New Roman" w:hAnsi="Times New Roman" w:cs="Times New Roman"/>
                <w:sz w:val="17"/>
                <w:szCs w:val="17"/>
              </w:rPr>
              <w:t xml:space="preserve">Матакская ЦРБ Алькеевского </w:t>
            </w:r>
            <w:r w:rsidRPr="002F61F4">
              <w:rPr>
                <w:rFonts w:ascii="Times New Roman" w:hAnsi="Times New Roman" w:cs="Times New Roman"/>
                <w:sz w:val="17"/>
                <w:szCs w:val="17"/>
              </w:rPr>
              <w:t>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района»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82709C" w:rsidRDefault="006D7C6B" w:rsidP="003A6701">
            <w:pPr>
              <w:pStyle w:val="aff2"/>
              <w:ind w:right="116"/>
              <w:rPr>
                <w:lang w:val="tt-RU"/>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1.1.29.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Организация приемного отделения с пунктом скорой медицинской помощи на базе ГБУЗ «Спасская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lastRenderedPageBreak/>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lastRenderedPageBreak/>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1.1.30.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Организация приемного отделения с пунктом скорой медицинской помощи на базе ГАУЗ «Камско-Устьин</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1.1.31.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Организация приемного отделения с пунктом скорой медицинской помощи на базе ГАУЗ «Кайбицкая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1.1.32.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Организация приемного отделения с пунктом скорой медицинской помощи на базе ГАУЗ «Новошешмин</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1.1.33.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Организация приемного отделения с пунктом скорой медицинской помощи на базе ГАУЗ «Тюлячин</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1.1.34.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Организация приемного отделения с пунктом скорой медицинской помощи на базе ГАУЗ «Атнин</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1.1.35.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Приведение коечного фонда в соответствие с нормативами в ГАУЗ «Актаныш</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9B561D" w:rsidRPr="009B561D" w:rsidRDefault="006D7C6B" w:rsidP="009B561D">
            <w:pPr>
              <w:pStyle w:val="aff2"/>
              <w:ind w:right="116"/>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1.1.36.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Приведение коечного фонда в соответствие с нормативами в ГАУЗ «Буин</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lastRenderedPageBreak/>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ки Татарстан, </w:t>
            </w:r>
            <w:r w:rsidRPr="002F61F4">
              <w:rPr>
                <w:rFonts w:ascii="Times New Roman" w:hAnsi="Times New Roman" w:cs="Times New Roman"/>
                <w:sz w:val="17"/>
                <w:szCs w:val="17"/>
              </w:rPr>
              <w:lastRenderedPageBreak/>
              <w:t>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1.1.37.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Приведение коечного фонда в соответствие с нормативами в ГАУЗ «Верхнеуслон</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1.1.38.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Приведение коечного фонда в соответствие с нормативами в ГАУЗ «Мамадыш</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1.1.39.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Приведение коечного фонда в соответствие с нормативами в ГАУЗ «Мензелин</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1.1.40.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Приведение коечного фонда в соответствие с нормативами в ГАУЗ «Городская больница № 5» г.Набережные Че</w:t>
            </w:r>
            <w:r w:rsidRPr="002F61F4">
              <w:rPr>
                <w:rFonts w:ascii="Times New Roman" w:hAnsi="Times New Roman" w:cs="Times New Roman"/>
                <w:sz w:val="17"/>
                <w:szCs w:val="17"/>
              </w:rPr>
              <w:t>л</w:t>
            </w:r>
            <w:r w:rsidRPr="002F61F4">
              <w:rPr>
                <w:rFonts w:ascii="Times New Roman" w:hAnsi="Times New Roman" w:cs="Times New Roman"/>
                <w:sz w:val="17"/>
                <w:szCs w:val="17"/>
              </w:rPr>
              <w:t>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1.1.41.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Приведение коечного фонда в соответствие с нормативами в ГАУЗ «Городская больница № 2» г.Набережные Че</w:t>
            </w:r>
            <w:r w:rsidRPr="002F61F4">
              <w:rPr>
                <w:rFonts w:ascii="Times New Roman" w:hAnsi="Times New Roman" w:cs="Times New Roman"/>
                <w:sz w:val="17"/>
                <w:szCs w:val="17"/>
              </w:rPr>
              <w:t>л</w:t>
            </w:r>
            <w:r w:rsidRPr="002F61F4">
              <w:rPr>
                <w:rFonts w:ascii="Times New Roman" w:hAnsi="Times New Roman" w:cs="Times New Roman"/>
                <w:sz w:val="17"/>
                <w:szCs w:val="17"/>
              </w:rPr>
              <w:t>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1.1.42.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Организация отделения восстановительного л</w:t>
            </w:r>
            <w:r w:rsidRPr="002F61F4">
              <w:rPr>
                <w:rFonts w:ascii="Times New Roman" w:hAnsi="Times New Roman" w:cs="Times New Roman"/>
                <w:sz w:val="17"/>
                <w:szCs w:val="17"/>
              </w:rPr>
              <w:t>е</w:t>
            </w:r>
            <w:r w:rsidRPr="002F61F4">
              <w:rPr>
                <w:rFonts w:ascii="Times New Roman" w:hAnsi="Times New Roman" w:cs="Times New Roman"/>
                <w:sz w:val="17"/>
                <w:szCs w:val="17"/>
              </w:rPr>
              <w:t>чения на базе ГАУЗ «Госпиталь для ветеранов войн» 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1.1.43.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Организация отделения восстановительного л</w:t>
            </w:r>
            <w:r w:rsidRPr="002F61F4">
              <w:rPr>
                <w:rFonts w:ascii="Times New Roman" w:hAnsi="Times New Roman" w:cs="Times New Roman"/>
                <w:sz w:val="17"/>
                <w:szCs w:val="17"/>
              </w:rPr>
              <w:t>е</w:t>
            </w:r>
            <w:r w:rsidRPr="002F61F4">
              <w:rPr>
                <w:rFonts w:ascii="Times New Roman" w:hAnsi="Times New Roman" w:cs="Times New Roman"/>
                <w:sz w:val="17"/>
                <w:szCs w:val="17"/>
              </w:rPr>
              <w:lastRenderedPageBreak/>
              <w:t>чения на базе ГАУЗ «Госпиталь для ветеранов войн»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lastRenderedPageBreak/>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lastRenderedPageBreak/>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1.1.44.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Организация медико-социального центра для беременных, находящи</w:t>
            </w:r>
            <w:r w:rsidRPr="002F61F4">
              <w:rPr>
                <w:rFonts w:ascii="Times New Roman" w:hAnsi="Times New Roman" w:cs="Times New Roman"/>
                <w:sz w:val="17"/>
                <w:szCs w:val="17"/>
              </w:rPr>
              <w:t>х</w:t>
            </w:r>
            <w:r w:rsidRPr="002F61F4">
              <w:rPr>
                <w:rFonts w:ascii="Times New Roman" w:hAnsi="Times New Roman" w:cs="Times New Roman"/>
                <w:sz w:val="17"/>
                <w:szCs w:val="17"/>
              </w:rPr>
              <w:t xml:space="preserve">ся в трудной жизненной ситуации, на базе ГАУЗ «РКБ МЗ РТ»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p w:rsidR="006D7C6B" w:rsidRPr="002F61F4" w:rsidRDefault="006D7C6B" w:rsidP="002C3444">
            <w:pPr>
              <w:pStyle w:val="afb"/>
              <w:ind w:right="48"/>
              <w:jc w:val="left"/>
              <w:rPr>
                <w:rFonts w:ascii="Times New Roman" w:hAnsi="Times New Roman" w:cs="Times New Roman"/>
                <w:sz w:val="17"/>
                <w:szCs w:val="17"/>
              </w:rPr>
            </w:pP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1.1.45.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Организация медико-социального центра для беременных, находящи</w:t>
            </w:r>
            <w:r w:rsidRPr="002F61F4">
              <w:rPr>
                <w:rFonts w:ascii="Times New Roman" w:hAnsi="Times New Roman" w:cs="Times New Roman"/>
                <w:sz w:val="17"/>
                <w:szCs w:val="17"/>
              </w:rPr>
              <w:t>х</w:t>
            </w:r>
            <w:r w:rsidRPr="002F61F4">
              <w:rPr>
                <w:rFonts w:ascii="Times New Roman" w:hAnsi="Times New Roman" w:cs="Times New Roman"/>
                <w:sz w:val="17"/>
                <w:szCs w:val="17"/>
              </w:rPr>
              <w:t>ся в трудной жизненной ситуации, на базе ГАУЗ «Закамская детская бол</w:t>
            </w:r>
            <w:r w:rsidRPr="002F61F4">
              <w:rPr>
                <w:rFonts w:ascii="Times New Roman" w:hAnsi="Times New Roman" w:cs="Times New Roman"/>
                <w:sz w:val="17"/>
                <w:szCs w:val="17"/>
              </w:rPr>
              <w:t>ь</w:t>
            </w:r>
            <w:r w:rsidR="0026224C">
              <w:rPr>
                <w:rFonts w:ascii="Times New Roman" w:hAnsi="Times New Roman" w:cs="Times New Roman"/>
                <w:sz w:val="17"/>
                <w:szCs w:val="17"/>
              </w:rPr>
              <w:t>ница с перинатальным цент</w:t>
            </w:r>
            <w:r w:rsidRPr="002F61F4">
              <w:rPr>
                <w:rFonts w:ascii="Times New Roman" w:hAnsi="Times New Roman" w:cs="Times New Roman"/>
                <w:sz w:val="17"/>
                <w:szCs w:val="17"/>
              </w:rPr>
              <w:t>ром» 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1.1.46.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Организация медико-социального центра для беременных, находящи</w:t>
            </w:r>
            <w:r w:rsidRPr="002F61F4">
              <w:rPr>
                <w:rFonts w:ascii="Times New Roman" w:hAnsi="Times New Roman" w:cs="Times New Roman"/>
                <w:sz w:val="17"/>
                <w:szCs w:val="17"/>
              </w:rPr>
              <w:t>х</w:t>
            </w:r>
            <w:r w:rsidRPr="002F61F4">
              <w:rPr>
                <w:rFonts w:ascii="Times New Roman" w:hAnsi="Times New Roman" w:cs="Times New Roman"/>
                <w:sz w:val="17"/>
                <w:szCs w:val="17"/>
              </w:rPr>
              <w:t>ся в трудной жизненной ситуации, на базе ГАУЗ «Детская городская бол</w:t>
            </w:r>
            <w:r w:rsidRPr="002F61F4">
              <w:rPr>
                <w:rFonts w:ascii="Times New Roman" w:hAnsi="Times New Roman" w:cs="Times New Roman"/>
                <w:sz w:val="17"/>
                <w:szCs w:val="17"/>
              </w:rPr>
              <w:t>ь</w:t>
            </w:r>
            <w:r w:rsidR="0026224C">
              <w:rPr>
                <w:rFonts w:ascii="Times New Roman" w:hAnsi="Times New Roman" w:cs="Times New Roman"/>
                <w:sz w:val="17"/>
                <w:szCs w:val="17"/>
              </w:rPr>
              <w:t>ница с перинатальным цент</w:t>
            </w:r>
            <w:r w:rsidRPr="002F61F4">
              <w:rPr>
                <w:rFonts w:ascii="Times New Roman" w:hAnsi="Times New Roman" w:cs="Times New Roman"/>
                <w:sz w:val="17"/>
                <w:szCs w:val="17"/>
              </w:rPr>
              <w:t>ром» г.Нижнекамска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1.1.47.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Организация медико-социального центра для беременных, находящи</w:t>
            </w:r>
            <w:r w:rsidRPr="002F61F4">
              <w:rPr>
                <w:rFonts w:ascii="Times New Roman" w:hAnsi="Times New Roman" w:cs="Times New Roman"/>
                <w:sz w:val="17"/>
                <w:szCs w:val="17"/>
              </w:rPr>
              <w:t>х</w:t>
            </w:r>
            <w:r w:rsidRPr="002F61F4">
              <w:rPr>
                <w:rFonts w:ascii="Times New Roman" w:hAnsi="Times New Roman" w:cs="Times New Roman"/>
                <w:sz w:val="17"/>
                <w:szCs w:val="17"/>
              </w:rPr>
              <w:t>ся в трудной жизненной ситуации, на базе ГАУЗ «Альметьевская детская городская больница с перинатальным центром»</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9B561D"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1.1.48.</w:t>
            </w:r>
          </w:p>
        </w:tc>
        <w:tc>
          <w:tcPr>
            <w:tcW w:w="684" w:type="pct"/>
            <w:tcBorders>
              <w:top w:val="single" w:sz="4" w:space="0" w:color="auto"/>
              <w:left w:val="single" w:sz="4" w:space="0" w:color="auto"/>
              <w:bottom w:val="single" w:sz="4" w:space="0" w:color="auto"/>
              <w:right w:val="single" w:sz="4" w:space="0" w:color="auto"/>
            </w:tcBorders>
          </w:tcPr>
          <w:p w:rsidR="006D7C6B"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Организация медико-социального центра для беременных, находящи</w:t>
            </w:r>
            <w:r w:rsidRPr="002F61F4">
              <w:rPr>
                <w:rFonts w:ascii="Times New Roman" w:hAnsi="Times New Roman" w:cs="Times New Roman"/>
                <w:sz w:val="17"/>
                <w:szCs w:val="17"/>
              </w:rPr>
              <w:t>х</w:t>
            </w:r>
            <w:r w:rsidRPr="002F61F4">
              <w:rPr>
                <w:rFonts w:ascii="Times New Roman" w:hAnsi="Times New Roman" w:cs="Times New Roman"/>
                <w:sz w:val="17"/>
                <w:szCs w:val="17"/>
              </w:rPr>
              <w:t>ся в трудной жизненной ситуации, на базе ГБУЗ «Городская клиническая больница № 7» г.Казани</w:t>
            </w:r>
          </w:p>
          <w:p w:rsidR="006874CF" w:rsidRPr="006874CF" w:rsidRDefault="006874CF" w:rsidP="006874CF"/>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о</w:t>
            </w:r>
            <w:r w:rsidRPr="002F61F4">
              <w:rPr>
                <w:rFonts w:ascii="Times New Roman" w:hAnsi="Times New Roman" w:cs="Times New Roman"/>
                <w:sz w:val="17"/>
                <w:szCs w:val="17"/>
              </w:rPr>
              <w:t>б</w:t>
            </w:r>
            <w:r w:rsidRPr="002F61F4">
              <w:rPr>
                <w:rFonts w:ascii="Times New Roman" w:hAnsi="Times New Roman" w:cs="Times New Roman"/>
                <w:sz w:val="17"/>
                <w:szCs w:val="17"/>
              </w:rPr>
              <w:t>разования</w:t>
            </w:r>
          </w:p>
        </w:tc>
      </w:tr>
      <w:tr w:rsidR="006D7C6B"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1.2.</w:t>
            </w:r>
          </w:p>
        </w:tc>
        <w:tc>
          <w:tcPr>
            <w:tcW w:w="4766" w:type="pct"/>
            <w:gridSpan w:val="15"/>
            <w:tcBorders>
              <w:top w:val="single" w:sz="4" w:space="0" w:color="auto"/>
              <w:bottom w:val="single" w:sz="4" w:space="0" w:color="auto"/>
            </w:tcBorders>
          </w:tcPr>
          <w:p w:rsidR="006D7C6B" w:rsidRPr="002F61F4" w:rsidRDefault="006D7C6B" w:rsidP="006505B3">
            <w:pPr>
              <w:pStyle w:val="aff2"/>
              <w:ind w:right="115"/>
              <w:rPr>
                <w:rFonts w:ascii="Times New Roman" w:hAnsi="Times New Roman" w:cs="Times New Roman"/>
                <w:sz w:val="17"/>
                <w:szCs w:val="17"/>
              </w:rPr>
            </w:pPr>
            <w:r w:rsidRPr="002F61F4">
              <w:rPr>
                <w:rStyle w:val="a3"/>
                <w:rFonts w:ascii="Times New Roman" w:hAnsi="Times New Roman"/>
                <w:b w:val="0"/>
                <w:color w:val="auto"/>
                <w:sz w:val="17"/>
                <w:szCs w:val="17"/>
              </w:rPr>
              <w:t xml:space="preserve">Мероприятие 2. Приведение материально-технической базы учреждений здравоохранения (включая завершение строительства ранее начатых объектов, оснащение оборудованием, проведение текущего и капитального ремонта) </w:t>
            </w:r>
            <w:r w:rsidR="00F706C7">
              <w:rPr>
                <w:rStyle w:val="a3"/>
                <w:rFonts w:ascii="Times New Roman" w:hAnsi="Times New Roman"/>
                <w:b w:val="0"/>
                <w:color w:val="auto"/>
                <w:sz w:val="17"/>
                <w:szCs w:val="17"/>
              </w:rPr>
              <w:t xml:space="preserve">в соответствие с требованиями и порядком </w:t>
            </w:r>
            <w:r w:rsidRPr="002F61F4">
              <w:rPr>
                <w:rStyle w:val="a3"/>
                <w:rFonts w:ascii="Times New Roman" w:hAnsi="Times New Roman"/>
                <w:b w:val="0"/>
                <w:color w:val="auto"/>
                <w:sz w:val="17"/>
                <w:szCs w:val="17"/>
              </w:rPr>
              <w:t>оказания медицинской помощи</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Style w:val="a3"/>
                <w:rFonts w:ascii="Times New Roman" w:hAnsi="Times New Roman"/>
                <w:b w:val="0"/>
                <w:color w:val="auto"/>
                <w:sz w:val="17"/>
                <w:szCs w:val="17"/>
              </w:rPr>
              <w:t>Мероприятие 2.1. Заве</w:t>
            </w:r>
            <w:r w:rsidRPr="002F61F4">
              <w:rPr>
                <w:rStyle w:val="a3"/>
                <w:rFonts w:ascii="Times New Roman" w:hAnsi="Times New Roman"/>
                <w:b w:val="0"/>
                <w:color w:val="auto"/>
                <w:sz w:val="17"/>
                <w:szCs w:val="17"/>
              </w:rPr>
              <w:t>р</w:t>
            </w:r>
            <w:r w:rsidRPr="002F61F4">
              <w:rPr>
                <w:rStyle w:val="a3"/>
                <w:rFonts w:ascii="Times New Roman" w:hAnsi="Times New Roman"/>
                <w:b w:val="0"/>
                <w:color w:val="auto"/>
                <w:sz w:val="17"/>
                <w:szCs w:val="17"/>
              </w:rPr>
              <w:t>шение строительства ранее начатых объектов:</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244000,0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214000,0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30000,0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b"/>
              <w:ind w:right="48"/>
              <w:jc w:val="left"/>
              <w:rPr>
                <w:rFonts w:ascii="Times New Roman" w:hAnsi="Times New Roman" w:cs="Times New Roman"/>
                <w:sz w:val="17"/>
                <w:szCs w:val="17"/>
              </w:rPr>
            </w:pP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1.2.1.1.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Приемное отделение ГАУЗ «РКБ МЗ РТ»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244000,0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214000,0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30000,0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 2012</w:t>
            </w:r>
            <w:r w:rsidRPr="002F61F4">
              <w:rPr>
                <w:rFonts w:ascii="Times New Roman" w:hAnsi="Times New Roman" w:cs="Times New Roman"/>
                <w:sz w:val="17"/>
                <w:szCs w:val="17"/>
              </w:rPr>
              <w:t xml:space="preserve"> гг.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Style w:val="a3"/>
                <w:rFonts w:ascii="Times New Roman" w:hAnsi="Times New Roman"/>
                <w:b w:val="0"/>
                <w:color w:val="auto"/>
                <w:sz w:val="17"/>
                <w:szCs w:val="17"/>
              </w:rPr>
              <w:t>Мероприятие 2.2. Пров</w:t>
            </w:r>
            <w:r w:rsidRPr="002F61F4">
              <w:rPr>
                <w:rStyle w:val="a3"/>
                <w:rFonts w:ascii="Times New Roman" w:hAnsi="Times New Roman"/>
                <w:b w:val="0"/>
                <w:color w:val="auto"/>
                <w:sz w:val="17"/>
                <w:szCs w:val="17"/>
              </w:rPr>
              <w:t>е</w:t>
            </w:r>
            <w:r w:rsidRPr="002F61F4">
              <w:rPr>
                <w:rStyle w:val="a3"/>
                <w:rFonts w:ascii="Times New Roman" w:hAnsi="Times New Roman"/>
                <w:b w:val="0"/>
                <w:color w:val="auto"/>
                <w:sz w:val="17"/>
                <w:szCs w:val="17"/>
              </w:rPr>
              <w:t>дение капитального р</w:t>
            </w:r>
            <w:r w:rsidRPr="002F61F4">
              <w:rPr>
                <w:rStyle w:val="a3"/>
                <w:rFonts w:ascii="Times New Roman" w:hAnsi="Times New Roman"/>
                <w:b w:val="0"/>
                <w:color w:val="auto"/>
                <w:sz w:val="17"/>
                <w:szCs w:val="17"/>
              </w:rPr>
              <w:t>е</w:t>
            </w:r>
            <w:r w:rsidRPr="002F61F4">
              <w:rPr>
                <w:rStyle w:val="a3"/>
                <w:rFonts w:ascii="Times New Roman" w:hAnsi="Times New Roman"/>
                <w:b w:val="0"/>
                <w:color w:val="auto"/>
                <w:sz w:val="17"/>
                <w:szCs w:val="17"/>
              </w:rPr>
              <w:t>монта: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1439575,2</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DC2C91">
            <w:pPr>
              <w:ind w:left="-107" w:right="-102"/>
              <w:jc w:val="center"/>
              <w:rPr>
                <w:rFonts w:ascii="Times New Roman" w:hAnsi="Times New Roman" w:cs="Times New Roman"/>
                <w:bCs/>
                <w:sz w:val="17"/>
                <w:szCs w:val="17"/>
              </w:rPr>
            </w:pPr>
            <w:r w:rsidRPr="002F61F4">
              <w:rPr>
                <w:rFonts w:ascii="Times New Roman" w:hAnsi="Times New Roman" w:cs="Times New Roman"/>
                <w:bCs/>
                <w:sz w:val="17"/>
                <w:szCs w:val="17"/>
              </w:rPr>
              <w:t>1427634,6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11940,6</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1311150,1</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1308150,1</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3000,0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b"/>
              <w:ind w:right="48"/>
              <w:jc w:val="left"/>
              <w:rPr>
                <w:rFonts w:ascii="Times New Roman" w:hAnsi="Times New Roman" w:cs="Times New Roman"/>
                <w:sz w:val="17"/>
                <w:szCs w:val="17"/>
              </w:rPr>
            </w:pP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ГАУЗ «РКБ МЗ РТ»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826931,4</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826931,4</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A35809">
            <w:pPr>
              <w:pStyle w:val="aff2"/>
              <w:ind w:right="116"/>
              <w:rPr>
                <w:rFonts w:ascii="Times New Roman" w:hAnsi="Times New Roman" w:cs="Times New Roman"/>
                <w:sz w:val="17"/>
                <w:szCs w:val="17"/>
              </w:rPr>
            </w:pPr>
            <w:r w:rsidRPr="002F61F4">
              <w:rPr>
                <w:rFonts w:ascii="Times New Roman" w:hAnsi="Times New Roman" w:cs="Times New Roman"/>
                <w:sz w:val="17"/>
                <w:szCs w:val="17"/>
              </w:rPr>
              <w:t>Увеличение мощности поликлиники с 800 до 1000 посещений в смену. Увел</w:t>
            </w:r>
            <w:r w:rsidRPr="002F61F4">
              <w:rPr>
                <w:rFonts w:ascii="Times New Roman" w:hAnsi="Times New Roman" w:cs="Times New Roman"/>
                <w:sz w:val="17"/>
                <w:szCs w:val="17"/>
              </w:rPr>
              <w:t>и</w:t>
            </w:r>
            <w:r w:rsidRPr="002F61F4">
              <w:rPr>
                <w:rFonts w:ascii="Times New Roman" w:hAnsi="Times New Roman" w:cs="Times New Roman"/>
                <w:sz w:val="17"/>
                <w:szCs w:val="17"/>
              </w:rPr>
              <w:t>чение доли больных, з</w:t>
            </w:r>
            <w:r w:rsidRPr="002F61F4">
              <w:rPr>
                <w:rFonts w:ascii="Times New Roman" w:hAnsi="Times New Roman" w:cs="Times New Roman"/>
                <w:sz w:val="17"/>
                <w:szCs w:val="17"/>
              </w:rPr>
              <w:t>а</w:t>
            </w:r>
            <w:r w:rsidRPr="002F61F4">
              <w:rPr>
                <w:rFonts w:ascii="Times New Roman" w:hAnsi="Times New Roman" w:cs="Times New Roman"/>
                <w:sz w:val="17"/>
                <w:szCs w:val="17"/>
              </w:rPr>
              <w:t>кончивших обследование в консульт</w:t>
            </w:r>
            <w:r w:rsidRPr="002F61F4">
              <w:rPr>
                <w:rFonts w:ascii="Times New Roman" w:hAnsi="Times New Roman" w:cs="Times New Roman"/>
                <w:sz w:val="17"/>
                <w:szCs w:val="17"/>
              </w:rPr>
              <w:t>а</w:t>
            </w:r>
            <w:r w:rsidRPr="002F61F4">
              <w:rPr>
                <w:rFonts w:ascii="Times New Roman" w:hAnsi="Times New Roman" w:cs="Times New Roman"/>
                <w:sz w:val="17"/>
                <w:szCs w:val="17"/>
              </w:rPr>
              <w:t>тивной пол</w:t>
            </w:r>
            <w:r w:rsidRPr="002F61F4">
              <w:rPr>
                <w:rFonts w:ascii="Times New Roman" w:hAnsi="Times New Roman" w:cs="Times New Roman"/>
                <w:sz w:val="17"/>
                <w:szCs w:val="17"/>
              </w:rPr>
              <w:t>и</w:t>
            </w:r>
            <w:r w:rsidRPr="002F61F4">
              <w:rPr>
                <w:rFonts w:ascii="Times New Roman" w:hAnsi="Times New Roman" w:cs="Times New Roman"/>
                <w:sz w:val="17"/>
                <w:szCs w:val="17"/>
              </w:rPr>
              <w:t>клинике в день обращ</w:t>
            </w:r>
            <w:r w:rsidRPr="002F61F4">
              <w:rPr>
                <w:rFonts w:ascii="Times New Roman" w:hAnsi="Times New Roman" w:cs="Times New Roman"/>
                <w:sz w:val="17"/>
                <w:szCs w:val="17"/>
              </w:rPr>
              <w:t>е</w:t>
            </w:r>
            <w:r w:rsidRPr="002F61F4">
              <w:rPr>
                <w:rFonts w:ascii="Times New Roman" w:hAnsi="Times New Roman" w:cs="Times New Roman"/>
                <w:sz w:val="17"/>
                <w:szCs w:val="17"/>
              </w:rPr>
              <w:t xml:space="preserve">ния, с 65% (2009 г.) </w:t>
            </w:r>
            <w:r w:rsidR="00A35809">
              <w:rPr>
                <w:rFonts w:ascii="Times New Roman" w:hAnsi="Times New Roman" w:cs="Times New Roman"/>
                <w:sz w:val="17"/>
                <w:szCs w:val="17"/>
              </w:rPr>
              <w:t>д</w:t>
            </w:r>
            <w:r w:rsidRPr="002F61F4">
              <w:rPr>
                <w:rFonts w:ascii="Times New Roman" w:hAnsi="Times New Roman" w:cs="Times New Roman"/>
                <w:sz w:val="17"/>
                <w:szCs w:val="17"/>
              </w:rPr>
              <w:t>о 85% (2012 г.)</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52000,0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52000,0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sz w:val="17"/>
                <w:szCs w:val="17"/>
              </w:rPr>
            </w:pPr>
            <w:r>
              <w:rPr>
                <w:rFonts w:ascii="Times New Roman" w:hAnsi="Times New Roman" w:cs="Times New Roman"/>
                <w:sz w:val="17"/>
                <w:szCs w:val="17"/>
              </w:rPr>
              <w:t>2011 – 2012</w:t>
            </w:r>
            <w:r w:rsidRPr="002F61F4">
              <w:rPr>
                <w:rFonts w:ascii="Times New Roman" w:hAnsi="Times New Roman" w:cs="Times New Roman"/>
                <w:sz w:val="17"/>
                <w:szCs w:val="17"/>
              </w:rPr>
              <w:t xml:space="preserve"> гг.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ГАУЗ «ДРКБ МЗ РТ»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263578,4</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252637,8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10940,6</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Pr>
                <w:rFonts w:ascii="Times New Roman" w:hAnsi="Times New Roman" w:cs="Times New Roman"/>
                <w:sz w:val="17"/>
                <w:szCs w:val="17"/>
              </w:rPr>
              <w:t>Оптимизация численности коек</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346085,3</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346085,3</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Pr>
                <w:rFonts w:ascii="Times New Roman" w:hAnsi="Times New Roman" w:cs="Times New Roman"/>
                <w:sz w:val="17"/>
                <w:szCs w:val="17"/>
              </w:rPr>
              <w:t>Оптимизация численности коек</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sz w:val="17"/>
                <w:szCs w:val="17"/>
              </w:rPr>
            </w:pPr>
            <w:r>
              <w:rPr>
                <w:rFonts w:ascii="Times New Roman" w:hAnsi="Times New Roman" w:cs="Times New Roman"/>
                <w:sz w:val="17"/>
                <w:szCs w:val="17"/>
              </w:rPr>
              <w:t>2011 – 2012</w:t>
            </w:r>
            <w:r w:rsidRPr="002F61F4">
              <w:rPr>
                <w:rFonts w:ascii="Times New Roman" w:hAnsi="Times New Roman" w:cs="Times New Roman"/>
                <w:sz w:val="17"/>
                <w:szCs w:val="17"/>
              </w:rPr>
              <w:t xml:space="preserve"> гг.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ГБУЗ «Городская клин</w:t>
            </w:r>
            <w:r w:rsidRPr="002F61F4">
              <w:rPr>
                <w:rFonts w:ascii="Times New Roman" w:hAnsi="Times New Roman" w:cs="Times New Roman"/>
                <w:sz w:val="17"/>
                <w:szCs w:val="17"/>
              </w:rPr>
              <w:t>и</w:t>
            </w:r>
            <w:r w:rsidRPr="002F61F4">
              <w:rPr>
                <w:rFonts w:ascii="Times New Roman" w:hAnsi="Times New Roman" w:cs="Times New Roman"/>
                <w:sz w:val="17"/>
                <w:szCs w:val="17"/>
              </w:rPr>
              <w:t>ческая больница № 7»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97270,8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97270,8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Pr>
                <w:rFonts w:ascii="Times New Roman" w:hAnsi="Times New Roman" w:cs="Times New Roman"/>
                <w:sz w:val="17"/>
                <w:szCs w:val="17"/>
              </w:rPr>
              <w:t>Оптимизация численности коек</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317307,5</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317307,5</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A61B89">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Разделение потоков </w:t>
            </w:r>
            <w:r w:rsidR="00A61B89">
              <w:rPr>
                <w:rFonts w:ascii="Times New Roman" w:hAnsi="Times New Roman" w:cs="Times New Roman"/>
                <w:sz w:val="17"/>
                <w:szCs w:val="17"/>
              </w:rPr>
              <w:t>пац</w:t>
            </w:r>
            <w:r w:rsidR="00A61B89">
              <w:rPr>
                <w:rFonts w:ascii="Times New Roman" w:hAnsi="Times New Roman" w:cs="Times New Roman"/>
                <w:sz w:val="17"/>
                <w:szCs w:val="17"/>
              </w:rPr>
              <w:t>и</w:t>
            </w:r>
            <w:r w:rsidR="00A61B89">
              <w:rPr>
                <w:rFonts w:ascii="Times New Roman" w:hAnsi="Times New Roman" w:cs="Times New Roman"/>
                <w:sz w:val="17"/>
                <w:szCs w:val="17"/>
              </w:rPr>
              <w:t xml:space="preserve">ентов </w:t>
            </w:r>
            <w:r w:rsidRPr="002F61F4">
              <w:rPr>
                <w:rFonts w:ascii="Times New Roman" w:hAnsi="Times New Roman" w:cs="Times New Roman"/>
                <w:sz w:val="17"/>
                <w:szCs w:val="17"/>
              </w:rPr>
              <w:t>план</w:t>
            </w:r>
            <w:r w:rsidRPr="002F61F4">
              <w:rPr>
                <w:rFonts w:ascii="Times New Roman" w:hAnsi="Times New Roman" w:cs="Times New Roman"/>
                <w:sz w:val="17"/>
                <w:szCs w:val="17"/>
              </w:rPr>
              <w:t>о</w:t>
            </w:r>
            <w:r w:rsidRPr="002F61F4">
              <w:rPr>
                <w:rFonts w:ascii="Times New Roman" w:hAnsi="Times New Roman" w:cs="Times New Roman"/>
                <w:sz w:val="17"/>
                <w:szCs w:val="17"/>
              </w:rPr>
              <w:t>вых</w:t>
            </w:r>
            <w:r w:rsidR="00A61B89">
              <w:rPr>
                <w:rFonts w:ascii="Times New Roman" w:hAnsi="Times New Roman" w:cs="Times New Roman"/>
                <w:sz w:val="17"/>
                <w:szCs w:val="17"/>
              </w:rPr>
              <w:t>,</w:t>
            </w:r>
            <w:r w:rsidRPr="002F61F4">
              <w:rPr>
                <w:rFonts w:ascii="Times New Roman" w:hAnsi="Times New Roman" w:cs="Times New Roman"/>
                <w:sz w:val="17"/>
                <w:szCs w:val="17"/>
              </w:rPr>
              <w:t xml:space="preserve"> тяжелых </w:t>
            </w:r>
            <w:r w:rsidR="00A61B89">
              <w:rPr>
                <w:rFonts w:ascii="Times New Roman" w:hAnsi="Times New Roman" w:cs="Times New Roman"/>
                <w:sz w:val="17"/>
                <w:szCs w:val="17"/>
              </w:rPr>
              <w:t xml:space="preserve">и </w:t>
            </w:r>
            <w:r w:rsidRPr="002F61F4">
              <w:rPr>
                <w:rFonts w:ascii="Times New Roman" w:hAnsi="Times New Roman" w:cs="Times New Roman"/>
                <w:sz w:val="17"/>
                <w:szCs w:val="17"/>
              </w:rPr>
              <w:t>больных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латорного пр</w:t>
            </w:r>
            <w:r w:rsidRPr="002F61F4">
              <w:rPr>
                <w:rFonts w:ascii="Times New Roman" w:hAnsi="Times New Roman" w:cs="Times New Roman"/>
                <w:sz w:val="17"/>
                <w:szCs w:val="17"/>
              </w:rPr>
              <w:t>и</w:t>
            </w:r>
            <w:r w:rsidRPr="002F61F4">
              <w:rPr>
                <w:rFonts w:ascii="Times New Roman" w:hAnsi="Times New Roman" w:cs="Times New Roman"/>
                <w:sz w:val="17"/>
                <w:szCs w:val="17"/>
              </w:rPr>
              <w:t>ема</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sz w:val="17"/>
                <w:szCs w:val="17"/>
              </w:rPr>
            </w:pPr>
            <w:r>
              <w:rPr>
                <w:rFonts w:ascii="Times New Roman" w:hAnsi="Times New Roman" w:cs="Times New Roman"/>
                <w:sz w:val="17"/>
                <w:szCs w:val="17"/>
              </w:rPr>
              <w:t>2011 – 2012</w:t>
            </w:r>
            <w:r w:rsidRPr="002F61F4">
              <w:rPr>
                <w:rFonts w:ascii="Times New Roman" w:hAnsi="Times New Roman" w:cs="Times New Roman"/>
                <w:sz w:val="17"/>
                <w:szCs w:val="17"/>
              </w:rPr>
              <w:t xml:space="preserve"> гг.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о</w:t>
            </w:r>
            <w:r w:rsidRPr="002F61F4">
              <w:rPr>
                <w:rFonts w:ascii="Times New Roman" w:hAnsi="Times New Roman" w:cs="Times New Roman"/>
                <w:sz w:val="17"/>
                <w:szCs w:val="17"/>
              </w:rPr>
              <w:t>б</w:t>
            </w:r>
            <w:r w:rsidRPr="002F61F4">
              <w:rPr>
                <w:rFonts w:ascii="Times New Roman" w:hAnsi="Times New Roman" w:cs="Times New Roman"/>
                <w:sz w:val="17"/>
                <w:szCs w:val="17"/>
              </w:rPr>
              <w:t>разования г.Казани</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0D15FB">
            <w:pPr>
              <w:pStyle w:val="aff2"/>
              <w:rPr>
                <w:rFonts w:ascii="Times New Roman" w:hAnsi="Times New Roman" w:cs="Times New Roman"/>
                <w:sz w:val="17"/>
                <w:szCs w:val="17"/>
              </w:rPr>
            </w:pPr>
            <w:r w:rsidRPr="002F61F4">
              <w:rPr>
                <w:rFonts w:ascii="Times New Roman" w:hAnsi="Times New Roman" w:cs="Times New Roman"/>
                <w:sz w:val="17"/>
                <w:szCs w:val="17"/>
              </w:rPr>
              <w:t>ГАУЗ Республики Тата</w:t>
            </w:r>
            <w:r w:rsidRPr="002F61F4">
              <w:rPr>
                <w:rFonts w:ascii="Times New Roman" w:hAnsi="Times New Roman" w:cs="Times New Roman"/>
                <w:sz w:val="17"/>
                <w:szCs w:val="17"/>
              </w:rPr>
              <w:t>р</w:t>
            </w:r>
            <w:r w:rsidRPr="002F61F4">
              <w:rPr>
                <w:rFonts w:ascii="Times New Roman" w:hAnsi="Times New Roman" w:cs="Times New Roman"/>
                <w:sz w:val="17"/>
                <w:szCs w:val="17"/>
              </w:rPr>
              <w:t xml:space="preserve">стан «Больница скорой медицинской помощи» в </w:t>
            </w:r>
            <w:r w:rsidRPr="002F61F4">
              <w:rPr>
                <w:rFonts w:ascii="Times New Roman" w:hAnsi="Times New Roman" w:cs="Times New Roman"/>
                <w:sz w:val="17"/>
                <w:szCs w:val="17"/>
              </w:rPr>
              <w:lastRenderedPageBreak/>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lastRenderedPageBreak/>
              <w:t>1</w:t>
            </w:r>
            <w:r w:rsidRPr="002F61F4">
              <w:rPr>
                <w:rFonts w:ascii="Times New Roman" w:hAnsi="Times New Roman" w:cs="Times New Roman"/>
                <w:sz w:val="17"/>
                <w:szCs w:val="17"/>
                <w:lang w:val="en-US"/>
              </w:rPr>
              <w:t>5</w:t>
            </w:r>
            <w:r w:rsidRPr="002F61F4">
              <w:rPr>
                <w:rFonts w:ascii="Times New Roman" w:hAnsi="Times New Roman" w:cs="Times New Roman"/>
                <w:sz w:val="17"/>
                <w:szCs w:val="17"/>
              </w:rPr>
              <w:t>000,9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14000,9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1000,0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 xml:space="preserve">Приведение материально-технической </w:t>
            </w:r>
            <w:r w:rsidRPr="002F61F4">
              <w:rPr>
                <w:rFonts w:ascii="Times New Roman" w:hAnsi="Times New Roman" w:cs="Times New Roman"/>
                <w:sz w:val="17"/>
                <w:szCs w:val="17"/>
              </w:rPr>
              <w:lastRenderedPageBreak/>
              <w:t>базы в соо</w:t>
            </w:r>
            <w:r w:rsidRPr="002F61F4">
              <w:rPr>
                <w:rFonts w:ascii="Times New Roman" w:hAnsi="Times New Roman" w:cs="Times New Roman"/>
                <w:sz w:val="17"/>
                <w:szCs w:val="17"/>
              </w:rPr>
              <w:t>т</w:t>
            </w:r>
            <w:r w:rsidRPr="002F61F4">
              <w:rPr>
                <w:rFonts w:ascii="Times New Roman" w:hAnsi="Times New Roman" w:cs="Times New Roman"/>
                <w:sz w:val="17"/>
                <w:szCs w:val="17"/>
              </w:rPr>
              <w:t xml:space="preserve">ветствие с требованиями </w:t>
            </w:r>
            <w:r w:rsidRPr="002F61F4">
              <w:rPr>
                <w:rFonts w:ascii="Times New Roman" w:hAnsi="Times New Roman" w:cs="Times New Roman"/>
                <w:sz w:val="17"/>
                <w:szCs w:val="17"/>
              </w:rPr>
              <w:br/>
            </w:r>
            <w:r>
              <w:rPr>
                <w:rFonts w:ascii="Times New Roman" w:hAnsi="Times New Roman" w:cs="Times New Roman"/>
                <w:sz w:val="17"/>
                <w:szCs w:val="17"/>
              </w:rPr>
              <w:t>СанПиН</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lastRenderedPageBreak/>
              <w:t>26716,5</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26716,5</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Приведение материально-технической </w:t>
            </w:r>
            <w:r w:rsidRPr="002F61F4">
              <w:rPr>
                <w:rFonts w:ascii="Times New Roman" w:hAnsi="Times New Roman" w:cs="Times New Roman"/>
                <w:sz w:val="17"/>
                <w:szCs w:val="17"/>
              </w:rPr>
              <w:lastRenderedPageBreak/>
              <w:t>базы в соо</w:t>
            </w:r>
            <w:r w:rsidRPr="002F61F4">
              <w:rPr>
                <w:rFonts w:ascii="Times New Roman" w:hAnsi="Times New Roman" w:cs="Times New Roman"/>
                <w:sz w:val="17"/>
                <w:szCs w:val="17"/>
              </w:rPr>
              <w:t>т</w:t>
            </w:r>
            <w:r w:rsidRPr="002F61F4">
              <w:rPr>
                <w:rFonts w:ascii="Times New Roman" w:hAnsi="Times New Roman" w:cs="Times New Roman"/>
                <w:sz w:val="17"/>
                <w:szCs w:val="17"/>
              </w:rPr>
              <w:t>ветствие с тр</w:t>
            </w:r>
            <w:r w:rsidRPr="002F61F4">
              <w:rPr>
                <w:rFonts w:ascii="Times New Roman" w:hAnsi="Times New Roman" w:cs="Times New Roman"/>
                <w:sz w:val="17"/>
                <w:szCs w:val="17"/>
              </w:rPr>
              <w:t>е</w:t>
            </w:r>
            <w:r w:rsidRPr="002F61F4">
              <w:rPr>
                <w:rFonts w:ascii="Times New Roman" w:hAnsi="Times New Roman" w:cs="Times New Roman"/>
                <w:sz w:val="17"/>
                <w:szCs w:val="17"/>
              </w:rPr>
              <w:t xml:space="preserve">бованиями </w:t>
            </w:r>
            <w:r w:rsidRPr="002F61F4">
              <w:rPr>
                <w:rFonts w:ascii="Times New Roman" w:hAnsi="Times New Roman" w:cs="Times New Roman"/>
                <w:sz w:val="17"/>
                <w:szCs w:val="17"/>
              </w:rPr>
              <w:br/>
            </w:r>
            <w:r>
              <w:rPr>
                <w:rFonts w:ascii="Times New Roman" w:hAnsi="Times New Roman" w:cs="Times New Roman"/>
                <w:sz w:val="17"/>
                <w:szCs w:val="17"/>
              </w:rPr>
              <w:t>СанПиН</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sz w:val="17"/>
                <w:szCs w:val="17"/>
              </w:rPr>
            </w:pPr>
            <w:r>
              <w:rPr>
                <w:rFonts w:ascii="Times New Roman" w:hAnsi="Times New Roman" w:cs="Times New Roman"/>
                <w:sz w:val="17"/>
                <w:szCs w:val="17"/>
              </w:rPr>
              <w:lastRenderedPageBreak/>
              <w:t>2011 – 2012</w:t>
            </w:r>
            <w:r w:rsidRPr="002F61F4">
              <w:rPr>
                <w:rFonts w:ascii="Times New Roman" w:hAnsi="Times New Roman" w:cs="Times New Roman"/>
                <w:sz w:val="17"/>
                <w:szCs w:val="17"/>
              </w:rPr>
              <w:t xml:space="preserve"> гг.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lastRenderedPageBreak/>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о</w:t>
            </w:r>
            <w:r w:rsidRPr="002F61F4">
              <w:rPr>
                <w:rFonts w:ascii="Times New Roman" w:hAnsi="Times New Roman" w:cs="Times New Roman"/>
                <w:sz w:val="17"/>
                <w:szCs w:val="17"/>
              </w:rPr>
              <w:t>б</w:t>
            </w:r>
            <w:r w:rsidRPr="002F61F4">
              <w:rPr>
                <w:rFonts w:ascii="Times New Roman" w:hAnsi="Times New Roman" w:cs="Times New Roman"/>
                <w:sz w:val="17"/>
                <w:szCs w:val="17"/>
              </w:rPr>
              <w:t>разования г.Набережные Челны</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1.2.2.5.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0D15FB">
            <w:pPr>
              <w:pStyle w:val="aff2"/>
              <w:rPr>
                <w:rFonts w:ascii="Times New Roman" w:hAnsi="Times New Roman" w:cs="Times New Roman"/>
                <w:sz w:val="17"/>
                <w:szCs w:val="17"/>
              </w:rPr>
            </w:pPr>
            <w:r w:rsidRPr="002F61F4">
              <w:rPr>
                <w:rFonts w:ascii="Times New Roman" w:hAnsi="Times New Roman" w:cs="Times New Roman"/>
                <w:sz w:val="17"/>
                <w:szCs w:val="17"/>
              </w:rPr>
              <w:t>ГАУЗ «Закамская детская больница с перинатал</w:t>
            </w:r>
            <w:r w:rsidRPr="002F61F4">
              <w:rPr>
                <w:rFonts w:ascii="Times New Roman" w:hAnsi="Times New Roman" w:cs="Times New Roman"/>
                <w:sz w:val="17"/>
                <w:szCs w:val="17"/>
              </w:rPr>
              <w:t>ь</w:t>
            </w:r>
            <w:r w:rsidRPr="002F61F4">
              <w:rPr>
                <w:rFonts w:ascii="Times New Roman" w:hAnsi="Times New Roman" w:cs="Times New Roman"/>
                <w:sz w:val="17"/>
                <w:szCs w:val="17"/>
              </w:rPr>
              <w:t>ным центром» 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148793,7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148793,7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Приведение материально-технической базы в соо</w:t>
            </w:r>
            <w:r w:rsidRPr="002F61F4">
              <w:rPr>
                <w:rFonts w:ascii="Times New Roman" w:hAnsi="Times New Roman" w:cs="Times New Roman"/>
                <w:sz w:val="17"/>
                <w:szCs w:val="17"/>
              </w:rPr>
              <w:t>т</w:t>
            </w:r>
            <w:r w:rsidRPr="002F61F4">
              <w:rPr>
                <w:rFonts w:ascii="Times New Roman" w:hAnsi="Times New Roman" w:cs="Times New Roman"/>
                <w:sz w:val="17"/>
                <w:szCs w:val="17"/>
              </w:rPr>
              <w:t xml:space="preserve">ветствие с требованиями </w:t>
            </w:r>
            <w:r w:rsidRPr="002F61F4">
              <w:rPr>
                <w:rFonts w:ascii="Times New Roman" w:hAnsi="Times New Roman" w:cs="Times New Roman"/>
                <w:sz w:val="17"/>
                <w:szCs w:val="17"/>
              </w:rPr>
              <w:br/>
            </w:r>
            <w:r>
              <w:rPr>
                <w:rFonts w:ascii="Times New Roman" w:hAnsi="Times New Roman" w:cs="Times New Roman"/>
                <w:sz w:val="17"/>
                <w:szCs w:val="17"/>
              </w:rPr>
              <w:t>СанПиН</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282540,8</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281540,8</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1000,0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Приведение материально-технической базы в соо</w:t>
            </w:r>
            <w:r w:rsidRPr="002F61F4">
              <w:rPr>
                <w:rFonts w:ascii="Times New Roman" w:hAnsi="Times New Roman" w:cs="Times New Roman"/>
                <w:sz w:val="17"/>
                <w:szCs w:val="17"/>
              </w:rPr>
              <w:t>т</w:t>
            </w:r>
            <w:r w:rsidRPr="002F61F4">
              <w:rPr>
                <w:rFonts w:ascii="Times New Roman" w:hAnsi="Times New Roman" w:cs="Times New Roman"/>
                <w:sz w:val="17"/>
                <w:szCs w:val="17"/>
              </w:rPr>
              <w:t>ветствие с тр</w:t>
            </w:r>
            <w:r w:rsidRPr="002F61F4">
              <w:rPr>
                <w:rFonts w:ascii="Times New Roman" w:hAnsi="Times New Roman" w:cs="Times New Roman"/>
                <w:sz w:val="17"/>
                <w:szCs w:val="17"/>
              </w:rPr>
              <w:t>е</w:t>
            </w:r>
            <w:r w:rsidRPr="002F61F4">
              <w:rPr>
                <w:rFonts w:ascii="Times New Roman" w:hAnsi="Times New Roman" w:cs="Times New Roman"/>
                <w:sz w:val="17"/>
                <w:szCs w:val="17"/>
              </w:rPr>
              <w:t xml:space="preserve">бованиями </w:t>
            </w:r>
            <w:r w:rsidRPr="002F61F4">
              <w:rPr>
                <w:rFonts w:ascii="Times New Roman" w:hAnsi="Times New Roman" w:cs="Times New Roman"/>
                <w:sz w:val="17"/>
                <w:szCs w:val="17"/>
              </w:rPr>
              <w:br/>
            </w:r>
            <w:r>
              <w:rPr>
                <w:rFonts w:ascii="Times New Roman" w:hAnsi="Times New Roman" w:cs="Times New Roman"/>
                <w:sz w:val="17"/>
                <w:szCs w:val="17"/>
              </w:rPr>
              <w:t>СанПиН</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sz w:val="17"/>
                <w:szCs w:val="17"/>
              </w:rPr>
            </w:pPr>
            <w:r>
              <w:rPr>
                <w:rFonts w:ascii="Times New Roman" w:hAnsi="Times New Roman" w:cs="Times New Roman"/>
                <w:sz w:val="17"/>
                <w:szCs w:val="17"/>
              </w:rPr>
              <w:t>2011 – 2012</w:t>
            </w:r>
            <w:r w:rsidRPr="002F61F4">
              <w:rPr>
                <w:rFonts w:ascii="Times New Roman" w:hAnsi="Times New Roman" w:cs="Times New Roman"/>
                <w:sz w:val="17"/>
                <w:szCs w:val="17"/>
              </w:rPr>
              <w:t xml:space="preserve"> гг.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о</w:t>
            </w:r>
            <w:r w:rsidRPr="002F61F4">
              <w:rPr>
                <w:rFonts w:ascii="Times New Roman" w:hAnsi="Times New Roman" w:cs="Times New Roman"/>
                <w:sz w:val="17"/>
                <w:szCs w:val="17"/>
              </w:rPr>
              <w:t>б</w:t>
            </w:r>
            <w:r w:rsidRPr="002F61F4">
              <w:rPr>
                <w:rFonts w:ascii="Times New Roman" w:hAnsi="Times New Roman" w:cs="Times New Roman"/>
                <w:sz w:val="17"/>
                <w:szCs w:val="17"/>
              </w:rPr>
              <w:t>разования г.Набережные Челны</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«МКДЦ»</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120000,0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118000,0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2000,0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Приведение материально-технической базы в соо</w:t>
            </w:r>
            <w:r w:rsidRPr="002F61F4">
              <w:rPr>
                <w:rFonts w:ascii="Times New Roman" w:hAnsi="Times New Roman" w:cs="Times New Roman"/>
                <w:sz w:val="17"/>
                <w:szCs w:val="17"/>
              </w:rPr>
              <w:t>т</w:t>
            </w:r>
            <w:r w:rsidRPr="002F61F4">
              <w:rPr>
                <w:rFonts w:ascii="Times New Roman" w:hAnsi="Times New Roman" w:cs="Times New Roman"/>
                <w:sz w:val="17"/>
                <w:szCs w:val="17"/>
              </w:rPr>
              <w:t>ветствие с тр</w:t>
            </w:r>
            <w:r w:rsidRPr="002F61F4">
              <w:rPr>
                <w:rFonts w:ascii="Times New Roman" w:hAnsi="Times New Roman" w:cs="Times New Roman"/>
                <w:sz w:val="17"/>
                <w:szCs w:val="17"/>
              </w:rPr>
              <w:t>е</w:t>
            </w:r>
            <w:r w:rsidRPr="002F61F4">
              <w:rPr>
                <w:rFonts w:ascii="Times New Roman" w:hAnsi="Times New Roman" w:cs="Times New Roman"/>
                <w:sz w:val="17"/>
                <w:szCs w:val="17"/>
              </w:rPr>
              <w:t xml:space="preserve">бованиями </w:t>
            </w:r>
            <w:r w:rsidRPr="002F61F4">
              <w:rPr>
                <w:rFonts w:ascii="Times New Roman" w:hAnsi="Times New Roman" w:cs="Times New Roman"/>
                <w:sz w:val="17"/>
                <w:szCs w:val="17"/>
              </w:rPr>
              <w:br/>
            </w:r>
            <w:r>
              <w:rPr>
                <w:rFonts w:ascii="Times New Roman" w:hAnsi="Times New Roman" w:cs="Times New Roman"/>
                <w:sz w:val="17"/>
                <w:szCs w:val="17"/>
              </w:rPr>
              <w:t>СанПиН</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«Детская городская больница с перинатал</w:t>
            </w:r>
            <w:r w:rsidRPr="002F61F4">
              <w:rPr>
                <w:rFonts w:ascii="Times New Roman" w:hAnsi="Times New Roman" w:cs="Times New Roman"/>
                <w:sz w:val="17"/>
                <w:szCs w:val="17"/>
              </w:rPr>
              <w:t>ь</w:t>
            </w:r>
            <w:r w:rsidRPr="002F61F4">
              <w:rPr>
                <w:rFonts w:ascii="Times New Roman" w:hAnsi="Times New Roman" w:cs="Times New Roman"/>
                <w:sz w:val="17"/>
                <w:szCs w:val="17"/>
              </w:rPr>
              <w:t>ным центром» г.Нижнекамска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62000,0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62000,0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Приведение материально-технической базы в соо</w:t>
            </w:r>
            <w:r w:rsidRPr="002F61F4">
              <w:rPr>
                <w:rFonts w:ascii="Times New Roman" w:hAnsi="Times New Roman" w:cs="Times New Roman"/>
                <w:sz w:val="17"/>
                <w:szCs w:val="17"/>
              </w:rPr>
              <w:t>т</w:t>
            </w:r>
            <w:r w:rsidRPr="002F61F4">
              <w:rPr>
                <w:rFonts w:ascii="Times New Roman" w:hAnsi="Times New Roman" w:cs="Times New Roman"/>
                <w:sz w:val="17"/>
                <w:szCs w:val="17"/>
              </w:rPr>
              <w:t>ветствие с тр</w:t>
            </w:r>
            <w:r w:rsidRPr="002F61F4">
              <w:rPr>
                <w:rFonts w:ascii="Times New Roman" w:hAnsi="Times New Roman" w:cs="Times New Roman"/>
                <w:sz w:val="17"/>
                <w:szCs w:val="17"/>
              </w:rPr>
              <w:t>е</w:t>
            </w:r>
            <w:r w:rsidRPr="002F61F4">
              <w:rPr>
                <w:rFonts w:ascii="Times New Roman" w:hAnsi="Times New Roman" w:cs="Times New Roman"/>
                <w:sz w:val="17"/>
                <w:szCs w:val="17"/>
              </w:rPr>
              <w:t xml:space="preserve">бованиями </w:t>
            </w:r>
            <w:r w:rsidRPr="002F61F4">
              <w:rPr>
                <w:rFonts w:ascii="Times New Roman" w:hAnsi="Times New Roman" w:cs="Times New Roman"/>
                <w:sz w:val="17"/>
                <w:szCs w:val="17"/>
              </w:rPr>
              <w:br/>
            </w:r>
            <w:r>
              <w:rPr>
                <w:rFonts w:ascii="Times New Roman" w:hAnsi="Times New Roman" w:cs="Times New Roman"/>
                <w:sz w:val="17"/>
                <w:szCs w:val="17"/>
              </w:rPr>
              <w:t>СанПиН</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w:t>
            </w:r>
            <w:r w:rsidR="00A61B89">
              <w:rPr>
                <w:rFonts w:ascii="Times New Roman" w:hAnsi="Times New Roman" w:cs="Times New Roman"/>
                <w:sz w:val="17"/>
                <w:szCs w:val="17"/>
              </w:rPr>
              <w:t>во</w:t>
            </w:r>
            <w:r w:rsidRPr="002F61F4">
              <w:rPr>
                <w:rFonts w:ascii="Times New Roman" w:hAnsi="Times New Roman" w:cs="Times New Roman"/>
                <w:sz w:val="17"/>
                <w:szCs w:val="17"/>
              </w:rPr>
              <w:t>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3A6701">
            <w:pPr>
              <w:pStyle w:val="aff2"/>
              <w:rPr>
                <w:rFonts w:ascii="Times New Roman" w:hAnsi="Times New Roman" w:cs="Times New Roman"/>
                <w:sz w:val="17"/>
                <w:szCs w:val="17"/>
              </w:rPr>
            </w:pPr>
            <w:r w:rsidRPr="002F61F4">
              <w:rPr>
                <w:rFonts w:ascii="Times New Roman" w:hAnsi="Times New Roman" w:cs="Times New Roman"/>
                <w:sz w:val="17"/>
                <w:szCs w:val="17"/>
              </w:rPr>
              <w:t>Приемно-диагностическое отдел</w:t>
            </w:r>
            <w:r w:rsidRPr="002F61F4">
              <w:rPr>
                <w:rFonts w:ascii="Times New Roman" w:hAnsi="Times New Roman" w:cs="Times New Roman"/>
                <w:sz w:val="17"/>
                <w:szCs w:val="17"/>
              </w:rPr>
              <w:t>е</w:t>
            </w:r>
            <w:r w:rsidRPr="002F61F4">
              <w:rPr>
                <w:rFonts w:ascii="Times New Roman" w:hAnsi="Times New Roman" w:cs="Times New Roman"/>
                <w:sz w:val="17"/>
                <w:szCs w:val="17"/>
              </w:rPr>
              <w:t>ние с пунктом скорой медицинской помощи на базе ГАУЗ «Лениного</w:t>
            </w:r>
            <w:r w:rsidRPr="002F61F4">
              <w:rPr>
                <w:rFonts w:ascii="Times New Roman" w:hAnsi="Times New Roman" w:cs="Times New Roman"/>
                <w:sz w:val="17"/>
                <w:szCs w:val="17"/>
              </w:rPr>
              <w:t>р</w:t>
            </w:r>
            <w:r w:rsidRPr="002F61F4">
              <w:rPr>
                <w:rFonts w:ascii="Times New Roman" w:hAnsi="Times New Roman" w:cs="Times New Roman"/>
                <w:sz w:val="17"/>
                <w:szCs w:val="17"/>
              </w:rPr>
              <w:t>ская</w:t>
            </w:r>
            <w:r w:rsidR="00611CBC">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11000,0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11000,0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3A6701">
            <w:pPr>
              <w:pStyle w:val="aff2"/>
              <w:rPr>
                <w:rFonts w:ascii="Times New Roman" w:hAnsi="Times New Roman" w:cs="Times New Roman"/>
                <w:sz w:val="17"/>
                <w:szCs w:val="17"/>
              </w:rPr>
            </w:pPr>
            <w:r w:rsidRPr="002F61F4">
              <w:rPr>
                <w:rFonts w:ascii="Times New Roman" w:hAnsi="Times New Roman" w:cs="Times New Roman"/>
                <w:sz w:val="17"/>
                <w:szCs w:val="17"/>
              </w:rPr>
              <w:t>Приемно-диагности</w:t>
            </w:r>
            <w:r w:rsidR="003A6701">
              <w:rPr>
                <w:rFonts w:ascii="Times New Roman" w:hAnsi="Times New Roman" w:cs="Times New Roman"/>
                <w:sz w:val="17"/>
                <w:szCs w:val="17"/>
              </w:rPr>
              <w:t>ч</w:t>
            </w:r>
            <w:r w:rsidRPr="002F61F4">
              <w:rPr>
                <w:rFonts w:ascii="Times New Roman" w:hAnsi="Times New Roman" w:cs="Times New Roman"/>
                <w:sz w:val="17"/>
                <w:szCs w:val="17"/>
              </w:rPr>
              <w:t>еское отдел</w:t>
            </w:r>
            <w:r w:rsidRPr="002F61F4">
              <w:rPr>
                <w:rFonts w:ascii="Times New Roman" w:hAnsi="Times New Roman" w:cs="Times New Roman"/>
                <w:sz w:val="17"/>
                <w:szCs w:val="17"/>
              </w:rPr>
              <w:t>е</w:t>
            </w:r>
            <w:r w:rsidRPr="002F61F4">
              <w:rPr>
                <w:rFonts w:ascii="Times New Roman" w:hAnsi="Times New Roman" w:cs="Times New Roman"/>
                <w:sz w:val="17"/>
                <w:szCs w:val="17"/>
              </w:rPr>
              <w:t>ние с пунктом скорой медицинской помощи на базе ГАУЗ «Елабужская</w:t>
            </w:r>
            <w:r w:rsidR="00611CBC">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sz w:val="17"/>
                <w:szCs w:val="17"/>
              </w:rPr>
              <w:t>11000,0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sz w:val="17"/>
                <w:szCs w:val="17"/>
              </w:rPr>
              <w:t>11000,0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1.2.2.10.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3A6701">
            <w:pPr>
              <w:pStyle w:val="aff2"/>
              <w:rPr>
                <w:rFonts w:ascii="Times New Roman" w:hAnsi="Times New Roman" w:cs="Times New Roman"/>
                <w:sz w:val="17"/>
                <w:szCs w:val="17"/>
              </w:rPr>
            </w:pPr>
            <w:r w:rsidRPr="002F61F4">
              <w:rPr>
                <w:rFonts w:ascii="Times New Roman" w:hAnsi="Times New Roman" w:cs="Times New Roman"/>
                <w:sz w:val="17"/>
                <w:szCs w:val="17"/>
              </w:rPr>
              <w:t>Приемно-диагностическое отдел</w:t>
            </w:r>
            <w:r w:rsidRPr="002F61F4">
              <w:rPr>
                <w:rFonts w:ascii="Times New Roman" w:hAnsi="Times New Roman" w:cs="Times New Roman"/>
                <w:sz w:val="17"/>
                <w:szCs w:val="17"/>
              </w:rPr>
              <w:t>е</w:t>
            </w:r>
            <w:r w:rsidRPr="002F61F4">
              <w:rPr>
                <w:rFonts w:ascii="Times New Roman" w:hAnsi="Times New Roman" w:cs="Times New Roman"/>
                <w:sz w:val="17"/>
                <w:szCs w:val="17"/>
              </w:rPr>
              <w:t xml:space="preserve">ние с пунктом скорой медицинской помощи на </w:t>
            </w:r>
            <w:r w:rsidRPr="002F61F4">
              <w:rPr>
                <w:rFonts w:ascii="Times New Roman" w:hAnsi="Times New Roman" w:cs="Times New Roman"/>
                <w:sz w:val="17"/>
                <w:szCs w:val="17"/>
              </w:rPr>
              <w:lastRenderedPageBreak/>
              <w:t>базе ГАУЗ «Зелено</w:t>
            </w:r>
            <w:r w:rsidR="003A6701">
              <w:rPr>
                <w:rFonts w:ascii="Times New Roman" w:hAnsi="Times New Roman" w:cs="Times New Roman"/>
                <w:sz w:val="17"/>
                <w:szCs w:val="17"/>
              </w:rPr>
              <w:t>д</w:t>
            </w:r>
            <w:r w:rsidRPr="002F61F4">
              <w:rPr>
                <w:rFonts w:ascii="Times New Roman" w:hAnsi="Times New Roman" w:cs="Times New Roman"/>
                <w:sz w:val="17"/>
                <w:szCs w:val="17"/>
              </w:rPr>
              <w:t>ол</w:t>
            </w:r>
            <w:r w:rsidRPr="002F61F4">
              <w:rPr>
                <w:rFonts w:ascii="Times New Roman" w:hAnsi="Times New Roman" w:cs="Times New Roman"/>
                <w:sz w:val="17"/>
                <w:szCs w:val="17"/>
              </w:rPr>
              <w:t>ь</w:t>
            </w:r>
            <w:r w:rsidRPr="002F61F4">
              <w:rPr>
                <w:rFonts w:ascii="Times New Roman" w:hAnsi="Times New Roman" w:cs="Times New Roman"/>
                <w:sz w:val="17"/>
                <w:szCs w:val="17"/>
              </w:rPr>
              <w:t>ская</w:t>
            </w:r>
            <w:r w:rsidR="00611CBC">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sz w:val="17"/>
                <w:szCs w:val="17"/>
              </w:rPr>
              <w:lastRenderedPageBreak/>
              <w:t>11000,0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sz w:val="17"/>
                <w:szCs w:val="17"/>
              </w:rPr>
              <w:t>11000,0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lastRenderedPageBreak/>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lastRenderedPageBreak/>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ки Татарстан, </w:t>
            </w:r>
            <w:r w:rsidRPr="002F61F4">
              <w:rPr>
                <w:rFonts w:ascii="Times New Roman" w:hAnsi="Times New Roman" w:cs="Times New Roman"/>
                <w:sz w:val="17"/>
                <w:szCs w:val="17"/>
              </w:rPr>
              <w:lastRenderedPageBreak/>
              <w:t>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1.2.2.11.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3A6701">
            <w:pPr>
              <w:pStyle w:val="aff2"/>
              <w:rPr>
                <w:rFonts w:ascii="Times New Roman" w:hAnsi="Times New Roman" w:cs="Times New Roman"/>
                <w:sz w:val="17"/>
                <w:szCs w:val="17"/>
              </w:rPr>
            </w:pPr>
            <w:r w:rsidRPr="002F61F4">
              <w:rPr>
                <w:rFonts w:ascii="Times New Roman" w:hAnsi="Times New Roman" w:cs="Times New Roman"/>
                <w:sz w:val="17"/>
                <w:szCs w:val="17"/>
              </w:rPr>
              <w:t>Приемно-диагностическое отдел</w:t>
            </w:r>
            <w:r w:rsidRPr="002F61F4">
              <w:rPr>
                <w:rFonts w:ascii="Times New Roman" w:hAnsi="Times New Roman" w:cs="Times New Roman"/>
                <w:sz w:val="17"/>
                <w:szCs w:val="17"/>
              </w:rPr>
              <w:t>е</w:t>
            </w:r>
            <w:r w:rsidRPr="002F61F4">
              <w:rPr>
                <w:rFonts w:ascii="Times New Roman" w:hAnsi="Times New Roman" w:cs="Times New Roman"/>
                <w:sz w:val="17"/>
                <w:szCs w:val="17"/>
              </w:rPr>
              <w:t>ние на базе ГАУЗ «Ал</w:t>
            </w:r>
            <w:r w:rsidRPr="002F61F4">
              <w:rPr>
                <w:rFonts w:ascii="Times New Roman" w:hAnsi="Times New Roman" w:cs="Times New Roman"/>
                <w:sz w:val="17"/>
                <w:szCs w:val="17"/>
              </w:rPr>
              <w:t>ь</w:t>
            </w:r>
            <w:r w:rsidRPr="002F61F4">
              <w:rPr>
                <w:rFonts w:ascii="Times New Roman" w:hAnsi="Times New Roman" w:cs="Times New Roman"/>
                <w:sz w:val="17"/>
                <w:szCs w:val="17"/>
              </w:rPr>
              <w:t xml:space="preserve">метьевская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sz w:val="17"/>
                <w:szCs w:val="17"/>
              </w:rPr>
              <w:t>11000,0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sz w:val="17"/>
                <w:szCs w:val="17"/>
              </w:rPr>
              <w:t>11000,0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1.2.2.12.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«Азнакаевская</w:t>
            </w:r>
            <w:r w:rsidR="00611CBC">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1.2.2.13.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«Нурлат</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sz w:val="17"/>
                <w:szCs w:val="17"/>
              </w:rPr>
              <w:t>5500,0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sz w:val="17"/>
                <w:szCs w:val="17"/>
              </w:rPr>
              <w:t>5500,0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1.2.2.14.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«Заин</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sz w:val="17"/>
                <w:szCs w:val="17"/>
              </w:rPr>
              <w:t>5500,0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sz w:val="17"/>
                <w:szCs w:val="17"/>
              </w:rPr>
              <w:t>5500,0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1.2.2.15.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«Кукмор</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1.2.2.16.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«Сарманов</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1.2.2.17.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lastRenderedPageBreak/>
              <w:t>цинской помощи на базе ГАУЗ «Лаишев</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lastRenderedPageBreak/>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Pr>
                <w:rFonts w:ascii="Times New Roman" w:hAnsi="Times New Roman" w:cs="Times New Roman"/>
                <w:sz w:val="17"/>
                <w:szCs w:val="17"/>
              </w:rPr>
              <w:t>5500,</w:t>
            </w:r>
            <w:r w:rsidRPr="002F61F4">
              <w:rPr>
                <w:rFonts w:ascii="Times New Roman" w:hAnsi="Times New Roman" w:cs="Times New Roman"/>
                <w:sz w:val="17"/>
                <w:szCs w:val="17"/>
              </w:rPr>
              <w:t>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lastRenderedPageBreak/>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lastRenderedPageBreak/>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lastRenderedPageBreak/>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1.2.2.18.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«Тукаев</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1.2.2.19.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«Балтасин</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1.2.2.20.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«Аксубаев</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1.2.2.21.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3A6701">
            <w:pPr>
              <w:pStyle w:val="aff2"/>
              <w:rPr>
                <w:rFonts w:ascii="Times New Roman" w:hAnsi="Times New Roman" w:cs="Times New Roman"/>
                <w:sz w:val="17"/>
                <w:szCs w:val="17"/>
              </w:rPr>
            </w:pPr>
            <w:r w:rsidRPr="002F61F4">
              <w:rPr>
                <w:rFonts w:ascii="Times New Roman" w:hAnsi="Times New Roman" w:cs="Times New Roman"/>
                <w:sz w:val="17"/>
                <w:szCs w:val="17"/>
              </w:rPr>
              <w:t>Приемно-диагностическое отдел</w:t>
            </w:r>
            <w:r w:rsidRPr="002F61F4">
              <w:rPr>
                <w:rFonts w:ascii="Times New Roman" w:hAnsi="Times New Roman" w:cs="Times New Roman"/>
                <w:sz w:val="17"/>
                <w:szCs w:val="17"/>
              </w:rPr>
              <w:t>е</w:t>
            </w:r>
            <w:r w:rsidRPr="002F61F4">
              <w:rPr>
                <w:rFonts w:ascii="Times New Roman" w:hAnsi="Times New Roman" w:cs="Times New Roman"/>
                <w:sz w:val="17"/>
                <w:szCs w:val="17"/>
              </w:rPr>
              <w:t xml:space="preserve">ние с пунктом скорой медицинской помощи на базе ГАУЗ «Сабинская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5 500,0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5 500,0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1.2.2.22.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цинской помощи на базе ГАУЗ «Менделеевская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1.2.2.23.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w:t>
            </w:r>
            <w:proofErr w:type="gramStart"/>
            <w:r w:rsidRPr="002F61F4">
              <w:rPr>
                <w:rFonts w:ascii="Times New Roman" w:hAnsi="Times New Roman" w:cs="Times New Roman"/>
                <w:sz w:val="17"/>
                <w:szCs w:val="17"/>
              </w:rPr>
              <w:t>Рыбно-Слобод</w:t>
            </w:r>
            <w:r w:rsidR="00611CBC">
              <w:rPr>
                <w:rFonts w:ascii="Times New Roman" w:hAnsi="Times New Roman" w:cs="Times New Roman"/>
                <w:sz w:val="17"/>
                <w:szCs w:val="17"/>
              </w:rPr>
              <w:t>ская</w:t>
            </w:r>
            <w:proofErr w:type="gramEnd"/>
            <w:r w:rsidR="00611CBC">
              <w:rPr>
                <w:rFonts w:ascii="Times New Roman" w:hAnsi="Times New Roman" w:cs="Times New Roman"/>
                <w:sz w:val="17"/>
                <w:szCs w:val="17"/>
              </w:rPr>
              <w:t xml:space="preserve">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1.2.2.24.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«Дрожжанов</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Pr>
                <w:rFonts w:ascii="Times New Roman" w:hAnsi="Times New Roman" w:cs="Times New Roman"/>
                <w:sz w:val="17"/>
                <w:szCs w:val="17"/>
              </w:rPr>
              <w:t>5500,0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1.2.2.25.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w:t>
            </w:r>
            <w:proofErr w:type="gramStart"/>
            <w:r w:rsidRPr="002F61F4">
              <w:rPr>
                <w:rFonts w:ascii="Times New Roman" w:hAnsi="Times New Roman" w:cs="Times New Roman"/>
                <w:sz w:val="17"/>
                <w:szCs w:val="17"/>
              </w:rPr>
              <w:t>Алексеев</w:t>
            </w:r>
            <w:r w:rsidR="00611CBC">
              <w:rPr>
                <w:rFonts w:ascii="Times New Roman" w:hAnsi="Times New Roman" w:cs="Times New Roman"/>
                <w:sz w:val="17"/>
                <w:szCs w:val="17"/>
              </w:rPr>
              <w:t>ская</w:t>
            </w:r>
            <w:proofErr w:type="gramEnd"/>
            <w:r w:rsidR="00611CBC">
              <w:rPr>
                <w:rFonts w:ascii="Times New Roman" w:hAnsi="Times New Roman" w:cs="Times New Roman"/>
                <w:sz w:val="17"/>
                <w:szCs w:val="17"/>
              </w:rPr>
              <w:t xml:space="preserve">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1.2.2.26.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«Тетюш</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1.2.2.27.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«Уруссинская</w:t>
            </w:r>
            <w:r w:rsidR="00711770">
              <w:rPr>
                <w:rFonts w:ascii="Times New Roman" w:hAnsi="Times New Roman" w:cs="Times New Roman"/>
                <w:sz w:val="17"/>
                <w:szCs w:val="17"/>
              </w:rPr>
              <w:t xml:space="preserve"> </w:t>
            </w:r>
            <w:r>
              <w:rPr>
                <w:rFonts w:ascii="Times New Roman" w:hAnsi="Times New Roman" w:cs="Times New Roman"/>
                <w:sz w:val="17"/>
                <w:szCs w:val="17"/>
              </w:rPr>
              <w:t>ЦРБ</w:t>
            </w:r>
            <w:r w:rsidR="00711770">
              <w:rPr>
                <w:rFonts w:ascii="Times New Roman" w:hAnsi="Times New Roman" w:cs="Times New Roman"/>
                <w:sz w:val="17"/>
                <w:szCs w:val="17"/>
              </w:rPr>
              <w:t xml:space="preserve"> </w:t>
            </w:r>
            <w:r w:rsidRPr="002F61F4">
              <w:rPr>
                <w:rFonts w:ascii="Times New Roman" w:hAnsi="Times New Roman" w:cs="Times New Roman"/>
                <w:sz w:val="17"/>
                <w:szCs w:val="17"/>
              </w:rPr>
              <w:t>Ютазинского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района»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1.2.2.28.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«Апастов</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1.2.2.29.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цинской помощи на базе ГАУЗ «Муслюмовская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1.2.2.30.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«Черемшан</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ния экстренной и неотложной медицинской </w:t>
            </w:r>
            <w:r w:rsidRPr="002F61F4">
              <w:rPr>
                <w:rFonts w:ascii="Times New Roman" w:hAnsi="Times New Roman" w:cs="Times New Roman"/>
                <w:sz w:val="17"/>
                <w:szCs w:val="17"/>
              </w:rPr>
              <w:lastRenderedPageBreak/>
              <w:t>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lastRenderedPageBreak/>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lastRenderedPageBreak/>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1.2.2.31.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«Базарно-Матакская</w:t>
            </w:r>
            <w:r w:rsidR="00611CBC">
              <w:rPr>
                <w:rFonts w:ascii="Times New Roman" w:hAnsi="Times New Roman" w:cs="Times New Roman"/>
                <w:sz w:val="17"/>
                <w:szCs w:val="17"/>
              </w:rPr>
              <w:t xml:space="preserve"> </w:t>
            </w:r>
            <w:r>
              <w:rPr>
                <w:rFonts w:ascii="Times New Roman" w:hAnsi="Times New Roman" w:cs="Times New Roman"/>
                <w:sz w:val="17"/>
                <w:szCs w:val="17"/>
              </w:rPr>
              <w:t>ЦРБ</w:t>
            </w:r>
            <w:r w:rsidR="00611CBC">
              <w:rPr>
                <w:rFonts w:ascii="Times New Roman" w:hAnsi="Times New Roman" w:cs="Times New Roman"/>
                <w:sz w:val="17"/>
                <w:szCs w:val="17"/>
              </w:rPr>
              <w:t xml:space="preserve"> </w:t>
            </w:r>
            <w:r w:rsidRPr="002F61F4">
              <w:rPr>
                <w:rFonts w:ascii="Times New Roman" w:hAnsi="Times New Roman" w:cs="Times New Roman"/>
                <w:sz w:val="17"/>
                <w:szCs w:val="17"/>
              </w:rPr>
              <w:t>Алькее</w:t>
            </w:r>
            <w:r w:rsidRPr="002F61F4">
              <w:rPr>
                <w:rFonts w:ascii="Times New Roman" w:hAnsi="Times New Roman" w:cs="Times New Roman"/>
                <w:sz w:val="17"/>
                <w:szCs w:val="17"/>
              </w:rPr>
              <w:t>в</w:t>
            </w:r>
            <w:r w:rsidRPr="002F61F4">
              <w:rPr>
                <w:rFonts w:ascii="Times New Roman" w:hAnsi="Times New Roman" w:cs="Times New Roman"/>
                <w:sz w:val="17"/>
                <w:szCs w:val="17"/>
              </w:rPr>
              <w:t>ского муниципального района»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1.2.2.32.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ГБУЗ «</w:t>
            </w:r>
            <w:proofErr w:type="gramStart"/>
            <w:r w:rsidRPr="002F61F4">
              <w:rPr>
                <w:rFonts w:ascii="Times New Roman" w:hAnsi="Times New Roman" w:cs="Times New Roman"/>
                <w:sz w:val="17"/>
                <w:szCs w:val="17"/>
              </w:rPr>
              <w:t>Спас</w:t>
            </w:r>
            <w:r w:rsidR="00611CBC">
              <w:rPr>
                <w:rFonts w:ascii="Times New Roman" w:hAnsi="Times New Roman" w:cs="Times New Roman"/>
                <w:sz w:val="17"/>
                <w:szCs w:val="17"/>
              </w:rPr>
              <w:t>ская</w:t>
            </w:r>
            <w:proofErr w:type="gramEnd"/>
            <w:r w:rsidR="00611CBC">
              <w:rPr>
                <w:rFonts w:ascii="Times New Roman" w:hAnsi="Times New Roman" w:cs="Times New Roman"/>
                <w:sz w:val="17"/>
                <w:szCs w:val="17"/>
              </w:rPr>
              <w:t xml:space="preserve">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1.2.2.33.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«Камско-Устьин</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Pr>
                <w:rFonts w:ascii="Times New Roman" w:hAnsi="Times New Roman" w:cs="Times New Roman"/>
                <w:sz w:val="17"/>
                <w:szCs w:val="17"/>
              </w:rPr>
              <w:t>5500,</w:t>
            </w:r>
            <w:r w:rsidRPr="002F61F4">
              <w:rPr>
                <w:rFonts w:ascii="Times New Roman" w:hAnsi="Times New Roman" w:cs="Times New Roman"/>
                <w:sz w:val="17"/>
                <w:szCs w:val="17"/>
              </w:rPr>
              <w:t>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1.2.2.34.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цинской помощи на базе ГАУЗ «Кайбицкая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1.2.2.35.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«Новошешмин</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Pr>
                <w:rFonts w:ascii="Times New Roman" w:hAnsi="Times New Roman" w:cs="Times New Roman"/>
                <w:sz w:val="17"/>
                <w:szCs w:val="17"/>
              </w:rPr>
              <w:t>5500,</w:t>
            </w:r>
            <w:r w:rsidRPr="002F61F4">
              <w:rPr>
                <w:rFonts w:ascii="Times New Roman" w:hAnsi="Times New Roman" w:cs="Times New Roman"/>
                <w:sz w:val="17"/>
                <w:szCs w:val="17"/>
              </w:rPr>
              <w:t>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1.2.2.36.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«Тюлячин</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экстренной 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1.2.2.37.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цинской помощи на базе </w:t>
            </w:r>
            <w:r w:rsidRPr="002F61F4">
              <w:rPr>
                <w:rFonts w:ascii="Times New Roman" w:hAnsi="Times New Roman" w:cs="Times New Roman"/>
                <w:sz w:val="17"/>
                <w:szCs w:val="17"/>
              </w:rPr>
              <w:lastRenderedPageBreak/>
              <w:t>ГАУЗ «Атнин</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lastRenderedPageBreak/>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ния экстренной </w:t>
            </w:r>
            <w:r w:rsidRPr="002F61F4">
              <w:rPr>
                <w:rFonts w:ascii="Times New Roman" w:hAnsi="Times New Roman" w:cs="Times New Roman"/>
                <w:sz w:val="17"/>
                <w:szCs w:val="17"/>
              </w:rPr>
              <w:lastRenderedPageBreak/>
              <w:t>и неотложной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lastRenderedPageBreak/>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lastRenderedPageBreak/>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1.2.2.38.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«Агрыз</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5500,0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Сокращение 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экстре</w:t>
            </w:r>
            <w:r w:rsidRPr="002F61F4">
              <w:rPr>
                <w:rFonts w:ascii="Times New Roman" w:hAnsi="Times New Roman" w:cs="Times New Roman"/>
                <w:sz w:val="17"/>
                <w:szCs w:val="17"/>
              </w:rPr>
              <w:t>н</w:t>
            </w:r>
            <w:r w:rsidRPr="002F61F4">
              <w:rPr>
                <w:rFonts w:ascii="Times New Roman" w:hAnsi="Times New Roman" w:cs="Times New Roman"/>
                <w:sz w:val="17"/>
                <w:szCs w:val="17"/>
              </w:rPr>
              <w:t>ной и нео</w:t>
            </w:r>
            <w:r w:rsidRPr="002F61F4">
              <w:rPr>
                <w:rFonts w:ascii="Times New Roman" w:hAnsi="Times New Roman" w:cs="Times New Roman"/>
                <w:sz w:val="17"/>
                <w:szCs w:val="17"/>
              </w:rPr>
              <w:t>т</w:t>
            </w:r>
            <w:r w:rsidRPr="002F61F4">
              <w:rPr>
                <w:rFonts w:ascii="Times New Roman" w:hAnsi="Times New Roman" w:cs="Times New Roman"/>
                <w:sz w:val="17"/>
                <w:szCs w:val="17"/>
              </w:rPr>
              <w:t>ложной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w:t>
            </w:r>
            <w:r w:rsidRPr="002F61F4">
              <w:rPr>
                <w:rFonts w:ascii="Times New Roman" w:hAnsi="Times New Roman" w:cs="Times New Roman"/>
                <w:sz w:val="17"/>
                <w:szCs w:val="17"/>
              </w:rPr>
              <w:t>о</w:t>
            </w:r>
            <w:r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rPr>
          <w:trHeight w:val="559"/>
        </w:trPr>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Style w:val="a3"/>
                <w:rFonts w:ascii="Times New Roman" w:hAnsi="Times New Roman"/>
                <w:b w:val="0"/>
                <w:color w:val="auto"/>
                <w:sz w:val="17"/>
                <w:szCs w:val="17"/>
              </w:rPr>
              <w:t>Мероприятие 2.3. Пров</w:t>
            </w:r>
            <w:r w:rsidRPr="002F61F4">
              <w:rPr>
                <w:rStyle w:val="a3"/>
                <w:rFonts w:ascii="Times New Roman" w:hAnsi="Times New Roman"/>
                <w:b w:val="0"/>
                <w:color w:val="auto"/>
                <w:sz w:val="17"/>
                <w:szCs w:val="17"/>
              </w:rPr>
              <w:t>е</w:t>
            </w:r>
            <w:r w:rsidRPr="002F61F4">
              <w:rPr>
                <w:rStyle w:val="a3"/>
                <w:rFonts w:ascii="Times New Roman" w:hAnsi="Times New Roman"/>
                <w:b w:val="0"/>
                <w:color w:val="auto"/>
                <w:sz w:val="17"/>
                <w:szCs w:val="17"/>
              </w:rPr>
              <w:t xml:space="preserve">дение текущего ремонта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b"/>
              <w:ind w:right="48"/>
              <w:jc w:val="left"/>
              <w:rPr>
                <w:rFonts w:ascii="Times New Roman" w:hAnsi="Times New Roman" w:cs="Times New Roman"/>
                <w:sz w:val="17"/>
                <w:szCs w:val="17"/>
              </w:rPr>
            </w:pPr>
          </w:p>
        </w:tc>
      </w:tr>
      <w:tr w:rsidR="00554937" w:rsidRPr="002F61F4" w:rsidTr="00A124D2">
        <w:trPr>
          <w:trHeight w:val="567"/>
        </w:trPr>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Style w:val="a3"/>
                <w:rFonts w:ascii="Times New Roman" w:hAnsi="Times New Roman"/>
                <w:b w:val="0"/>
                <w:color w:val="auto"/>
                <w:sz w:val="17"/>
                <w:szCs w:val="17"/>
              </w:rPr>
              <w:t>Мероприятие 2.4. Осн</w:t>
            </w:r>
            <w:r w:rsidRPr="002F61F4">
              <w:rPr>
                <w:rStyle w:val="a3"/>
                <w:rFonts w:ascii="Times New Roman" w:hAnsi="Times New Roman"/>
                <w:b w:val="0"/>
                <w:color w:val="auto"/>
                <w:sz w:val="17"/>
                <w:szCs w:val="17"/>
              </w:rPr>
              <w:t>а</w:t>
            </w:r>
            <w:r w:rsidRPr="002F61F4">
              <w:rPr>
                <w:rStyle w:val="a3"/>
                <w:rFonts w:ascii="Times New Roman" w:hAnsi="Times New Roman"/>
                <w:b w:val="0"/>
                <w:color w:val="auto"/>
                <w:sz w:val="17"/>
                <w:szCs w:val="17"/>
              </w:rPr>
              <w:t>щение оборудованием:</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1349485,5</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7A58BD">
            <w:pPr>
              <w:ind w:left="-33" w:right="-102"/>
              <w:jc w:val="center"/>
              <w:rPr>
                <w:rFonts w:ascii="Times New Roman" w:hAnsi="Times New Roman" w:cs="Times New Roman"/>
                <w:bCs/>
                <w:sz w:val="17"/>
                <w:szCs w:val="17"/>
              </w:rPr>
            </w:pPr>
            <w:r w:rsidRPr="002F61F4">
              <w:rPr>
                <w:rFonts w:ascii="Times New Roman" w:hAnsi="Times New Roman" w:cs="Times New Roman"/>
                <w:bCs/>
                <w:sz w:val="17"/>
                <w:szCs w:val="17"/>
              </w:rPr>
              <w:t>1257985,5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91500,0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1440257,7</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1440257,7</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b"/>
              <w:ind w:right="48"/>
              <w:jc w:val="left"/>
              <w:rPr>
                <w:rFonts w:ascii="Times New Roman" w:hAnsi="Times New Roman" w:cs="Times New Roman"/>
                <w:sz w:val="17"/>
                <w:szCs w:val="17"/>
              </w:rPr>
            </w:pP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ГАУЗ «РКБ МЗ РТ»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858665,7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802165,7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56500,0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A35809">
            <w:pPr>
              <w:pStyle w:val="aff2"/>
              <w:ind w:right="116"/>
              <w:rPr>
                <w:rFonts w:ascii="Times New Roman" w:hAnsi="Times New Roman" w:cs="Times New Roman"/>
                <w:sz w:val="17"/>
                <w:szCs w:val="17"/>
              </w:rPr>
            </w:pPr>
            <w:r w:rsidRPr="002F61F4">
              <w:rPr>
                <w:rFonts w:ascii="Times New Roman" w:hAnsi="Times New Roman" w:cs="Times New Roman"/>
                <w:sz w:val="17"/>
                <w:szCs w:val="17"/>
              </w:rPr>
              <w:t>Снижение средней дл</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тельности пребывания больного с 12,1 дня в 2009 г. </w:t>
            </w:r>
            <w:r w:rsidR="00A35809">
              <w:rPr>
                <w:rFonts w:ascii="Times New Roman" w:hAnsi="Times New Roman" w:cs="Times New Roman"/>
                <w:sz w:val="17"/>
                <w:szCs w:val="17"/>
              </w:rPr>
              <w:t>д</w:t>
            </w:r>
            <w:r w:rsidRPr="002F61F4">
              <w:rPr>
                <w:rFonts w:ascii="Times New Roman" w:hAnsi="Times New Roman" w:cs="Times New Roman"/>
                <w:sz w:val="17"/>
                <w:szCs w:val="17"/>
              </w:rPr>
              <w:t xml:space="preserve">о </w:t>
            </w:r>
            <w:r>
              <w:rPr>
                <w:rFonts w:ascii="Times New Roman" w:hAnsi="Times New Roman" w:cs="Times New Roman"/>
                <w:sz w:val="17"/>
                <w:szCs w:val="17"/>
              </w:rPr>
              <w:br/>
            </w:r>
            <w:r w:rsidRPr="002F61F4">
              <w:rPr>
                <w:rFonts w:ascii="Times New Roman" w:hAnsi="Times New Roman" w:cs="Times New Roman"/>
                <w:sz w:val="17"/>
                <w:szCs w:val="17"/>
              </w:rPr>
              <w:t>10,5 дня в 2011 г., увел</w:t>
            </w:r>
            <w:r w:rsidRPr="002F61F4">
              <w:rPr>
                <w:rFonts w:ascii="Times New Roman" w:hAnsi="Times New Roman" w:cs="Times New Roman"/>
                <w:sz w:val="17"/>
                <w:szCs w:val="17"/>
              </w:rPr>
              <w:t>и</w:t>
            </w:r>
            <w:r w:rsidRPr="002F61F4">
              <w:rPr>
                <w:rFonts w:ascii="Times New Roman" w:hAnsi="Times New Roman" w:cs="Times New Roman"/>
                <w:sz w:val="17"/>
                <w:szCs w:val="17"/>
              </w:rPr>
              <w:t>чение числа пролеченных больных на 5%</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6363,3</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6363,3</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A35809">
            <w:pPr>
              <w:pStyle w:val="afb"/>
              <w:ind w:left="32" w:right="90"/>
              <w:jc w:val="left"/>
              <w:rPr>
                <w:rFonts w:ascii="Times New Roman" w:hAnsi="Times New Roman" w:cs="Times New Roman"/>
                <w:sz w:val="17"/>
                <w:szCs w:val="17"/>
              </w:rPr>
            </w:pPr>
            <w:r w:rsidRPr="002F61F4">
              <w:rPr>
                <w:rFonts w:ascii="Times New Roman" w:hAnsi="Times New Roman" w:cs="Times New Roman"/>
                <w:sz w:val="17"/>
                <w:szCs w:val="17"/>
              </w:rPr>
              <w:t>Снижение средней дл</w:t>
            </w:r>
            <w:r w:rsidRPr="002F61F4">
              <w:rPr>
                <w:rFonts w:ascii="Times New Roman" w:hAnsi="Times New Roman" w:cs="Times New Roman"/>
                <w:sz w:val="17"/>
                <w:szCs w:val="17"/>
              </w:rPr>
              <w:t>и</w:t>
            </w:r>
            <w:r w:rsidRPr="002F61F4">
              <w:rPr>
                <w:rFonts w:ascii="Times New Roman" w:hAnsi="Times New Roman" w:cs="Times New Roman"/>
                <w:sz w:val="17"/>
                <w:szCs w:val="17"/>
              </w:rPr>
              <w:t>тельности пр</w:t>
            </w:r>
            <w:r w:rsidRPr="002F61F4">
              <w:rPr>
                <w:rFonts w:ascii="Times New Roman" w:hAnsi="Times New Roman" w:cs="Times New Roman"/>
                <w:sz w:val="17"/>
                <w:szCs w:val="17"/>
              </w:rPr>
              <w:t>е</w:t>
            </w:r>
            <w:r w:rsidRPr="002F61F4">
              <w:rPr>
                <w:rFonts w:ascii="Times New Roman" w:hAnsi="Times New Roman" w:cs="Times New Roman"/>
                <w:sz w:val="17"/>
                <w:szCs w:val="17"/>
              </w:rPr>
              <w:t>бывания бол</w:t>
            </w:r>
            <w:r w:rsidRPr="002F61F4">
              <w:rPr>
                <w:rFonts w:ascii="Times New Roman" w:hAnsi="Times New Roman" w:cs="Times New Roman"/>
                <w:sz w:val="17"/>
                <w:szCs w:val="17"/>
              </w:rPr>
              <w:t>ь</w:t>
            </w:r>
            <w:r w:rsidRPr="002F61F4">
              <w:rPr>
                <w:rFonts w:ascii="Times New Roman" w:hAnsi="Times New Roman" w:cs="Times New Roman"/>
                <w:sz w:val="17"/>
                <w:szCs w:val="17"/>
              </w:rPr>
              <w:t xml:space="preserve">ного с 12,1 дня в 2009 г. </w:t>
            </w:r>
            <w:r w:rsidR="00A35809">
              <w:rPr>
                <w:rFonts w:ascii="Times New Roman" w:hAnsi="Times New Roman" w:cs="Times New Roman"/>
                <w:sz w:val="17"/>
                <w:szCs w:val="17"/>
              </w:rPr>
              <w:t>д</w:t>
            </w:r>
            <w:r w:rsidRPr="002F61F4">
              <w:rPr>
                <w:rFonts w:ascii="Times New Roman" w:hAnsi="Times New Roman" w:cs="Times New Roman"/>
                <w:sz w:val="17"/>
                <w:szCs w:val="17"/>
              </w:rPr>
              <w:t>о 10,5 дня в 2011 г., увел</w:t>
            </w:r>
            <w:r w:rsidRPr="002F61F4">
              <w:rPr>
                <w:rFonts w:ascii="Times New Roman" w:hAnsi="Times New Roman" w:cs="Times New Roman"/>
                <w:sz w:val="17"/>
                <w:szCs w:val="17"/>
              </w:rPr>
              <w:t>и</w:t>
            </w:r>
            <w:r w:rsidRPr="002F61F4">
              <w:rPr>
                <w:rFonts w:ascii="Times New Roman" w:hAnsi="Times New Roman" w:cs="Times New Roman"/>
                <w:sz w:val="17"/>
                <w:szCs w:val="17"/>
              </w:rPr>
              <w:t>чение числа пролеченных больных на 5%</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 2012 гг.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ГАУЗ «ДРКБ МЗ РТ»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364757,3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329757,3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35000,0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Снижение показателя младенческой смертности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623436,8</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623436,8</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A35809">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Снижение п</w:t>
            </w:r>
            <w:r w:rsidRPr="002F61F4">
              <w:rPr>
                <w:rFonts w:ascii="Times New Roman" w:hAnsi="Times New Roman" w:cs="Times New Roman"/>
                <w:sz w:val="17"/>
                <w:szCs w:val="17"/>
              </w:rPr>
              <w:t>о</w:t>
            </w:r>
            <w:r w:rsidRPr="002F61F4">
              <w:rPr>
                <w:rFonts w:ascii="Times New Roman" w:hAnsi="Times New Roman" w:cs="Times New Roman"/>
                <w:sz w:val="17"/>
                <w:szCs w:val="17"/>
              </w:rPr>
              <w:t>казателя мл</w:t>
            </w:r>
            <w:r w:rsidRPr="002F61F4">
              <w:rPr>
                <w:rFonts w:ascii="Times New Roman" w:hAnsi="Times New Roman" w:cs="Times New Roman"/>
                <w:sz w:val="17"/>
                <w:szCs w:val="17"/>
              </w:rPr>
              <w:t>а</w:t>
            </w:r>
            <w:r w:rsidRPr="002F61F4">
              <w:rPr>
                <w:rFonts w:ascii="Times New Roman" w:hAnsi="Times New Roman" w:cs="Times New Roman"/>
                <w:sz w:val="17"/>
                <w:szCs w:val="17"/>
              </w:rPr>
              <w:t>денческой смертности от врожденных пороков разв</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тия с 1,43 % (2009 г.) </w:t>
            </w:r>
            <w:r w:rsidR="00A35809">
              <w:rPr>
                <w:rFonts w:ascii="Times New Roman" w:hAnsi="Times New Roman" w:cs="Times New Roman"/>
                <w:sz w:val="17"/>
                <w:szCs w:val="17"/>
              </w:rPr>
              <w:t>д</w:t>
            </w:r>
            <w:r w:rsidRPr="002F61F4">
              <w:rPr>
                <w:rFonts w:ascii="Times New Roman" w:hAnsi="Times New Roman" w:cs="Times New Roman"/>
                <w:sz w:val="17"/>
                <w:szCs w:val="17"/>
              </w:rPr>
              <w:t>о 1,3 % (2013 г.)</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 2012</w:t>
            </w:r>
            <w:r w:rsidRPr="002F61F4">
              <w:rPr>
                <w:rFonts w:ascii="Times New Roman" w:hAnsi="Times New Roman" w:cs="Times New Roman"/>
                <w:sz w:val="17"/>
                <w:szCs w:val="17"/>
              </w:rPr>
              <w:t xml:space="preserve"> гг.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ГБУЗ «Городская клин</w:t>
            </w:r>
            <w:r w:rsidRPr="002F61F4">
              <w:rPr>
                <w:rFonts w:ascii="Times New Roman" w:hAnsi="Times New Roman" w:cs="Times New Roman"/>
                <w:sz w:val="17"/>
                <w:szCs w:val="17"/>
              </w:rPr>
              <w:t>и</w:t>
            </w:r>
            <w:r w:rsidRPr="002F61F4">
              <w:rPr>
                <w:rFonts w:ascii="Times New Roman" w:hAnsi="Times New Roman" w:cs="Times New Roman"/>
                <w:sz w:val="17"/>
                <w:szCs w:val="17"/>
              </w:rPr>
              <w:t>ческая больница № 7»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473837,3</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473837,3</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Приведение материально-технической базы учрежд</w:t>
            </w:r>
            <w:r w:rsidRPr="002F61F4">
              <w:rPr>
                <w:rFonts w:ascii="Times New Roman" w:hAnsi="Times New Roman" w:cs="Times New Roman"/>
                <w:sz w:val="17"/>
                <w:szCs w:val="17"/>
              </w:rPr>
              <w:t>е</w:t>
            </w:r>
            <w:r w:rsidRPr="002F61F4">
              <w:rPr>
                <w:rFonts w:ascii="Times New Roman" w:hAnsi="Times New Roman" w:cs="Times New Roman"/>
                <w:sz w:val="17"/>
                <w:szCs w:val="17"/>
              </w:rPr>
              <w:t xml:space="preserve">ния </w:t>
            </w:r>
            <w:r w:rsidR="00F706C7">
              <w:rPr>
                <w:rFonts w:ascii="Times New Roman" w:hAnsi="Times New Roman" w:cs="Times New Roman"/>
                <w:sz w:val="17"/>
                <w:szCs w:val="17"/>
              </w:rPr>
              <w:t>в соотве</w:t>
            </w:r>
            <w:r w:rsidR="00F706C7">
              <w:rPr>
                <w:rFonts w:ascii="Times New Roman" w:hAnsi="Times New Roman" w:cs="Times New Roman"/>
                <w:sz w:val="17"/>
                <w:szCs w:val="17"/>
              </w:rPr>
              <w:t>т</w:t>
            </w:r>
            <w:r w:rsidR="00F706C7">
              <w:rPr>
                <w:rFonts w:ascii="Times New Roman" w:hAnsi="Times New Roman" w:cs="Times New Roman"/>
                <w:sz w:val="17"/>
                <w:szCs w:val="17"/>
              </w:rPr>
              <w:t>ствие с треб</w:t>
            </w:r>
            <w:r w:rsidR="00F706C7">
              <w:rPr>
                <w:rFonts w:ascii="Times New Roman" w:hAnsi="Times New Roman" w:cs="Times New Roman"/>
                <w:sz w:val="17"/>
                <w:szCs w:val="17"/>
              </w:rPr>
              <w:t>о</w:t>
            </w:r>
            <w:r w:rsidR="00F706C7">
              <w:rPr>
                <w:rFonts w:ascii="Times New Roman" w:hAnsi="Times New Roman" w:cs="Times New Roman"/>
                <w:sz w:val="17"/>
                <w:szCs w:val="17"/>
              </w:rPr>
              <w:t>ваниями и п</w:t>
            </w:r>
            <w:r w:rsidR="00F706C7">
              <w:rPr>
                <w:rFonts w:ascii="Times New Roman" w:hAnsi="Times New Roman" w:cs="Times New Roman"/>
                <w:sz w:val="17"/>
                <w:szCs w:val="17"/>
              </w:rPr>
              <w:t>о</w:t>
            </w:r>
            <w:r w:rsidR="00F706C7">
              <w:rPr>
                <w:rFonts w:ascii="Times New Roman" w:hAnsi="Times New Roman" w:cs="Times New Roman"/>
                <w:sz w:val="17"/>
                <w:szCs w:val="17"/>
              </w:rPr>
              <w:t xml:space="preserve">рядком </w:t>
            </w:r>
            <w:r w:rsidRPr="002F61F4">
              <w:rPr>
                <w:rFonts w:ascii="Times New Roman" w:hAnsi="Times New Roman" w:cs="Times New Roman"/>
                <w:sz w:val="17"/>
                <w:szCs w:val="17"/>
              </w:rPr>
              <w:t>оказ</w:t>
            </w:r>
            <w:r w:rsidRPr="002F61F4">
              <w:rPr>
                <w:rFonts w:ascii="Times New Roman" w:hAnsi="Times New Roman" w:cs="Times New Roman"/>
                <w:sz w:val="17"/>
                <w:szCs w:val="17"/>
              </w:rPr>
              <w:t>а</w:t>
            </w:r>
            <w:r w:rsidRPr="002F61F4">
              <w:rPr>
                <w:rFonts w:ascii="Times New Roman" w:hAnsi="Times New Roman" w:cs="Times New Roman"/>
                <w:sz w:val="17"/>
                <w:szCs w:val="17"/>
              </w:rPr>
              <w:lastRenderedPageBreak/>
              <w:t>ния медици</w:t>
            </w:r>
            <w:r w:rsidRPr="002F61F4">
              <w:rPr>
                <w:rFonts w:ascii="Times New Roman" w:hAnsi="Times New Roman" w:cs="Times New Roman"/>
                <w:sz w:val="17"/>
                <w:szCs w:val="17"/>
              </w:rPr>
              <w:t>н</w:t>
            </w:r>
            <w:r w:rsidRPr="002F61F4">
              <w:rPr>
                <w:rFonts w:ascii="Times New Roman" w:hAnsi="Times New Roman" w:cs="Times New Roman"/>
                <w:sz w:val="17"/>
                <w:szCs w:val="17"/>
              </w:rPr>
              <w:t>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lastRenderedPageBreak/>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1.2.4.4.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Республики Тата</w:t>
            </w:r>
            <w:r w:rsidRPr="002F61F4">
              <w:rPr>
                <w:rFonts w:ascii="Times New Roman" w:hAnsi="Times New Roman" w:cs="Times New Roman"/>
                <w:sz w:val="17"/>
                <w:szCs w:val="17"/>
              </w:rPr>
              <w:t>р</w:t>
            </w:r>
            <w:r w:rsidRPr="002F61F4">
              <w:rPr>
                <w:rFonts w:ascii="Times New Roman" w:hAnsi="Times New Roman" w:cs="Times New Roman"/>
                <w:sz w:val="17"/>
                <w:szCs w:val="17"/>
              </w:rPr>
              <w:t>стан «Больница скорой медицинской помощи» в 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6000,0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6000,0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Создание межмуниц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сос</w:t>
            </w:r>
            <w:r w:rsidRPr="002F61F4">
              <w:rPr>
                <w:rFonts w:ascii="Times New Roman" w:hAnsi="Times New Roman" w:cs="Times New Roman"/>
                <w:sz w:val="17"/>
                <w:szCs w:val="17"/>
              </w:rPr>
              <w:t>у</w:t>
            </w:r>
            <w:r w:rsidRPr="002F61F4">
              <w:rPr>
                <w:rFonts w:ascii="Times New Roman" w:hAnsi="Times New Roman" w:cs="Times New Roman"/>
                <w:sz w:val="17"/>
                <w:szCs w:val="17"/>
              </w:rPr>
              <w:t>дистого центра на 42 койки. Внедрение новых видов ВМП, увел</w:t>
            </w:r>
            <w:r w:rsidRPr="002F61F4">
              <w:rPr>
                <w:rFonts w:ascii="Times New Roman" w:hAnsi="Times New Roman" w:cs="Times New Roman"/>
                <w:sz w:val="17"/>
                <w:szCs w:val="17"/>
              </w:rPr>
              <w:t>и</w:t>
            </w:r>
            <w:r w:rsidRPr="002F61F4">
              <w:rPr>
                <w:rFonts w:ascii="Times New Roman" w:hAnsi="Times New Roman" w:cs="Times New Roman"/>
                <w:sz w:val="17"/>
                <w:szCs w:val="17"/>
              </w:rPr>
              <w:t>чение объемов ВМП</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«Закамская детская больница с перинатал</w:t>
            </w:r>
            <w:r w:rsidRPr="002F61F4">
              <w:rPr>
                <w:rFonts w:ascii="Times New Roman" w:hAnsi="Times New Roman" w:cs="Times New Roman"/>
                <w:sz w:val="17"/>
                <w:szCs w:val="17"/>
              </w:rPr>
              <w:t>ь</w:t>
            </w:r>
            <w:r>
              <w:rPr>
                <w:rFonts w:ascii="Times New Roman" w:hAnsi="Times New Roman" w:cs="Times New Roman"/>
                <w:sz w:val="17"/>
                <w:szCs w:val="17"/>
              </w:rPr>
              <w:t>ным цент</w:t>
            </w:r>
            <w:r w:rsidRPr="002F61F4">
              <w:rPr>
                <w:rFonts w:ascii="Times New Roman" w:hAnsi="Times New Roman" w:cs="Times New Roman"/>
                <w:sz w:val="17"/>
                <w:szCs w:val="17"/>
              </w:rPr>
              <w:t>ром» 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33000,0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33000,0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131531,</w:t>
            </w:r>
            <w:r w:rsidRPr="002F61F4">
              <w:rPr>
                <w:rFonts w:ascii="Times New Roman" w:hAnsi="Times New Roman" w:cs="Times New Roman"/>
                <w:sz w:val="17"/>
                <w:szCs w:val="17"/>
                <w:lang w:val="en-US"/>
              </w:rPr>
              <w:t>3</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131531,3</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Стабилизация младенческой смертности в северо-восточном регионе ре</w:t>
            </w:r>
            <w:r w:rsidRPr="002F61F4">
              <w:rPr>
                <w:rFonts w:ascii="Times New Roman" w:hAnsi="Times New Roman" w:cs="Times New Roman"/>
                <w:sz w:val="17"/>
                <w:szCs w:val="17"/>
              </w:rPr>
              <w:t>с</w:t>
            </w:r>
            <w:r w:rsidRPr="002F61F4">
              <w:rPr>
                <w:rFonts w:ascii="Times New Roman" w:hAnsi="Times New Roman" w:cs="Times New Roman"/>
                <w:sz w:val="17"/>
                <w:szCs w:val="17"/>
              </w:rPr>
              <w:t>публики на уровне 4,3 %, неонатальной смертности на уровне 1,4 %</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2011 -2012 гг.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«РКОД МЗ РТ»</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22300,0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22300,0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Снижение в северо-восточном регионе ре</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публики смертности от ЗНО до 179,1 на 100 тыс. </w:t>
            </w:r>
            <w:r w:rsidR="00A35809">
              <w:rPr>
                <w:rFonts w:ascii="Times New Roman" w:hAnsi="Times New Roman" w:cs="Times New Roman"/>
                <w:sz w:val="17"/>
                <w:szCs w:val="17"/>
              </w:rPr>
              <w:t>н</w:t>
            </w:r>
            <w:r w:rsidRPr="002F61F4">
              <w:rPr>
                <w:rFonts w:ascii="Times New Roman" w:hAnsi="Times New Roman" w:cs="Times New Roman"/>
                <w:sz w:val="17"/>
                <w:szCs w:val="17"/>
              </w:rPr>
              <w:t>аселения к 2013 году.</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Снижение о</w:t>
            </w:r>
            <w:r w:rsidRPr="002F61F4">
              <w:rPr>
                <w:rFonts w:ascii="Times New Roman" w:hAnsi="Times New Roman" w:cs="Times New Roman"/>
                <w:sz w:val="17"/>
                <w:szCs w:val="17"/>
              </w:rPr>
              <w:t>д</w:t>
            </w:r>
            <w:r w:rsidRPr="002F61F4">
              <w:rPr>
                <w:rFonts w:ascii="Times New Roman" w:hAnsi="Times New Roman" w:cs="Times New Roman"/>
                <w:sz w:val="17"/>
                <w:szCs w:val="17"/>
              </w:rPr>
              <w:t>ногодичной летальности до 30,0% к 2012 году</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«МКДЦ»</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84000,0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84000,0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Снижение средней дл</w:t>
            </w:r>
            <w:r w:rsidRPr="002F61F4">
              <w:rPr>
                <w:rFonts w:ascii="Times New Roman" w:hAnsi="Times New Roman" w:cs="Times New Roman"/>
                <w:sz w:val="17"/>
                <w:szCs w:val="17"/>
              </w:rPr>
              <w:t>и</w:t>
            </w:r>
            <w:r w:rsidRPr="002F61F4">
              <w:rPr>
                <w:rFonts w:ascii="Times New Roman" w:hAnsi="Times New Roman" w:cs="Times New Roman"/>
                <w:sz w:val="17"/>
                <w:szCs w:val="17"/>
              </w:rPr>
              <w:t>тельности пр</w:t>
            </w:r>
            <w:r w:rsidRPr="002F61F4">
              <w:rPr>
                <w:rFonts w:ascii="Times New Roman" w:hAnsi="Times New Roman" w:cs="Times New Roman"/>
                <w:sz w:val="17"/>
                <w:szCs w:val="17"/>
              </w:rPr>
              <w:t>е</w:t>
            </w:r>
            <w:r w:rsidRPr="002F61F4">
              <w:rPr>
                <w:rFonts w:ascii="Times New Roman" w:hAnsi="Times New Roman" w:cs="Times New Roman"/>
                <w:sz w:val="17"/>
                <w:szCs w:val="17"/>
              </w:rPr>
              <w:t>бывания бол</w:t>
            </w:r>
            <w:r w:rsidRPr="002F61F4">
              <w:rPr>
                <w:rFonts w:ascii="Times New Roman" w:hAnsi="Times New Roman" w:cs="Times New Roman"/>
                <w:sz w:val="17"/>
                <w:szCs w:val="17"/>
              </w:rPr>
              <w:t>ь</w:t>
            </w:r>
            <w:r w:rsidRPr="002F61F4">
              <w:rPr>
                <w:rFonts w:ascii="Times New Roman" w:hAnsi="Times New Roman" w:cs="Times New Roman"/>
                <w:sz w:val="17"/>
                <w:szCs w:val="17"/>
              </w:rPr>
              <w:t xml:space="preserve">ного с 13 дней в 2009 г. </w:t>
            </w:r>
            <w:r w:rsidR="00217F54">
              <w:rPr>
                <w:rFonts w:ascii="Times New Roman" w:hAnsi="Times New Roman" w:cs="Times New Roman"/>
                <w:sz w:val="17"/>
                <w:szCs w:val="17"/>
              </w:rPr>
              <w:t>д</w:t>
            </w:r>
            <w:r w:rsidRPr="002F61F4">
              <w:rPr>
                <w:rFonts w:ascii="Times New Roman" w:hAnsi="Times New Roman" w:cs="Times New Roman"/>
                <w:sz w:val="17"/>
                <w:szCs w:val="17"/>
              </w:rPr>
              <w:t xml:space="preserve">о </w:t>
            </w:r>
            <w:r w:rsidR="00554937">
              <w:rPr>
                <w:rFonts w:ascii="Times New Roman" w:hAnsi="Times New Roman" w:cs="Times New Roman"/>
                <w:sz w:val="17"/>
                <w:szCs w:val="17"/>
              </w:rPr>
              <w:br/>
            </w:r>
            <w:r w:rsidRPr="002F61F4">
              <w:rPr>
                <w:rFonts w:ascii="Times New Roman" w:hAnsi="Times New Roman" w:cs="Times New Roman"/>
                <w:sz w:val="17"/>
                <w:szCs w:val="17"/>
              </w:rPr>
              <w:t xml:space="preserve">5 дней к </w:t>
            </w:r>
            <w:r w:rsidR="00554937">
              <w:rPr>
                <w:rFonts w:ascii="Times New Roman" w:hAnsi="Times New Roman" w:cs="Times New Roman"/>
                <w:sz w:val="17"/>
                <w:szCs w:val="17"/>
              </w:rPr>
              <w:br/>
            </w:r>
            <w:r w:rsidRPr="002F61F4">
              <w:rPr>
                <w:rFonts w:ascii="Times New Roman" w:hAnsi="Times New Roman" w:cs="Times New Roman"/>
                <w:sz w:val="17"/>
                <w:szCs w:val="17"/>
              </w:rPr>
              <w:t>2013 году.</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Сокращение </w:t>
            </w:r>
            <w:r w:rsidRPr="002F61F4">
              <w:rPr>
                <w:rFonts w:ascii="Times New Roman" w:hAnsi="Times New Roman" w:cs="Times New Roman"/>
                <w:sz w:val="17"/>
                <w:szCs w:val="17"/>
              </w:rPr>
              <w:lastRenderedPageBreak/>
              <w:t>сроков ожид</w:t>
            </w:r>
            <w:r w:rsidRPr="002F61F4">
              <w:rPr>
                <w:rFonts w:ascii="Times New Roman" w:hAnsi="Times New Roman" w:cs="Times New Roman"/>
                <w:sz w:val="17"/>
                <w:szCs w:val="17"/>
              </w:rPr>
              <w:t>а</w:t>
            </w:r>
            <w:r w:rsidRPr="002F61F4">
              <w:rPr>
                <w:rFonts w:ascii="Times New Roman" w:hAnsi="Times New Roman" w:cs="Times New Roman"/>
                <w:sz w:val="17"/>
                <w:szCs w:val="17"/>
              </w:rPr>
              <w:t>ния госпитал</w:t>
            </w:r>
            <w:r w:rsidRPr="002F61F4">
              <w:rPr>
                <w:rFonts w:ascii="Times New Roman" w:hAnsi="Times New Roman" w:cs="Times New Roman"/>
                <w:sz w:val="17"/>
                <w:szCs w:val="17"/>
              </w:rPr>
              <w:t>и</w:t>
            </w:r>
            <w:r w:rsidRPr="002F61F4">
              <w:rPr>
                <w:rFonts w:ascii="Times New Roman" w:hAnsi="Times New Roman" w:cs="Times New Roman"/>
                <w:sz w:val="17"/>
                <w:szCs w:val="17"/>
              </w:rPr>
              <w:t>зации с 3 мес</w:t>
            </w:r>
            <w:r w:rsidRPr="002F61F4">
              <w:rPr>
                <w:rFonts w:ascii="Times New Roman" w:hAnsi="Times New Roman" w:cs="Times New Roman"/>
                <w:sz w:val="17"/>
                <w:szCs w:val="17"/>
              </w:rPr>
              <w:t>я</w:t>
            </w:r>
            <w:r w:rsidRPr="002F61F4">
              <w:rPr>
                <w:rFonts w:ascii="Times New Roman" w:hAnsi="Times New Roman" w:cs="Times New Roman"/>
                <w:sz w:val="17"/>
                <w:szCs w:val="17"/>
              </w:rPr>
              <w:t xml:space="preserve">цев в 2009 г. </w:t>
            </w:r>
            <w:r w:rsidR="00217F54">
              <w:rPr>
                <w:rFonts w:ascii="Times New Roman" w:hAnsi="Times New Roman" w:cs="Times New Roman"/>
                <w:sz w:val="17"/>
                <w:szCs w:val="17"/>
              </w:rPr>
              <w:t>д</w:t>
            </w:r>
            <w:r w:rsidRPr="002F61F4">
              <w:rPr>
                <w:rFonts w:ascii="Times New Roman" w:hAnsi="Times New Roman" w:cs="Times New Roman"/>
                <w:sz w:val="17"/>
                <w:szCs w:val="17"/>
              </w:rPr>
              <w:t>о 1,5 месяцев к 2013 г.</w:t>
            </w:r>
          </w:p>
          <w:p w:rsidR="006D7C6B" w:rsidRPr="002F61F4" w:rsidRDefault="006D7C6B" w:rsidP="00554937">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Увеличение объемов ВМП: по сердечно-сосудистой хирургии с 1985 человек </w:t>
            </w:r>
            <w:r w:rsidR="00554937">
              <w:rPr>
                <w:rFonts w:ascii="Times New Roman" w:hAnsi="Times New Roman" w:cs="Times New Roman"/>
                <w:sz w:val="17"/>
                <w:szCs w:val="17"/>
              </w:rPr>
              <w:br/>
            </w:r>
            <w:r w:rsidRPr="002F61F4">
              <w:rPr>
                <w:rFonts w:ascii="Times New Roman" w:hAnsi="Times New Roman" w:cs="Times New Roman"/>
                <w:sz w:val="17"/>
                <w:szCs w:val="17"/>
              </w:rPr>
              <w:t xml:space="preserve">в 2010 г. </w:t>
            </w:r>
            <w:r w:rsidR="00217F54">
              <w:rPr>
                <w:rFonts w:ascii="Times New Roman" w:hAnsi="Times New Roman" w:cs="Times New Roman"/>
                <w:sz w:val="17"/>
                <w:szCs w:val="17"/>
              </w:rPr>
              <w:t>д</w:t>
            </w:r>
            <w:r w:rsidRPr="002F61F4">
              <w:rPr>
                <w:rFonts w:ascii="Times New Roman" w:hAnsi="Times New Roman" w:cs="Times New Roman"/>
                <w:sz w:val="17"/>
                <w:szCs w:val="17"/>
              </w:rPr>
              <w:t xml:space="preserve">о 2305 человек </w:t>
            </w:r>
            <w:r w:rsidR="00554937">
              <w:rPr>
                <w:rFonts w:ascii="Times New Roman" w:hAnsi="Times New Roman" w:cs="Times New Roman"/>
                <w:sz w:val="17"/>
                <w:szCs w:val="17"/>
              </w:rPr>
              <w:br/>
            </w:r>
            <w:r w:rsidRPr="002F61F4">
              <w:rPr>
                <w:rFonts w:ascii="Times New Roman" w:hAnsi="Times New Roman" w:cs="Times New Roman"/>
                <w:sz w:val="17"/>
                <w:szCs w:val="17"/>
              </w:rPr>
              <w:t>в 2013 </w:t>
            </w:r>
            <w:r w:rsidR="0047003A">
              <w:rPr>
                <w:rFonts w:ascii="Times New Roman" w:hAnsi="Times New Roman" w:cs="Times New Roman"/>
                <w:sz w:val="17"/>
                <w:szCs w:val="17"/>
              </w:rPr>
              <w:t>г</w:t>
            </w:r>
            <w:r w:rsidR="00BA250F">
              <w:rPr>
                <w:rFonts w:ascii="Times New Roman" w:hAnsi="Times New Roman" w:cs="Times New Roman"/>
                <w:sz w:val="17"/>
                <w:szCs w:val="17"/>
              </w:rPr>
              <w:t>оду</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lastRenderedPageBreak/>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1.2.4.8.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Приемно-диагностическое отдел</w:t>
            </w:r>
            <w:r w:rsidRPr="002F61F4">
              <w:rPr>
                <w:rFonts w:ascii="Times New Roman" w:hAnsi="Times New Roman" w:cs="Times New Roman"/>
                <w:sz w:val="17"/>
                <w:szCs w:val="17"/>
              </w:rPr>
              <w:t>е</w:t>
            </w:r>
            <w:r w:rsidRPr="002F61F4">
              <w:rPr>
                <w:rFonts w:ascii="Times New Roman" w:hAnsi="Times New Roman" w:cs="Times New Roman"/>
                <w:sz w:val="17"/>
                <w:szCs w:val="17"/>
              </w:rPr>
              <w:t>ние с пунктом скорой медицинской помощи ГАУЗ «Лениногор</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10690,0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10690,0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217F54" w:rsidP="00A61B89">
            <w:pPr>
              <w:pStyle w:val="aff2"/>
              <w:ind w:right="36"/>
              <w:rPr>
                <w:rFonts w:ascii="Times New Roman" w:hAnsi="Times New Roman" w:cs="Times New Roman"/>
                <w:sz w:val="17"/>
                <w:szCs w:val="17"/>
              </w:rPr>
            </w:pPr>
            <w:r w:rsidRPr="002F61F4">
              <w:rPr>
                <w:rFonts w:ascii="Times New Roman" w:hAnsi="Times New Roman" w:cs="Times New Roman"/>
                <w:sz w:val="17"/>
                <w:szCs w:val="17"/>
              </w:rPr>
              <w:t>Приведение материально-технической базы учрежд</w:t>
            </w:r>
            <w:r w:rsidRPr="002F61F4">
              <w:rPr>
                <w:rFonts w:ascii="Times New Roman" w:hAnsi="Times New Roman" w:cs="Times New Roman"/>
                <w:sz w:val="17"/>
                <w:szCs w:val="17"/>
              </w:rPr>
              <w:t>е</w:t>
            </w:r>
            <w:r w:rsidRPr="002F61F4">
              <w:rPr>
                <w:rFonts w:ascii="Times New Roman" w:hAnsi="Times New Roman" w:cs="Times New Roman"/>
                <w:sz w:val="17"/>
                <w:szCs w:val="17"/>
              </w:rPr>
              <w:t xml:space="preserve">ния </w:t>
            </w:r>
            <w:r w:rsidR="00F706C7">
              <w:rPr>
                <w:rFonts w:ascii="Times New Roman" w:hAnsi="Times New Roman" w:cs="Times New Roman"/>
                <w:sz w:val="17"/>
                <w:szCs w:val="17"/>
              </w:rPr>
              <w:t>в соотве</w:t>
            </w:r>
            <w:r w:rsidR="00F706C7">
              <w:rPr>
                <w:rFonts w:ascii="Times New Roman" w:hAnsi="Times New Roman" w:cs="Times New Roman"/>
                <w:sz w:val="17"/>
                <w:szCs w:val="17"/>
              </w:rPr>
              <w:t>т</w:t>
            </w:r>
            <w:r w:rsidR="00F706C7">
              <w:rPr>
                <w:rFonts w:ascii="Times New Roman" w:hAnsi="Times New Roman" w:cs="Times New Roman"/>
                <w:sz w:val="17"/>
                <w:szCs w:val="17"/>
              </w:rPr>
              <w:t>ствие с треб</w:t>
            </w:r>
            <w:r w:rsidR="00F706C7">
              <w:rPr>
                <w:rFonts w:ascii="Times New Roman" w:hAnsi="Times New Roman" w:cs="Times New Roman"/>
                <w:sz w:val="17"/>
                <w:szCs w:val="17"/>
              </w:rPr>
              <w:t>о</w:t>
            </w:r>
            <w:r w:rsidR="00F706C7">
              <w:rPr>
                <w:rFonts w:ascii="Times New Roman" w:hAnsi="Times New Roman" w:cs="Times New Roman"/>
                <w:sz w:val="17"/>
                <w:szCs w:val="17"/>
              </w:rPr>
              <w:t>ваниями и п</w:t>
            </w:r>
            <w:r w:rsidR="00F706C7">
              <w:rPr>
                <w:rFonts w:ascii="Times New Roman" w:hAnsi="Times New Roman" w:cs="Times New Roman"/>
                <w:sz w:val="17"/>
                <w:szCs w:val="17"/>
              </w:rPr>
              <w:t>о</w:t>
            </w:r>
            <w:r w:rsidR="00F706C7">
              <w:rPr>
                <w:rFonts w:ascii="Times New Roman" w:hAnsi="Times New Roman" w:cs="Times New Roman"/>
                <w:sz w:val="17"/>
                <w:szCs w:val="17"/>
              </w:rPr>
              <w:t xml:space="preserve">рядком </w:t>
            </w:r>
            <w:r w:rsidRPr="002F61F4">
              <w:rPr>
                <w:rFonts w:ascii="Times New Roman" w:hAnsi="Times New Roman" w:cs="Times New Roman"/>
                <w:sz w:val="17"/>
                <w:szCs w:val="17"/>
              </w:rPr>
              <w:t>оказ</w:t>
            </w:r>
            <w:r w:rsidRPr="002F61F4">
              <w:rPr>
                <w:rFonts w:ascii="Times New Roman" w:hAnsi="Times New Roman" w:cs="Times New Roman"/>
                <w:sz w:val="17"/>
                <w:szCs w:val="17"/>
              </w:rPr>
              <w:t>а</w:t>
            </w:r>
            <w:r w:rsidRPr="002F61F4">
              <w:rPr>
                <w:rFonts w:ascii="Times New Roman" w:hAnsi="Times New Roman" w:cs="Times New Roman"/>
                <w:sz w:val="17"/>
                <w:szCs w:val="17"/>
              </w:rPr>
              <w:t>ния медици</w:t>
            </w:r>
            <w:r w:rsidRPr="002F61F4">
              <w:rPr>
                <w:rFonts w:ascii="Times New Roman" w:hAnsi="Times New Roman" w:cs="Times New Roman"/>
                <w:sz w:val="17"/>
                <w:szCs w:val="17"/>
              </w:rPr>
              <w:t>н</w:t>
            </w:r>
            <w:r w:rsidRPr="002F61F4">
              <w:rPr>
                <w:rFonts w:ascii="Times New Roman" w:hAnsi="Times New Roman" w:cs="Times New Roman"/>
                <w:sz w:val="17"/>
                <w:szCs w:val="17"/>
              </w:rPr>
              <w:t>ской помощи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3A6701">
            <w:pPr>
              <w:pStyle w:val="aff2"/>
              <w:rPr>
                <w:rFonts w:ascii="Times New Roman" w:hAnsi="Times New Roman" w:cs="Times New Roman"/>
                <w:sz w:val="17"/>
                <w:szCs w:val="17"/>
              </w:rPr>
            </w:pPr>
            <w:r w:rsidRPr="002F61F4">
              <w:rPr>
                <w:rFonts w:ascii="Times New Roman" w:hAnsi="Times New Roman" w:cs="Times New Roman"/>
                <w:sz w:val="17"/>
                <w:szCs w:val="17"/>
              </w:rPr>
              <w:t>Приемно-диагностическое отдел</w:t>
            </w:r>
            <w:r w:rsidRPr="002F61F4">
              <w:rPr>
                <w:rFonts w:ascii="Times New Roman" w:hAnsi="Times New Roman" w:cs="Times New Roman"/>
                <w:sz w:val="17"/>
                <w:szCs w:val="17"/>
              </w:rPr>
              <w:t>е</w:t>
            </w:r>
            <w:r w:rsidRPr="002F61F4">
              <w:rPr>
                <w:rFonts w:ascii="Times New Roman" w:hAnsi="Times New Roman" w:cs="Times New Roman"/>
                <w:sz w:val="17"/>
                <w:szCs w:val="17"/>
              </w:rPr>
              <w:t>ние с пунктом скорой медицинской помощи на базе ГАУЗ «Елабуж</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10654,0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10654,0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F706C7" w:rsidP="00217F54">
            <w:pPr>
              <w:pStyle w:val="aff2"/>
              <w:ind w:right="116"/>
              <w:rPr>
                <w:rFonts w:ascii="Times New Roman" w:hAnsi="Times New Roman" w:cs="Times New Roman"/>
                <w:sz w:val="17"/>
                <w:szCs w:val="17"/>
              </w:rPr>
            </w:pPr>
            <w:r>
              <w:rPr>
                <w:rFonts w:ascii="Times New Roman" w:hAnsi="Times New Roman" w:cs="Times New Roman"/>
                <w:sz w:val="17"/>
                <w:szCs w:val="17"/>
              </w:rPr>
              <w:t>Приведение материально-технической базы учрежд</w:t>
            </w:r>
            <w:r>
              <w:rPr>
                <w:rFonts w:ascii="Times New Roman" w:hAnsi="Times New Roman" w:cs="Times New Roman"/>
                <w:sz w:val="17"/>
                <w:szCs w:val="17"/>
              </w:rPr>
              <w:t>е</w:t>
            </w:r>
            <w:r>
              <w:rPr>
                <w:rFonts w:ascii="Times New Roman" w:hAnsi="Times New Roman" w:cs="Times New Roman"/>
                <w:sz w:val="17"/>
                <w:szCs w:val="17"/>
              </w:rPr>
              <w:t>ния в соотве</w:t>
            </w:r>
            <w:r>
              <w:rPr>
                <w:rFonts w:ascii="Times New Roman" w:hAnsi="Times New Roman" w:cs="Times New Roman"/>
                <w:sz w:val="17"/>
                <w:szCs w:val="17"/>
              </w:rPr>
              <w:t>т</w:t>
            </w:r>
            <w:r>
              <w:rPr>
                <w:rFonts w:ascii="Times New Roman" w:hAnsi="Times New Roman" w:cs="Times New Roman"/>
                <w:sz w:val="17"/>
                <w:szCs w:val="17"/>
              </w:rPr>
              <w:t>ствие с треб</w:t>
            </w:r>
            <w:r>
              <w:rPr>
                <w:rFonts w:ascii="Times New Roman" w:hAnsi="Times New Roman" w:cs="Times New Roman"/>
                <w:sz w:val="17"/>
                <w:szCs w:val="17"/>
              </w:rPr>
              <w:t>о</w:t>
            </w:r>
            <w:r>
              <w:rPr>
                <w:rFonts w:ascii="Times New Roman" w:hAnsi="Times New Roman" w:cs="Times New Roman"/>
                <w:sz w:val="17"/>
                <w:szCs w:val="17"/>
              </w:rPr>
              <w:t>ваниями и порядком оказания м</w:t>
            </w:r>
            <w:r>
              <w:rPr>
                <w:rFonts w:ascii="Times New Roman" w:hAnsi="Times New Roman" w:cs="Times New Roman"/>
                <w:sz w:val="17"/>
                <w:szCs w:val="17"/>
              </w:rPr>
              <w:t>е</w:t>
            </w:r>
            <w:r>
              <w:rPr>
                <w:rFonts w:ascii="Times New Roman" w:hAnsi="Times New Roman" w:cs="Times New Roman"/>
                <w:sz w:val="17"/>
                <w:szCs w:val="17"/>
              </w:rPr>
              <w:t>дицинской помощи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1.2.4.10.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Приемно-диагности-ческое отделение на базе ГАУЗ «Альметьевская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10654,0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10654,0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F706C7" w:rsidP="002C3444">
            <w:pPr>
              <w:pStyle w:val="aff2"/>
              <w:ind w:right="116"/>
              <w:rPr>
                <w:rFonts w:ascii="Times New Roman" w:hAnsi="Times New Roman" w:cs="Times New Roman"/>
                <w:sz w:val="17"/>
                <w:szCs w:val="17"/>
              </w:rPr>
            </w:pPr>
            <w:r>
              <w:rPr>
                <w:rFonts w:ascii="Times New Roman" w:hAnsi="Times New Roman" w:cs="Times New Roman"/>
                <w:sz w:val="17"/>
                <w:szCs w:val="17"/>
              </w:rPr>
              <w:t>Приведение материально-технической базы учрежд</w:t>
            </w:r>
            <w:r>
              <w:rPr>
                <w:rFonts w:ascii="Times New Roman" w:hAnsi="Times New Roman" w:cs="Times New Roman"/>
                <w:sz w:val="17"/>
                <w:szCs w:val="17"/>
              </w:rPr>
              <w:t>е</w:t>
            </w:r>
            <w:r>
              <w:rPr>
                <w:rFonts w:ascii="Times New Roman" w:hAnsi="Times New Roman" w:cs="Times New Roman"/>
                <w:sz w:val="17"/>
                <w:szCs w:val="17"/>
              </w:rPr>
              <w:t>ния в соотве</w:t>
            </w:r>
            <w:r>
              <w:rPr>
                <w:rFonts w:ascii="Times New Roman" w:hAnsi="Times New Roman" w:cs="Times New Roman"/>
                <w:sz w:val="17"/>
                <w:szCs w:val="17"/>
              </w:rPr>
              <w:t>т</w:t>
            </w:r>
            <w:r>
              <w:rPr>
                <w:rFonts w:ascii="Times New Roman" w:hAnsi="Times New Roman" w:cs="Times New Roman"/>
                <w:sz w:val="17"/>
                <w:szCs w:val="17"/>
              </w:rPr>
              <w:t>ствие с треб</w:t>
            </w:r>
            <w:r>
              <w:rPr>
                <w:rFonts w:ascii="Times New Roman" w:hAnsi="Times New Roman" w:cs="Times New Roman"/>
                <w:sz w:val="17"/>
                <w:szCs w:val="17"/>
              </w:rPr>
              <w:t>о</w:t>
            </w:r>
            <w:r>
              <w:rPr>
                <w:rFonts w:ascii="Times New Roman" w:hAnsi="Times New Roman" w:cs="Times New Roman"/>
                <w:sz w:val="17"/>
                <w:szCs w:val="17"/>
              </w:rPr>
              <w:t>ваниями и порядком оказания м</w:t>
            </w:r>
            <w:r>
              <w:rPr>
                <w:rFonts w:ascii="Times New Roman" w:hAnsi="Times New Roman" w:cs="Times New Roman"/>
                <w:sz w:val="17"/>
                <w:szCs w:val="17"/>
              </w:rPr>
              <w:t>е</w:t>
            </w:r>
            <w:r>
              <w:rPr>
                <w:rFonts w:ascii="Times New Roman" w:hAnsi="Times New Roman" w:cs="Times New Roman"/>
                <w:sz w:val="17"/>
                <w:szCs w:val="17"/>
              </w:rPr>
              <w:t>дицинской помощи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18600,0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18600,0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217F54" w:rsidP="006D3696">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Приведение материально-технической базы учрежд</w:t>
            </w:r>
            <w:r w:rsidRPr="002F61F4">
              <w:rPr>
                <w:rFonts w:ascii="Times New Roman" w:hAnsi="Times New Roman" w:cs="Times New Roman"/>
                <w:sz w:val="17"/>
                <w:szCs w:val="17"/>
              </w:rPr>
              <w:t>е</w:t>
            </w:r>
            <w:r w:rsidRPr="002F61F4">
              <w:rPr>
                <w:rFonts w:ascii="Times New Roman" w:hAnsi="Times New Roman" w:cs="Times New Roman"/>
                <w:sz w:val="17"/>
                <w:szCs w:val="17"/>
              </w:rPr>
              <w:t>ния в соотве</w:t>
            </w:r>
            <w:r w:rsidRPr="002F61F4">
              <w:rPr>
                <w:rFonts w:ascii="Times New Roman" w:hAnsi="Times New Roman" w:cs="Times New Roman"/>
                <w:sz w:val="17"/>
                <w:szCs w:val="17"/>
              </w:rPr>
              <w:t>т</w:t>
            </w:r>
            <w:r w:rsidR="006D3696">
              <w:rPr>
                <w:rFonts w:ascii="Times New Roman" w:hAnsi="Times New Roman" w:cs="Times New Roman"/>
                <w:sz w:val="17"/>
                <w:szCs w:val="17"/>
              </w:rPr>
              <w:t xml:space="preserve">ствие с </w:t>
            </w:r>
            <w:r w:rsidRPr="002F61F4">
              <w:rPr>
                <w:rFonts w:ascii="Times New Roman" w:hAnsi="Times New Roman" w:cs="Times New Roman"/>
                <w:sz w:val="17"/>
                <w:szCs w:val="17"/>
              </w:rPr>
              <w:t>треб</w:t>
            </w:r>
            <w:r w:rsidRPr="002F61F4">
              <w:rPr>
                <w:rFonts w:ascii="Times New Roman" w:hAnsi="Times New Roman" w:cs="Times New Roman"/>
                <w:sz w:val="17"/>
                <w:szCs w:val="17"/>
              </w:rPr>
              <w:t>о</w:t>
            </w:r>
            <w:r w:rsidRPr="002F61F4">
              <w:rPr>
                <w:rFonts w:ascii="Times New Roman" w:hAnsi="Times New Roman" w:cs="Times New Roman"/>
                <w:sz w:val="17"/>
                <w:szCs w:val="17"/>
              </w:rPr>
              <w:t>ваниям</w:t>
            </w:r>
            <w:r>
              <w:rPr>
                <w:rFonts w:ascii="Times New Roman" w:hAnsi="Times New Roman" w:cs="Times New Roman"/>
                <w:sz w:val="17"/>
                <w:szCs w:val="17"/>
              </w:rPr>
              <w:t xml:space="preserve">и </w:t>
            </w:r>
            <w:r w:rsidRPr="002F61F4">
              <w:rPr>
                <w:rFonts w:ascii="Times New Roman" w:hAnsi="Times New Roman" w:cs="Times New Roman"/>
                <w:sz w:val="17"/>
                <w:szCs w:val="17"/>
              </w:rPr>
              <w:t>и п</w:t>
            </w:r>
            <w:r w:rsidRPr="002F61F4">
              <w:rPr>
                <w:rFonts w:ascii="Times New Roman" w:hAnsi="Times New Roman" w:cs="Times New Roman"/>
                <w:sz w:val="17"/>
                <w:szCs w:val="17"/>
              </w:rPr>
              <w:t>о</w:t>
            </w:r>
            <w:r w:rsidRPr="002F61F4">
              <w:rPr>
                <w:rFonts w:ascii="Times New Roman" w:hAnsi="Times New Roman" w:cs="Times New Roman"/>
                <w:sz w:val="17"/>
                <w:szCs w:val="17"/>
              </w:rPr>
              <w:t>рядко</w:t>
            </w:r>
            <w:r>
              <w:rPr>
                <w:rFonts w:ascii="Times New Roman" w:hAnsi="Times New Roman" w:cs="Times New Roman"/>
                <w:sz w:val="17"/>
                <w:szCs w:val="17"/>
              </w:rPr>
              <w:t>м</w:t>
            </w:r>
            <w:r w:rsidRPr="002F61F4">
              <w:rPr>
                <w:rFonts w:ascii="Times New Roman" w:hAnsi="Times New Roman" w:cs="Times New Roman"/>
                <w:sz w:val="17"/>
                <w:szCs w:val="17"/>
              </w:rPr>
              <w:t xml:space="preserve"> оказ</w:t>
            </w:r>
            <w:r w:rsidRPr="002F61F4">
              <w:rPr>
                <w:rFonts w:ascii="Times New Roman" w:hAnsi="Times New Roman" w:cs="Times New Roman"/>
                <w:sz w:val="17"/>
                <w:szCs w:val="17"/>
              </w:rPr>
              <w:t>а</w:t>
            </w:r>
            <w:r w:rsidRPr="002F61F4">
              <w:rPr>
                <w:rFonts w:ascii="Times New Roman" w:hAnsi="Times New Roman" w:cs="Times New Roman"/>
                <w:sz w:val="17"/>
                <w:szCs w:val="17"/>
              </w:rPr>
              <w:t>ния медици</w:t>
            </w:r>
            <w:r w:rsidRPr="002F61F4">
              <w:rPr>
                <w:rFonts w:ascii="Times New Roman" w:hAnsi="Times New Roman" w:cs="Times New Roman"/>
                <w:sz w:val="17"/>
                <w:szCs w:val="17"/>
              </w:rPr>
              <w:t>н</w:t>
            </w:r>
            <w:r w:rsidRPr="002F61F4">
              <w:rPr>
                <w:rFonts w:ascii="Times New Roman" w:hAnsi="Times New Roman" w:cs="Times New Roman"/>
                <w:sz w:val="17"/>
                <w:szCs w:val="17"/>
              </w:rPr>
              <w:t>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sz w:val="17"/>
                <w:szCs w:val="17"/>
              </w:rPr>
            </w:pPr>
            <w:r w:rsidRPr="002F61F4">
              <w:rPr>
                <w:rFonts w:ascii="Times New Roman" w:hAnsi="Times New Roman" w:cs="Times New Roman"/>
                <w:sz w:val="17"/>
                <w:szCs w:val="17"/>
              </w:rPr>
              <w:t xml:space="preserve">2011 </w:t>
            </w:r>
            <w:r w:rsidR="006D3696">
              <w:rPr>
                <w:rFonts w:ascii="Times New Roman" w:hAnsi="Times New Roman" w:cs="Times New Roman"/>
                <w:sz w:val="17"/>
                <w:szCs w:val="17"/>
              </w:rPr>
              <w:t xml:space="preserve">– </w:t>
            </w: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1.2.4.11.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«Зеленодоль</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4414,0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4414,0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F706C7" w:rsidP="00F706C7">
            <w:pPr>
              <w:pStyle w:val="aff2"/>
              <w:ind w:right="116"/>
              <w:rPr>
                <w:rFonts w:ascii="Times New Roman" w:hAnsi="Times New Roman" w:cs="Times New Roman"/>
                <w:sz w:val="17"/>
                <w:szCs w:val="17"/>
              </w:rPr>
            </w:pPr>
            <w:r>
              <w:rPr>
                <w:rFonts w:ascii="Times New Roman" w:hAnsi="Times New Roman" w:cs="Times New Roman"/>
                <w:sz w:val="17"/>
                <w:szCs w:val="17"/>
              </w:rPr>
              <w:t>Приведение материально-технической базы учрежд</w:t>
            </w:r>
            <w:r>
              <w:rPr>
                <w:rFonts w:ascii="Times New Roman" w:hAnsi="Times New Roman" w:cs="Times New Roman"/>
                <w:sz w:val="17"/>
                <w:szCs w:val="17"/>
              </w:rPr>
              <w:t>е</w:t>
            </w:r>
            <w:r>
              <w:rPr>
                <w:rFonts w:ascii="Times New Roman" w:hAnsi="Times New Roman" w:cs="Times New Roman"/>
                <w:sz w:val="17"/>
                <w:szCs w:val="17"/>
              </w:rPr>
              <w:t>ния в соотве</w:t>
            </w:r>
            <w:r>
              <w:rPr>
                <w:rFonts w:ascii="Times New Roman" w:hAnsi="Times New Roman" w:cs="Times New Roman"/>
                <w:sz w:val="17"/>
                <w:szCs w:val="17"/>
              </w:rPr>
              <w:t>т</w:t>
            </w:r>
            <w:r>
              <w:rPr>
                <w:rFonts w:ascii="Times New Roman" w:hAnsi="Times New Roman" w:cs="Times New Roman"/>
                <w:sz w:val="17"/>
                <w:szCs w:val="17"/>
              </w:rPr>
              <w:t>ствие с треб</w:t>
            </w:r>
            <w:r>
              <w:rPr>
                <w:rFonts w:ascii="Times New Roman" w:hAnsi="Times New Roman" w:cs="Times New Roman"/>
                <w:sz w:val="17"/>
                <w:szCs w:val="17"/>
              </w:rPr>
              <w:t>о</w:t>
            </w:r>
            <w:r>
              <w:rPr>
                <w:rFonts w:ascii="Times New Roman" w:hAnsi="Times New Roman" w:cs="Times New Roman"/>
                <w:sz w:val="17"/>
                <w:szCs w:val="17"/>
              </w:rPr>
              <w:t>ваниями и порядком оказания м</w:t>
            </w:r>
            <w:r>
              <w:rPr>
                <w:rFonts w:ascii="Times New Roman" w:hAnsi="Times New Roman" w:cs="Times New Roman"/>
                <w:sz w:val="17"/>
                <w:szCs w:val="17"/>
              </w:rPr>
              <w:t>е</w:t>
            </w:r>
            <w:r>
              <w:rPr>
                <w:rFonts w:ascii="Times New Roman" w:hAnsi="Times New Roman" w:cs="Times New Roman"/>
                <w:sz w:val="17"/>
                <w:szCs w:val="17"/>
              </w:rPr>
              <w:t>дицинской помощи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1.2.4.12.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«Азнакаев</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9206,0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9206,0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F706C7" w:rsidP="002C3444">
            <w:pPr>
              <w:pStyle w:val="aff2"/>
              <w:ind w:right="116"/>
              <w:rPr>
                <w:rFonts w:ascii="Times New Roman" w:hAnsi="Times New Roman" w:cs="Times New Roman"/>
                <w:sz w:val="17"/>
                <w:szCs w:val="17"/>
              </w:rPr>
            </w:pPr>
            <w:r>
              <w:rPr>
                <w:rFonts w:ascii="Times New Roman" w:hAnsi="Times New Roman" w:cs="Times New Roman"/>
                <w:sz w:val="17"/>
                <w:szCs w:val="17"/>
              </w:rPr>
              <w:t>Приведение материально-технической базы учрежд</w:t>
            </w:r>
            <w:r>
              <w:rPr>
                <w:rFonts w:ascii="Times New Roman" w:hAnsi="Times New Roman" w:cs="Times New Roman"/>
                <w:sz w:val="17"/>
                <w:szCs w:val="17"/>
              </w:rPr>
              <w:t>е</w:t>
            </w:r>
            <w:r>
              <w:rPr>
                <w:rFonts w:ascii="Times New Roman" w:hAnsi="Times New Roman" w:cs="Times New Roman"/>
                <w:sz w:val="17"/>
                <w:szCs w:val="17"/>
              </w:rPr>
              <w:t>ния в соотве</w:t>
            </w:r>
            <w:r>
              <w:rPr>
                <w:rFonts w:ascii="Times New Roman" w:hAnsi="Times New Roman" w:cs="Times New Roman"/>
                <w:sz w:val="17"/>
                <w:szCs w:val="17"/>
              </w:rPr>
              <w:t>т</w:t>
            </w:r>
            <w:r>
              <w:rPr>
                <w:rFonts w:ascii="Times New Roman" w:hAnsi="Times New Roman" w:cs="Times New Roman"/>
                <w:sz w:val="17"/>
                <w:szCs w:val="17"/>
              </w:rPr>
              <w:t>ствие с треб</w:t>
            </w:r>
            <w:r>
              <w:rPr>
                <w:rFonts w:ascii="Times New Roman" w:hAnsi="Times New Roman" w:cs="Times New Roman"/>
                <w:sz w:val="17"/>
                <w:szCs w:val="17"/>
              </w:rPr>
              <w:t>о</w:t>
            </w:r>
            <w:r>
              <w:rPr>
                <w:rFonts w:ascii="Times New Roman" w:hAnsi="Times New Roman" w:cs="Times New Roman"/>
                <w:sz w:val="17"/>
                <w:szCs w:val="17"/>
              </w:rPr>
              <w:t>ваниями и порядком оказания м</w:t>
            </w:r>
            <w:r>
              <w:rPr>
                <w:rFonts w:ascii="Times New Roman" w:hAnsi="Times New Roman" w:cs="Times New Roman"/>
                <w:sz w:val="17"/>
                <w:szCs w:val="17"/>
              </w:rPr>
              <w:t>е</w:t>
            </w:r>
            <w:r>
              <w:rPr>
                <w:rFonts w:ascii="Times New Roman" w:hAnsi="Times New Roman" w:cs="Times New Roman"/>
                <w:sz w:val="17"/>
                <w:szCs w:val="17"/>
              </w:rPr>
              <w:t>дицинской помощи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1.2.4.13.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«Нурлат</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9206,0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9206,0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F706C7" w:rsidP="002C3444">
            <w:pPr>
              <w:pStyle w:val="aff2"/>
              <w:ind w:right="116"/>
              <w:rPr>
                <w:rFonts w:ascii="Times New Roman" w:hAnsi="Times New Roman" w:cs="Times New Roman"/>
                <w:sz w:val="17"/>
                <w:szCs w:val="17"/>
              </w:rPr>
            </w:pPr>
            <w:r>
              <w:rPr>
                <w:rFonts w:ascii="Times New Roman" w:hAnsi="Times New Roman" w:cs="Times New Roman"/>
                <w:sz w:val="17"/>
                <w:szCs w:val="17"/>
              </w:rPr>
              <w:t>Приведение материально-технической базы учрежд</w:t>
            </w:r>
            <w:r>
              <w:rPr>
                <w:rFonts w:ascii="Times New Roman" w:hAnsi="Times New Roman" w:cs="Times New Roman"/>
                <w:sz w:val="17"/>
                <w:szCs w:val="17"/>
              </w:rPr>
              <w:t>е</w:t>
            </w:r>
            <w:r>
              <w:rPr>
                <w:rFonts w:ascii="Times New Roman" w:hAnsi="Times New Roman" w:cs="Times New Roman"/>
                <w:sz w:val="17"/>
                <w:szCs w:val="17"/>
              </w:rPr>
              <w:t>ния в соотве</w:t>
            </w:r>
            <w:r>
              <w:rPr>
                <w:rFonts w:ascii="Times New Roman" w:hAnsi="Times New Roman" w:cs="Times New Roman"/>
                <w:sz w:val="17"/>
                <w:szCs w:val="17"/>
              </w:rPr>
              <w:t>т</w:t>
            </w:r>
            <w:r>
              <w:rPr>
                <w:rFonts w:ascii="Times New Roman" w:hAnsi="Times New Roman" w:cs="Times New Roman"/>
                <w:sz w:val="17"/>
                <w:szCs w:val="17"/>
              </w:rPr>
              <w:t>ствие с треб</w:t>
            </w:r>
            <w:r>
              <w:rPr>
                <w:rFonts w:ascii="Times New Roman" w:hAnsi="Times New Roman" w:cs="Times New Roman"/>
                <w:sz w:val="17"/>
                <w:szCs w:val="17"/>
              </w:rPr>
              <w:t>о</w:t>
            </w:r>
            <w:r>
              <w:rPr>
                <w:rFonts w:ascii="Times New Roman" w:hAnsi="Times New Roman" w:cs="Times New Roman"/>
                <w:sz w:val="17"/>
                <w:szCs w:val="17"/>
              </w:rPr>
              <w:t>ваниями и порядком оказания м</w:t>
            </w:r>
            <w:r>
              <w:rPr>
                <w:rFonts w:ascii="Times New Roman" w:hAnsi="Times New Roman" w:cs="Times New Roman"/>
                <w:sz w:val="17"/>
                <w:szCs w:val="17"/>
              </w:rPr>
              <w:t>е</w:t>
            </w:r>
            <w:r>
              <w:rPr>
                <w:rFonts w:ascii="Times New Roman" w:hAnsi="Times New Roman" w:cs="Times New Roman"/>
                <w:sz w:val="17"/>
                <w:szCs w:val="17"/>
              </w:rPr>
              <w:t>дицинской помощи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1.2.4.14.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«Заин</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9206,0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9206,0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3696" w:rsidP="002C3444">
            <w:pPr>
              <w:pStyle w:val="aff2"/>
              <w:ind w:right="116"/>
              <w:rPr>
                <w:rFonts w:ascii="Times New Roman" w:hAnsi="Times New Roman" w:cs="Times New Roman"/>
                <w:sz w:val="17"/>
                <w:szCs w:val="17"/>
              </w:rPr>
            </w:pPr>
            <w:r>
              <w:rPr>
                <w:rFonts w:ascii="Times New Roman" w:hAnsi="Times New Roman" w:cs="Times New Roman"/>
                <w:sz w:val="17"/>
                <w:szCs w:val="17"/>
              </w:rPr>
              <w:t>Приведение материально-технической базы учрежд</w:t>
            </w:r>
            <w:r>
              <w:rPr>
                <w:rFonts w:ascii="Times New Roman" w:hAnsi="Times New Roman" w:cs="Times New Roman"/>
                <w:sz w:val="17"/>
                <w:szCs w:val="17"/>
              </w:rPr>
              <w:t>е</w:t>
            </w:r>
            <w:r>
              <w:rPr>
                <w:rFonts w:ascii="Times New Roman" w:hAnsi="Times New Roman" w:cs="Times New Roman"/>
                <w:sz w:val="17"/>
                <w:szCs w:val="17"/>
              </w:rPr>
              <w:t>ния в соотве</w:t>
            </w:r>
            <w:r>
              <w:rPr>
                <w:rFonts w:ascii="Times New Roman" w:hAnsi="Times New Roman" w:cs="Times New Roman"/>
                <w:sz w:val="17"/>
                <w:szCs w:val="17"/>
              </w:rPr>
              <w:t>т</w:t>
            </w:r>
            <w:r>
              <w:rPr>
                <w:rFonts w:ascii="Times New Roman" w:hAnsi="Times New Roman" w:cs="Times New Roman"/>
                <w:sz w:val="17"/>
                <w:szCs w:val="17"/>
              </w:rPr>
              <w:t>ствие с треб</w:t>
            </w:r>
            <w:r>
              <w:rPr>
                <w:rFonts w:ascii="Times New Roman" w:hAnsi="Times New Roman" w:cs="Times New Roman"/>
                <w:sz w:val="17"/>
                <w:szCs w:val="17"/>
              </w:rPr>
              <w:t>о</w:t>
            </w:r>
            <w:r>
              <w:rPr>
                <w:rFonts w:ascii="Times New Roman" w:hAnsi="Times New Roman" w:cs="Times New Roman"/>
                <w:sz w:val="17"/>
                <w:szCs w:val="17"/>
              </w:rPr>
              <w:t>ваниями и порядком оказания м</w:t>
            </w:r>
            <w:r>
              <w:rPr>
                <w:rFonts w:ascii="Times New Roman" w:hAnsi="Times New Roman" w:cs="Times New Roman"/>
                <w:sz w:val="17"/>
                <w:szCs w:val="17"/>
              </w:rPr>
              <w:t>е</w:t>
            </w:r>
            <w:r>
              <w:rPr>
                <w:rFonts w:ascii="Times New Roman" w:hAnsi="Times New Roman" w:cs="Times New Roman"/>
                <w:sz w:val="17"/>
                <w:szCs w:val="17"/>
              </w:rPr>
              <w:t>дицинской помощи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left="32" w:right="90"/>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1.2.4.15.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цинской помощи на базе </w:t>
            </w:r>
            <w:r w:rsidRPr="002F61F4">
              <w:rPr>
                <w:rFonts w:ascii="Times New Roman" w:hAnsi="Times New Roman" w:cs="Times New Roman"/>
                <w:sz w:val="17"/>
                <w:szCs w:val="17"/>
              </w:rPr>
              <w:lastRenderedPageBreak/>
              <w:t>ГАУЗ «Кукмор</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lastRenderedPageBreak/>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3696" w:rsidP="006D3696">
            <w:pPr>
              <w:pStyle w:val="aff2"/>
              <w:ind w:left="32" w:right="90"/>
              <w:rPr>
                <w:rFonts w:ascii="Times New Roman" w:hAnsi="Times New Roman" w:cs="Times New Roman"/>
                <w:sz w:val="17"/>
                <w:szCs w:val="17"/>
              </w:rPr>
            </w:pPr>
            <w:r>
              <w:rPr>
                <w:rFonts w:ascii="Times New Roman" w:hAnsi="Times New Roman" w:cs="Times New Roman"/>
                <w:sz w:val="17"/>
                <w:szCs w:val="17"/>
              </w:rPr>
              <w:t xml:space="preserve">Приведение материально-технической </w:t>
            </w:r>
            <w:r>
              <w:rPr>
                <w:rFonts w:ascii="Times New Roman" w:hAnsi="Times New Roman" w:cs="Times New Roman"/>
                <w:sz w:val="17"/>
                <w:szCs w:val="17"/>
              </w:rPr>
              <w:lastRenderedPageBreak/>
              <w:t>базы учрежд</w:t>
            </w:r>
            <w:r>
              <w:rPr>
                <w:rFonts w:ascii="Times New Roman" w:hAnsi="Times New Roman" w:cs="Times New Roman"/>
                <w:sz w:val="17"/>
                <w:szCs w:val="17"/>
              </w:rPr>
              <w:t>е</w:t>
            </w:r>
            <w:r>
              <w:rPr>
                <w:rFonts w:ascii="Times New Roman" w:hAnsi="Times New Roman" w:cs="Times New Roman"/>
                <w:sz w:val="17"/>
                <w:szCs w:val="17"/>
              </w:rPr>
              <w:t>ния в соотве</w:t>
            </w:r>
            <w:r>
              <w:rPr>
                <w:rFonts w:ascii="Times New Roman" w:hAnsi="Times New Roman" w:cs="Times New Roman"/>
                <w:sz w:val="17"/>
                <w:szCs w:val="17"/>
              </w:rPr>
              <w:t>т</w:t>
            </w:r>
            <w:r>
              <w:rPr>
                <w:rFonts w:ascii="Times New Roman" w:hAnsi="Times New Roman" w:cs="Times New Roman"/>
                <w:sz w:val="17"/>
                <w:szCs w:val="17"/>
              </w:rPr>
              <w:t>ствие с треб</w:t>
            </w:r>
            <w:r>
              <w:rPr>
                <w:rFonts w:ascii="Times New Roman" w:hAnsi="Times New Roman" w:cs="Times New Roman"/>
                <w:sz w:val="17"/>
                <w:szCs w:val="17"/>
              </w:rPr>
              <w:t>о</w:t>
            </w:r>
            <w:r>
              <w:rPr>
                <w:rFonts w:ascii="Times New Roman" w:hAnsi="Times New Roman" w:cs="Times New Roman"/>
                <w:sz w:val="17"/>
                <w:szCs w:val="17"/>
              </w:rPr>
              <w:t>ваниями и п</w:t>
            </w:r>
            <w:r>
              <w:rPr>
                <w:rFonts w:ascii="Times New Roman" w:hAnsi="Times New Roman" w:cs="Times New Roman"/>
                <w:sz w:val="17"/>
                <w:szCs w:val="17"/>
              </w:rPr>
              <w:t>о</w:t>
            </w:r>
            <w:r>
              <w:rPr>
                <w:rFonts w:ascii="Times New Roman" w:hAnsi="Times New Roman" w:cs="Times New Roman"/>
                <w:sz w:val="17"/>
                <w:szCs w:val="17"/>
              </w:rPr>
              <w:t>рядком оказ</w:t>
            </w:r>
            <w:r>
              <w:rPr>
                <w:rFonts w:ascii="Times New Roman" w:hAnsi="Times New Roman" w:cs="Times New Roman"/>
                <w:sz w:val="17"/>
                <w:szCs w:val="17"/>
              </w:rPr>
              <w:t>а</w:t>
            </w:r>
            <w:r>
              <w:rPr>
                <w:rFonts w:ascii="Times New Roman" w:hAnsi="Times New Roman" w:cs="Times New Roman"/>
                <w:sz w:val="17"/>
                <w:szCs w:val="17"/>
              </w:rPr>
              <w:t>ния медици</w:t>
            </w:r>
            <w:r>
              <w:rPr>
                <w:rFonts w:ascii="Times New Roman" w:hAnsi="Times New Roman" w:cs="Times New Roman"/>
                <w:sz w:val="17"/>
                <w:szCs w:val="17"/>
              </w:rPr>
              <w:t>н</w:t>
            </w:r>
            <w:r>
              <w:rPr>
                <w:rFonts w:ascii="Times New Roman" w:hAnsi="Times New Roman" w:cs="Times New Roman"/>
                <w:sz w:val="17"/>
                <w:szCs w:val="17"/>
              </w:rPr>
              <w:t>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lastRenderedPageBreak/>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lastRenderedPageBreak/>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1.2.4.16.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«Сарманов</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2399,8</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2399,8</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3696" w:rsidP="002C3444">
            <w:pPr>
              <w:pStyle w:val="aff2"/>
              <w:ind w:left="32" w:right="90"/>
              <w:rPr>
                <w:rFonts w:ascii="Times New Roman" w:hAnsi="Times New Roman" w:cs="Times New Roman"/>
                <w:sz w:val="17"/>
                <w:szCs w:val="17"/>
              </w:rPr>
            </w:pPr>
            <w:r>
              <w:rPr>
                <w:rFonts w:ascii="Times New Roman" w:hAnsi="Times New Roman" w:cs="Times New Roman"/>
                <w:sz w:val="17"/>
                <w:szCs w:val="17"/>
              </w:rPr>
              <w:t>Приведение материально-технической базы учрежд</w:t>
            </w:r>
            <w:r>
              <w:rPr>
                <w:rFonts w:ascii="Times New Roman" w:hAnsi="Times New Roman" w:cs="Times New Roman"/>
                <w:sz w:val="17"/>
                <w:szCs w:val="17"/>
              </w:rPr>
              <w:t>е</w:t>
            </w:r>
            <w:r>
              <w:rPr>
                <w:rFonts w:ascii="Times New Roman" w:hAnsi="Times New Roman" w:cs="Times New Roman"/>
                <w:sz w:val="17"/>
                <w:szCs w:val="17"/>
              </w:rPr>
              <w:t>ния в соотве</w:t>
            </w:r>
            <w:r>
              <w:rPr>
                <w:rFonts w:ascii="Times New Roman" w:hAnsi="Times New Roman" w:cs="Times New Roman"/>
                <w:sz w:val="17"/>
                <w:szCs w:val="17"/>
              </w:rPr>
              <w:t>т</w:t>
            </w:r>
            <w:r>
              <w:rPr>
                <w:rFonts w:ascii="Times New Roman" w:hAnsi="Times New Roman" w:cs="Times New Roman"/>
                <w:sz w:val="17"/>
                <w:szCs w:val="17"/>
              </w:rPr>
              <w:t>ствие с треб</w:t>
            </w:r>
            <w:r>
              <w:rPr>
                <w:rFonts w:ascii="Times New Roman" w:hAnsi="Times New Roman" w:cs="Times New Roman"/>
                <w:sz w:val="17"/>
                <w:szCs w:val="17"/>
              </w:rPr>
              <w:t>о</w:t>
            </w:r>
            <w:r>
              <w:rPr>
                <w:rFonts w:ascii="Times New Roman" w:hAnsi="Times New Roman" w:cs="Times New Roman"/>
                <w:sz w:val="17"/>
                <w:szCs w:val="17"/>
              </w:rPr>
              <w:t>ваниями и п</w:t>
            </w:r>
            <w:r>
              <w:rPr>
                <w:rFonts w:ascii="Times New Roman" w:hAnsi="Times New Roman" w:cs="Times New Roman"/>
                <w:sz w:val="17"/>
                <w:szCs w:val="17"/>
              </w:rPr>
              <w:t>о</w:t>
            </w:r>
            <w:r>
              <w:rPr>
                <w:rFonts w:ascii="Times New Roman" w:hAnsi="Times New Roman" w:cs="Times New Roman"/>
                <w:sz w:val="17"/>
                <w:szCs w:val="17"/>
              </w:rPr>
              <w:t>рядком оказ</w:t>
            </w:r>
            <w:r>
              <w:rPr>
                <w:rFonts w:ascii="Times New Roman" w:hAnsi="Times New Roman" w:cs="Times New Roman"/>
                <w:sz w:val="17"/>
                <w:szCs w:val="17"/>
              </w:rPr>
              <w:t>а</w:t>
            </w:r>
            <w:r>
              <w:rPr>
                <w:rFonts w:ascii="Times New Roman" w:hAnsi="Times New Roman" w:cs="Times New Roman"/>
                <w:sz w:val="17"/>
                <w:szCs w:val="17"/>
              </w:rPr>
              <w:t>ния медици</w:t>
            </w:r>
            <w:r>
              <w:rPr>
                <w:rFonts w:ascii="Times New Roman" w:hAnsi="Times New Roman" w:cs="Times New Roman"/>
                <w:sz w:val="17"/>
                <w:szCs w:val="17"/>
              </w:rPr>
              <w:t>н</w:t>
            </w:r>
            <w:r>
              <w:rPr>
                <w:rFonts w:ascii="Times New Roman" w:hAnsi="Times New Roman" w:cs="Times New Roman"/>
                <w:sz w:val="17"/>
                <w:szCs w:val="17"/>
              </w:rPr>
              <w:t>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1.2.4.17.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«Лаишев</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3696" w:rsidP="002C3444">
            <w:pPr>
              <w:pStyle w:val="aff2"/>
              <w:ind w:left="32" w:right="90"/>
              <w:rPr>
                <w:rFonts w:ascii="Times New Roman" w:hAnsi="Times New Roman" w:cs="Times New Roman"/>
                <w:sz w:val="17"/>
                <w:szCs w:val="17"/>
              </w:rPr>
            </w:pPr>
            <w:r>
              <w:rPr>
                <w:rFonts w:ascii="Times New Roman" w:hAnsi="Times New Roman" w:cs="Times New Roman"/>
                <w:sz w:val="17"/>
                <w:szCs w:val="17"/>
              </w:rPr>
              <w:t>Приведение материально-технической базы учрежд</w:t>
            </w:r>
            <w:r>
              <w:rPr>
                <w:rFonts w:ascii="Times New Roman" w:hAnsi="Times New Roman" w:cs="Times New Roman"/>
                <w:sz w:val="17"/>
                <w:szCs w:val="17"/>
              </w:rPr>
              <w:t>е</w:t>
            </w:r>
            <w:r>
              <w:rPr>
                <w:rFonts w:ascii="Times New Roman" w:hAnsi="Times New Roman" w:cs="Times New Roman"/>
                <w:sz w:val="17"/>
                <w:szCs w:val="17"/>
              </w:rPr>
              <w:t>ния в соотве</w:t>
            </w:r>
            <w:r>
              <w:rPr>
                <w:rFonts w:ascii="Times New Roman" w:hAnsi="Times New Roman" w:cs="Times New Roman"/>
                <w:sz w:val="17"/>
                <w:szCs w:val="17"/>
              </w:rPr>
              <w:t>т</w:t>
            </w:r>
            <w:r>
              <w:rPr>
                <w:rFonts w:ascii="Times New Roman" w:hAnsi="Times New Roman" w:cs="Times New Roman"/>
                <w:sz w:val="17"/>
                <w:szCs w:val="17"/>
              </w:rPr>
              <w:t>ствие с треб</w:t>
            </w:r>
            <w:r>
              <w:rPr>
                <w:rFonts w:ascii="Times New Roman" w:hAnsi="Times New Roman" w:cs="Times New Roman"/>
                <w:sz w:val="17"/>
                <w:szCs w:val="17"/>
              </w:rPr>
              <w:t>о</w:t>
            </w:r>
            <w:r>
              <w:rPr>
                <w:rFonts w:ascii="Times New Roman" w:hAnsi="Times New Roman" w:cs="Times New Roman"/>
                <w:sz w:val="17"/>
                <w:szCs w:val="17"/>
              </w:rPr>
              <w:t>ваниями и п</w:t>
            </w:r>
            <w:r>
              <w:rPr>
                <w:rFonts w:ascii="Times New Roman" w:hAnsi="Times New Roman" w:cs="Times New Roman"/>
                <w:sz w:val="17"/>
                <w:szCs w:val="17"/>
              </w:rPr>
              <w:t>о</w:t>
            </w:r>
            <w:r>
              <w:rPr>
                <w:rFonts w:ascii="Times New Roman" w:hAnsi="Times New Roman" w:cs="Times New Roman"/>
                <w:sz w:val="17"/>
                <w:szCs w:val="17"/>
              </w:rPr>
              <w:t>рядком оказ</w:t>
            </w:r>
            <w:r>
              <w:rPr>
                <w:rFonts w:ascii="Times New Roman" w:hAnsi="Times New Roman" w:cs="Times New Roman"/>
                <w:sz w:val="17"/>
                <w:szCs w:val="17"/>
              </w:rPr>
              <w:t>а</w:t>
            </w:r>
            <w:r>
              <w:rPr>
                <w:rFonts w:ascii="Times New Roman" w:hAnsi="Times New Roman" w:cs="Times New Roman"/>
                <w:sz w:val="17"/>
                <w:szCs w:val="17"/>
              </w:rPr>
              <w:t>ния медици</w:t>
            </w:r>
            <w:r>
              <w:rPr>
                <w:rFonts w:ascii="Times New Roman" w:hAnsi="Times New Roman" w:cs="Times New Roman"/>
                <w:sz w:val="17"/>
                <w:szCs w:val="17"/>
              </w:rPr>
              <w:t>н</w:t>
            </w:r>
            <w:r>
              <w:rPr>
                <w:rFonts w:ascii="Times New Roman" w:hAnsi="Times New Roman" w:cs="Times New Roman"/>
                <w:sz w:val="17"/>
                <w:szCs w:val="17"/>
              </w:rPr>
              <w:t>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1.2.4.18.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«Тукаев</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3696" w:rsidP="002C3444">
            <w:pPr>
              <w:pStyle w:val="aff2"/>
              <w:ind w:left="32" w:right="90"/>
              <w:rPr>
                <w:rFonts w:ascii="Times New Roman" w:hAnsi="Times New Roman" w:cs="Times New Roman"/>
                <w:sz w:val="17"/>
                <w:szCs w:val="17"/>
              </w:rPr>
            </w:pPr>
            <w:r>
              <w:rPr>
                <w:rFonts w:ascii="Times New Roman" w:hAnsi="Times New Roman" w:cs="Times New Roman"/>
                <w:sz w:val="17"/>
                <w:szCs w:val="17"/>
              </w:rPr>
              <w:t>Приведение материально-технической базы учрежд</w:t>
            </w:r>
            <w:r>
              <w:rPr>
                <w:rFonts w:ascii="Times New Roman" w:hAnsi="Times New Roman" w:cs="Times New Roman"/>
                <w:sz w:val="17"/>
                <w:szCs w:val="17"/>
              </w:rPr>
              <w:t>е</w:t>
            </w:r>
            <w:r>
              <w:rPr>
                <w:rFonts w:ascii="Times New Roman" w:hAnsi="Times New Roman" w:cs="Times New Roman"/>
                <w:sz w:val="17"/>
                <w:szCs w:val="17"/>
              </w:rPr>
              <w:t>ния в соотве</w:t>
            </w:r>
            <w:r>
              <w:rPr>
                <w:rFonts w:ascii="Times New Roman" w:hAnsi="Times New Roman" w:cs="Times New Roman"/>
                <w:sz w:val="17"/>
                <w:szCs w:val="17"/>
              </w:rPr>
              <w:t>т</w:t>
            </w:r>
            <w:r>
              <w:rPr>
                <w:rFonts w:ascii="Times New Roman" w:hAnsi="Times New Roman" w:cs="Times New Roman"/>
                <w:sz w:val="17"/>
                <w:szCs w:val="17"/>
              </w:rPr>
              <w:t>ствие с треб</w:t>
            </w:r>
            <w:r>
              <w:rPr>
                <w:rFonts w:ascii="Times New Roman" w:hAnsi="Times New Roman" w:cs="Times New Roman"/>
                <w:sz w:val="17"/>
                <w:szCs w:val="17"/>
              </w:rPr>
              <w:t>о</w:t>
            </w:r>
            <w:r>
              <w:rPr>
                <w:rFonts w:ascii="Times New Roman" w:hAnsi="Times New Roman" w:cs="Times New Roman"/>
                <w:sz w:val="17"/>
                <w:szCs w:val="17"/>
              </w:rPr>
              <w:t>ваниями и п</w:t>
            </w:r>
            <w:r>
              <w:rPr>
                <w:rFonts w:ascii="Times New Roman" w:hAnsi="Times New Roman" w:cs="Times New Roman"/>
                <w:sz w:val="17"/>
                <w:szCs w:val="17"/>
              </w:rPr>
              <w:t>о</w:t>
            </w:r>
            <w:r>
              <w:rPr>
                <w:rFonts w:ascii="Times New Roman" w:hAnsi="Times New Roman" w:cs="Times New Roman"/>
                <w:sz w:val="17"/>
                <w:szCs w:val="17"/>
              </w:rPr>
              <w:t>рядком оказ</w:t>
            </w:r>
            <w:r>
              <w:rPr>
                <w:rFonts w:ascii="Times New Roman" w:hAnsi="Times New Roman" w:cs="Times New Roman"/>
                <w:sz w:val="17"/>
                <w:szCs w:val="17"/>
              </w:rPr>
              <w:t>а</w:t>
            </w:r>
            <w:r>
              <w:rPr>
                <w:rFonts w:ascii="Times New Roman" w:hAnsi="Times New Roman" w:cs="Times New Roman"/>
                <w:sz w:val="17"/>
                <w:szCs w:val="17"/>
              </w:rPr>
              <w:t>ния медици</w:t>
            </w:r>
            <w:r>
              <w:rPr>
                <w:rFonts w:ascii="Times New Roman" w:hAnsi="Times New Roman" w:cs="Times New Roman"/>
                <w:sz w:val="17"/>
                <w:szCs w:val="17"/>
              </w:rPr>
              <w:t>н</w:t>
            </w:r>
            <w:r>
              <w:rPr>
                <w:rFonts w:ascii="Times New Roman" w:hAnsi="Times New Roman" w:cs="Times New Roman"/>
                <w:sz w:val="17"/>
                <w:szCs w:val="17"/>
              </w:rPr>
              <w:t>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1.2.4.19.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«Балтасин</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2380,0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2380,0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3696" w:rsidP="002C3444">
            <w:pPr>
              <w:pStyle w:val="aff2"/>
              <w:ind w:right="116"/>
              <w:rPr>
                <w:rFonts w:ascii="Times New Roman" w:hAnsi="Times New Roman" w:cs="Times New Roman"/>
                <w:sz w:val="17"/>
                <w:szCs w:val="17"/>
              </w:rPr>
            </w:pPr>
            <w:r>
              <w:rPr>
                <w:rFonts w:ascii="Times New Roman" w:hAnsi="Times New Roman" w:cs="Times New Roman"/>
                <w:sz w:val="17"/>
                <w:szCs w:val="17"/>
              </w:rPr>
              <w:t>Приведение материально-технической базы учрежд</w:t>
            </w:r>
            <w:r>
              <w:rPr>
                <w:rFonts w:ascii="Times New Roman" w:hAnsi="Times New Roman" w:cs="Times New Roman"/>
                <w:sz w:val="17"/>
                <w:szCs w:val="17"/>
              </w:rPr>
              <w:t>е</w:t>
            </w:r>
            <w:r>
              <w:rPr>
                <w:rFonts w:ascii="Times New Roman" w:hAnsi="Times New Roman" w:cs="Times New Roman"/>
                <w:sz w:val="17"/>
                <w:szCs w:val="17"/>
              </w:rPr>
              <w:t>ния в соотве</w:t>
            </w:r>
            <w:r>
              <w:rPr>
                <w:rFonts w:ascii="Times New Roman" w:hAnsi="Times New Roman" w:cs="Times New Roman"/>
                <w:sz w:val="17"/>
                <w:szCs w:val="17"/>
              </w:rPr>
              <w:t>т</w:t>
            </w:r>
            <w:r>
              <w:rPr>
                <w:rFonts w:ascii="Times New Roman" w:hAnsi="Times New Roman" w:cs="Times New Roman"/>
                <w:sz w:val="17"/>
                <w:szCs w:val="17"/>
              </w:rPr>
              <w:t>ствие с треб</w:t>
            </w:r>
            <w:r>
              <w:rPr>
                <w:rFonts w:ascii="Times New Roman" w:hAnsi="Times New Roman" w:cs="Times New Roman"/>
                <w:sz w:val="17"/>
                <w:szCs w:val="17"/>
              </w:rPr>
              <w:t>о</w:t>
            </w:r>
            <w:r>
              <w:rPr>
                <w:rFonts w:ascii="Times New Roman" w:hAnsi="Times New Roman" w:cs="Times New Roman"/>
                <w:sz w:val="17"/>
                <w:szCs w:val="17"/>
              </w:rPr>
              <w:t>ваниями и порядком оказания м</w:t>
            </w:r>
            <w:r>
              <w:rPr>
                <w:rFonts w:ascii="Times New Roman" w:hAnsi="Times New Roman" w:cs="Times New Roman"/>
                <w:sz w:val="17"/>
                <w:szCs w:val="17"/>
              </w:rPr>
              <w:t>е</w:t>
            </w:r>
            <w:r>
              <w:rPr>
                <w:rFonts w:ascii="Times New Roman" w:hAnsi="Times New Roman" w:cs="Times New Roman"/>
                <w:sz w:val="17"/>
                <w:szCs w:val="17"/>
              </w:rPr>
              <w:t xml:space="preserve">дицинской </w:t>
            </w:r>
            <w:r>
              <w:rPr>
                <w:rFonts w:ascii="Times New Roman" w:hAnsi="Times New Roman" w:cs="Times New Roman"/>
                <w:sz w:val="17"/>
                <w:szCs w:val="17"/>
              </w:rPr>
              <w:lastRenderedPageBreak/>
              <w:t>помощи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lastRenderedPageBreak/>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1.2.4.20.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«Аксубаев</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F706C7" w:rsidP="002C3444">
            <w:pPr>
              <w:pStyle w:val="aff2"/>
              <w:ind w:left="32" w:right="90"/>
              <w:rPr>
                <w:rFonts w:ascii="Times New Roman" w:hAnsi="Times New Roman" w:cs="Times New Roman"/>
                <w:sz w:val="17"/>
                <w:szCs w:val="17"/>
              </w:rPr>
            </w:pPr>
            <w:r>
              <w:rPr>
                <w:rFonts w:ascii="Times New Roman" w:hAnsi="Times New Roman" w:cs="Times New Roman"/>
                <w:sz w:val="17"/>
                <w:szCs w:val="17"/>
              </w:rPr>
              <w:t>Приведение материально-технической базы учрежд</w:t>
            </w:r>
            <w:r>
              <w:rPr>
                <w:rFonts w:ascii="Times New Roman" w:hAnsi="Times New Roman" w:cs="Times New Roman"/>
                <w:sz w:val="17"/>
                <w:szCs w:val="17"/>
              </w:rPr>
              <w:t>е</w:t>
            </w:r>
            <w:r>
              <w:rPr>
                <w:rFonts w:ascii="Times New Roman" w:hAnsi="Times New Roman" w:cs="Times New Roman"/>
                <w:sz w:val="17"/>
                <w:szCs w:val="17"/>
              </w:rPr>
              <w:t>ния в соотве</w:t>
            </w:r>
            <w:r>
              <w:rPr>
                <w:rFonts w:ascii="Times New Roman" w:hAnsi="Times New Roman" w:cs="Times New Roman"/>
                <w:sz w:val="17"/>
                <w:szCs w:val="17"/>
              </w:rPr>
              <w:t>т</w:t>
            </w:r>
            <w:r>
              <w:rPr>
                <w:rFonts w:ascii="Times New Roman" w:hAnsi="Times New Roman" w:cs="Times New Roman"/>
                <w:sz w:val="17"/>
                <w:szCs w:val="17"/>
              </w:rPr>
              <w:t>ствие с треб</w:t>
            </w:r>
            <w:r>
              <w:rPr>
                <w:rFonts w:ascii="Times New Roman" w:hAnsi="Times New Roman" w:cs="Times New Roman"/>
                <w:sz w:val="17"/>
                <w:szCs w:val="17"/>
              </w:rPr>
              <w:t>о</w:t>
            </w:r>
            <w:r>
              <w:rPr>
                <w:rFonts w:ascii="Times New Roman" w:hAnsi="Times New Roman" w:cs="Times New Roman"/>
                <w:sz w:val="17"/>
                <w:szCs w:val="17"/>
              </w:rPr>
              <w:t>ваниями и п</w:t>
            </w:r>
            <w:r>
              <w:rPr>
                <w:rFonts w:ascii="Times New Roman" w:hAnsi="Times New Roman" w:cs="Times New Roman"/>
                <w:sz w:val="17"/>
                <w:szCs w:val="17"/>
              </w:rPr>
              <w:t>о</w:t>
            </w:r>
            <w:r>
              <w:rPr>
                <w:rFonts w:ascii="Times New Roman" w:hAnsi="Times New Roman" w:cs="Times New Roman"/>
                <w:sz w:val="17"/>
                <w:szCs w:val="17"/>
              </w:rPr>
              <w:t>рядком оказ</w:t>
            </w:r>
            <w:r>
              <w:rPr>
                <w:rFonts w:ascii="Times New Roman" w:hAnsi="Times New Roman" w:cs="Times New Roman"/>
                <w:sz w:val="17"/>
                <w:szCs w:val="17"/>
              </w:rPr>
              <w:t>а</w:t>
            </w:r>
            <w:r>
              <w:rPr>
                <w:rFonts w:ascii="Times New Roman" w:hAnsi="Times New Roman" w:cs="Times New Roman"/>
                <w:sz w:val="17"/>
                <w:szCs w:val="17"/>
              </w:rPr>
              <w:t>ния медици</w:t>
            </w:r>
            <w:r>
              <w:rPr>
                <w:rFonts w:ascii="Times New Roman" w:hAnsi="Times New Roman" w:cs="Times New Roman"/>
                <w:sz w:val="17"/>
                <w:szCs w:val="17"/>
              </w:rPr>
              <w:t>н</w:t>
            </w:r>
            <w:r>
              <w:rPr>
                <w:rFonts w:ascii="Times New Roman" w:hAnsi="Times New Roman" w:cs="Times New Roman"/>
                <w:sz w:val="17"/>
                <w:szCs w:val="17"/>
              </w:rPr>
              <w:t>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1.2.4.21.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цинской помощи на базе ГАУЗ «Сабинская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2380,0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2380,0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F706C7" w:rsidP="002C3444">
            <w:pPr>
              <w:pStyle w:val="aff2"/>
              <w:ind w:right="116"/>
              <w:rPr>
                <w:rFonts w:ascii="Times New Roman" w:hAnsi="Times New Roman" w:cs="Times New Roman"/>
                <w:sz w:val="17"/>
                <w:szCs w:val="17"/>
              </w:rPr>
            </w:pPr>
            <w:r>
              <w:rPr>
                <w:rFonts w:ascii="Times New Roman" w:hAnsi="Times New Roman" w:cs="Times New Roman"/>
                <w:sz w:val="17"/>
                <w:szCs w:val="17"/>
              </w:rPr>
              <w:t>Приведение материально-технической базы учрежд</w:t>
            </w:r>
            <w:r>
              <w:rPr>
                <w:rFonts w:ascii="Times New Roman" w:hAnsi="Times New Roman" w:cs="Times New Roman"/>
                <w:sz w:val="17"/>
                <w:szCs w:val="17"/>
              </w:rPr>
              <w:t>е</w:t>
            </w:r>
            <w:r>
              <w:rPr>
                <w:rFonts w:ascii="Times New Roman" w:hAnsi="Times New Roman" w:cs="Times New Roman"/>
                <w:sz w:val="17"/>
                <w:szCs w:val="17"/>
              </w:rPr>
              <w:t>ния в соотве</w:t>
            </w:r>
            <w:r>
              <w:rPr>
                <w:rFonts w:ascii="Times New Roman" w:hAnsi="Times New Roman" w:cs="Times New Roman"/>
                <w:sz w:val="17"/>
                <w:szCs w:val="17"/>
              </w:rPr>
              <w:t>т</w:t>
            </w:r>
            <w:r>
              <w:rPr>
                <w:rFonts w:ascii="Times New Roman" w:hAnsi="Times New Roman" w:cs="Times New Roman"/>
                <w:sz w:val="17"/>
                <w:szCs w:val="17"/>
              </w:rPr>
              <w:t>ствие с треб</w:t>
            </w:r>
            <w:r>
              <w:rPr>
                <w:rFonts w:ascii="Times New Roman" w:hAnsi="Times New Roman" w:cs="Times New Roman"/>
                <w:sz w:val="17"/>
                <w:szCs w:val="17"/>
              </w:rPr>
              <w:t>о</w:t>
            </w:r>
            <w:r>
              <w:rPr>
                <w:rFonts w:ascii="Times New Roman" w:hAnsi="Times New Roman" w:cs="Times New Roman"/>
                <w:sz w:val="17"/>
                <w:szCs w:val="17"/>
              </w:rPr>
              <w:t>ваниями и порядком оказания м</w:t>
            </w:r>
            <w:r>
              <w:rPr>
                <w:rFonts w:ascii="Times New Roman" w:hAnsi="Times New Roman" w:cs="Times New Roman"/>
                <w:sz w:val="17"/>
                <w:szCs w:val="17"/>
              </w:rPr>
              <w:t>е</w:t>
            </w:r>
            <w:r>
              <w:rPr>
                <w:rFonts w:ascii="Times New Roman" w:hAnsi="Times New Roman" w:cs="Times New Roman"/>
                <w:sz w:val="17"/>
                <w:szCs w:val="17"/>
              </w:rPr>
              <w:t>дицинской помощи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18600,0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18600,0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F706C7" w:rsidP="002C3444">
            <w:pPr>
              <w:pStyle w:val="aff2"/>
              <w:ind w:left="32" w:right="90"/>
              <w:rPr>
                <w:rFonts w:ascii="Times New Roman" w:hAnsi="Times New Roman" w:cs="Times New Roman"/>
                <w:sz w:val="17"/>
                <w:szCs w:val="17"/>
              </w:rPr>
            </w:pPr>
            <w:r>
              <w:rPr>
                <w:rFonts w:ascii="Times New Roman" w:hAnsi="Times New Roman" w:cs="Times New Roman"/>
                <w:sz w:val="17"/>
                <w:szCs w:val="17"/>
              </w:rPr>
              <w:t>Приведение материально-технической базы учрежд</w:t>
            </w:r>
            <w:r>
              <w:rPr>
                <w:rFonts w:ascii="Times New Roman" w:hAnsi="Times New Roman" w:cs="Times New Roman"/>
                <w:sz w:val="17"/>
                <w:szCs w:val="17"/>
              </w:rPr>
              <w:t>е</w:t>
            </w:r>
            <w:r>
              <w:rPr>
                <w:rFonts w:ascii="Times New Roman" w:hAnsi="Times New Roman" w:cs="Times New Roman"/>
                <w:sz w:val="17"/>
                <w:szCs w:val="17"/>
              </w:rPr>
              <w:t>ния в соотве</w:t>
            </w:r>
            <w:r>
              <w:rPr>
                <w:rFonts w:ascii="Times New Roman" w:hAnsi="Times New Roman" w:cs="Times New Roman"/>
                <w:sz w:val="17"/>
                <w:szCs w:val="17"/>
              </w:rPr>
              <w:t>т</w:t>
            </w:r>
            <w:r>
              <w:rPr>
                <w:rFonts w:ascii="Times New Roman" w:hAnsi="Times New Roman" w:cs="Times New Roman"/>
                <w:sz w:val="17"/>
                <w:szCs w:val="17"/>
              </w:rPr>
              <w:t>ствие с треб</w:t>
            </w:r>
            <w:r>
              <w:rPr>
                <w:rFonts w:ascii="Times New Roman" w:hAnsi="Times New Roman" w:cs="Times New Roman"/>
                <w:sz w:val="17"/>
                <w:szCs w:val="17"/>
              </w:rPr>
              <w:t>о</w:t>
            </w:r>
            <w:r>
              <w:rPr>
                <w:rFonts w:ascii="Times New Roman" w:hAnsi="Times New Roman" w:cs="Times New Roman"/>
                <w:sz w:val="17"/>
                <w:szCs w:val="17"/>
              </w:rPr>
              <w:t>ваниями и п</w:t>
            </w:r>
            <w:r>
              <w:rPr>
                <w:rFonts w:ascii="Times New Roman" w:hAnsi="Times New Roman" w:cs="Times New Roman"/>
                <w:sz w:val="17"/>
                <w:szCs w:val="17"/>
              </w:rPr>
              <w:t>о</w:t>
            </w:r>
            <w:r>
              <w:rPr>
                <w:rFonts w:ascii="Times New Roman" w:hAnsi="Times New Roman" w:cs="Times New Roman"/>
                <w:sz w:val="17"/>
                <w:szCs w:val="17"/>
              </w:rPr>
              <w:t>рядком оказ</w:t>
            </w:r>
            <w:r>
              <w:rPr>
                <w:rFonts w:ascii="Times New Roman" w:hAnsi="Times New Roman" w:cs="Times New Roman"/>
                <w:sz w:val="17"/>
                <w:szCs w:val="17"/>
              </w:rPr>
              <w:t>а</w:t>
            </w:r>
            <w:r>
              <w:rPr>
                <w:rFonts w:ascii="Times New Roman" w:hAnsi="Times New Roman" w:cs="Times New Roman"/>
                <w:sz w:val="17"/>
                <w:szCs w:val="17"/>
              </w:rPr>
              <w:t>ния медици</w:t>
            </w:r>
            <w:r>
              <w:rPr>
                <w:rFonts w:ascii="Times New Roman" w:hAnsi="Times New Roman" w:cs="Times New Roman"/>
                <w:sz w:val="17"/>
                <w:szCs w:val="17"/>
              </w:rPr>
              <w:t>н</w:t>
            </w:r>
            <w:r>
              <w:rPr>
                <w:rFonts w:ascii="Times New Roman" w:hAnsi="Times New Roman" w:cs="Times New Roman"/>
                <w:sz w:val="17"/>
                <w:szCs w:val="17"/>
              </w:rPr>
              <w:t>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 2012 гг.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1.2.4.22.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цинской помощи на базе ГАУЗ «Менделеевская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1.2.4.23.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w:t>
            </w:r>
            <w:proofErr w:type="gramStart"/>
            <w:r w:rsidRPr="002F61F4">
              <w:rPr>
                <w:rFonts w:ascii="Times New Roman" w:hAnsi="Times New Roman" w:cs="Times New Roman"/>
                <w:sz w:val="17"/>
                <w:szCs w:val="17"/>
              </w:rPr>
              <w:t>Рыбно-Слобод</w:t>
            </w:r>
            <w:r w:rsidR="00611CBC">
              <w:rPr>
                <w:rFonts w:ascii="Times New Roman" w:hAnsi="Times New Roman" w:cs="Times New Roman"/>
                <w:sz w:val="17"/>
                <w:szCs w:val="17"/>
              </w:rPr>
              <w:t>ская</w:t>
            </w:r>
            <w:proofErr w:type="gramEnd"/>
            <w:r w:rsidR="00611CBC">
              <w:rPr>
                <w:rFonts w:ascii="Times New Roman" w:hAnsi="Times New Roman" w:cs="Times New Roman"/>
                <w:sz w:val="17"/>
                <w:szCs w:val="17"/>
              </w:rPr>
              <w:t xml:space="preserve">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F706C7" w:rsidP="002C3444">
            <w:pPr>
              <w:pStyle w:val="aff2"/>
              <w:ind w:left="32" w:right="90"/>
              <w:rPr>
                <w:rFonts w:ascii="Times New Roman" w:hAnsi="Times New Roman" w:cs="Times New Roman"/>
                <w:sz w:val="17"/>
                <w:szCs w:val="17"/>
              </w:rPr>
            </w:pPr>
            <w:r>
              <w:rPr>
                <w:rFonts w:ascii="Times New Roman" w:hAnsi="Times New Roman" w:cs="Times New Roman"/>
                <w:sz w:val="17"/>
                <w:szCs w:val="17"/>
              </w:rPr>
              <w:t>Приведение материально-технической базы учрежд</w:t>
            </w:r>
            <w:r>
              <w:rPr>
                <w:rFonts w:ascii="Times New Roman" w:hAnsi="Times New Roman" w:cs="Times New Roman"/>
                <w:sz w:val="17"/>
                <w:szCs w:val="17"/>
              </w:rPr>
              <w:t>е</w:t>
            </w:r>
            <w:r>
              <w:rPr>
                <w:rFonts w:ascii="Times New Roman" w:hAnsi="Times New Roman" w:cs="Times New Roman"/>
                <w:sz w:val="17"/>
                <w:szCs w:val="17"/>
              </w:rPr>
              <w:t>ния в соотве</w:t>
            </w:r>
            <w:r>
              <w:rPr>
                <w:rFonts w:ascii="Times New Roman" w:hAnsi="Times New Roman" w:cs="Times New Roman"/>
                <w:sz w:val="17"/>
                <w:szCs w:val="17"/>
              </w:rPr>
              <w:t>т</w:t>
            </w:r>
            <w:r>
              <w:rPr>
                <w:rFonts w:ascii="Times New Roman" w:hAnsi="Times New Roman" w:cs="Times New Roman"/>
                <w:sz w:val="17"/>
                <w:szCs w:val="17"/>
              </w:rPr>
              <w:t>ствие с треб</w:t>
            </w:r>
            <w:r>
              <w:rPr>
                <w:rFonts w:ascii="Times New Roman" w:hAnsi="Times New Roman" w:cs="Times New Roman"/>
                <w:sz w:val="17"/>
                <w:szCs w:val="17"/>
              </w:rPr>
              <w:t>о</w:t>
            </w:r>
            <w:r>
              <w:rPr>
                <w:rFonts w:ascii="Times New Roman" w:hAnsi="Times New Roman" w:cs="Times New Roman"/>
                <w:sz w:val="17"/>
                <w:szCs w:val="17"/>
              </w:rPr>
              <w:t>ваниями и п</w:t>
            </w:r>
            <w:r>
              <w:rPr>
                <w:rFonts w:ascii="Times New Roman" w:hAnsi="Times New Roman" w:cs="Times New Roman"/>
                <w:sz w:val="17"/>
                <w:szCs w:val="17"/>
              </w:rPr>
              <w:t>о</w:t>
            </w:r>
            <w:r>
              <w:rPr>
                <w:rFonts w:ascii="Times New Roman" w:hAnsi="Times New Roman" w:cs="Times New Roman"/>
                <w:sz w:val="17"/>
                <w:szCs w:val="17"/>
              </w:rPr>
              <w:t>рядком оказ</w:t>
            </w:r>
            <w:r>
              <w:rPr>
                <w:rFonts w:ascii="Times New Roman" w:hAnsi="Times New Roman" w:cs="Times New Roman"/>
                <w:sz w:val="17"/>
                <w:szCs w:val="17"/>
              </w:rPr>
              <w:t>а</w:t>
            </w:r>
            <w:r>
              <w:rPr>
                <w:rFonts w:ascii="Times New Roman" w:hAnsi="Times New Roman" w:cs="Times New Roman"/>
                <w:sz w:val="17"/>
                <w:szCs w:val="17"/>
              </w:rPr>
              <w:t>ния медици</w:t>
            </w:r>
            <w:r>
              <w:rPr>
                <w:rFonts w:ascii="Times New Roman" w:hAnsi="Times New Roman" w:cs="Times New Roman"/>
                <w:sz w:val="17"/>
                <w:szCs w:val="17"/>
              </w:rPr>
              <w:t>н</w:t>
            </w:r>
            <w:r>
              <w:rPr>
                <w:rFonts w:ascii="Times New Roman" w:hAnsi="Times New Roman" w:cs="Times New Roman"/>
                <w:sz w:val="17"/>
                <w:szCs w:val="17"/>
              </w:rPr>
              <w:t>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1.2.4.24.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«Дрожжанов</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2380,0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2380,0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F706C7" w:rsidP="002C3444">
            <w:pPr>
              <w:pStyle w:val="aff2"/>
              <w:ind w:right="116"/>
              <w:rPr>
                <w:rFonts w:ascii="Times New Roman" w:hAnsi="Times New Roman" w:cs="Times New Roman"/>
                <w:sz w:val="17"/>
                <w:szCs w:val="17"/>
              </w:rPr>
            </w:pPr>
            <w:r>
              <w:rPr>
                <w:rFonts w:ascii="Times New Roman" w:hAnsi="Times New Roman" w:cs="Times New Roman"/>
                <w:sz w:val="17"/>
                <w:szCs w:val="17"/>
              </w:rPr>
              <w:t>Приведение материально-технической базы учрежд</w:t>
            </w:r>
            <w:r>
              <w:rPr>
                <w:rFonts w:ascii="Times New Roman" w:hAnsi="Times New Roman" w:cs="Times New Roman"/>
                <w:sz w:val="17"/>
                <w:szCs w:val="17"/>
              </w:rPr>
              <w:t>е</w:t>
            </w:r>
            <w:r>
              <w:rPr>
                <w:rFonts w:ascii="Times New Roman" w:hAnsi="Times New Roman" w:cs="Times New Roman"/>
                <w:sz w:val="17"/>
                <w:szCs w:val="17"/>
              </w:rPr>
              <w:t>ния в соотве</w:t>
            </w:r>
            <w:r>
              <w:rPr>
                <w:rFonts w:ascii="Times New Roman" w:hAnsi="Times New Roman" w:cs="Times New Roman"/>
                <w:sz w:val="17"/>
                <w:szCs w:val="17"/>
              </w:rPr>
              <w:t>т</w:t>
            </w:r>
            <w:r>
              <w:rPr>
                <w:rFonts w:ascii="Times New Roman" w:hAnsi="Times New Roman" w:cs="Times New Roman"/>
                <w:sz w:val="17"/>
                <w:szCs w:val="17"/>
              </w:rPr>
              <w:t>ствие с треб</w:t>
            </w:r>
            <w:r>
              <w:rPr>
                <w:rFonts w:ascii="Times New Roman" w:hAnsi="Times New Roman" w:cs="Times New Roman"/>
                <w:sz w:val="17"/>
                <w:szCs w:val="17"/>
              </w:rPr>
              <w:t>о</w:t>
            </w:r>
            <w:r>
              <w:rPr>
                <w:rFonts w:ascii="Times New Roman" w:hAnsi="Times New Roman" w:cs="Times New Roman"/>
                <w:sz w:val="17"/>
                <w:szCs w:val="17"/>
              </w:rPr>
              <w:t xml:space="preserve">ваниями и порядком </w:t>
            </w:r>
            <w:r>
              <w:rPr>
                <w:rFonts w:ascii="Times New Roman" w:hAnsi="Times New Roman" w:cs="Times New Roman"/>
                <w:sz w:val="17"/>
                <w:szCs w:val="17"/>
              </w:rPr>
              <w:lastRenderedPageBreak/>
              <w:t>оказания м</w:t>
            </w:r>
            <w:r>
              <w:rPr>
                <w:rFonts w:ascii="Times New Roman" w:hAnsi="Times New Roman" w:cs="Times New Roman"/>
                <w:sz w:val="17"/>
                <w:szCs w:val="17"/>
              </w:rPr>
              <w:t>е</w:t>
            </w:r>
            <w:r>
              <w:rPr>
                <w:rFonts w:ascii="Times New Roman" w:hAnsi="Times New Roman" w:cs="Times New Roman"/>
                <w:sz w:val="17"/>
                <w:szCs w:val="17"/>
              </w:rPr>
              <w:t>дицинской помощи</w:t>
            </w:r>
            <w:r w:rsidR="00711770">
              <w:rPr>
                <w:rFonts w:ascii="Times New Roman" w:hAnsi="Times New Roman" w:cs="Times New Roman"/>
                <w:sz w:val="17"/>
                <w:szCs w:val="17"/>
              </w:rPr>
              <w:t xml:space="preserve"> </w:t>
            </w:r>
            <w:r w:rsidR="00217F54" w:rsidRPr="002F61F4">
              <w:rPr>
                <w:rFonts w:ascii="Times New Roman" w:hAnsi="Times New Roman" w:cs="Times New Roman"/>
                <w:sz w:val="17"/>
                <w:szCs w:val="17"/>
              </w:rPr>
              <w:t>ок</w:t>
            </w:r>
            <w:r w:rsidR="00217F54" w:rsidRPr="002F61F4">
              <w:rPr>
                <w:rFonts w:ascii="Times New Roman" w:hAnsi="Times New Roman" w:cs="Times New Roman"/>
                <w:sz w:val="17"/>
                <w:szCs w:val="17"/>
              </w:rPr>
              <w:t>а</w:t>
            </w:r>
            <w:r w:rsidR="00217F54" w:rsidRPr="002F61F4">
              <w:rPr>
                <w:rFonts w:ascii="Times New Roman" w:hAnsi="Times New Roman" w:cs="Times New Roman"/>
                <w:sz w:val="17"/>
                <w:szCs w:val="17"/>
              </w:rPr>
              <w:t>зания мед</w:t>
            </w:r>
            <w:r w:rsidR="00217F54" w:rsidRPr="002F61F4">
              <w:rPr>
                <w:rFonts w:ascii="Times New Roman" w:hAnsi="Times New Roman" w:cs="Times New Roman"/>
                <w:sz w:val="17"/>
                <w:szCs w:val="17"/>
              </w:rPr>
              <w:t>и</w:t>
            </w:r>
            <w:r w:rsidR="00217F54" w:rsidRPr="002F61F4">
              <w:rPr>
                <w:rFonts w:ascii="Times New Roman" w:hAnsi="Times New Roman" w:cs="Times New Roman"/>
                <w:sz w:val="17"/>
                <w:szCs w:val="17"/>
              </w:rPr>
              <w:t>цинской п</w:t>
            </w:r>
            <w:r w:rsidR="00217F54" w:rsidRPr="002F61F4">
              <w:rPr>
                <w:rFonts w:ascii="Times New Roman" w:hAnsi="Times New Roman" w:cs="Times New Roman"/>
                <w:sz w:val="17"/>
                <w:szCs w:val="17"/>
              </w:rPr>
              <w:t>о</w:t>
            </w:r>
            <w:r w:rsidR="00217F54" w:rsidRPr="002F61F4">
              <w:rPr>
                <w:rFonts w:ascii="Times New Roman" w:hAnsi="Times New Roman" w:cs="Times New Roman"/>
                <w:sz w:val="17"/>
                <w:szCs w:val="17"/>
              </w:rPr>
              <w:t>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lastRenderedPageBreak/>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1.2.4.25.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w:t>
            </w:r>
            <w:proofErr w:type="gramStart"/>
            <w:r w:rsidRPr="002F61F4">
              <w:rPr>
                <w:rFonts w:ascii="Times New Roman" w:hAnsi="Times New Roman" w:cs="Times New Roman"/>
                <w:sz w:val="17"/>
                <w:szCs w:val="17"/>
              </w:rPr>
              <w:t>Алексеев</w:t>
            </w:r>
            <w:r w:rsidR="00611CBC">
              <w:rPr>
                <w:rFonts w:ascii="Times New Roman" w:hAnsi="Times New Roman" w:cs="Times New Roman"/>
                <w:sz w:val="17"/>
                <w:szCs w:val="17"/>
              </w:rPr>
              <w:t>ская</w:t>
            </w:r>
            <w:proofErr w:type="gramEnd"/>
            <w:r w:rsidR="00611CBC">
              <w:rPr>
                <w:rFonts w:ascii="Times New Roman" w:hAnsi="Times New Roman" w:cs="Times New Roman"/>
                <w:sz w:val="17"/>
                <w:szCs w:val="17"/>
              </w:rPr>
              <w:t xml:space="preserve">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2380,0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2380,0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F706C7" w:rsidP="002C3444">
            <w:pPr>
              <w:pStyle w:val="aff2"/>
              <w:ind w:right="116"/>
              <w:rPr>
                <w:rFonts w:ascii="Times New Roman" w:hAnsi="Times New Roman" w:cs="Times New Roman"/>
                <w:sz w:val="17"/>
                <w:szCs w:val="17"/>
              </w:rPr>
            </w:pPr>
            <w:r>
              <w:rPr>
                <w:rFonts w:ascii="Times New Roman" w:hAnsi="Times New Roman" w:cs="Times New Roman"/>
                <w:sz w:val="17"/>
                <w:szCs w:val="17"/>
              </w:rPr>
              <w:t>Приведение материально-технической базы учрежд</w:t>
            </w:r>
            <w:r>
              <w:rPr>
                <w:rFonts w:ascii="Times New Roman" w:hAnsi="Times New Roman" w:cs="Times New Roman"/>
                <w:sz w:val="17"/>
                <w:szCs w:val="17"/>
              </w:rPr>
              <w:t>е</w:t>
            </w:r>
            <w:r>
              <w:rPr>
                <w:rFonts w:ascii="Times New Roman" w:hAnsi="Times New Roman" w:cs="Times New Roman"/>
                <w:sz w:val="17"/>
                <w:szCs w:val="17"/>
              </w:rPr>
              <w:t>ния в соотве</w:t>
            </w:r>
            <w:r>
              <w:rPr>
                <w:rFonts w:ascii="Times New Roman" w:hAnsi="Times New Roman" w:cs="Times New Roman"/>
                <w:sz w:val="17"/>
                <w:szCs w:val="17"/>
              </w:rPr>
              <w:t>т</w:t>
            </w:r>
            <w:r>
              <w:rPr>
                <w:rFonts w:ascii="Times New Roman" w:hAnsi="Times New Roman" w:cs="Times New Roman"/>
                <w:sz w:val="17"/>
                <w:szCs w:val="17"/>
              </w:rPr>
              <w:t>ствие с треб</w:t>
            </w:r>
            <w:r>
              <w:rPr>
                <w:rFonts w:ascii="Times New Roman" w:hAnsi="Times New Roman" w:cs="Times New Roman"/>
                <w:sz w:val="17"/>
                <w:szCs w:val="17"/>
              </w:rPr>
              <w:t>о</w:t>
            </w:r>
            <w:r>
              <w:rPr>
                <w:rFonts w:ascii="Times New Roman" w:hAnsi="Times New Roman" w:cs="Times New Roman"/>
                <w:sz w:val="17"/>
                <w:szCs w:val="17"/>
              </w:rPr>
              <w:t>ваниями и порядком оказания м</w:t>
            </w:r>
            <w:r>
              <w:rPr>
                <w:rFonts w:ascii="Times New Roman" w:hAnsi="Times New Roman" w:cs="Times New Roman"/>
                <w:sz w:val="17"/>
                <w:szCs w:val="17"/>
              </w:rPr>
              <w:t>е</w:t>
            </w:r>
            <w:r>
              <w:rPr>
                <w:rFonts w:ascii="Times New Roman" w:hAnsi="Times New Roman" w:cs="Times New Roman"/>
                <w:sz w:val="17"/>
                <w:szCs w:val="17"/>
              </w:rPr>
              <w:t>дицинской помощи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1.2.4.26.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«Тетюш</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217F54" w:rsidP="00F706C7">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Приведение материально-технической базы учрежд</w:t>
            </w:r>
            <w:r w:rsidRPr="002F61F4">
              <w:rPr>
                <w:rFonts w:ascii="Times New Roman" w:hAnsi="Times New Roman" w:cs="Times New Roman"/>
                <w:sz w:val="17"/>
                <w:szCs w:val="17"/>
              </w:rPr>
              <w:t>е</w:t>
            </w:r>
            <w:r w:rsidRPr="002F61F4">
              <w:rPr>
                <w:rFonts w:ascii="Times New Roman" w:hAnsi="Times New Roman" w:cs="Times New Roman"/>
                <w:sz w:val="17"/>
                <w:szCs w:val="17"/>
              </w:rPr>
              <w:t>ния в соотве</w:t>
            </w:r>
            <w:r w:rsidRPr="002F61F4">
              <w:rPr>
                <w:rFonts w:ascii="Times New Roman" w:hAnsi="Times New Roman" w:cs="Times New Roman"/>
                <w:sz w:val="17"/>
                <w:szCs w:val="17"/>
              </w:rPr>
              <w:t>т</w:t>
            </w:r>
            <w:r w:rsidR="00F706C7">
              <w:rPr>
                <w:rFonts w:ascii="Times New Roman" w:hAnsi="Times New Roman" w:cs="Times New Roman"/>
                <w:sz w:val="17"/>
                <w:szCs w:val="17"/>
              </w:rPr>
              <w:t xml:space="preserve">ствие с </w:t>
            </w:r>
            <w:r w:rsidRPr="002F61F4">
              <w:rPr>
                <w:rFonts w:ascii="Times New Roman" w:hAnsi="Times New Roman" w:cs="Times New Roman"/>
                <w:sz w:val="17"/>
                <w:szCs w:val="17"/>
              </w:rPr>
              <w:t>треб</w:t>
            </w:r>
            <w:r w:rsidRPr="002F61F4">
              <w:rPr>
                <w:rFonts w:ascii="Times New Roman" w:hAnsi="Times New Roman" w:cs="Times New Roman"/>
                <w:sz w:val="17"/>
                <w:szCs w:val="17"/>
              </w:rPr>
              <w:t>о</w:t>
            </w:r>
            <w:r w:rsidRPr="002F61F4">
              <w:rPr>
                <w:rFonts w:ascii="Times New Roman" w:hAnsi="Times New Roman" w:cs="Times New Roman"/>
                <w:sz w:val="17"/>
                <w:szCs w:val="17"/>
              </w:rPr>
              <w:t>ваниям</w:t>
            </w:r>
            <w:r>
              <w:rPr>
                <w:rFonts w:ascii="Times New Roman" w:hAnsi="Times New Roman" w:cs="Times New Roman"/>
                <w:sz w:val="17"/>
                <w:szCs w:val="17"/>
              </w:rPr>
              <w:t xml:space="preserve">и </w:t>
            </w:r>
            <w:r w:rsidRPr="002F61F4">
              <w:rPr>
                <w:rFonts w:ascii="Times New Roman" w:hAnsi="Times New Roman" w:cs="Times New Roman"/>
                <w:sz w:val="17"/>
                <w:szCs w:val="17"/>
              </w:rPr>
              <w:t>и п</w:t>
            </w:r>
            <w:r w:rsidRPr="002F61F4">
              <w:rPr>
                <w:rFonts w:ascii="Times New Roman" w:hAnsi="Times New Roman" w:cs="Times New Roman"/>
                <w:sz w:val="17"/>
                <w:szCs w:val="17"/>
              </w:rPr>
              <w:t>о</w:t>
            </w:r>
            <w:r w:rsidRPr="002F61F4">
              <w:rPr>
                <w:rFonts w:ascii="Times New Roman" w:hAnsi="Times New Roman" w:cs="Times New Roman"/>
                <w:sz w:val="17"/>
                <w:szCs w:val="17"/>
              </w:rPr>
              <w:t>рядко</w:t>
            </w:r>
            <w:r>
              <w:rPr>
                <w:rFonts w:ascii="Times New Roman" w:hAnsi="Times New Roman" w:cs="Times New Roman"/>
                <w:sz w:val="17"/>
                <w:szCs w:val="17"/>
              </w:rPr>
              <w:t>м</w:t>
            </w:r>
            <w:r w:rsidRPr="002F61F4">
              <w:rPr>
                <w:rFonts w:ascii="Times New Roman" w:hAnsi="Times New Roman" w:cs="Times New Roman"/>
                <w:sz w:val="17"/>
                <w:szCs w:val="17"/>
              </w:rPr>
              <w:t xml:space="preserve"> оказ</w:t>
            </w:r>
            <w:r w:rsidRPr="002F61F4">
              <w:rPr>
                <w:rFonts w:ascii="Times New Roman" w:hAnsi="Times New Roman" w:cs="Times New Roman"/>
                <w:sz w:val="17"/>
                <w:szCs w:val="17"/>
              </w:rPr>
              <w:t>а</w:t>
            </w:r>
            <w:r w:rsidRPr="002F61F4">
              <w:rPr>
                <w:rFonts w:ascii="Times New Roman" w:hAnsi="Times New Roman" w:cs="Times New Roman"/>
                <w:sz w:val="17"/>
                <w:szCs w:val="17"/>
              </w:rPr>
              <w:t>ния медици</w:t>
            </w:r>
            <w:r w:rsidRPr="002F61F4">
              <w:rPr>
                <w:rFonts w:ascii="Times New Roman" w:hAnsi="Times New Roman" w:cs="Times New Roman"/>
                <w:sz w:val="17"/>
                <w:szCs w:val="17"/>
              </w:rPr>
              <w:t>н</w:t>
            </w:r>
            <w:r w:rsidRPr="002F61F4">
              <w:rPr>
                <w:rFonts w:ascii="Times New Roman" w:hAnsi="Times New Roman" w:cs="Times New Roman"/>
                <w:sz w:val="17"/>
                <w:szCs w:val="17"/>
              </w:rPr>
              <w:t>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1.2.4.27.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«Уруссинская</w:t>
            </w:r>
            <w:r w:rsidR="006046F0">
              <w:rPr>
                <w:rFonts w:ascii="Times New Roman" w:hAnsi="Times New Roman" w:cs="Times New Roman"/>
                <w:sz w:val="17"/>
                <w:szCs w:val="17"/>
              </w:rPr>
              <w:t xml:space="preserve"> </w:t>
            </w:r>
            <w:r>
              <w:rPr>
                <w:rFonts w:ascii="Times New Roman" w:hAnsi="Times New Roman" w:cs="Times New Roman"/>
                <w:sz w:val="17"/>
                <w:szCs w:val="17"/>
              </w:rPr>
              <w:t>ЦРБ</w:t>
            </w:r>
            <w:r w:rsidR="006046F0">
              <w:rPr>
                <w:rFonts w:ascii="Times New Roman" w:hAnsi="Times New Roman" w:cs="Times New Roman"/>
                <w:sz w:val="17"/>
                <w:szCs w:val="17"/>
              </w:rPr>
              <w:t xml:space="preserve"> </w:t>
            </w:r>
            <w:r w:rsidRPr="002F61F4">
              <w:rPr>
                <w:rFonts w:ascii="Times New Roman" w:hAnsi="Times New Roman" w:cs="Times New Roman"/>
                <w:sz w:val="17"/>
                <w:szCs w:val="17"/>
              </w:rPr>
              <w:t>Ютазинского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района»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F706C7" w:rsidP="002C3444">
            <w:pPr>
              <w:pStyle w:val="aff2"/>
              <w:ind w:left="32" w:right="90"/>
              <w:rPr>
                <w:rFonts w:ascii="Times New Roman" w:hAnsi="Times New Roman" w:cs="Times New Roman"/>
                <w:sz w:val="17"/>
                <w:szCs w:val="17"/>
              </w:rPr>
            </w:pPr>
            <w:r>
              <w:rPr>
                <w:rFonts w:ascii="Times New Roman" w:hAnsi="Times New Roman" w:cs="Times New Roman"/>
                <w:sz w:val="17"/>
                <w:szCs w:val="17"/>
              </w:rPr>
              <w:t>Приведение материально-технической базы учрежд</w:t>
            </w:r>
            <w:r>
              <w:rPr>
                <w:rFonts w:ascii="Times New Roman" w:hAnsi="Times New Roman" w:cs="Times New Roman"/>
                <w:sz w:val="17"/>
                <w:szCs w:val="17"/>
              </w:rPr>
              <w:t>е</w:t>
            </w:r>
            <w:r>
              <w:rPr>
                <w:rFonts w:ascii="Times New Roman" w:hAnsi="Times New Roman" w:cs="Times New Roman"/>
                <w:sz w:val="17"/>
                <w:szCs w:val="17"/>
              </w:rPr>
              <w:t>ния в соотве</w:t>
            </w:r>
            <w:r>
              <w:rPr>
                <w:rFonts w:ascii="Times New Roman" w:hAnsi="Times New Roman" w:cs="Times New Roman"/>
                <w:sz w:val="17"/>
                <w:szCs w:val="17"/>
              </w:rPr>
              <w:t>т</w:t>
            </w:r>
            <w:r>
              <w:rPr>
                <w:rFonts w:ascii="Times New Roman" w:hAnsi="Times New Roman" w:cs="Times New Roman"/>
                <w:sz w:val="17"/>
                <w:szCs w:val="17"/>
              </w:rPr>
              <w:t>ствие с треб</w:t>
            </w:r>
            <w:r>
              <w:rPr>
                <w:rFonts w:ascii="Times New Roman" w:hAnsi="Times New Roman" w:cs="Times New Roman"/>
                <w:sz w:val="17"/>
                <w:szCs w:val="17"/>
              </w:rPr>
              <w:t>о</w:t>
            </w:r>
            <w:r>
              <w:rPr>
                <w:rFonts w:ascii="Times New Roman" w:hAnsi="Times New Roman" w:cs="Times New Roman"/>
                <w:sz w:val="17"/>
                <w:szCs w:val="17"/>
              </w:rPr>
              <w:t>ваниями и п</w:t>
            </w:r>
            <w:r>
              <w:rPr>
                <w:rFonts w:ascii="Times New Roman" w:hAnsi="Times New Roman" w:cs="Times New Roman"/>
                <w:sz w:val="17"/>
                <w:szCs w:val="17"/>
              </w:rPr>
              <w:t>о</w:t>
            </w:r>
            <w:r>
              <w:rPr>
                <w:rFonts w:ascii="Times New Roman" w:hAnsi="Times New Roman" w:cs="Times New Roman"/>
                <w:sz w:val="17"/>
                <w:szCs w:val="17"/>
              </w:rPr>
              <w:t>рядком оказ</w:t>
            </w:r>
            <w:r>
              <w:rPr>
                <w:rFonts w:ascii="Times New Roman" w:hAnsi="Times New Roman" w:cs="Times New Roman"/>
                <w:sz w:val="17"/>
                <w:szCs w:val="17"/>
              </w:rPr>
              <w:t>а</w:t>
            </w:r>
            <w:r>
              <w:rPr>
                <w:rFonts w:ascii="Times New Roman" w:hAnsi="Times New Roman" w:cs="Times New Roman"/>
                <w:sz w:val="17"/>
                <w:szCs w:val="17"/>
              </w:rPr>
              <w:t>ния медици</w:t>
            </w:r>
            <w:r>
              <w:rPr>
                <w:rFonts w:ascii="Times New Roman" w:hAnsi="Times New Roman" w:cs="Times New Roman"/>
                <w:sz w:val="17"/>
                <w:szCs w:val="17"/>
              </w:rPr>
              <w:t>н</w:t>
            </w:r>
            <w:r>
              <w:rPr>
                <w:rFonts w:ascii="Times New Roman" w:hAnsi="Times New Roman" w:cs="Times New Roman"/>
                <w:sz w:val="17"/>
                <w:szCs w:val="17"/>
              </w:rPr>
              <w:t>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1.2.4.28.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«Апастов</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F706C7" w:rsidP="00F706C7">
            <w:pPr>
              <w:pStyle w:val="aff2"/>
              <w:ind w:left="32" w:right="90"/>
              <w:rPr>
                <w:rFonts w:ascii="Times New Roman" w:hAnsi="Times New Roman" w:cs="Times New Roman"/>
                <w:sz w:val="17"/>
                <w:szCs w:val="17"/>
              </w:rPr>
            </w:pPr>
            <w:r>
              <w:rPr>
                <w:rFonts w:ascii="Times New Roman" w:hAnsi="Times New Roman" w:cs="Times New Roman"/>
                <w:sz w:val="17"/>
                <w:szCs w:val="17"/>
              </w:rPr>
              <w:t>Приведение материально-технической базы учрежд</w:t>
            </w:r>
            <w:r>
              <w:rPr>
                <w:rFonts w:ascii="Times New Roman" w:hAnsi="Times New Roman" w:cs="Times New Roman"/>
                <w:sz w:val="17"/>
                <w:szCs w:val="17"/>
              </w:rPr>
              <w:t>е</w:t>
            </w:r>
            <w:r>
              <w:rPr>
                <w:rFonts w:ascii="Times New Roman" w:hAnsi="Times New Roman" w:cs="Times New Roman"/>
                <w:sz w:val="17"/>
                <w:szCs w:val="17"/>
              </w:rPr>
              <w:t>ния в соотве</w:t>
            </w:r>
            <w:r>
              <w:rPr>
                <w:rFonts w:ascii="Times New Roman" w:hAnsi="Times New Roman" w:cs="Times New Roman"/>
                <w:sz w:val="17"/>
                <w:szCs w:val="17"/>
              </w:rPr>
              <w:t>т</w:t>
            </w:r>
            <w:r>
              <w:rPr>
                <w:rFonts w:ascii="Times New Roman" w:hAnsi="Times New Roman" w:cs="Times New Roman"/>
                <w:sz w:val="17"/>
                <w:szCs w:val="17"/>
              </w:rPr>
              <w:t>ствие с треб</w:t>
            </w:r>
            <w:r>
              <w:rPr>
                <w:rFonts w:ascii="Times New Roman" w:hAnsi="Times New Roman" w:cs="Times New Roman"/>
                <w:sz w:val="17"/>
                <w:szCs w:val="17"/>
              </w:rPr>
              <w:t>о</w:t>
            </w:r>
            <w:r>
              <w:rPr>
                <w:rFonts w:ascii="Times New Roman" w:hAnsi="Times New Roman" w:cs="Times New Roman"/>
                <w:sz w:val="17"/>
                <w:szCs w:val="17"/>
              </w:rPr>
              <w:t>ваниями и п</w:t>
            </w:r>
            <w:r>
              <w:rPr>
                <w:rFonts w:ascii="Times New Roman" w:hAnsi="Times New Roman" w:cs="Times New Roman"/>
                <w:sz w:val="17"/>
                <w:szCs w:val="17"/>
              </w:rPr>
              <w:t>о</w:t>
            </w:r>
            <w:r>
              <w:rPr>
                <w:rFonts w:ascii="Times New Roman" w:hAnsi="Times New Roman" w:cs="Times New Roman"/>
                <w:sz w:val="17"/>
                <w:szCs w:val="17"/>
              </w:rPr>
              <w:t>рядком оказ</w:t>
            </w:r>
            <w:r>
              <w:rPr>
                <w:rFonts w:ascii="Times New Roman" w:hAnsi="Times New Roman" w:cs="Times New Roman"/>
                <w:sz w:val="17"/>
                <w:szCs w:val="17"/>
              </w:rPr>
              <w:t>а</w:t>
            </w:r>
            <w:r>
              <w:rPr>
                <w:rFonts w:ascii="Times New Roman" w:hAnsi="Times New Roman" w:cs="Times New Roman"/>
                <w:sz w:val="17"/>
                <w:szCs w:val="17"/>
              </w:rPr>
              <w:t>ния медици</w:t>
            </w:r>
            <w:r>
              <w:rPr>
                <w:rFonts w:ascii="Times New Roman" w:hAnsi="Times New Roman" w:cs="Times New Roman"/>
                <w:sz w:val="17"/>
                <w:szCs w:val="17"/>
              </w:rPr>
              <w:t>н</w:t>
            </w:r>
            <w:r>
              <w:rPr>
                <w:rFonts w:ascii="Times New Roman" w:hAnsi="Times New Roman" w:cs="Times New Roman"/>
                <w:sz w:val="17"/>
                <w:szCs w:val="17"/>
              </w:rPr>
              <w:t>ской помощи</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F706C7" w:rsidRPr="002F61F4" w:rsidTr="00A124D2">
        <w:tc>
          <w:tcPr>
            <w:tcW w:w="234" w:type="pct"/>
            <w:tcBorders>
              <w:top w:val="single" w:sz="4" w:space="0" w:color="auto"/>
              <w:bottom w:val="single" w:sz="4" w:space="0" w:color="auto"/>
              <w:right w:val="single" w:sz="4" w:space="0" w:color="auto"/>
            </w:tcBorders>
          </w:tcPr>
          <w:p w:rsidR="00F706C7" w:rsidRPr="002F61F4" w:rsidRDefault="00F706C7"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1.2.4.29.</w:t>
            </w:r>
          </w:p>
        </w:tc>
        <w:tc>
          <w:tcPr>
            <w:tcW w:w="684" w:type="pct"/>
            <w:tcBorders>
              <w:top w:val="single" w:sz="4" w:space="0" w:color="auto"/>
              <w:left w:val="single" w:sz="4" w:space="0" w:color="auto"/>
              <w:bottom w:val="single" w:sz="4" w:space="0" w:color="auto"/>
              <w:right w:val="single" w:sz="4" w:space="0" w:color="auto"/>
            </w:tcBorders>
          </w:tcPr>
          <w:p w:rsidR="00F706C7" w:rsidRPr="002F61F4" w:rsidRDefault="00F706C7"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цинской помощи на базе ГАУЗ «Муслюмовская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F706C7" w:rsidRPr="002F61F4" w:rsidRDefault="00F706C7"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321"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F706C7" w:rsidRDefault="00F706C7">
            <w:r w:rsidRPr="008F4CA6">
              <w:rPr>
                <w:rFonts w:ascii="Times New Roman" w:hAnsi="Times New Roman" w:cs="Times New Roman"/>
                <w:sz w:val="17"/>
                <w:szCs w:val="17"/>
              </w:rPr>
              <w:t>Приведение материально-технической базы учрежд</w:t>
            </w:r>
            <w:r w:rsidRPr="008F4CA6">
              <w:rPr>
                <w:rFonts w:ascii="Times New Roman" w:hAnsi="Times New Roman" w:cs="Times New Roman"/>
                <w:sz w:val="17"/>
                <w:szCs w:val="17"/>
              </w:rPr>
              <w:t>е</w:t>
            </w:r>
            <w:r w:rsidRPr="008F4CA6">
              <w:rPr>
                <w:rFonts w:ascii="Times New Roman" w:hAnsi="Times New Roman" w:cs="Times New Roman"/>
                <w:sz w:val="17"/>
                <w:szCs w:val="17"/>
              </w:rPr>
              <w:t>ния в соотве</w:t>
            </w:r>
            <w:r w:rsidRPr="008F4CA6">
              <w:rPr>
                <w:rFonts w:ascii="Times New Roman" w:hAnsi="Times New Roman" w:cs="Times New Roman"/>
                <w:sz w:val="17"/>
                <w:szCs w:val="17"/>
              </w:rPr>
              <w:t>т</w:t>
            </w:r>
            <w:r w:rsidRPr="008F4CA6">
              <w:rPr>
                <w:rFonts w:ascii="Times New Roman" w:hAnsi="Times New Roman" w:cs="Times New Roman"/>
                <w:sz w:val="17"/>
                <w:szCs w:val="17"/>
              </w:rPr>
              <w:t>ствие с требов</w:t>
            </w:r>
            <w:r w:rsidRPr="008F4CA6">
              <w:rPr>
                <w:rFonts w:ascii="Times New Roman" w:hAnsi="Times New Roman" w:cs="Times New Roman"/>
                <w:sz w:val="17"/>
                <w:szCs w:val="17"/>
              </w:rPr>
              <w:t>а</w:t>
            </w:r>
            <w:r w:rsidRPr="008F4CA6">
              <w:rPr>
                <w:rFonts w:ascii="Times New Roman" w:hAnsi="Times New Roman" w:cs="Times New Roman"/>
                <w:sz w:val="17"/>
                <w:szCs w:val="17"/>
              </w:rPr>
              <w:t>ниями и поря</w:t>
            </w:r>
            <w:r w:rsidRPr="008F4CA6">
              <w:rPr>
                <w:rFonts w:ascii="Times New Roman" w:hAnsi="Times New Roman" w:cs="Times New Roman"/>
                <w:sz w:val="17"/>
                <w:szCs w:val="17"/>
              </w:rPr>
              <w:t>д</w:t>
            </w:r>
            <w:r w:rsidRPr="008F4CA6">
              <w:rPr>
                <w:rFonts w:ascii="Times New Roman" w:hAnsi="Times New Roman" w:cs="Times New Roman"/>
                <w:sz w:val="17"/>
                <w:szCs w:val="17"/>
              </w:rPr>
              <w:t>ком оказания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F706C7" w:rsidRPr="002F61F4" w:rsidRDefault="00F706C7"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F706C7" w:rsidRPr="002F61F4" w:rsidRDefault="00F706C7"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F706C7" w:rsidRPr="002F61F4" w:rsidTr="00A124D2">
        <w:tc>
          <w:tcPr>
            <w:tcW w:w="234" w:type="pct"/>
            <w:tcBorders>
              <w:top w:val="single" w:sz="4" w:space="0" w:color="auto"/>
              <w:bottom w:val="single" w:sz="4" w:space="0" w:color="auto"/>
              <w:right w:val="single" w:sz="4" w:space="0" w:color="auto"/>
            </w:tcBorders>
          </w:tcPr>
          <w:p w:rsidR="00F706C7" w:rsidRPr="002F61F4" w:rsidRDefault="00F706C7"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1.2.4.30.</w:t>
            </w:r>
          </w:p>
        </w:tc>
        <w:tc>
          <w:tcPr>
            <w:tcW w:w="684" w:type="pct"/>
            <w:tcBorders>
              <w:top w:val="single" w:sz="4" w:space="0" w:color="auto"/>
              <w:left w:val="single" w:sz="4" w:space="0" w:color="auto"/>
              <w:bottom w:val="single" w:sz="4" w:space="0" w:color="auto"/>
              <w:right w:val="single" w:sz="4" w:space="0" w:color="auto"/>
            </w:tcBorders>
          </w:tcPr>
          <w:p w:rsidR="00F706C7" w:rsidRPr="002F61F4" w:rsidRDefault="00F706C7"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«Черемшан</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F706C7" w:rsidRPr="002F61F4" w:rsidRDefault="00F706C7"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321"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F706C7" w:rsidRDefault="00F706C7">
            <w:r w:rsidRPr="008F4CA6">
              <w:rPr>
                <w:rFonts w:ascii="Times New Roman" w:hAnsi="Times New Roman" w:cs="Times New Roman"/>
                <w:sz w:val="17"/>
                <w:szCs w:val="17"/>
              </w:rPr>
              <w:t>Приведение материально-технической базы учрежд</w:t>
            </w:r>
            <w:r w:rsidRPr="008F4CA6">
              <w:rPr>
                <w:rFonts w:ascii="Times New Roman" w:hAnsi="Times New Roman" w:cs="Times New Roman"/>
                <w:sz w:val="17"/>
                <w:szCs w:val="17"/>
              </w:rPr>
              <w:t>е</w:t>
            </w:r>
            <w:r w:rsidRPr="008F4CA6">
              <w:rPr>
                <w:rFonts w:ascii="Times New Roman" w:hAnsi="Times New Roman" w:cs="Times New Roman"/>
                <w:sz w:val="17"/>
                <w:szCs w:val="17"/>
              </w:rPr>
              <w:t>ния в соотве</w:t>
            </w:r>
            <w:r w:rsidRPr="008F4CA6">
              <w:rPr>
                <w:rFonts w:ascii="Times New Roman" w:hAnsi="Times New Roman" w:cs="Times New Roman"/>
                <w:sz w:val="17"/>
                <w:szCs w:val="17"/>
              </w:rPr>
              <w:t>т</w:t>
            </w:r>
            <w:r w:rsidRPr="008F4CA6">
              <w:rPr>
                <w:rFonts w:ascii="Times New Roman" w:hAnsi="Times New Roman" w:cs="Times New Roman"/>
                <w:sz w:val="17"/>
                <w:szCs w:val="17"/>
              </w:rPr>
              <w:t>ствие с требов</w:t>
            </w:r>
            <w:r w:rsidRPr="008F4CA6">
              <w:rPr>
                <w:rFonts w:ascii="Times New Roman" w:hAnsi="Times New Roman" w:cs="Times New Roman"/>
                <w:sz w:val="17"/>
                <w:szCs w:val="17"/>
              </w:rPr>
              <w:t>а</w:t>
            </w:r>
            <w:r w:rsidRPr="008F4CA6">
              <w:rPr>
                <w:rFonts w:ascii="Times New Roman" w:hAnsi="Times New Roman" w:cs="Times New Roman"/>
                <w:sz w:val="17"/>
                <w:szCs w:val="17"/>
              </w:rPr>
              <w:t>ниями и поря</w:t>
            </w:r>
            <w:r w:rsidRPr="008F4CA6">
              <w:rPr>
                <w:rFonts w:ascii="Times New Roman" w:hAnsi="Times New Roman" w:cs="Times New Roman"/>
                <w:sz w:val="17"/>
                <w:szCs w:val="17"/>
              </w:rPr>
              <w:t>д</w:t>
            </w:r>
            <w:r w:rsidRPr="008F4CA6">
              <w:rPr>
                <w:rFonts w:ascii="Times New Roman" w:hAnsi="Times New Roman" w:cs="Times New Roman"/>
                <w:sz w:val="17"/>
                <w:szCs w:val="17"/>
              </w:rPr>
              <w:t>ком оказания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F706C7" w:rsidRPr="002F61F4" w:rsidRDefault="00F706C7"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F706C7" w:rsidRPr="002F61F4" w:rsidRDefault="00F706C7"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F706C7" w:rsidRPr="002F61F4" w:rsidTr="00A124D2">
        <w:tc>
          <w:tcPr>
            <w:tcW w:w="234" w:type="pct"/>
            <w:tcBorders>
              <w:top w:val="single" w:sz="4" w:space="0" w:color="auto"/>
              <w:bottom w:val="single" w:sz="4" w:space="0" w:color="auto"/>
              <w:right w:val="single" w:sz="4" w:space="0" w:color="auto"/>
            </w:tcBorders>
          </w:tcPr>
          <w:p w:rsidR="00F706C7" w:rsidRPr="002F61F4" w:rsidRDefault="00F706C7"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1.2.4.31.</w:t>
            </w:r>
          </w:p>
        </w:tc>
        <w:tc>
          <w:tcPr>
            <w:tcW w:w="684" w:type="pct"/>
            <w:tcBorders>
              <w:top w:val="single" w:sz="4" w:space="0" w:color="auto"/>
              <w:left w:val="single" w:sz="4" w:space="0" w:color="auto"/>
              <w:bottom w:val="single" w:sz="4" w:space="0" w:color="auto"/>
              <w:right w:val="single" w:sz="4" w:space="0" w:color="auto"/>
            </w:tcBorders>
          </w:tcPr>
          <w:p w:rsidR="00F706C7" w:rsidRPr="002F61F4" w:rsidRDefault="00F706C7"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«Базарно-</w:t>
            </w:r>
            <w:r w:rsidR="00611CBC">
              <w:rPr>
                <w:rFonts w:ascii="Times New Roman" w:hAnsi="Times New Roman" w:cs="Times New Roman"/>
                <w:sz w:val="17"/>
                <w:szCs w:val="17"/>
              </w:rPr>
              <w:t>Матакская ЦРБ Алькее</w:t>
            </w:r>
            <w:r w:rsidR="00611CBC">
              <w:rPr>
                <w:rFonts w:ascii="Times New Roman" w:hAnsi="Times New Roman" w:cs="Times New Roman"/>
                <w:sz w:val="17"/>
                <w:szCs w:val="17"/>
              </w:rPr>
              <w:t>в</w:t>
            </w:r>
            <w:r w:rsidR="00611CBC">
              <w:rPr>
                <w:rFonts w:ascii="Times New Roman" w:hAnsi="Times New Roman" w:cs="Times New Roman"/>
                <w:sz w:val="17"/>
                <w:szCs w:val="17"/>
              </w:rPr>
              <w:t xml:space="preserve">ского </w:t>
            </w:r>
            <w:r w:rsidRPr="002F61F4">
              <w:rPr>
                <w:rFonts w:ascii="Times New Roman" w:hAnsi="Times New Roman" w:cs="Times New Roman"/>
                <w:sz w:val="17"/>
                <w:szCs w:val="17"/>
              </w:rPr>
              <w:t>муниципального района»</w:t>
            </w:r>
          </w:p>
        </w:tc>
        <w:tc>
          <w:tcPr>
            <w:tcW w:w="322"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F706C7" w:rsidRPr="002F61F4" w:rsidRDefault="00F706C7"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321"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F706C7" w:rsidRDefault="00F706C7">
            <w:r w:rsidRPr="00CC39D8">
              <w:rPr>
                <w:rFonts w:ascii="Times New Roman" w:hAnsi="Times New Roman" w:cs="Times New Roman"/>
                <w:sz w:val="17"/>
                <w:szCs w:val="17"/>
              </w:rPr>
              <w:t>Приведение материально-технической базы учрежд</w:t>
            </w:r>
            <w:r w:rsidRPr="00CC39D8">
              <w:rPr>
                <w:rFonts w:ascii="Times New Roman" w:hAnsi="Times New Roman" w:cs="Times New Roman"/>
                <w:sz w:val="17"/>
                <w:szCs w:val="17"/>
              </w:rPr>
              <w:t>е</w:t>
            </w:r>
            <w:r w:rsidRPr="00CC39D8">
              <w:rPr>
                <w:rFonts w:ascii="Times New Roman" w:hAnsi="Times New Roman" w:cs="Times New Roman"/>
                <w:sz w:val="17"/>
                <w:szCs w:val="17"/>
              </w:rPr>
              <w:t>ния в соотве</w:t>
            </w:r>
            <w:r w:rsidRPr="00CC39D8">
              <w:rPr>
                <w:rFonts w:ascii="Times New Roman" w:hAnsi="Times New Roman" w:cs="Times New Roman"/>
                <w:sz w:val="17"/>
                <w:szCs w:val="17"/>
              </w:rPr>
              <w:t>т</w:t>
            </w:r>
            <w:r w:rsidRPr="00CC39D8">
              <w:rPr>
                <w:rFonts w:ascii="Times New Roman" w:hAnsi="Times New Roman" w:cs="Times New Roman"/>
                <w:sz w:val="17"/>
                <w:szCs w:val="17"/>
              </w:rPr>
              <w:t>ствие с требов</w:t>
            </w:r>
            <w:r w:rsidRPr="00CC39D8">
              <w:rPr>
                <w:rFonts w:ascii="Times New Roman" w:hAnsi="Times New Roman" w:cs="Times New Roman"/>
                <w:sz w:val="17"/>
                <w:szCs w:val="17"/>
              </w:rPr>
              <w:t>а</w:t>
            </w:r>
            <w:r w:rsidRPr="00CC39D8">
              <w:rPr>
                <w:rFonts w:ascii="Times New Roman" w:hAnsi="Times New Roman" w:cs="Times New Roman"/>
                <w:sz w:val="17"/>
                <w:szCs w:val="17"/>
              </w:rPr>
              <w:t>ниями и поря</w:t>
            </w:r>
            <w:r w:rsidRPr="00CC39D8">
              <w:rPr>
                <w:rFonts w:ascii="Times New Roman" w:hAnsi="Times New Roman" w:cs="Times New Roman"/>
                <w:sz w:val="17"/>
                <w:szCs w:val="17"/>
              </w:rPr>
              <w:t>д</w:t>
            </w:r>
            <w:r w:rsidRPr="00CC39D8">
              <w:rPr>
                <w:rFonts w:ascii="Times New Roman" w:hAnsi="Times New Roman" w:cs="Times New Roman"/>
                <w:sz w:val="17"/>
                <w:szCs w:val="17"/>
              </w:rPr>
              <w:t>ком оказания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F706C7" w:rsidRPr="002F61F4" w:rsidRDefault="00F706C7"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F706C7" w:rsidRPr="002F61F4" w:rsidRDefault="00F706C7"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F706C7" w:rsidRPr="002F61F4" w:rsidTr="00A124D2">
        <w:tc>
          <w:tcPr>
            <w:tcW w:w="234" w:type="pct"/>
            <w:tcBorders>
              <w:top w:val="single" w:sz="4" w:space="0" w:color="auto"/>
              <w:bottom w:val="single" w:sz="4" w:space="0" w:color="auto"/>
              <w:right w:val="single" w:sz="4" w:space="0" w:color="auto"/>
            </w:tcBorders>
          </w:tcPr>
          <w:p w:rsidR="00F706C7" w:rsidRPr="002F61F4" w:rsidRDefault="00F706C7"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1.2.4.32.</w:t>
            </w:r>
          </w:p>
        </w:tc>
        <w:tc>
          <w:tcPr>
            <w:tcW w:w="684" w:type="pct"/>
            <w:tcBorders>
              <w:top w:val="single" w:sz="4" w:space="0" w:color="auto"/>
              <w:left w:val="single" w:sz="4" w:space="0" w:color="auto"/>
              <w:bottom w:val="single" w:sz="4" w:space="0" w:color="auto"/>
              <w:right w:val="single" w:sz="4" w:space="0" w:color="auto"/>
            </w:tcBorders>
          </w:tcPr>
          <w:p w:rsidR="00F706C7" w:rsidRPr="002F61F4" w:rsidRDefault="00F706C7"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ГБУЗ «</w:t>
            </w:r>
            <w:proofErr w:type="gramStart"/>
            <w:r w:rsidRPr="002F61F4">
              <w:rPr>
                <w:rFonts w:ascii="Times New Roman" w:hAnsi="Times New Roman" w:cs="Times New Roman"/>
                <w:sz w:val="17"/>
                <w:szCs w:val="17"/>
              </w:rPr>
              <w:t>Спас</w:t>
            </w:r>
            <w:r w:rsidR="00611CBC">
              <w:rPr>
                <w:rFonts w:ascii="Times New Roman" w:hAnsi="Times New Roman" w:cs="Times New Roman"/>
                <w:sz w:val="17"/>
                <w:szCs w:val="17"/>
              </w:rPr>
              <w:t>ская</w:t>
            </w:r>
            <w:proofErr w:type="gramEnd"/>
            <w:r w:rsidR="00611CBC">
              <w:rPr>
                <w:rFonts w:ascii="Times New Roman" w:hAnsi="Times New Roman" w:cs="Times New Roman"/>
                <w:sz w:val="17"/>
                <w:szCs w:val="17"/>
              </w:rPr>
              <w:t xml:space="preserve"> ЦРБ»</w:t>
            </w:r>
          </w:p>
        </w:tc>
        <w:tc>
          <w:tcPr>
            <w:tcW w:w="322"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F706C7" w:rsidRPr="002F61F4" w:rsidRDefault="00F706C7"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321"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F706C7" w:rsidRDefault="00F706C7">
            <w:r w:rsidRPr="00CC39D8">
              <w:rPr>
                <w:rFonts w:ascii="Times New Roman" w:hAnsi="Times New Roman" w:cs="Times New Roman"/>
                <w:sz w:val="17"/>
                <w:szCs w:val="17"/>
              </w:rPr>
              <w:t>Приведение материально-технической базы учрежд</w:t>
            </w:r>
            <w:r w:rsidRPr="00CC39D8">
              <w:rPr>
                <w:rFonts w:ascii="Times New Roman" w:hAnsi="Times New Roman" w:cs="Times New Roman"/>
                <w:sz w:val="17"/>
                <w:szCs w:val="17"/>
              </w:rPr>
              <w:t>е</w:t>
            </w:r>
            <w:r w:rsidRPr="00CC39D8">
              <w:rPr>
                <w:rFonts w:ascii="Times New Roman" w:hAnsi="Times New Roman" w:cs="Times New Roman"/>
                <w:sz w:val="17"/>
                <w:szCs w:val="17"/>
              </w:rPr>
              <w:t>ния в соотве</w:t>
            </w:r>
            <w:r w:rsidRPr="00CC39D8">
              <w:rPr>
                <w:rFonts w:ascii="Times New Roman" w:hAnsi="Times New Roman" w:cs="Times New Roman"/>
                <w:sz w:val="17"/>
                <w:szCs w:val="17"/>
              </w:rPr>
              <w:t>т</w:t>
            </w:r>
            <w:r w:rsidRPr="00CC39D8">
              <w:rPr>
                <w:rFonts w:ascii="Times New Roman" w:hAnsi="Times New Roman" w:cs="Times New Roman"/>
                <w:sz w:val="17"/>
                <w:szCs w:val="17"/>
              </w:rPr>
              <w:t>ствие с требов</w:t>
            </w:r>
            <w:r w:rsidRPr="00CC39D8">
              <w:rPr>
                <w:rFonts w:ascii="Times New Roman" w:hAnsi="Times New Roman" w:cs="Times New Roman"/>
                <w:sz w:val="17"/>
                <w:szCs w:val="17"/>
              </w:rPr>
              <w:t>а</w:t>
            </w:r>
            <w:r w:rsidRPr="00CC39D8">
              <w:rPr>
                <w:rFonts w:ascii="Times New Roman" w:hAnsi="Times New Roman" w:cs="Times New Roman"/>
                <w:sz w:val="17"/>
                <w:szCs w:val="17"/>
              </w:rPr>
              <w:t>ниями и поря</w:t>
            </w:r>
            <w:r w:rsidRPr="00CC39D8">
              <w:rPr>
                <w:rFonts w:ascii="Times New Roman" w:hAnsi="Times New Roman" w:cs="Times New Roman"/>
                <w:sz w:val="17"/>
                <w:szCs w:val="17"/>
              </w:rPr>
              <w:t>д</w:t>
            </w:r>
            <w:r w:rsidRPr="00CC39D8">
              <w:rPr>
                <w:rFonts w:ascii="Times New Roman" w:hAnsi="Times New Roman" w:cs="Times New Roman"/>
                <w:sz w:val="17"/>
                <w:szCs w:val="17"/>
              </w:rPr>
              <w:t>ком оказания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F706C7" w:rsidRPr="002F61F4" w:rsidRDefault="00F706C7"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F706C7" w:rsidRPr="002F61F4" w:rsidRDefault="00F706C7"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F706C7" w:rsidRPr="002F61F4" w:rsidTr="00A124D2">
        <w:tc>
          <w:tcPr>
            <w:tcW w:w="234" w:type="pct"/>
            <w:tcBorders>
              <w:top w:val="single" w:sz="4" w:space="0" w:color="auto"/>
              <w:bottom w:val="single" w:sz="4" w:space="0" w:color="auto"/>
              <w:right w:val="single" w:sz="4" w:space="0" w:color="auto"/>
            </w:tcBorders>
          </w:tcPr>
          <w:p w:rsidR="00F706C7" w:rsidRPr="002F61F4" w:rsidRDefault="00F706C7"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1.2.4.33.</w:t>
            </w:r>
          </w:p>
        </w:tc>
        <w:tc>
          <w:tcPr>
            <w:tcW w:w="684" w:type="pct"/>
            <w:tcBorders>
              <w:top w:val="single" w:sz="4" w:space="0" w:color="auto"/>
              <w:left w:val="single" w:sz="4" w:space="0" w:color="auto"/>
              <w:bottom w:val="single" w:sz="4" w:space="0" w:color="auto"/>
              <w:right w:val="single" w:sz="4" w:space="0" w:color="auto"/>
            </w:tcBorders>
          </w:tcPr>
          <w:p w:rsidR="00F706C7" w:rsidRPr="002F61F4" w:rsidRDefault="00F706C7"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«Камско-Устьин</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F706C7" w:rsidRPr="002F61F4" w:rsidRDefault="00F706C7"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321"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F706C7" w:rsidRDefault="00F706C7">
            <w:r w:rsidRPr="00CC39D8">
              <w:rPr>
                <w:rFonts w:ascii="Times New Roman" w:hAnsi="Times New Roman" w:cs="Times New Roman"/>
                <w:sz w:val="17"/>
                <w:szCs w:val="17"/>
              </w:rPr>
              <w:t>Приведение материально-технической базы учрежд</w:t>
            </w:r>
            <w:r w:rsidRPr="00CC39D8">
              <w:rPr>
                <w:rFonts w:ascii="Times New Roman" w:hAnsi="Times New Roman" w:cs="Times New Roman"/>
                <w:sz w:val="17"/>
                <w:szCs w:val="17"/>
              </w:rPr>
              <w:t>е</w:t>
            </w:r>
            <w:r w:rsidRPr="00CC39D8">
              <w:rPr>
                <w:rFonts w:ascii="Times New Roman" w:hAnsi="Times New Roman" w:cs="Times New Roman"/>
                <w:sz w:val="17"/>
                <w:szCs w:val="17"/>
              </w:rPr>
              <w:t>ния в соотве</w:t>
            </w:r>
            <w:r w:rsidRPr="00CC39D8">
              <w:rPr>
                <w:rFonts w:ascii="Times New Roman" w:hAnsi="Times New Roman" w:cs="Times New Roman"/>
                <w:sz w:val="17"/>
                <w:szCs w:val="17"/>
              </w:rPr>
              <w:t>т</w:t>
            </w:r>
            <w:r w:rsidRPr="00CC39D8">
              <w:rPr>
                <w:rFonts w:ascii="Times New Roman" w:hAnsi="Times New Roman" w:cs="Times New Roman"/>
                <w:sz w:val="17"/>
                <w:szCs w:val="17"/>
              </w:rPr>
              <w:t>ствие с требов</w:t>
            </w:r>
            <w:r w:rsidRPr="00CC39D8">
              <w:rPr>
                <w:rFonts w:ascii="Times New Roman" w:hAnsi="Times New Roman" w:cs="Times New Roman"/>
                <w:sz w:val="17"/>
                <w:szCs w:val="17"/>
              </w:rPr>
              <w:t>а</w:t>
            </w:r>
            <w:r w:rsidRPr="00CC39D8">
              <w:rPr>
                <w:rFonts w:ascii="Times New Roman" w:hAnsi="Times New Roman" w:cs="Times New Roman"/>
                <w:sz w:val="17"/>
                <w:szCs w:val="17"/>
              </w:rPr>
              <w:t>ниями и поря</w:t>
            </w:r>
            <w:r w:rsidRPr="00CC39D8">
              <w:rPr>
                <w:rFonts w:ascii="Times New Roman" w:hAnsi="Times New Roman" w:cs="Times New Roman"/>
                <w:sz w:val="17"/>
                <w:szCs w:val="17"/>
              </w:rPr>
              <w:t>д</w:t>
            </w:r>
            <w:r w:rsidRPr="00CC39D8">
              <w:rPr>
                <w:rFonts w:ascii="Times New Roman" w:hAnsi="Times New Roman" w:cs="Times New Roman"/>
                <w:sz w:val="17"/>
                <w:szCs w:val="17"/>
              </w:rPr>
              <w:lastRenderedPageBreak/>
              <w:t>ком оказания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F706C7" w:rsidRPr="002F61F4" w:rsidRDefault="00F706C7"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lastRenderedPageBreak/>
              <w:t>2012 г.</w:t>
            </w:r>
          </w:p>
        </w:tc>
        <w:tc>
          <w:tcPr>
            <w:tcW w:w="435" w:type="pct"/>
            <w:tcBorders>
              <w:top w:val="single" w:sz="4" w:space="0" w:color="auto"/>
              <w:left w:val="single" w:sz="4" w:space="0" w:color="auto"/>
              <w:bottom w:val="single" w:sz="4" w:space="0" w:color="auto"/>
            </w:tcBorders>
          </w:tcPr>
          <w:p w:rsidR="00F706C7" w:rsidRPr="002F61F4" w:rsidRDefault="00F706C7"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F706C7" w:rsidRPr="002F61F4" w:rsidTr="00A124D2">
        <w:tc>
          <w:tcPr>
            <w:tcW w:w="234" w:type="pct"/>
            <w:tcBorders>
              <w:top w:val="single" w:sz="4" w:space="0" w:color="auto"/>
              <w:bottom w:val="single" w:sz="4" w:space="0" w:color="auto"/>
              <w:right w:val="single" w:sz="4" w:space="0" w:color="auto"/>
            </w:tcBorders>
          </w:tcPr>
          <w:p w:rsidR="00F706C7" w:rsidRPr="002F61F4" w:rsidRDefault="00F706C7"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1.2.4.34.</w:t>
            </w:r>
          </w:p>
        </w:tc>
        <w:tc>
          <w:tcPr>
            <w:tcW w:w="684" w:type="pct"/>
            <w:tcBorders>
              <w:top w:val="single" w:sz="4" w:space="0" w:color="auto"/>
              <w:left w:val="single" w:sz="4" w:space="0" w:color="auto"/>
              <w:bottom w:val="single" w:sz="4" w:space="0" w:color="auto"/>
              <w:right w:val="single" w:sz="4" w:space="0" w:color="auto"/>
            </w:tcBorders>
          </w:tcPr>
          <w:p w:rsidR="00F706C7" w:rsidRPr="002F61F4" w:rsidRDefault="00F706C7"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цинской помощи на базе ГАУЗ «Кайбицкая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F706C7" w:rsidRPr="002F61F4" w:rsidRDefault="00F706C7"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321"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F706C7" w:rsidRDefault="00F706C7">
            <w:r w:rsidRPr="00CC39D8">
              <w:rPr>
                <w:rFonts w:ascii="Times New Roman" w:hAnsi="Times New Roman" w:cs="Times New Roman"/>
                <w:sz w:val="17"/>
                <w:szCs w:val="17"/>
              </w:rPr>
              <w:t>Приведение материально-технической базы учрежд</w:t>
            </w:r>
            <w:r w:rsidRPr="00CC39D8">
              <w:rPr>
                <w:rFonts w:ascii="Times New Roman" w:hAnsi="Times New Roman" w:cs="Times New Roman"/>
                <w:sz w:val="17"/>
                <w:szCs w:val="17"/>
              </w:rPr>
              <w:t>е</w:t>
            </w:r>
            <w:r w:rsidRPr="00CC39D8">
              <w:rPr>
                <w:rFonts w:ascii="Times New Roman" w:hAnsi="Times New Roman" w:cs="Times New Roman"/>
                <w:sz w:val="17"/>
                <w:szCs w:val="17"/>
              </w:rPr>
              <w:t>ния в соотве</w:t>
            </w:r>
            <w:r w:rsidRPr="00CC39D8">
              <w:rPr>
                <w:rFonts w:ascii="Times New Roman" w:hAnsi="Times New Roman" w:cs="Times New Roman"/>
                <w:sz w:val="17"/>
                <w:szCs w:val="17"/>
              </w:rPr>
              <w:t>т</w:t>
            </w:r>
            <w:r w:rsidRPr="00CC39D8">
              <w:rPr>
                <w:rFonts w:ascii="Times New Roman" w:hAnsi="Times New Roman" w:cs="Times New Roman"/>
                <w:sz w:val="17"/>
                <w:szCs w:val="17"/>
              </w:rPr>
              <w:t>ствие с требов</w:t>
            </w:r>
            <w:r w:rsidRPr="00CC39D8">
              <w:rPr>
                <w:rFonts w:ascii="Times New Roman" w:hAnsi="Times New Roman" w:cs="Times New Roman"/>
                <w:sz w:val="17"/>
                <w:szCs w:val="17"/>
              </w:rPr>
              <w:t>а</w:t>
            </w:r>
            <w:r w:rsidRPr="00CC39D8">
              <w:rPr>
                <w:rFonts w:ascii="Times New Roman" w:hAnsi="Times New Roman" w:cs="Times New Roman"/>
                <w:sz w:val="17"/>
                <w:szCs w:val="17"/>
              </w:rPr>
              <w:t>ниями и поря</w:t>
            </w:r>
            <w:r w:rsidRPr="00CC39D8">
              <w:rPr>
                <w:rFonts w:ascii="Times New Roman" w:hAnsi="Times New Roman" w:cs="Times New Roman"/>
                <w:sz w:val="17"/>
                <w:szCs w:val="17"/>
              </w:rPr>
              <w:t>д</w:t>
            </w:r>
            <w:r w:rsidRPr="00CC39D8">
              <w:rPr>
                <w:rFonts w:ascii="Times New Roman" w:hAnsi="Times New Roman" w:cs="Times New Roman"/>
                <w:sz w:val="17"/>
                <w:szCs w:val="17"/>
              </w:rPr>
              <w:t>ком оказания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F706C7" w:rsidRPr="002F61F4" w:rsidRDefault="00F706C7"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F706C7" w:rsidRPr="002F61F4" w:rsidRDefault="00F706C7"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F706C7" w:rsidRPr="002F61F4" w:rsidTr="00A124D2">
        <w:tc>
          <w:tcPr>
            <w:tcW w:w="234" w:type="pct"/>
            <w:tcBorders>
              <w:top w:val="single" w:sz="4" w:space="0" w:color="auto"/>
              <w:bottom w:val="single" w:sz="4" w:space="0" w:color="auto"/>
              <w:right w:val="single" w:sz="4" w:space="0" w:color="auto"/>
            </w:tcBorders>
          </w:tcPr>
          <w:p w:rsidR="00F706C7" w:rsidRPr="002F61F4" w:rsidRDefault="00F706C7"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1.2.4.35.</w:t>
            </w:r>
          </w:p>
        </w:tc>
        <w:tc>
          <w:tcPr>
            <w:tcW w:w="684" w:type="pct"/>
            <w:tcBorders>
              <w:top w:val="single" w:sz="4" w:space="0" w:color="auto"/>
              <w:left w:val="single" w:sz="4" w:space="0" w:color="auto"/>
              <w:bottom w:val="single" w:sz="4" w:space="0" w:color="auto"/>
              <w:right w:val="single" w:sz="4" w:space="0" w:color="auto"/>
            </w:tcBorders>
          </w:tcPr>
          <w:p w:rsidR="00F706C7" w:rsidRPr="002F61F4" w:rsidRDefault="00F706C7"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«Новошешмин</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F706C7" w:rsidRPr="002F61F4" w:rsidRDefault="00F706C7"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321"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F706C7" w:rsidRDefault="00F706C7">
            <w:r w:rsidRPr="00CC39D8">
              <w:rPr>
                <w:rFonts w:ascii="Times New Roman" w:hAnsi="Times New Roman" w:cs="Times New Roman"/>
                <w:sz w:val="17"/>
                <w:szCs w:val="17"/>
              </w:rPr>
              <w:t>Приведение материально-технической базы учрежд</w:t>
            </w:r>
            <w:r w:rsidRPr="00CC39D8">
              <w:rPr>
                <w:rFonts w:ascii="Times New Roman" w:hAnsi="Times New Roman" w:cs="Times New Roman"/>
                <w:sz w:val="17"/>
                <w:szCs w:val="17"/>
              </w:rPr>
              <w:t>е</w:t>
            </w:r>
            <w:r w:rsidRPr="00CC39D8">
              <w:rPr>
                <w:rFonts w:ascii="Times New Roman" w:hAnsi="Times New Roman" w:cs="Times New Roman"/>
                <w:sz w:val="17"/>
                <w:szCs w:val="17"/>
              </w:rPr>
              <w:t>ния в соотве</w:t>
            </w:r>
            <w:r w:rsidRPr="00CC39D8">
              <w:rPr>
                <w:rFonts w:ascii="Times New Roman" w:hAnsi="Times New Roman" w:cs="Times New Roman"/>
                <w:sz w:val="17"/>
                <w:szCs w:val="17"/>
              </w:rPr>
              <w:t>т</w:t>
            </w:r>
            <w:r w:rsidRPr="00CC39D8">
              <w:rPr>
                <w:rFonts w:ascii="Times New Roman" w:hAnsi="Times New Roman" w:cs="Times New Roman"/>
                <w:sz w:val="17"/>
                <w:szCs w:val="17"/>
              </w:rPr>
              <w:t>ствие с требов</w:t>
            </w:r>
            <w:r w:rsidRPr="00CC39D8">
              <w:rPr>
                <w:rFonts w:ascii="Times New Roman" w:hAnsi="Times New Roman" w:cs="Times New Roman"/>
                <w:sz w:val="17"/>
                <w:szCs w:val="17"/>
              </w:rPr>
              <w:t>а</w:t>
            </w:r>
            <w:r w:rsidRPr="00CC39D8">
              <w:rPr>
                <w:rFonts w:ascii="Times New Roman" w:hAnsi="Times New Roman" w:cs="Times New Roman"/>
                <w:sz w:val="17"/>
                <w:szCs w:val="17"/>
              </w:rPr>
              <w:t>ниями и поря</w:t>
            </w:r>
            <w:r w:rsidRPr="00CC39D8">
              <w:rPr>
                <w:rFonts w:ascii="Times New Roman" w:hAnsi="Times New Roman" w:cs="Times New Roman"/>
                <w:sz w:val="17"/>
                <w:szCs w:val="17"/>
              </w:rPr>
              <w:t>д</w:t>
            </w:r>
            <w:r w:rsidRPr="00CC39D8">
              <w:rPr>
                <w:rFonts w:ascii="Times New Roman" w:hAnsi="Times New Roman" w:cs="Times New Roman"/>
                <w:sz w:val="17"/>
                <w:szCs w:val="17"/>
              </w:rPr>
              <w:t>ком оказания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F706C7" w:rsidRPr="002F61F4" w:rsidRDefault="00F706C7"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F706C7" w:rsidRPr="002F61F4" w:rsidRDefault="00F706C7"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F706C7" w:rsidRPr="002F61F4" w:rsidTr="00A124D2">
        <w:tc>
          <w:tcPr>
            <w:tcW w:w="234" w:type="pct"/>
            <w:tcBorders>
              <w:top w:val="single" w:sz="4" w:space="0" w:color="auto"/>
              <w:bottom w:val="single" w:sz="4" w:space="0" w:color="auto"/>
              <w:right w:val="single" w:sz="4" w:space="0" w:color="auto"/>
            </w:tcBorders>
          </w:tcPr>
          <w:p w:rsidR="00F706C7" w:rsidRPr="002F61F4" w:rsidRDefault="00F706C7"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1.2.4.36.</w:t>
            </w:r>
          </w:p>
        </w:tc>
        <w:tc>
          <w:tcPr>
            <w:tcW w:w="684" w:type="pct"/>
            <w:tcBorders>
              <w:top w:val="single" w:sz="4" w:space="0" w:color="auto"/>
              <w:left w:val="single" w:sz="4" w:space="0" w:color="auto"/>
              <w:bottom w:val="single" w:sz="4" w:space="0" w:color="auto"/>
              <w:right w:val="single" w:sz="4" w:space="0" w:color="auto"/>
            </w:tcBorders>
          </w:tcPr>
          <w:p w:rsidR="00F706C7" w:rsidRPr="002F61F4" w:rsidRDefault="00F706C7"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на ГАУЗ «Тюлячин</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F706C7" w:rsidRPr="002F61F4" w:rsidRDefault="00F706C7"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321"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F706C7" w:rsidRDefault="00F706C7">
            <w:r w:rsidRPr="00CC39D8">
              <w:rPr>
                <w:rFonts w:ascii="Times New Roman" w:hAnsi="Times New Roman" w:cs="Times New Roman"/>
                <w:sz w:val="17"/>
                <w:szCs w:val="17"/>
              </w:rPr>
              <w:t>Приведение материально-технической базы учрежд</w:t>
            </w:r>
            <w:r w:rsidRPr="00CC39D8">
              <w:rPr>
                <w:rFonts w:ascii="Times New Roman" w:hAnsi="Times New Roman" w:cs="Times New Roman"/>
                <w:sz w:val="17"/>
                <w:szCs w:val="17"/>
              </w:rPr>
              <w:t>е</w:t>
            </w:r>
            <w:r w:rsidRPr="00CC39D8">
              <w:rPr>
                <w:rFonts w:ascii="Times New Roman" w:hAnsi="Times New Roman" w:cs="Times New Roman"/>
                <w:sz w:val="17"/>
                <w:szCs w:val="17"/>
              </w:rPr>
              <w:t>ния в соотве</w:t>
            </w:r>
            <w:r w:rsidRPr="00CC39D8">
              <w:rPr>
                <w:rFonts w:ascii="Times New Roman" w:hAnsi="Times New Roman" w:cs="Times New Roman"/>
                <w:sz w:val="17"/>
                <w:szCs w:val="17"/>
              </w:rPr>
              <w:t>т</w:t>
            </w:r>
            <w:r w:rsidRPr="00CC39D8">
              <w:rPr>
                <w:rFonts w:ascii="Times New Roman" w:hAnsi="Times New Roman" w:cs="Times New Roman"/>
                <w:sz w:val="17"/>
                <w:szCs w:val="17"/>
              </w:rPr>
              <w:t>ствие с требов</w:t>
            </w:r>
            <w:r w:rsidRPr="00CC39D8">
              <w:rPr>
                <w:rFonts w:ascii="Times New Roman" w:hAnsi="Times New Roman" w:cs="Times New Roman"/>
                <w:sz w:val="17"/>
                <w:szCs w:val="17"/>
              </w:rPr>
              <w:t>а</w:t>
            </w:r>
            <w:r w:rsidRPr="00CC39D8">
              <w:rPr>
                <w:rFonts w:ascii="Times New Roman" w:hAnsi="Times New Roman" w:cs="Times New Roman"/>
                <w:sz w:val="17"/>
                <w:szCs w:val="17"/>
              </w:rPr>
              <w:t>ниями и поря</w:t>
            </w:r>
            <w:r w:rsidRPr="00CC39D8">
              <w:rPr>
                <w:rFonts w:ascii="Times New Roman" w:hAnsi="Times New Roman" w:cs="Times New Roman"/>
                <w:sz w:val="17"/>
                <w:szCs w:val="17"/>
              </w:rPr>
              <w:t>д</w:t>
            </w:r>
            <w:r w:rsidRPr="00CC39D8">
              <w:rPr>
                <w:rFonts w:ascii="Times New Roman" w:hAnsi="Times New Roman" w:cs="Times New Roman"/>
                <w:sz w:val="17"/>
                <w:szCs w:val="17"/>
              </w:rPr>
              <w:t>ком оказания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F706C7" w:rsidRPr="002F61F4" w:rsidRDefault="00F706C7"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F706C7" w:rsidRPr="002F61F4" w:rsidRDefault="00F706C7"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F706C7" w:rsidRPr="002F61F4" w:rsidTr="00A124D2">
        <w:tc>
          <w:tcPr>
            <w:tcW w:w="234" w:type="pct"/>
            <w:tcBorders>
              <w:top w:val="single" w:sz="4" w:space="0" w:color="auto"/>
              <w:bottom w:val="single" w:sz="4" w:space="0" w:color="auto"/>
              <w:right w:val="single" w:sz="4" w:space="0" w:color="auto"/>
            </w:tcBorders>
          </w:tcPr>
          <w:p w:rsidR="00F706C7" w:rsidRPr="002F61F4" w:rsidRDefault="00F706C7"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1.2.4.37.</w:t>
            </w:r>
          </w:p>
        </w:tc>
        <w:tc>
          <w:tcPr>
            <w:tcW w:w="684" w:type="pct"/>
            <w:tcBorders>
              <w:top w:val="single" w:sz="4" w:space="0" w:color="auto"/>
              <w:left w:val="single" w:sz="4" w:space="0" w:color="auto"/>
              <w:bottom w:val="single" w:sz="4" w:space="0" w:color="auto"/>
              <w:right w:val="single" w:sz="4" w:space="0" w:color="auto"/>
            </w:tcBorders>
          </w:tcPr>
          <w:p w:rsidR="00F706C7" w:rsidRPr="002F61F4" w:rsidRDefault="00F706C7"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«Атнин</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36" w:right="-102"/>
              <w:jc w:val="center"/>
              <w:rPr>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F706C7" w:rsidRPr="002F61F4" w:rsidRDefault="00F706C7"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321"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2399,4</w:t>
            </w:r>
          </w:p>
        </w:tc>
        <w:tc>
          <w:tcPr>
            <w:tcW w:w="232"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F706C7" w:rsidRPr="002F61F4" w:rsidRDefault="00F706C7"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F706C7" w:rsidRDefault="00F706C7">
            <w:r w:rsidRPr="00CC39D8">
              <w:rPr>
                <w:rFonts w:ascii="Times New Roman" w:hAnsi="Times New Roman" w:cs="Times New Roman"/>
                <w:sz w:val="17"/>
                <w:szCs w:val="17"/>
              </w:rPr>
              <w:t>Приведение материально-технической базы учрежд</w:t>
            </w:r>
            <w:r w:rsidRPr="00CC39D8">
              <w:rPr>
                <w:rFonts w:ascii="Times New Roman" w:hAnsi="Times New Roman" w:cs="Times New Roman"/>
                <w:sz w:val="17"/>
                <w:szCs w:val="17"/>
              </w:rPr>
              <w:t>е</w:t>
            </w:r>
            <w:r w:rsidRPr="00CC39D8">
              <w:rPr>
                <w:rFonts w:ascii="Times New Roman" w:hAnsi="Times New Roman" w:cs="Times New Roman"/>
                <w:sz w:val="17"/>
                <w:szCs w:val="17"/>
              </w:rPr>
              <w:t>ния в соотве</w:t>
            </w:r>
            <w:r w:rsidRPr="00CC39D8">
              <w:rPr>
                <w:rFonts w:ascii="Times New Roman" w:hAnsi="Times New Roman" w:cs="Times New Roman"/>
                <w:sz w:val="17"/>
                <w:szCs w:val="17"/>
              </w:rPr>
              <w:t>т</w:t>
            </w:r>
            <w:r w:rsidRPr="00CC39D8">
              <w:rPr>
                <w:rFonts w:ascii="Times New Roman" w:hAnsi="Times New Roman" w:cs="Times New Roman"/>
                <w:sz w:val="17"/>
                <w:szCs w:val="17"/>
              </w:rPr>
              <w:t>ствие с требов</w:t>
            </w:r>
            <w:r w:rsidRPr="00CC39D8">
              <w:rPr>
                <w:rFonts w:ascii="Times New Roman" w:hAnsi="Times New Roman" w:cs="Times New Roman"/>
                <w:sz w:val="17"/>
                <w:szCs w:val="17"/>
              </w:rPr>
              <w:t>а</w:t>
            </w:r>
            <w:r w:rsidRPr="00CC39D8">
              <w:rPr>
                <w:rFonts w:ascii="Times New Roman" w:hAnsi="Times New Roman" w:cs="Times New Roman"/>
                <w:sz w:val="17"/>
                <w:szCs w:val="17"/>
              </w:rPr>
              <w:t>ниями и поря</w:t>
            </w:r>
            <w:r w:rsidRPr="00CC39D8">
              <w:rPr>
                <w:rFonts w:ascii="Times New Roman" w:hAnsi="Times New Roman" w:cs="Times New Roman"/>
                <w:sz w:val="17"/>
                <w:szCs w:val="17"/>
              </w:rPr>
              <w:t>д</w:t>
            </w:r>
            <w:r w:rsidRPr="00CC39D8">
              <w:rPr>
                <w:rFonts w:ascii="Times New Roman" w:hAnsi="Times New Roman" w:cs="Times New Roman"/>
                <w:sz w:val="17"/>
                <w:szCs w:val="17"/>
              </w:rPr>
              <w:t>ком оказания медицинской помощи</w:t>
            </w:r>
          </w:p>
        </w:tc>
        <w:tc>
          <w:tcPr>
            <w:tcW w:w="368" w:type="pct"/>
            <w:tcBorders>
              <w:top w:val="single" w:sz="4" w:space="0" w:color="auto"/>
              <w:left w:val="single" w:sz="4" w:space="0" w:color="auto"/>
              <w:bottom w:val="single" w:sz="4" w:space="0" w:color="auto"/>
              <w:right w:val="single" w:sz="4" w:space="0" w:color="auto"/>
            </w:tcBorders>
          </w:tcPr>
          <w:p w:rsidR="00F706C7" w:rsidRPr="002F61F4" w:rsidRDefault="00F706C7"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Pr>
          <w:p w:rsidR="00F706C7" w:rsidRPr="002F61F4" w:rsidRDefault="00F706C7"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1.2.4.38.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«Альметьевская детская городская бол</w:t>
            </w:r>
            <w:r w:rsidRPr="002F61F4">
              <w:rPr>
                <w:rFonts w:ascii="Times New Roman" w:hAnsi="Times New Roman" w:cs="Times New Roman"/>
                <w:sz w:val="17"/>
                <w:szCs w:val="17"/>
              </w:rPr>
              <w:t>ь</w:t>
            </w:r>
            <w:r w:rsidRPr="002F61F4">
              <w:rPr>
                <w:rFonts w:ascii="Times New Roman" w:hAnsi="Times New Roman" w:cs="Times New Roman"/>
                <w:sz w:val="17"/>
                <w:szCs w:val="17"/>
              </w:rPr>
              <w:t>ница с перинатальным центром»</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17132,5</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17132,5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Организация перинатальн</w:t>
            </w:r>
            <w:r w:rsidRPr="002F61F4">
              <w:rPr>
                <w:rFonts w:ascii="Times New Roman" w:hAnsi="Times New Roman" w:cs="Times New Roman"/>
                <w:sz w:val="17"/>
                <w:szCs w:val="17"/>
              </w:rPr>
              <w:t>о</w:t>
            </w:r>
            <w:r w:rsidRPr="002F61F4">
              <w:rPr>
                <w:rFonts w:ascii="Times New Roman" w:hAnsi="Times New Roman" w:cs="Times New Roman"/>
                <w:sz w:val="17"/>
                <w:szCs w:val="17"/>
              </w:rPr>
              <w:t>го центра</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10000,0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10000,0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B7AFD">
            <w:pPr>
              <w:pStyle w:val="aff2"/>
              <w:ind w:left="18" w:right="-39" w:hanging="18"/>
              <w:rPr>
                <w:rFonts w:ascii="Times New Roman" w:hAnsi="Times New Roman" w:cs="Times New Roman"/>
                <w:sz w:val="17"/>
                <w:szCs w:val="17"/>
              </w:rPr>
            </w:pPr>
            <w:r w:rsidRPr="002F61F4">
              <w:rPr>
                <w:rFonts w:ascii="Times New Roman" w:hAnsi="Times New Roman" w:cs="Times New Roman"/>
                <w:sz w:val="17"/>
                <w:szCs w:val="17"/>
              </w:rPr>
              <w:t>Организация перинатального центра для юго-восточного рег</w:t>
            </w:r>
            <w:r w:rsidRPr="002F61F4">
              <w:rPr>
                <w:rFonts w:ascii="Times New Roman" w:hAnsi="Times New Roman" w:cs="Times New Roman"/>
                <w:sz w:val="17"/>
                <w:szCs w:val="17"/>
              </w:rPr>
              <w:t>и</w:t>
            </w:r>
            <w:r w:rsidRPr="002F61F4">
              <w:rPr>
                <w:rFonts w:ascii="Times New Roman" w:hAnsi="Times New Roman" w:cs="Times New Roman"/>
                <w:sz w:val="17"/>
                <w:szCs w:val="17"/>
              </w:rPr>
              <w:lastRenderedPageBreak/>
              <w:t>она</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ки Татарстан, </w:t>
            </w:r>
            <w:r w:rsidRPr="002F61F4">
              <w:rPr>
                <w:rFonts w:ascii="Times New Roman" w:hAnsi="Times New Roman" w:cs="Times New Roman"/>
                <w:sz w:val="17"/>
                <w:szCs w:val="17"/>
              </w:rPr>
              <w:lastRenderedPageBreak/>
              <w:t>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1.2.4.39.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Приемное отделение с пунктом скорой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 базе ГАУЗ «Агрыз</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2380,0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2380,0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217F54"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Приведение материально-технической базы учрежд</w:t>
            </w:r>
            <w:r w:rsidRPr="002F61F4">
              <w:rPr>
                <w:rFonts w:ascii="Times New Roman" w:hAnsi="Times New Roman" w:cs="Times New Roman"/>
                <w:sz w:val="17"/>
                <w:szCs w:val="17"/>
              </w:rPr>
              <w:t>е</w:t>
            </w:r>
            <w:r w:rsidRPr="002F61F4">
              <w:rPr>
                <w:rFonts w:ascii="Times New Roman" w:hAnsi="Times New Roman" w:cs="Times New Roman"/>
                <w:sz w:val="17"/>
                <w:szCs w:val="17"/>
              </w:rPr>
              <w:t>ния в соотве</w:t>
            </w:r>
            <w:r w:rsidRPr="002F61F4">
              <w:rPr>
                <w:rFonts w:ascii="Times New Roman" w:hAnsi="Times New Roman" w:cs="Times New Roman"/>
                <w:sz w:val="17"/>
                <w:szCs w:val="17"/>
              </w:rPr>
              <w:t>т</w:t>
            </w:r>
            <w:r w:rsidRPr="002F61F4">
              <w:rPr>
                <w:rFonts w:ascii="Times New Roman" w:hAnsi="Times New Roman" w:cs="Times New Roman"/>
                <w:sz w:val="17"/>
                <w:szCs w:val="17"/>
              </w:rPr>
              <w:t>ствие с требования</w:t>
            </w:r>
            <w:r>
              <w:rPr>
                <w:rFonts w:ascii="Times New Roman" w:hAnsi="Times New Roman" w:cs="Times New Roman"/>
                <w:sz w:val="17"/>
                <w:szCs w:val="17"/>
              </w:rPr>
              <w:t>-</w:t>
            </w:r>
            <w:r w:rsidRPr="002F61F4">
              <w:rPr>
                <w:rFonts w:ascii="Times New Roman" w:hAnsi="Times New Roman" w:cs="Times New Roman"/>
                <w:sz w:val="17"/>
                <w:szCs w:val="17"/>
              </w:rPr>
              <w:t>м</w:t>
            </w:r>
            <w:r>
              <w:rPr>
                <w:rFonts w:ascii="Times New Roman" w:hAnsi="Times New Roman" w:cs="Times New Roman"/>
                <w:sz w:val="17"/>
                <w:szCs w:val="17"/>
              </w:rPr>
              <w:t>и</w:t>
            </w:r>
            <w:r w:rsidRPr="002F61F4">
              <w:rPr>
                <w:rFonts w:ascii="Times New Roman" w:hAnsi="Times New Roman" w:cs="Times New Roman"/>
                <w:sz w:val="17"/>
                <w:szCs w:val="17"/>
              </w:rPr>
              <w:t>и порядко</w:t>
            </w:r>
            <w:r>
              <w:rPr>
                <w:rFonts w:ascii="Times New Roman" w:hAnsi="Times New Roman" w:cs="Times New Roman"/>
                <w:sz w:val="17"/>
                <w:szCs w:val="17"/>
              </w:rPr>
              <w:t>м</w:t>
            </w:r>
            <w:r w:rsidRPr="002F61F4">
              <w:rPr>
                <w:rFonts w:ascii="Times New Roman" w:hAnsi="Times New Roman" w:cs="Times New Roman"/>
                <w:sz w:val="17"/>
                <w:szCs w:val="17"/>
              </w:rPr>
              <w:t xml:space="preserve"> оказания м</w:t>
            </w:r>
            <w:r w:rsidRPr="002F61F4">
              <w:rPr>
                <w:rFonts w:ascii="Times New Roman" w:hAnsi="Times New Roman" w:cs="Times New Roman"/>
                <w:sz w:val="17"/>
                <w:szCs w:val="17"/>
              </w:rPr>
              <w:t>е</w:t>
            </w:r>
            <w:r w:rsidRPr="002F61F4">
              <w:rPr>
                <w:rFonts w:ascii="Times New Roman" w:hAnsi="Times New Roman" w:cs="Times New Roman"/>
                <w:sz w:val="17"/>
                <w:szCs w:val="17"/>
              </w:rPr>
              <w:t>дицинской помощи</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 г.</w:t>
            </w:r>
          </w:p>
        </w:tc>
        <w:tc>
          <w:tcPr>
            <w:tcW w:w="435" w:type="pct"/>
            <w:tcBorders>
              <w:top w:val="single" w:sz="4" w:space="0" w:color="auto"/>
              <w:left w:val="single" w:sz="4" w:space="0" w:color="auto"/>
              <w:bottom w:val="single" w:sz="4" w:space="0" w:color="auto"/>
            </w:tcBorders>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здравоохран</w:t>
            </w:r>
            <w:r w:rsidRPr="002F61F4">
              <w:rPr>
                <w:rFonts w:ascii="Times New Roman" w:hAnsi="Times New Roman" w:cs="Times New Roman"/>
                <w:sz w:val="17"/>
                <w:szCs w:val="17"/>
              </w:rPr>
              <w:t>е</w:t>
            </w:r>
            <w:r w:rsidRPr="002F61F4">
              <w:rPr>
                <w:rFonts w:ascii="Times New Roman" w:hAnsi="Times New Roman" w:cs="Times New Roman"/>
                <w:sz w:val="17"/>
                <w:szCs w:val="17"/>
              </w:rPr>
              <w:t>ния Республ</w:t>
            </w:r>
            <w:r w:rsidRPr="002F61F4">
              <w:rPr>
                <w:rFonts w:ascii="Times New Roman" w:hAnsi="Times New Roman" w:cs="Times New Roman"/>
                <w:sz w:val="17"/>
                <w:szCs w:val="17"/>
              </w:rPr>
              <w:t>и</w:t>
            </w:r>
            <w:r w:rsidRPr="002F61F4">
              <w:rPr>
                <w:rFonts w:ascii="Times New Roman" w:hAnsi="Times New Roman" w:cs="Times New Roman"/>
                <w:sz w:val="17"/>
                <w:szCs w:val="17"/>
              </w:rPr>
              <w:t>ки Татарстан, глава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w:t>
            </w:r>
            <w:r w:rsidRPr="002F61F4">
              <w:rPr>
                <w:rFonts w:ascii="Times New Roman" w:hAnsi="Times New Roman" w:cs="Times New Roman"/>
                <w:sz w:val="17"/>
                <w:szCs w:val="17"/>
              </w:rPr>
              <w:t>й</w:t>
            </w:r>
            <w:r w:rsidRPr="002F61F4">
              <w:rPr>
                <w:rFonts w:ascii="Times New Roman" w:hAnsi="Times New Roman" w:cs="Times New Roman"/>
                <w:sz w:val="17"/>
                <w:szCs w:val="17"/>
              </w:rPr>
              <w:t>она</w:t>
            </w:r>
          </w:p>
        </w:tc>
      </w:tr>
      <w:tr w:rsidR="00554937" w:rsidRPr="0069594E" w:rsidTr="00A124D2">
        <w:tc>
          <w:tcPr>
            <w:tcW w:w="234" w:type="pct"/>
            <w:tcBorders>
              <w:top w:val="single" w:sz="4" w:space="0" w:color="auto"/>
              <w:bottom w:val="single" w:sz="4" w:space="0" w:color="auto"/>
              <w:right w:val="single" w:sz="4" w:space="0" w:color="auto"/>
            </w:tcBorders>
          </w:tcPr>
          <w:p w:rsidR="006D7C6B" w:rsidRPr="0069594E" w:rsidRDefault="006D7C6B" w:rsidP="002F61F4">
            <w:pPr>
              <w:tabs>
                <w:tab w:val="left" w:pos="137"/>
              </w:tabs>
              <w:ind w:left="-142" w:right="-111"/>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2</w:t>
            </w:r>
            <w:r w:rsidR="002B7AFD">
              <w:rPr>
                <w:rFonts w:ascii="Times New Roman" w:hAnsi="Times New Roman" w:cs="Times New Roman"/>
                <w:color w:val="000000"/>
                <w:sz w:val="17"/>
                <w:szCs w:val="17"/>
              </w:rPr>
              <w:t>.</w:t>
            </w:r>
          </w:p>
        </w:tc>
        <w:tc>
          <w:tcPr>
            <w:tcW w:w="684" w:type="pct"/>
            <w:tcBorders>
              <w:top w:val="single" w:sz="4" w:space="0" w:color="auto"/>
              <w:left w:val="single" w:sz="4" w:space="0" w:color="auto"/>
              <w:bottom w:val="single" w:sz="4" w:space="0" w:color="auto"/>
              <w:right w:val="single" w:sz="4" w:space="0" w:color="auto"/>
            </w:tcBorders>
          </w:tcPr>
          <w:p w:rsidR="006D7C6B" w:rsidRPr="0069594E" w:rsidRDefault="006D7C6B" w:rsidP="002F61F4">
            <w:pPr>
              <w:rPr>
                <w:rFonts w:ascii="Times New Roman" w:hAnsi="Times New Roman" w:cs="Times New Roman"/>
                <w:color w:val="000000"/>
                <w:sz w:val="17"/>
                <w:szCs w:val="17"/>
              </w:rPr>
            </w:pPr>
            <w:r w:rsidRPr="0069594E">
              <w:rPr>
                <w:rFonts w:ascii="Times New Roman" w:hAnsi="Times New Roman" w:cs="Times New Roman"/>
                <w:color w:val="000000"/>
                <w:sz w:val="17"/>
                <w:szCs w:val="17"/>
              </w:rPr>
              <w:t>Задача 2. Внедрение с</w:t>
            </w:r>
            <w:r w:rsidRPr="0069594E">
              <w:rPr>
                <w:rFonts w:ascii="Times New Roman" w:hAnsi="Times New Roman" w:cs="Times New Roman"/>
                <w:color w:val="000000"/>
                <w:sz w:val="17"/>
                <w:szCs w:val="17"/>
              </w:rPr>
              <w:t>о</w:t>
            </w:r>
            <w:r w:rsidRPr="0069594E">
              <w:rPr>
                <w:rFonts w:ascii="Times New Roman" w:hAnsi="Times New Roman" w:cs="Times New Roman"/>
                <w:color w:val="000000"/>
                <w:sz w:val="17"/>
                <w:szCs w:val="17"/>
              </w:rPr>
              <w:t>временных информац</w:t>
            </w:r>
            <w:r w:rsidRPr="0069594E">
              <w:rPr>
                <w:rFonts w:ascii="Times New Roman" w:hAnsi="Times New Roman" w:cs="Times New Roman"/>
                <w:color w:val="000000"/>
                <w:sz w:val="17"/>
                <w:szCs w:val="17"/>
              </w:rPr>
              <w:t>и</w:t>
            </w:r>
            <w:r w:rsidRPr="0069594E">
              <w:rPr>
                <w:rFonts w:ascii="Times New Roman" w:hAnsi="Times New Roman" w:cs="Times New Roman"/>
                <w:color w:val="000000"/>
                <w:sz w:val="17"/>
                <w:szCs w:val="17"/>
              </w:rPr>
              <w:t>онных систем в здрав</w:t>
            </w:r>
            <w:r w:rsidRPr="0069594E">
              <w:rPr>
                <w:rFonts w:ascii="Times New Roman" w:hAnsi="Times New Roman" w:cs="Times New Roman"/>
                <w:color w:val="000000"/>
                <w:sz w:val="17"/>
                <w:szCs w:val="17"/>
              </w:rPr>
              <w:t>о</w:t>
            </w:r>
            <w:r w:rsidRPr="0069594E">
              <w:rPr>
                <w:rFonts w:ascii="Times New Roman" w:hAnsi="Times New Roman" w:cs="Times New Roman"/>
                <w:color w:val="000000"/>
                <w:sz w:val="17"/>
                <w:szCs w:val="17"/>
              </w:rPr>
              <w:t>охранение</w:t>
            </w:r>
          </w:p>
        </w:tc>
        <w:tc>
          <w:tcPr>
            <w:tcW w:w="322" w:type="pct"/>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193 793,3</w:t>
            </w:r>
          </w:p>
        </w:tc>
        <w:tc>
          <w:tcPr>
            <w:tcW w:w="320" w:type="pct"/>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193 793,3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69594E"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E6141E">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359 98</w:t>
            </w:r>
            <w:r>
              <w:rPr>
                <w:rFonts w:ascii="Times New Roman" w:hAnsi="Times New Roman" w:cs="Times New Roman"/>
                <w:color w:val="000000"/>
                <w:sz w:val="17"/>
                <w:szCs w:val="17"/>
              </w:rPr>
              <w:t>3</w:t>
            </w:r>
            <w:r w:rsidRPr="00295850">
              <w:rPr>
                <w:rFonts w:ascii="Times New Roman" w:hAnsi="Times New Roman" w:cs="Times New Roman"/>
                <w:color w:val="000000"/>
                <w:sz w:val="17"/>
                <w:szCs w:val="17"/>
              </w:rPr>
              <w:t>,5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201 908,5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158 075,0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69594E" w:rsidRDefault="006D7C6B" w:rsidP="002C3444">
            <w:pPr>
              <w:ind w:left="32" w:right="90"/>
              <w:rPr>
                <w:rFonts w:ascii="Times New Roman" w:hAnsi="Times New Roman" w:cs="Times New Roman"/>
                <w:color w:val="000000"/>
                <w:sz w:val="17"/>
                <w:szCs w:val="17"/>
              </w:rPr>
            </w:pPr>
            <w:r w:rsidRPr="0069594E">
              <w:rPr>
                <w:rFonts w:ascii="Times New Roman" w:hAnsi="Times New Roman" w:cs="Times New Roman"/>
                <w:color w:val="000000"/>
                <w:sz w:val="17"/>
                <w:szCs w:val="17"/>
              </w:rPr>
              <w:t> </w:t>
            </w:r>
          </w:p>
        </w:tc>
        <w:tc>
          <w:tcPr>
            <w:tcW w:w="368" w:type="pct"/>
            <w:tcBorders>
              <w:top w:val="single" w:sz="4" w:space="0" w:color="auto"/>
              <w:left w:val="single" w:sz="4" w:space="0" w:color="auto"/>
              <w:bottom w:val="single" w:sz="4" w:space="0" w:color="auto"/>
              <w:right w:val="single" w:sz="4" w:space="0" w:color="auto"/>
            </w:tcBorders>
          </w:tcPr>
          <w:p w:rsidR="006D7C6B" w:rsidRPr="0069594E" w:rsidRDefault="006D7C6B" w:rsidP="006505B3">
            <w:pPr>
              <w:ind w:right="115"/>
              <w:rPr>
                <w:rFonts w:ascii="Times New Roman" w:hAnsi="Times New Roman" w:cs="Times New Roman"/>
                <w:color w:val="000000"/>
                <w:sz w:val="17"/>
                <w:szCs w:val="17"/>
              </w:rPr>
            </w:pPr>
            <w:r w:rsidRPr="0069594E">
              <w:rPr>
                <w:rFonts w:ascii="Times New Roman" w:hAnsi="Times New Roman" w:cs="Times New Roman"/>
                <w:color w:val="000000"/>
                <w:sz w:val="17"/>
                <w:szCs w:val="17"/>
              </w:rPr>
              <w:t> </w:t>
            </w:r>
          </w:p>
        </w:tc>
        <w:tc>
          <w:tcPr>
            <w:tcW w:w="435" w:type="pct"/>
            <w:tcBorders>
              <w:top w:val="single" w:sz="4" w:space="0" w:color="auto"/>
              <w:left w:val="single" w:sz="4" w:space="0" w:color="auto"/>
              <w:bottom w:val="single" w:sz="4" w:space="0" w:color="auto"/>
            </w:tcBorders>
          </w:tcPr>
          <w:p w:rsidR="006D7C6B" w:rsidRPr="0069594E" w:rsidRDefault="006D7C6B" w:rsidP="002C3444">
            <w:pPr>
              <w:ind w:right="48"/>
              <w:rPr>
                <w:rFonts w:ascii="Times New Roman" w:hAnsi="Times New Roman" w:cs="Times New Roman"/>
                <w:color w:val="000000"/>
                <w:sz w:val="17"/>
                <w:szCs w:val="17"/>
              </w:rPr>
            </w:pPr>
            <w:r w:rsidRPr="0069594E">
              <w:rPr>
                <w:rFonts w:ascii="Times New Roman" w:hAnsi="Times New Roman" w:cs="Times New Roman"/>
                <w:color w:val="000000"/>
                <w:sz w:val="17"/>
                <w:szCs w:val="17"/>
              </w:rPr>
              <w:t> </w:t>
            </w:r>
          </w:p>
        </w:tc>
      </w:tr>
      <w:tr w:rsidR="00554937" w:rsidRPr="0069594E" w:rsidTr="00A124D2">
        <w:tc>
          <w:tcPr>
            <w:tcW w:w="234" w:type="pct"/>
            <w:tcBorders>
              <w:top w:val="single" w:sz="4" w:space="0" w:color="auto"/>
              <w:bottom w:val="single" w:sz="4" w:space="0" w:color="auto"/>
              <w:right w:val="single" w:sz="4" w:space="0" w:color="auto"/>
            </w:tcBorders>
          </w:tcPr>
          <w:p w:rsidR="006D7C6B" w:rsidRPr="0069594E" w:rsidRDefault="006D7C6B" w:rsidP="002F61F4">
            <w:pPr>
              <w:tabs>
                <w:tab w:val="left" w:pos="137"/>
              </w:tabs>
              <w:ind w:left="-142" w:right="-111"/>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2.1.</w:t>
            </w:r>
          </w:p>
        </w:tc>
        <w:tc>
          <w:tcPr>
            <w:tcW w:w="684" w:type="pct"/>
            <w:tcBorders>
              <w:top w:val="single" w:sz="4" w:space="0" w:color="auto"/>
              <w:left w:val="single" w:sz="4" w:space="0" w:color="auto"/>
              <w:bottom w:val="single" w:sz="4" w:space="0" w:color="auto"/>
              <w:right w:val="single" w:sz="4" w:space="0" w:color="auto"/>
            </w:tcBorders>
          </w:tcPr>
          <w:p w:rsidR="006D7C6B" w:rsidRPr="0069594E" w:rsidRDefault="006D7C6B" w:rsidP="002F61F4">
            <w:pPr>
              <w:rPr>
                <w:rFonts w:ascii="Times New Roman" w:hAnsi="Times New Roman" w:cs="Times New Roman"/>
                <w:color w:val="000000"/>
                <w:sz w:val="17"/>
                <w:szCs w:val="17"/>
              </w:rPr>
            </w:pPr>
            <w:r w:rsidRPr="0069594E">
              <w:rPr>
                <w:rFonts w:ascii="Times New Roman" w:hAnsi="Times New Roman" w:cs="Times New Roman"/>
                <w:color w:val="000000"/>
                <w:sz w:val="17"/>
                <w:szCs w:val="17"/>
              </w:rPr>
              <w:t>Мероприятие 2.1. Перс</w:t>
            </w:r>
            <w:r w:rsidRPr="0069594E">
              <w:rPr>
                <w:rFonts w:ascii="Times New Roman" w:hAnsi="Times New Roman" w:cs="Times New Roman"/>
                <w:color w:val="000000"/>
                <w:sz w:val="17"/>
                <w:szCs w:val="17"/>
              </w:rPr>
              <w:t>о</w:t>
            </w:r>
            <w:r w:rsidRPr="0069594E">
              <w:rPr>
                <w:rFonts w:ascii="Times New Roman" w:hAnsi="Times New Roman" w:cs="Times New Roman"/>
                <w:color w:val="000000"/>
                <w:sz w:val="17"/>
                <w:szCs w:val="17"/>
              </w:rPr>
              <w:t>нифицированный учет оказания медицинских услуг, возможность вед</w:t>
            </w:r>
            <w:r w:rsidRPr="0069594E">
              <w:rPr>
                <w:rFonts w:ascii="Times New Roman" w:hAnsi="Times New Roman" w:cs="Times New Roman"/>
                <w:color w:val="000000"/>
                <w:sz w:val="17"/>
                <w:szCs w:val="17"/>
              </w:rPr>
              <w:t>е</w:t>
            </w:r>
            <w:r w:rsidRPr="0069594E">
              <w:rPr>
                <w:rFonts w:ascii="Times New Roman" w:hAnsi="Times New Roman" w:cs="Times New Roman"/>
                <w:color w:val="000000"/>
                <w:sz w:val="17"/>
                <w:szCs w:val="17"/>
              </w:rPr>
              <w:t>ния электронной мед</w:t>
            </w:r>
            <w:r w:rsidRPr="0069594E">
              <w:rPr>
                <w:rFonts w:ascii="Times New Roman" w:hAnsi="Times New Roman" w:cs="Times New Roman"/>
                <w:color w:val="000000"/>
                <w:sz w:val="17"/>
                <w:szCs w:val="17"/>
              </w:rPr>
              <w:t>и</w:t>
            </w:r>
            <w:r w:rsidRPr="0069594E">
              <w:rPr>
                <w:rFonts w:ascii="Times New Roman" w:hAnsi="Times New Roman" w:cs="Times New Roman"/>
                <w:color w:val="000000"/>
                <w:sz w:val="17"/>
                <w:szCs w:val="17"/>
              </w:rPr>
              <w:t>цинской карты</w:t>
            </w:r>
          </w:p>
        </w:tc>
        <w:tc>
          <w:tcPr>
            <w:tcW w:w="322" w:type="pct"/>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155 034,6</w:t>
            </w:r>
          </w:p>
        </w:tc>
        <w:tc>
          <w:tcPr>
            <w:tcW w:w="320" w:type="pct"/>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155 034,6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69594E" w:rsidRDefault="006D7C6B" w:rsidP="003F6EF3">
            <w:pPr>
              <w:rPr>
                <w:rFonts w:ascii="Times New Roman" w:hAnsi="Times New Roman" w:cs="Times New Roman"/>
                <w:color w:val="000000"/>
                <w:sz w:val="17"/>
                <w:szCs w:val="17"/>
              </w:rPr>
            </w:pPr>
            <w:r w:rsidRPr="0069594E">
              <w:rPr>
                <w:rFonts w:ascii="Times New Roman" w:hAnsi="Times New Roman" w:cs="Times New Roman"/>
                <w:color w:val="000000"/>
                <w:sz w:val="17"/>
                <w:szCs w:val="17"/>
              </w:rPr>
              <w:t>Закуплено то</w:t>
            </w:r>
            <w:r w:rsidRPr="0069594E">
              <w:rPr>
                <w:rFonts w:ascii="Times New Roman" w:hAnsi="Times New Roman" w:cs="Times New Roman"/>
                <w:color w:val="000000"/>
                <w:sz w:val="17"/>
                <w:szCs w:val="17"/>
              </w:rPr>
              <w:t>н</w:t>
            </w:r>
            <w:r w:rsidRPr="0069594E">
              <w:rPr>
                <w:rFonts w:ascii="Times New Roman" w:hAnsi="Times New Roman" w:cs="Times New Roman"/>
                <w:color w:val="000000"/>
                <w:sz w:val="17"/>
                <w:szCs w:val="17"/>
              </w:rPr>
              <w:t>ких клиентов, принтеров, маршрутизат</w:t>
            </w:r>
            <w:r w:rsidRPr="0069594E">
              <w:rPr>
                <w:rFonts w:ascii="Times New Roman" w:hAnsi="Times New Roman" w:cs="Times New Roman"/>
                <w:color w:val="000000"/>
                <w:sz w:val="17"/>
                <w:szCs w:val="17"/>
              </w:rPr>
              <w:t>о</w:t>
            </w:r>
            <w:r w:rsidRPr="0069594E">
              <w:rPr>
                <w:rFonts w:ascii="Times New Roman" w:hAnsi="Times New Roman" w:cs="Times New Roman"/>
                <w:color w:val="000000"/>
                <w:sz w:val="17"/>
                <w:szCs w:val="17"/>
              </w:rPr>
              <w:t>ров. Количество пациентов, у которых веду</w:t>
            </w:r>
            <w:r w:rsidRPr="0069594E">
              <w:rPr>
                <w:rFonts w:ascii="Times New Roman" w:hAnsi="Times New Roman" w:cs="Times New Roman"/>
                <w:color w:val="000000"/>
                <w:sz w:val="17"/>
                <w:szCs w:val="17"/>
              </w:rPr>
              <w:t>т</w:t>
            </w:r>
            <w:r w:rsidRPr="0069594E">
              <w:rPr>
                <w:rFonts w:ascii="Times New Roman" w:hAnsi="Times New Roman" w:cs="Times New Roman"/>
                <w:color w:val="000000"/>
                <w:sz w:val="17"/>
                <w:szCs w:val="17"/>
              </w:rPr>
              <w:t xml:space="preserve">ся </w:t>
            </w:r>
            <w:r w:rsidR="003F6EF3">
              <w:rPr>
                <w:rFonts w:ascii="Times New Roman" w:hAnsi="Times New Roman" w:cs="Times New Roman"/>
                <w:color w:val="000000"/>
                <w:sz w:val="17"/>
                <w:szCs w:val="17"/>
              </w:rPr>
              <w:t xml:space="preserve">ЭМК, - </w:t>
            </w:r>
            <w:r w:rsidR="00217F54">
              <w:rPr>
                <w:rFonts w:ascii="Times New Roman" w:hAnsi="Times New Roman" w:cs="Times New Roman"/>
                <w:color w:val="000000"/>
                <w:sz w:val="17"/>
                <w:szCs w:val="17"/>
              </w:rPr>
              <w:t>%</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255 291,8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161 526,8</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93 765,0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69594E" w:rsidRDefault="006D7C6B" w:rsidP="002C3444">
            <w:pPr>
              <w:ind w:left="32" w:right="90"/>
              <w:rPr>
                <w:rFonts w:ascii="Times New Roman" w:hAnsi="Times New Roman" w:cs="Times New Roman"/>
                <w:color w:val="000000"/>
                <w:sz w:val="17"/>
                <w:szCs w:val="17"/>
              </w:rPr>
            </w:pPr>
            <w:r w:rsidRPr="0069594E">
              <w:rPr>
                <w:rFonts w:ascii="Times New Roman" w:hAnsi="Times New Roman" w:cs="Times New Roman"/>
                <w:color w:val="000000"/>
                <w:sz w:val="17"/>
                <w:szCs w:val="17"/>
              </w:rPr>
              <w:t>Установлено тонких клие</w:t>
            </w:r>
            <w:r w:rsidRPr="0069594E">
              <w:rPr>
                <w:rFonts w:ascii="Times New Roman" w:hAnsi="Times New Roman" w:cs="Times New Roman"/>
                <w:color w:val="000000"/>
                <w:sz w:val="17"/>
                <w:szCs w:val="17"/>
              </w:rPr>
              <w:t>н</w:t>
            </w:r>
            <w:r w:rsidRPr="0069594E">
              <w:rPr>
                <w:rFonts w:ascii="Times New Roman" w:hAnsi="Times New Roman" w:cs="Times New Roman"/>
                <w:color w:val="000000"/>
                <w:sz w:val="17"/>
                <w:szCs w:val="17"/>
              </w:rPr>
              <w:t>тов, принтеров, маршрутизат</w:t>
            </w:r>
            <w:r w:rsidRPr="0069594E">
              <w:rPr>
                <w:rFonts w:ascii="Times New Roman" w:hAnsi="Times New Roman" w:cs="Times New Roman"/>
                <w:color w:val="000000"/>
                <w:sz w:val="17"/>
                <w:szCs w:val="17"/>
              </w:rPr>
              <w:t>о</w:t>
            </w:r>
            <w:r w:rsidRPr="0069594E">
              <w:rPr>
                <w:rFonts w:ascii="Times New Roman" w:hAnsi="Times New Roman" w:cs="Times New Roman"/>
                <w:color w:val="000000"/>
                <w:sz w:val="17"/>
                <w:szCs w:val="17"/>
              </w:rPr>
              <w:t>ров. Организ</w:t>
            </w:r>
            <w:r w:rsidRPr="0069594E">
              <w:rPr>
                <w:rFonts w:ascii="Times New Roman" w:hAnsi="Times New Roman" w:cs="Times New Roman"/>
                <w:color w:val="000000"/>
                <w:sz w:val="17"/>
                <w:szCs w:val="17"/>
              </w:rPr>
              <w:t>о</w:t>
            </w:r>
            <w:r w:rsidRPr="0069594E">
              <w:rPr>
                <w:rFonts w:ascii="Times New Roman" w:hAnsi="Times New Roman" w:cs="Times New Roman"/>
                <w:color w:val="000000"/>
                <w:sz w:val="17"/>
                <w:szCs w:val="17"/>
              </w:rPr>
              <w:t>вано портов СКС. Внедрена МИС. Колич</w:t>
            </w:r>
            <w:r w:rsidRPr="0069594E">
              <w:rPr>
                <w:rFonts w:ascii="Times New Roman" w:hAnsi="Times New Roman" w:cs="Times New Roman"/>
                <w:color w:val="000000"/>
                <w:sz w:val="17"/>
                <w:szCs w:val="17"/>
              </w:rPr>
              <w:t>е</w:t>
            </w:r>
            <w:r w:rsidRPr="0069594E">
              <w:rPr>
                <w:rFonts w:ascii="Times New Roman" w:hAnsi="Times New Roman" w:cs="Times New Roman"/>
                <w:color w:val="000000"/>
                <w:sz w:val="17"/>
                <w:szCs w:val="17"/>
              </w:rPr>
              <w:t>ство пацие</w:t>
            </w:r>
            <w:r w:rsidRPr="0069594E">
              <w:rPr>
                <w:rFonts w:ascii="Times New Roman" w:hAnsi="Times New Roman" w:cs="Times New Roman"/>
                <w:color w:val="000000"/>
                <w:sz w:val="17"/>
                <w:szCs w:val="17"/>
              </w:rPr>
              <w:t>н</w:t>
            </w:r>
            <w:r w:rsidRPr="0069594E">
              <w:rPr>
                <w:rFonts w:ascii="Times New Roman" w:hAnsi="Times New Roman" w:cs="Times New Roman"/>
                <w:color w:val="000000"/>
                <w:sz w:val="17"/>
                <w:szCs w:val="17"/>
              </w:rPr>
              <w:t xml:space="preserve">тов, у которых ведутся </w:t>
            </w:r>
            <w:r w:rsidR="00217F54">
              <w:rPr>
                <w:rFonts w:ascii="Times New Roman" w:hAnsi="Times New Roman" w:cs="Times New Roman"/>
                <w:color w:val="000000"/>
                <w:sz w:val="17"/>
                <w:szCs w:val="17"/>
              </w:rPr>
              <w:t>ЭМК, - %</w:t>
            </w:r>
            <w:r w:rsidRPr="0069594E">
              <w:rPr>
                <w:rFonts w:ascii="Times New Roman" w:hAnsi="Times New Roman" w:cs="Times New Roman"/>
                <w:color w:val="000000"/>
                <w:sz w:val="17"/>
                <w:szCs w:val="17"/>
              </w:rPr>
              <w:t>. Интеграция с федеральн</w:t>
            </w:r>
            <w:r w:rsidRPr="0069594E">
              <w:rPr>
                <w:rFonts w:ascii="Times New Roman" w:hAnsi="Times New Roman" w:cs="Times New Roman"/>
                <w:color w:val="000000"/>
                <w:sz w:val="17"/>
                <w:szCs w:val="17"/>
              </w:rPr>
              <w:t>ы</w:t>
            </w:r>
            <w:r w:rsidRPr="0069594E">
              <w:rPr>
                <w:rFonts w:ascii="Times New Roman" w:hAnsi="Times New Roman" w:cs="Times New Roman"/>
                <w:color w:val="000000"/>
                <w:sz w:val="17"/>
                <w:szCs w:val="17"/>
              </w:rPr>
              <w:t>ми компоне</w:t>
            </w:r>
            <w:r w:rsidRPr="0069594E">
              <w:rPr>
                <w:rFonts w:ascii="Times New Roman" w:hAnsi="Times New Roman" w:cs="Times New Roman"/>
                <w:color w:val="000000"/>
                <w:sz w:val="17"/>
                <w:szCs w:val="17"/>
              </w:rPr>
              <w:t>н</w:t>
            </w:r>
            <w:r w:rsidRPr="0069594E">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69594E"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69594E">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69594E" w:rsidTr="00A124D2">
        <w:tc>
          <w:tcPr>
            <w:tcW w:w="234" w:type="pct"/>
            <w:tcBorders>
              <w:top w:val="single" w:sz="4" w:space="0" w:color="auto"/>
              <w:bottom w:val="single" w:sz="4" w:space="0" w:color="auto"/>
              <w:right w:val="single" w:sz="4" w:space="0" w:color="auto"/>
            </w:tcBorders>
          </w:tcPr>
          <w:p w:rsidR="006D7C6B" w:rsidRPr="0069594E" w:rsidRDefault="006D7C6B" w:rsidP="002F61F4">
            <w:pPr>
              <w:tabs>
                <w:tab w:val="left" w:pos="137"/>
              </w:tabs>
              <w:ind w:left="-142" w:right="-111"/>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2.1.1</w:t>
            </w:r>
          </w:p>
        </w:tc>
        <w:tc>
          <w:tcPr>
            <w:tcW w:w="684" w:type="pct"/>
            <w:tcBorders>
              <w:top w:val="single" w:sz="4" w:space="0" w:color="auto"/>
              <w:left w:val="single" w:sz="4" w:space="0" w:color="auto"/>
              <w:bottom w:val="single" w:sz="4" w:space="0" w:color="auto"/>
              <w:right w:val="single" w:sz="4" w:space="0" w:color="auto"/>
            </w:tcBorders>
          </w:tcPr>
          <w:p w:rsidR="006D7C6B" w:rsidRPr="0069594E" w:rsidRDefault="006D7C6B" w:rsidP="002F61F4">
            <w:pPr>
              <w:rPr>
                <w:rFonts w:ascii="Times New Roman" w:hAnsi="Times New Roman" w:cs="Times New Roman"/>
                <w:color w:val="000000"/>
                <w:sz w:val="17"/>
                <w:szCs w:val="17"/>
              </w:rPr>
            </w:pPr>
            <w:r>
              <w:rPr>
                <w:rFonts w:ascii="Times New Roman" w:hAnsi="Times New Roman" w:cs="Times New Roman"/>
                <w:sz w:val="17"/>
                <w:szCs w:val="17"/>
              </w:rPr>
              <w:t>ГАУЗ «РКБ МЗ РТ»</w:t>
            </w:r>
          </w:p>
        </w:tc>
        <w:tc>
          <w:tcPr>
            <w:tcW w:w="322" w:type="pct"/>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14 409,2</w:t>
            </w:r>
          </w:p>
        </w:tc>
        <w:tc>
          <w:tcPr>
            <w:tcW w:w="320" w:type="pct"/>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14 409,2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Default="006D7C6B" w:rsidP="002C3444">
            <w:pPr>
              <w:ind w:right="116"/>
              <w:rPr>
                <w:rFonts w:ascii="Times New Roman" w:hAnsi="Times New Roman" w:cs="Times New Roman"/>
                <w:color w:val="000000"/>
                <w:sz w:val="17"/>
                <w:szCs w:val="17"/>
              </w:rPr>
            </w:pPr>
            <w:r w:rsidRPr="0069594E">
              <w:rPr>
                <w:rFonts w:ascii="Times New Roman" w:hAnsi="Times New Roman" w:cs="Times New Roman"/>
                <w:color w:val="000000"/>
                <w:sz w:val="17"/>
                <w:szCs w:val="17"/>
              </w:rPr>
              <w:t xml:space="preserve">Закуплено </w:t>
            </w:r>
          </w:p>
          <w:p w:rsidR="002B7AFD"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782 тонких клиента</w:t>
            </w:r>
            <w:r w:rsidRPr="0069594E">
              <w:rPr>
                <w:rFonts w:ascii="Times New Roman" w:hAnsi="Times New Roman" w:cs="Times New Roman"/>
                <w:color w:val="000000"/>
                <w:sz w:val="17"/>
                <w:szCs w:val="17"/>
              </w:rPr>
              <w:t xml:space="preserve">, </w:t>
            </w:r>
            <w:r>
              <w:rPr>
                <w:rFonts w:ascii="Times New Roman" w:hAnsi="Times New Roman" w:cs="Times New Roman"/>
                <w:color w:val="000000"/>
                <w:sz w:val="17"/>
                <w:szCs w:val="17"/>
              </w:rPr>
              <w:br/>
            </w:r>
            <w:r w:rsidRPr="0069594E">
              <w:rPr>
                <w:rFonts w:ascii="Times New Roman" w:hAnsi="Times New Roman" w:cs="Times New Roman"/>
                <w:color w:val="000000"/>
                <w:sz w:val="17"/>
                <w:szCs w:val="17"/>
              </w:rPr>
              <w:t>392 принтер</w:t>
            </w:r>
            <w:r>
              <w:rPr>
                <w:rFonts w:ascii="Times New Roman" w:hAnsi="Times New Roman" w:cs="Times New Roman"/>
                <w:color w:val="000000"/>
                <w:sz w:val="17"/>
                <w:szCs w:val="17"/>
              </w:rPr>
              <w:t>а</w:t>
            </w:r>
            <w:r w:rsidRPr="0069594E">
              <w:rPr>
                <w:rFonts w:ascii="Times New Roman" w:hAnsi="Times New Roman" w:cs="Times New Roman"/>
                <w:color w:val="000000"/>
                <w:sz w:val="17"/>
                <w:szCs w:val="17"/>
              </w:rPr>
              <w:t>, 12 маршрут</w:t>
            </w:r>
            <w:r w:rsidRPr="0069594E">
              <w:rPr>
                <w:rFonts w:ascii="Times New Roman" w:hAnsi="Times New Roman" w:cs="Times New Roman"/>
                <w:color w:val="000000"/>
                <w:sz w:val="17"/>
                <w:szCs w:val="17"/>
              </w:rPr>
              <w:t>и</w:t>
            </w:r>
            <w:r w:rsidRPr="0069594E">
              <w:rPr>
                <w:rFonts w:ascii="Times New Roman" w:hAnsi="Times New Roman" w:cs="Times New Roman"/>
                <w:color w:val="000000"/>
                <w:sz w:val="17"/>
                <w:szCs w:val="17"/>
              </w:rPr>
              <w:t xml:space="preserve">заторов. </w:t>
            </w:r>
          </w:p>
          <w:p w:rsidR="002B7AFD" w:rsidRDefault="006D7C6B" w:rsidP="002C3444">
            <w:pPr>
              <w:ind w:right="116"/>
              <w:rPr>
                <w:rFonts w:ascii="Times New Roman" w:hAnsi="Times New Roman" w:cs="Times New Roman"/>
                <w:color w:val="000000"/>
                <w:sz w:val="17"/>
                <w:szCs w:val="17"/>
              </w:rPr>
            </w:pPr>
            <w:r w:rsidRPr="0069594E">
              <w:rPr>
                <w:rFonts w:ascii="Times New Roman" w:hAnsi="Times New Roman" w:cs="Times New Roman"/>
                <w:color w:val="000000"/>
                <w:sz w:val="17"/>
                <w:szCs w:val="17"/>
              </w:rPr>
              <w:t xml:space="preserve">Количество пациентов, </w:t>
            </w:r>
          </w:p>
          <w:p w:rsidR="002B7AFD" w:rsidRDefault="006D7C6B" w:rsidP="002C3444">
            <w:pPr>
              <w:ind w:right="116"/>
              <w:rPr>
                <w:rFonts w:ascii="Times New Roman" w:hAnsi="Times New Roman" w:cs="Times New Roman"/>
                <w:color w:val="000000"/>
                <w:sz w:val="17"/>
                <w:szCs w:val="17"/>
              </w:rPr>
            </w:pPr>
            <w:r w:rsidRPr="0069594E">
              <w:rPr>
                <w:rFonts w:ascii="Times New Roman" w:hAnsi="Times New Roman" w:cs="Times New Roman"/>
                <w:color w:val="000000"/>
                <w:sz w:val="17"/>
                <w:szCs w:val="17"/>
              </w:rPr>
              <w:t xml:space="preserve">у которых ведутся </w:t>
            </w:r>
          </w:p>
          <w:p w:rsidR="006D7C6B" w:rsidRPr="0069594E" w:rsidRDefault="0099646C"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 xml:space="preserve">ЭМК, - </w:t>
            </w:r>
            <w:r w:rsidR="006D7C6B" w:rsidRPr="0069594E">
              <w:rPr>
                <w:rFonts w:ascii="Times New Roman" w:hAnsi="Times New Roman" w:cs="Times New Roman"/>
                <w:color w:val="000000"/>
                <w:sz w:val="17"/>
                <w:szCs w:val="17"/>
              </w:rPr>
              <w:t>20%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13 482,9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9 514,0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3 968,9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69594E" w:rsidRDefault="006D7C6B" w:rsidP="0099646C">
            <w:pPr>
              <w:ind w:left="32" w:right="90"/>
              <w:rPr>
                <w:rFonts w:ascii="Times New Roman" w:hAnsi="Times New Roman" w:cs="Times New Roman"/>
                <w:color w:val="000000"/>
                <w:sz w:val="17"/>
                <w:szCs w:val="17"/>
              </w:rPr>
            </w:pPr>
            <w:r w:rsidRPr="0069594E">
              <w:rPr>
                <w:rFonts w:ascii="Times New Roman" w:hAnsi="Times New Roman" w:cs="Times New Roman"/>
                <w:color w:val="000000"/>
                <w:sz w:val="17"/>
                <w:szCs w:val="17"/>
              </w:rPr>
              <w:t>Организовано 972 порт</w:t>
            </w:r>
            <w:r>
              <w:rPr>
                <w:rFonts w:ascii="Times New Roman" w:hAnsi="Times New Roman" w:cs="Times New Roman"/>
                <w:color w:val="000000"/>
                <w:sz w:val="17"/>
                <w:szCs w:val="17"/>
              </w:rPr>
              <w:t>а</w:t>
            </w:r>
            <w:r w:rsidR="0099646C">
              <w:rPr>
                <w:rFonts w:ascii="Times New Roman" w:hAnsi="Times New Roman" w:cs="Times New Roman"/>
                <w:color w:val="000000"/>
                <w:sz w:val="17"/>
                <w:szCs w:val="17"/>
              </w:rPr>
              <w:t xml:space="preserve"> СКС. Внедрена</w:t>
            </w:r>
            <w:r w:rsidRPr="0069594E">
              <w:rPr>
                <w:rFonts w:ascii="Times New Roman" w:hAnsi="Times New Roman" w:cs="Times New Roman"/>
                <w:color w:val="000000"/>
                <w:sz w:val="17"/>
                <w:szCs w:val="17"/>
              </w:rPr>
              <w:t xml:space="preserve"> МИС. Колич</w:t>
            </w:r>
            <w:r w:rsidRPr="0069594E">
              <w:rPr>
                <w:rFonts w:ascii="Times New Roman" w:hAnsi="Times New Roman" w:cs="Times New Roman"/>
                <w:color w:val="000000"/>
                <w:sz w:val="17"/>
                <w:szCs w:val="17"/>
              </w:rPr>
              <w:t>е</w:t>
            </w:r>
            <w:r w:rsidRPr="0069594E">
              <w:rPr>
                <w:rFonts w:ascii="Times New Roman" w:hAnsi="Times New Roman" w:cs="Times New Roman"/>
                <w:color w:val="000000"/>
                <w:sz w:val="17"/>
                <w:szCs w:val="17"/>
              </w:rPr>
              <w:t>ство пацие</w:t>
            </w:r>
            <w:r w:rsidRPr="0069594E">
              <w:rPr>
                <w:rFonts w:ascii="Times New Roman" w:hAnsi="Times New Roman" w:cs="Times New Roman"/>
                <w:color w:val="000000"/>
                <w:sz w:val="17"/>
                <w:szCs w:val="17"/>
              </w:rPr>
              <w:t>н</w:t>
            </w:r>
            <w:r w:rsidRPr="0069594E">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69594E">
              <w:rPr>
                <w:rFonts w:ascii="Times New Roman" w:hAnsi="Times New Roman" w:cs="Times New Roman"/>
                <w:color w:val="000000"/>
                <w:sz w:val="17"/>
                <w:szCs w:val="17"/>
              </w:rPr>
              <w:t>40%. Интегр</w:t>
            </w:r>
            <w:r w:rsidRPr="0069594E">
              <w:rPr>
                <w:rFonts w:ascii="Times New Roman" w:hAnsi="Times New Roman" w:cs="Times New Roman"/>
                <w:color w:val="000000"/>
                <w:sz w:val="17"/>
                <w:szCs w:val="17"/>
              </w:rPr>
              <w:t>а</w:t>
            </w:r>
            <w:r w:rsidRPr="0069594E">
              <w:rPr>
                <w:rFonts w:ascii="Times New Roman" w:hAnsi="Times New Roman" w:cs="Times New Roman"/>
                <w:color w:val="000000"/>
                <w:sz w:val="17"/>
                <w:szCs w:val="17"/>
              </w:rPr>
              <w:t>ция с фед</w:t>
            </w:r>
            <w:r w:rsidRPr="0069594E">
              <w:rPr>
                <w:rFonts w:ascii="Times New Roman" w:hAnsi="Times New Roman" w:cs="Times New Roman"/>
                <w:color w:val="000000"/>
                <w:sz w:val="17"/>
                <w:szCs w:val="17"/>
              </w:rPr>
              <w:t>е</w:t>
            </w:r>
            <w:r w:rsidRPr="0069594E">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69594E"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69594E">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69594E" w:rsidTr="00A124D2">
        <w:tc>
          <w:tcPr>
            <w:tcW w:w="234" w:type="pct"/>
            <w:tcBorders>
              <w:top w:val="single" w:sz="4" w:space="0" w:color="auto"/>
              <w:bottom w:val="single" w:sz="4" w:space="0" w:color="auto"/>
              <w:right w:val="single" w:sz="4" w:space="0" w:color="auto"/>
            </w:tcBorders>
          </w:tcPr>
          <w:p w:rsidR="006D7C6B" w:rsidRPr="0069594E" w:rsidRDefault="006D7C6B" w:rsidP="002F61F4">
            <w:pPr>
              <w:tabs>
                <w:tab w:val="left" w:pos="137"/>
              </w:tabs>
              <w:ind w:left="-142" w:right="-111"/>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2.1.2</w:t>
            </w:r>
          </w:p>
        </w:tc>
        <w:tc>
          <w:tcPr>
            <w:tcW w:w="684" w:type="pct"/>
            <w:tcBorders>
              <w:top w:val="single" w:sz="4" w:space="0" w:color="auto"/>
              <w:left w:val="single" w:sz="4" w:space="0" w:color="auto"/>
              <w:bottom w:val="single" w:sz="4" w:space="0" w:color="auto"/>
              <w:right w:val="single" w:sz="4" w:space="0" w:color="auto"/>
            </w:tcBorders>
          </w:tcPr>
          <w:p w:rsidR="006D7C6B" w:rsidRPr="0069594E" w:rsidRDefault="006D7C6B" w:rsidP="002F61F4">
            <w:pPr>
              <w:rPr>
                <w:rFonts w:ascii="Times New Roman" w:hAnsi="Times New Roman" w:cs="Times New Roman"/>
                <w:color w:val="000000"/>
                <w:sz w:val="17"/>
                <w:szCs w:val="17"/>
              </w:rPr>
            </w:pPr>
            <w:r>
              <w:rPr>
                <w:rFonts w:ascii="Times New Roman" w:hAnsi="Times New Roman" w:cs="Times New Roman"/>
                <w:sz w:val="17"/>
                <w:szCs w:val="17"/>
              </w:rPr>
              <w:t>ГАУЗ «ДРКБ МЗ РТ»</w:t>
            </w:r>
          </w:p>
        </w:tc>
        <w:tc>
          <w:tcPr>
            <w:tcW w:w="322" w:type="pct"/>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7 642,7</w:t>
            </w:r>
          </w:p>
        </w:tc>
        <w:tc>
          <w:tcPr>
            <w:tcW w:w="320" w:type="pct"/>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7 642,7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Default="006D7C6B" w:rsidP="002C3444">
            <w:pPr>
              <w:ind w:right="116"/>
              <w:rPr>
                <w:rFonts w:ascii="Times New Roman" w:hAnsi="Times New Roman" w:cs="Times New Roman"/>
                <w:color w:val="000000"/>
                <w:sz w:val="17"/>
                <w:szCs w:val="17"/>
              </w:rPr>
            </w:pPr>
            <w:r w:rsidRPr="0069594E">
              <w:rPr>
                <w:rFonts w:ascii="Times New Roman" w:hAnsi="Times New Roman" w:cs="Times New Roman"/>
                <w:color w:val="000000"/>
                <w:sz w:val="17"/>
                <w:szCs w:val="17"/>
              </w:rPr>
              <w:t xml:space="preserve">Закуплено </w:t>
            </w:r>
          </w:p>
          <w:p w:rsidR="006D7C6B"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 xml:space="preserve">412 тонких </w:t>
            </w:r>
            <w:r>
              <w:rPr>
                <w:rFonts w:ascii="Times New Roman" w:hAnsi="Times New Roman" w:cs="Times New Roman"/>
                <w:color w:val="000000"/>
                <w:sz w:val="17"/>
                <w:szCs w:val="17"/>
              </w:rPr>
              <w:lastRenderedPageBreak/>
              <w:t>клиент</w:t>
            </w:r>
            <w:r w:rsidR="0099646C">
              <w:rPr>
                <w:rFonts w:ascii="Times New Roman" w:hAnsi="Times New Roman" w:cs="Times New Roman"/>
                <w:color w:val="000000"/>
                <w:sz w:val="17"/>
                <w:szCs w:val="17"/>
              </w:rPr>
              <w:t>ов</w:t>
            </w:r>
            <w:r w:rsidRPr="0069594E">
              <w:rPr>
                <w:rFonts w:ascii="Times New Roman" w:hAnsi="Times New Roman" w:cs="Times New Roman"/>
                <w:color w:val="000000"/>
                <w:sz w:val="17"/>
                <w:szCs w:val="17"/>
              </w:rPr>
              <w:t xml:space="preserve">, </w:t>
            </w:r>
          </w:p>
          <w:p w:rsidR="006D7C6B" w:rsidRPr="0069594E" w:rsidRDefault="006D7C6B" w:rsidP="002C3444">
            <w:pPr>
              <w:ind w:right="116"/>
              <w:rPr>
                <w:rFonts w:ascii="Times New Roman" w:hAnsi="Times New Roman" w:cs="Times New Roman"/>
                <w:color w:val="000000"/>
                <w:sz w:val="17"/>
                <w:szCs w:val="17"/>
              </w:rPr>
            </w:pPr>
            <w:r w:rsidRPr="0069594E">
              <w:rPr>
                <w:rFonts w:ascii="Times New Roman" w:hAnsi="Times New Roman" w:cs="Times New Roman"/>
                <w:color w:val="000000"/>
                <w:sz w:val="17"/>
                <w:szCs w:val="17"/>
              </w:rPr>
              <w:t>206 принт</w:t>
            </w:r>
            <w:r w:rsidRPr="0069594E">
              <w:rPr>
                <w:rFonts w:ascii="Times New Roman" w:hAnsi="Times New Roman" w:cs="Times New Roman"/>
                <w:color w:val="000000"/>
                <w:sz w:val="17"/>
                <w:szCs w:val="17"/>
              </w:rPr>
              <w:t>е</w:t>
            </w:r>
            <w:r w:rsidRPr="0069594E">
              <w:rPr>
                <w:rFonts w:ascii="Times New Roman" w:hAnsi="Times New Roman" w:cs="Times New Roman"/>
                <w:color w:val="000000"/>
                <w:sz w:val="17"/>
                <w:szCs w:val="17"/>
              </w:rPr>
              <w:t>ров, 6 мар</w:t>
            </w:r>
            <w:r w:rsidRPr="0069594E">
              <w:rPr>
                <w:rFonts w:ascii="Times New Roman" w:hAnsi="Times New Roman" w:cs="Times New Roman"/>
                <w:color w:val="000000"/>
                <w:sz w:val="17"/>
                <w:szCs w:val="17"/>
              </w:rPr>
              <w:t>ш</w:t>
            </w:r>
            <w:r w:rsidRPr="0069594E">
              <w:rPr>
                <w:rFonts w:ascii="Times New Roman" w:hAnsi="Times New Roman" w:cs="Times New Roman"/>
                <w:color w:val="000000"/>
                <w:sz w:val="17"/>
                <w:szCs w:val="17"/>
              </w:rPr>
              <w:t>рутизаторов. Количество пациентов, у которых в</w:t>
            </w:r>
            <w:r w:rsidRPr="0069594E">
              <w:rPr>
                <w:rFonts w:ascii="Times New Roman" w:hAnsi="Times New Roman" w:cs="Times New Roman"/>
                <w:color w:val="000000"/>
                <w:sz w:val="17"/>
                <w:szCs w:val="17"/>
              </w:rPr>
              <w:t>е</w:t>
            </w:r>
            <w:r w:rsidRPr="0069594E">
              <w:rPr>
                <w:rFonts w:ascii="Times New Roman" w:hAnsi="Times New Roman" w:cs="Times New Roman"/>
                <w:color w:val="000000"/>
                <w:sz w:val="17"/>
                <w:szCs w:val="17"/>
              </w:rPr>
              <w:t xml:space="preserve">дутся </w:t>
            </w:r>
            <w:r w:rsidR="0099646C">
              <w:rPr>
                <w:rFonts w:ascii="Times New Roman" w:hAnsi="Times New Roman" w:cs="Times New Roman"/>
                <w:color w:val="000000"/>
                <w:sz w:val="17"/>
                <w:szCs w:val="17"/>
              </w:rPr>
              <w:t xml:space="preserve">ЭМК, - </w:t>
            </w:r>
            <w:r w:rsidRPr="0069594E">
              <w:rPr>
                <w:rFonts w:ascii="Times New Roman" w:hAnsi="Times New Roman" w:cs="Times New Roman"/>
                <w:color w:val="000000"/>
                <w:sz w:val="17"/>
                <w:szCs w:val="17"/>
              </w:rPr>
              <w:t>20%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lastRenderedPageBreak/>
              <w:t>7 152,7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5 017,4</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2 135,3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69594E" w:rsidRDefault="006D7C6B" w:rsidP="002C3444">
            <w:pPr>
              <w:ind w:left="32" w:right="90"/>
              <w:rPr>
                <w:rFonts w:ascii="Times New Roman" w:hAnsi="Times New Roman" w:cs="Times New Roman"/>
                <w:color w:val="000000"/>
                <w:sz w:val="17"/>
                <w:szCs w:val="17"/>
              </w:rPr>
            </w:pPr>
            <w:r w:rsidRPr="0069594E">
              <w:rPr>
                <w:rFonts w:ascii="Times New Roman" w:hAnsi="Times New Roman" w:cs="Times New Roman"/>
                <w:color w:val="000000"/>
                <w:sz w:val="17"/>
                <w:szCs w:val="17"/>
              </w:rPr>
              <w:t xml:space="preserve">Организовано 537 портов </w:t>
            </w:r>
            <w:r w:rsidRPr="0069594E">
              <w:rPr>
                <w:rFonts w:ascii="Times New Roman" w:hAnsi="Times New Roman" w:cs="Times New Roman"/>
                <w:color w:val="000000"/>
                <w:sz w:val="17"/>
                <w:szCs w:val="17"/>
              </w:rPr>
              <w:lastRenderedPageBreak/>
              <w:t xml:space="preserve">СКС. </w:t>
            </w:r>
            <w:r w:rsidR="0099646C">
              <w:rPr>
                <w:rFonts w:ascii="Times New Roman" w:hAnsi="Times New Roman" w:cs="Times New Roman"/>
                <w:color w:val="000000"/>
                <w:sz w:val="17"/>
                <w:szCs w:val="17"/>
              </w:rPr>
              <w:t>Внедрена МИС.</w:t>
            </w:r>
            <w:r w:rsidRPr="0069594E">
              <w:rPr>
                <w:rFonts w:ascii="Times New Roman" w:hAnsi="Times New Roman" w:cs="Times New Roman"/>
                <w:color w:val="000000"/>
                <w:sz w:val="17"/>
                <w:szCs w:val="17"/>
              </w:rPr>
              <w:t xml:space="preserve"> Колич</w:t>
            </w:r>
            <w:r w:rsidRPr="0069594E">
              <w:rPr>
                <w:rFonts w:ascii="Times New Roman" w:hAnsi="Times New Roman" w:cs="Times New Roman"/>
                <w:color w:val="000000"/>
                <w:sz w:val="17"/>
                <w:szCs w:val="17"/>
              </w:rPr>
              <w:t>е</w:t>
            </w:r>
            <w:r w:rsidRPr="0069594E">
              <w:rPr>
                <w:rFonts w:ascii="Times New Roman" w:hAnsi="Times New Roman" w:cs="Times New Roman"/>
                <w:color w:val="000000"/>
                <w:sz w:val="17"/>
                <w:szCs w:val="17"/>
              </w:rPr>
              <w:t>ство пацие</w:t>
            </w:r>
            <w:r w:rsidRPr="0069594E">
              <w:rPr>
                <w:rFonts w:ascii="Times New Roman" w:hAnsi="Times New Roman" w:cs="Times New Roman"/>
                <w:color w:val="000000"/>
                <w:sz w:val="17"/>
                <w:szCs w:val="17"/>
              </w:rPr>
              <w:t>н</w:t>
            </w:r>
            <w:r w:rsidRPr="0069594E">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69594E">
              <w:rPr>
                <w:rFonts w:ascii="Times New Roman" w:hAnsi="Times New Roman" w:cs="Times New Roman"/>
                <w:color w:val="000000"/>
                <w:sz w:val="17"/>
                <w:szCs w:val="17"/>
              </w:rPr>
              <w:t>40%. Интегр</w:t>
            </w:r>
            <w:r w:rsidRPr="0069594E">
              <w:rPr>
                <w:rFonts w:ascii="Times New Roman" w:hAnsi="Times New Roman" w:cs="Times New Roman"/>
                <w:color w:val="000000"/>
                <w:sz w:val="17"/>
                <w:szCs w:val="17"/>
              </w:rPr>
              <w:t>а</w:t>
            </w:r>
            <w:r w:rsidRPr="0069594E">
              <w:rPr>
                <w:rFonts w:ascii="Times New Roman" w:hAnsi="Times New Roman" w:cs="Times New Roman"/>
                <w:color w:val="000000"/>
                <w:sz w:val="17"/>
                <w:szCs w:val="17"/>
              </w:rPr>
              <w:t>ция с фед</w:t>
            </w:r>
            <w:r w:rsidRPr="0069594E">
              <w:rPr>
                <w:rFonts w:ascii="Times New Roman" w:hAnsi="Times New Roman" w:cs="Times New Roman"/>
                <w:color w:val="000000"/>
                <w:sz w:val="17"/>
                <w:szCs w:val="17"/>
              </w:rPr>
              <w:t>е</w:t>
            </w:r>
            <w:r w:rsidRPr="0069594E">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69594E"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w:t>
            </w:r>
            <w:r>
              <w:rPr>
                <w:rFonts w:ascii="Times New Roman" w:hAnsi="Times New Roman" w:cs="Times New Roman"/>
                <w:color w:val="000000"/>
                <w:sz w:val="17"/>
                <w:szCs w:val="17"/>
              </w:rPr>
              <w:lastRenderedPageBreak/>
              <w:t xml:space="preserve">декабрь </w:t>
            </w:r>
            <w:r w:rsidRPr="0069594E">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lastRenderedPageBreak/>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lastRenderedPageBreak/>
              <w:t xml:space="preserve">ции и связи Республики Татарстан, МЗ РТ,  ТФОМС </w:t>
            </w:r>
          </w:p>
        </w:tc>
      </w:tr>
      <w:tr w:rsidR="00554937" w:rsidRPr="0069594E" w:rsidTr="00A124D2">
        <w:tc>
          <w:tcPr>
            <w:tcW w:w="234" w:type="pct"/>
            <w:tcBorders>
              <w:top w:val="single" w:sz="4" w:space="0" w:color="auto"/>
              <w:bottom w:val="single" w:sz="4" w:space="0" w:color="auto"/>
              <w:right w:val="single" w:sz="4" w:space="0" w:color="auto"/>
            </w:tcBorders>
          </w:tcPr>
          <w:p w:rsidR="006D7C6B" w:rsidRPr="0069594E" w:rsidRDefault="006D7C6B" w:rsidP="002F61F4">
            <w:pPr>
              <w:tabs>
                <w:tab w:val="left" w:pos="137"/>
              </w:tabs>
              <w:ind w:left="-142" w:right="-111"/>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lastRenderedPageBreak/>
              <w:t>2.1.3</w:t>
            </w:r>
          </w:p>
        </w:tc>
        <w:tc>
          <w:tcPr>
            <w:tcW w:w="684" w:type="pct"/>
            <w:tcBorders>
              <w:top w:val="single" w:sz="4" w:space="0" w:color="auto"/>
              <w:left w:val="single" w:sz="4" w:space="0" w:color="auto"/>
              <w:bottom w:val="single" w:sz="4" w:space="0" w:color="auto"/>
              <w:right w:val="single" w:sz="4" w:space="0" w:color="auto"/>
            </w:tcBorders>
          </w:tcPr>
          <w:p w:rsidR="0099646C" w:rsidRDefault="006D7C6B" w:rsidP="002F61F4">
            <w:pPr>
              <w:rPr>
                <w:rFonts w:ascii="Times New Roman" w:hAnsi="Times New Roman" w:cs="Times New Roman"/>
                <w:color w:val="000000"/>
                <w:sz w:val="17"/>
                <w:szCs w:val="17"/>
              </w:rPr>
            </w:pPr>
            <w:r w:rsidRPr="0069594E">
              <w:rPr>
                <w:rFonts w:ascii="Times New Roman" w:hAnsi="Times New Roman" w:cs="Times New Roman"/>
                <w:color w:val="000000"/>
                <w:sz w:val="17"/>
                <w:szCs w:val="17"/>
              </w:rPr>
              <w:t xml:space="preserve">ГАУЗ «Республиканская клиническая больница </w:t>
            </w:r>
          </w:p>
          <w:p w:rsidR="006D7C6B" w:rsidRPr="0069594E" w:rsidRDefault="006D7C6B" w:rsidP="002F61F4">
            <w:pPr>
              <w:rPr>
                <w:rFonts w:ascii="Times New Roman" w:hAnsi="Times New Roman" w:cs="Times New Roman"/>
                <w:color w:val="000000"/>
                <w:sz w:val="17"/>
                <w:szCs w:val="17"/>
              </w:rPr>
            </w:pPr>
            <w:r w:rsidRPr="0069594E">
              <w:rPr>
                <w:rFonts w:ascii="Times New Roman" w:hAnsi="Times New Roman" w:cs="Times New Roman"/>
                <w:color w:val="000000"/>
                <w:sz w:val="17"/>
                <w:szCs w:val="17"/>
              </w:rPr>
              <w:t>№ 2» МЗ РТ</w:t>
            </w:r>
          </w:p>
        </w:tc>
        <w:tc>
          <w:tcPr>
            <w:tcW w:w="322" w:type="pct"/>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2 352,8</w:t>
            </w:r>
          </w:p>
        </w:tc>
        <w:tc>
          <w:tcPr>
            <w:tcW w:w="320" w:type="pct"/>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2 352,8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Default="006D7C6B" w:rsidP="002C3444">
            <w:pPr>
              <w:ind w:right="116"/>
              <w:rPr>
                <w:rFonts w:ascii="Times New Roman" w:hAnsi="Times New Roman" w:cs="Times New Roman"/>
                <w:color w:val="000000"/>
                <w:sz w:val="17"/>
                <w:szCs w:val="17"/>
              </w:rPr>
            </w:pPr>
            <w:r w:rsidRPr="0069594E">
              <w:rPr>
                <w:rFonts w:ascii="Times New Roman" w:hAnsi="Times New Roman" w:cs="Times New Roman"/>
                <w:color w:val="000000"/>
                <w:sz w:val="17"/>
                <w:szCs w:val="17"/>
              </w:rPr>
              <w:t xml:space="preserve">Закуплено </w:t>
            </w:r>
          </w:p>
          <w:p w:rsidR="0099646C" w:rsidRDefault="006D7C6B" w:rsidP="002C3444">
            <w:pPr>
              <w:ind w:right="116"/>
              <w:rPr>
                <w:rFonts w:ascii="Times New Roman" w:hAnsi="Times New Roman" w:cs="Times New Roman"/>
                <w:color w:val="000000"/>
                <w:sz w:val="17"/>
                <w:szCs w:val="17"/>
              </w:rPr>
            </w:pPr>
            <w:r w:rsidRPr="0069594E">
              <w:rPr>
                <w:rFonts w:ascii="Times New Roman" w:hAnsi="Times New Roman" w:cs="Times New Roman"/>
                <w:color w:val="000000"/>
                <w:sz w:val="17"/>
                <w:szCs w:val="17"/>
              </w:rPr>
              <w:t>116 тонких клиент</w:t>
            </w:r>
            <w:r>
              <w:rPr>
                <w:rFonts w:ascii="Times New Roman" w:hAnsi="Times New Roman" w:cs="Times New Roman"/>
                <w:color w:val="000000"/>
                <w:sz w:val="17"/>
                <w:szCs w:val="17"/>
              </w:rPr>
              <w:t>ов</w:t>
            </w:r>
            <w:r w:rsidRPr="0069594E">
              <w:rPr>
                <w:rFonts w:ascii="Times New Roman" w:hAnsi="Times New Roman" w:cs="Times New Roman"/>
                <w:color w:val="000000"/>
                <w:sz w:val="17"/>
                <w:szCs w:val="17"/>
              </w:rPr>
              <w:t xml:space="preserve">, </w:t>
            </w:r>
            <w:r>
              <w:rPr>
                <w:rFonts w:ascii="Times New Roman" w:hAnsi="Times New Roman" w:cs="Times New Roman"/>
                <w:color w:val="000000"/>
                <w:sz w:val="17"/>
                <w:szCs w:val="17"/>
              </w:rPr>
              <w:br/>
            </w:r>
            <w:r w:rsidRPr="0069594E">
              <w:rPr>
                <w:rFonts w:ascii="Times New Roman" w:hAnsi="Times New Roman" w:cs="Times New Roman"/>
                <w:color w:val="000000"/>
                <w:sz w:val="17"/>
                <w:szCs w:val="17"/>
              </w:rPr>
              <w:t>58 принтеров, 4 маршрутиз</w:t>
            </w:r>
            <w:r w:rsidRPr="0069594E">
              <w:rPr>
                <w:rFonts w:ascii="Times New Roman" w:hAnsi="Times New Roman" w:cs="Times New Roman"/>
                <w:color w:val="000000"/>
                <w:sz w:val="17"/>
                <w:szCs w:val="17"/>
              </w:rPr>
              <w:t>а</w:t>
            </w:r>
            <w:r>
              <w:rPr>
                <w:rFonts w:ascii="Times New Roman" w:hAnsi="Times New Roman" w:cs="Times New Roman"/>
                <w:color w:val="000000"/>
                <w:sz w:val="17"/>
                <w:szCs w:val="17"/>
              </w:rPr>
              <w:t>тора</w:t>
            </w:r>
            <w:r w:rsidRPr="0069594E">
              <w:rPr>
                <w:rFonts w:ascii="Times New Roman" w:hAnsi="Times New Roman" w:cs="Times New Roman"/>
                <w:color w:val="000000"/>
                <w:sz w:val="17"/>
                <w:szCs w:val="17"/>
              </w:rPr>
              <w:t>. Колич</w:t>
            </w:r>
            <w:r w:rsidRPr="0069594E">
              <w:rPr>
                <w:rFonts w:ascii="Times New Roman" w:hAnsi="Times New Roman" w:cs="Times New Roman"/>
                <w:color w:val="000000"/>
                <w:sz w:val="17"/>
                <w:szCs w:val="17"/>
              </w:rPr>
              <w:t>е</w:t>
            </w:r>
            <w:r w:rsidRPr="0069594E">
              <w:rPr>
                <w:rFonts w:ascii="Times New Roman" w:hAnsi="Times New Roman" w:cs="Times New Roman"/>
                <w:color w:val="000000"/>
                <w:sz w:val="17"/>
                <w:szCs w:val="17"/>
              </w:rPr>
              <w:t>ство пацие</w:t>
            </w:r>
            <w:r w:rsidRPr="0069594E">
              <w:rPr>
                <w:rFonts w:ascii="Times New Roman" w:hAnsi="Times New Roman" w:cs="Times New Roman"/>
                <w:color w:val="000000"/>
                <w:sz w:val="17"/>
                <w:szCs w:val="17"/>
              </w:rPr>
              <w:t>н</w:t>
            </w:r>
            <w:r w:rsidRPr="0069594E">
              <w:rPr>
                <w:rFonts w:ascii="Times New Roman" w:hAnsi="Times New Roman" w:cs="Times New Roman"/>
                <w:color w:val="000000"/>
                <w:sz w:val="17"/>
                <w:szCs w:val="17"/>
              </w:rPr>
              <w:t xml:space="preserve">тов, у которых ведутся </w:t>
            </w:r>
          </w:p>
          <w:p w:rsidR="006D7C6B" w:rsidRPr="0069594E" w:rsidRDefault="0099646C"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 xml:space="preserve">ЭМК, - </w:t>
            </w:r>
            <w:r w:rsidR="006D7C6B" w:rsidRPr="0069594E">
              <w:rPr>
                <w:rFonts w:ascii="Times New Roman" w:hAnsi="Times New Roman" w:cs="Times New Roman"/>
                <w:color w:val="000000"/>
                <w:sz w:val="17"/>
                <w:szCs w:val="17"/>
              </w:rPr>
              <w:t>20%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3 436,4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2 371,4</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1 065,0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69594E" w:rsidRDefault="006D7C6B" w:rsidP="002C3444">
            <w:pPr>
              <w:ind w:left="32" w:right="90"/>
              <w:rPr>
                <w:rFonts w:ascii="Times New Roman" w:hAnsi="Times New Roman" w:cs="Times New Roman"/>
                <w:color w:val="000000"/>
                <w:sz w:val="17"/>
                <w:szCs w:val="17"/>
              </w:rPr>
            </w:pPr>
            <w:r w:rsidRPr="0069594E">
              <w:rPr>
                <w:rFonts w:ascii="Times New Roman" w:hAnsi="Times New Roman" w:cs="Times New Roman"/>
                <w:color w:val="000000"/>
                <w:sz w:val="17"/>
                <w:szCs w:val="17"/>
              </w:rPr>
              <w:t>Организовано 152 порт</w:t>
            </w:r>
            <w:r>
              <w:rPr>
                <w:rFonts w:ascii="Times New Roman" w:hAnsi="Times New Roman" w:cs="Times New Roman"/>
                <w:color w:val="000000"/>
                <w:sz w:val="17"/>
                <w:szCs w:val="17"/>
              </w:rPr>
              <w:t>а</w:t>
            </w:r>
            <w:r w:rsidRPr="0069594E">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69594E">
              <w:rPr>
                <w:rFonts w:ascii="Times New Roman" w:hAnsi="Times New Roman" w:cs="Times New Roman"/>
                <w:color w:val="000000"/>
                <w:sz w:val="17"/>
                <w:szCs w:val="17"/>
              </w:rPr>
              <w:t xml:space="preserve"> Колич</w:t>
            </w:r>
            <w:r w:rsidRPr="0069594E">
              <w:rPr>
                <w:rFonts w:ascii="Times New Roman" w:hAnsi="Times New Roman" w:cs="Times New Roman"/>
                <w:color w:val="000000"/>
                <w:sz w:val="17"/>
                <w:szCs w:val="17"/>
              </w:rPr>
              <w:t>е</w:t>
            </w:r>
            <w:r w:rsidRPr="0069594E">
              <w:rPr>
                <w:rFonts w:ascii="Times New Roman" w:hAnsi="Times New Roman" w:cs="Times New Roman"/>
                <w:color w:val="000000"/>
                <w:sz w:val="17"/>
                <w:szCs w:val="17"/>
              </w:rPr>
              <w:t>ство пацие</w:t>
            </w:r>
            <w:r w:rsidRPr="0069594E">
              <w:rPr>
                <w:rFonts w:ascii="Times New Roman" w:hAnsi="Times New Roman" w:cs="Times New Roman"/>
                <w:color w:val="000000"/>
                <w:sz w:val="17"/>
                <w:szCs w:val="17"/>
              </w:rPr>
              <w:t>н</w:t>
            </w:r>
            <w:r w:rsidRPr="0069594E">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69594E">
              <w:rPr>
                <w:rFonts w:ascii="Times New Roman" w:hAnsi="Times New Roman" w:cs="Times New Roman"/>
                <w:color w:val="000000"/>
                <w:sz w:val="17"/>
                <w:szCs w:val="17"/>
              </w:rPr>
              <w:t>40%. Интегр</w:t>
            </w:r>
            <w:r w:rsidRPr="0069594E">
              <w:rPr>
                <w:rFonts w:ascii="Times New Roman" w:hAnsi="Times New Roman" w:cs="Times New Roman"/>
                <w:color w:val="000000"/>
                <w:sz w:val="17"/>
                <w:szCs w:val="17"/>
              </w:rPr>
              <w:t>а</w:t>
            </w:r>
            <w:r w:rsidRPr="0069594E">
              <w:rPr>
                <w:rFonts w:ascii="Times New Roman" w:hAnsi="Times New Roman" w:cs="Times New Roman"/>
                <w:color w:val="000000"/>
                <w:sz w:val="17"/>
                <w:szCs w:val="17"/>
              </w:rPr>
              <w:t>ция с фед</w:t>
            </w:r>
            <w:r w:rsidRPr="0069594E">
              <w:rPr>
                <w:rFonts w:ascii="Times New Roman" w:hAnsi="Times New Roman" w:cs="Times New Roman"/>
                <w:color w:val="000000"/>
                <w:sz w:val="17"/>
                <w:szCs w:val="17"/>
              </w:rPr>
              <w:t>е</w:t>
            </w:r>
            <w:r w:rsidRPr="0069594E">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69594E"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69594E">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69594E" w:rsidTr="00A124D2">
        <w:tc>
          <w:tcPr>
            <w:tcW w:w="234" w:type="pct"/>
            <w:tcBorders>
              <w:top w:val="single" w:sz="4" w:space="0" w:color="auto"/>
              <w:bottom w:val="single" w:sz="4" w:space="0" w:color="auto"/>
              <w:right w:val="single" w:sz="4" w:space="0" w:color="auto"/>
            </w:tcBorders>
          </w:tcPr>
          <w:p w:rsidR="006D7C6B" w:rsidRPr="0069594E" w:rsidRDefault="006D7C6B" w:rsidP="002F61F4">
            <w:pPr>
              <w:tabs>
                <w:tab w:val="left" w:pos="137"/>
              </w:tabs>
              <w:ind w:left="-142" w:right="-111"/>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2.1.4</w:t>
            </w:r>
          </w:p>
        </w:tc>
        <w:tc>
          <w:tcPr>
            <w:tcW w:w="684" w:type="pct"/>
            <w:tcBorders>
              <w:top w:val="single" w:sz="4" w:space="0" w:color="auto"/>
              <w:left w:val="single" w:sz="4" w:space="0" w:color="auto"/>
              <w:bottom w:val="single" w:sz="4" w:space="0" w:color="auto"/>
              <w:right w:val="single" w:sz="4" w:space="0" w:color="auto"/>
            </w:tcBorders>
          </w:tcPr>
          <w:p w:rsidR="0099646C" w:rsidRDefault="006D7C6B" w:rsidP="002F61F4">
            <w:pPr>
              <w:rPr>
                <w:rFonts w:ascii="Times New Roman" w:hAnsi="Times New Roman" w:cs="Times New Roman"/>
                <w:color w:val="000000"/>
                <w:sz w:val="17"/>
                <w:szCs w:val="17"/>
              </w:rPr>
            </w:pPr>
            <w:r w:rsidRPr="0069594E">
              <w:rPr>
                <w:rFonts w:ascii="Times New Roman" w:hAnsi="Times New Roman" w:cs="Times New Roman"/>
                <w:color w:val="000000"/>
                <w:sz w:val="17"/>
                <w:szCs w:val="17"/>
              </w:rPr>
              <w:t xml:space="preserve">ГАУЗ «Республиканская клиническая больница </w:t>
            </w:r>
          </w:p>
          <w:p w:rsidR="006D7C6B" w:rsidRPr="0069594E" w:rsidRDefault="006D7C6B" w:rsidP="002F61F4">
            <w:pPr>
              <w:rPr>
                <w:rFonts w:ascii="Times New Roman" w:hAnsi="Times New Roman" w:cs="Times New Roman"/>
                <w:color w:val="000000"/>
                <w:sz w:val="17"/>
                <w:szCs w:val="17"/>
              </w:rPr>
            </w:pPr>
            <w:r w:rsidRPr="0069594E">
              <w:rPr>
                <w:rFonts w:ascii="Times New Roman" w:hAnsi="Times New Roman" w:cs="Times New Roman"/>
                <w:color w:val="000000"/>
                <w:sz w:val="17"/>
                <w:szCs w:val="17"/>
              </w:rPr>
              <w:t>№ 3»</w:t>
            </w:r>
          </w:p>
        </w:tc>
        <w:tc>
          <w:tcPr>
            <w:tcW w:w="322" w:type="pct"/>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1 549,9</w:t>
            </w:r>
          </w:p>
        </w:tc>
        <w:tc>
          <w:tcPr>
            <w:tcW w:w="320" w:type="pct"/>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1 549,9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B7AFD" w:rsidRDefault="006D7C6B" w:rsidP="002C3444">
            <w:pPr>
              <w:ind w:right="116"/>
              <w:rPr>
                <w:rFonts w:ascii="Times New Roman" w:hAnsi="Times New Roman" w:cs="Times New Roman"/>
                <w:color w:val="000000"/>
                <w:sz w:val="17"/>
                <w:szCs w:val="17"/>
              </w:rPr>
            </w:pPr>
            <w:r w:rsidRPr="0069594E">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69594E">
              <w:rPr>
                <w:rFonts w:ascii="Times New Roman" w:hAnsi="Times New Roman" w:cs="Times New Roman"/>
                <w:color w:val="000000"/>
                <w:sz w:val="17"/>
                <w:szCs w:val="17"/>
              </w:rPr>
              <w:t xml:space="preserve">75 тонких клиентов, </w:t>
            </w:r>
            <w:r>
              <w:rPr>
                <w:rFonts w:ascii="Times New Roman" w:hAnsi="Times New Roman" w:cs="Times New Roman"/>
                <w:color w:val="000000"/>
                <w:sz w:val="17"/>
                <w:szCs w:val="17"/>
              </w:rPr>
              <w:br/>
            </w:r>
            <w:r w:rsidRPr="0069594E">
              <w:rPr>
                <w:rFonts w:ascii="Times New Roman" w:hAnsi="Times New Roman" w:cs="Times New Roman"/>
                <w:color w:val="000000"/>
                <w:sz w:val="17"/>
                <w:szCs w:val="17"/>
              </w:rPr>
              <w:t>37 принтеров, 3 маршрутиз</w:t>
            </w:r>
            <w:r w:rsidRPr="0069594E">
              <w:rPr>
                <w:rFonts w:ascii="Times New Roman" w:hAnsi="Times New Roman" w:cs="Times New Roman"/>
                <w:color w:val="000000"/>
                <w:sz w:val="17"/>
                <w:szCs w:val="17"/>
              </w:rPr>
              <w:t>а</w:t>
            </w:r>
            <w:r>
              <w:rPr>
                <w:rFonts w:ascii="Times New Roman" w:hAnsi="Times New Roman" w:cs="Times New Roman"/>
                <w:color w:val="000000"/>
                <w:sz w:val="17"/>
                <w:szCs w:val="17"/>
              </w:rPr>
              <w:t>тора</w:t>
            </w:r>
            <w:r w:rsidRPr="0069594E">
              <w:rPr>
                <w:rFonts w:ascii="Times New Roman" w:hAnsi="Times New Roman" w:cs="Times New Roman"/>
                <w:color w:val="000000"/>
                <w:sz w:val="17"/>
                <w:szCs w:val="17"/>
              </w:rPr>
              <w:t>. Колич</w:t>
            </w:r>
            <w:r w:rsidRPr="0069594E">
              <w:rPr>
                <w:rFonts w:ascii="Times New Roman" w:hAnsi="Times New Roman" w:cs="Times New Roman"/>
                <w:color w:val="000000"/>
                <w:sz w:val="17"/>
                <w:szCs w:val="17"/>
              </w:rPr>
              <w:t>е</w:t>
            </w:r>
            <w:r w:rsidRPr="0069594E">
              <w:rPr>
                <w:rFonts w:ascii="Times New Roman" w:hAnsi="Times New Roman" w:cs="Times New Roman"/>
                <w:color w:val="000000"/>
                <w:sz w:val="17"/>
                <w:szCs w:val="17"/>
              </w:rPr>
              <w:t>ство пацие</w:t>
            </w:r>
            <w:r w:rsidRPr="0069594E">
              <w:rPr>
                <w:rFonts w:ascii="Times New Roman" w:hAnsi="Times New Roman" w:cs="Times New Roman"/>
                <w:color w:val="000000"/>
                <w:sz w:val="17"/>
                <w:szCs w:val="17"/>
              </w:rPr>
              <w:t>н</w:t>
            </w:r>
            <w:r w:rsidRPr="0069594E">
              <w:rPr>
                <w:rFonts w:ascii="Times New Roman" w:hAnsi="Times New Roman" w:cs="Times New Roman"/>
                <w:color w:val="000000"/>
                <w:sz w:val="17"/>
                <w:szCs w:val="17"/>
              </w:rPr>
              <w:t xml:space="preserve">тов, у которых ведутся </w:t>
            </w:r>
          </w:p>
          <w:p w:rsidR="006D7C6B" w:rsidRPr="0069594E" w:rsidRDefault="0099646C"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 xml:space="preserve">ЭМК, - </w:t>
            </w:r>
            <w:r w:rsidR="006D7C6B" w:rsidRPr="0069594E">
              <w:rPr>
                <w:rFonts w:ascii="Times New Roman" w:hAnsi="Times New Roman" w:cs="Times New Roman"/>
                <w:color w:val="000000"/>
                <w:sz w:val="17"/>
                <w:szCs w:val="17"/>
              </w:rPr>
              <w:t>20%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69594E" w:rsidRDefault="006D7C6B" w:rsidP="002C3444">
            <w:pPr>
              <w:ind w:left="32" w:right="90"/>
              <w:rPr>
                <w:rFonts w:ascii="Times New Roman" w:hAnsi="Times New Roman" w:cs="Times New Roman"/>
                <w:color w:val="000000"/>
                <w:sz w:val="17"/>
                <w:szCs w:val="17"/>
              </w:rPr>
            </w:pPr>
            <w:r w:rsidRPr="0069594E">
              <w:rPr>
                <w:rFonts w:ascii="Times New Roman" w:hAnsi="Times New Roman" w:cs="Times New Roman"/>
                <w:color w:val="000000"/>
                <w:sz w:val="17"/>
                <w:szCs w:val="17"/>
              </w:rPr>
              <w:t>-</w:t>
            </w:r>
          </w:p>
        </w:tc>
        <w:tc>
          <w:tcPr>
            <w:tcW w:w="368" w:type="pct"/>
            <w:tcBorders>
              <w:top w:val="single" w:sz="4" w:space="0" w:color="auto"/>
              <w:left w:val="single" w:sz="4" w:space="0" w:color="auto"/>
              <w:bottom w:val="single" w:sz="4" w:space="0" w:color="auto"/>
              <w:right w:val="single" w:sz="4" w:space="0" w:color="auto"/>
            </w:tcBorders>
          </w:tcPr>
          <w:p w:rsidR="006D7C6B" w:rsidRPr="0069594E"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69594E">
              <w:rPr>
                <w:rFonts w:ascii="Times New Roman" w:hAnsi="Times New Roman" w:cs="Times New Roman"/>
                <w:color w:val="000000"/>
                <w:sz w:val="17"/>
                <w:szCs w:val="17"/>
              </w:rPr>
              <w:t>2011</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t>2.1.5</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ГАУЗ «МКДЦ»</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330,7</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330,7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Закуплено </w:t>
            </w:r>
          </w:p>
          <w:p w:rsidR="002B7AFD"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4 маршрутиз</w:t>
            </w:r>
            <w:r w:rsidRPr="00167753">
              <w:rPr>
                <w:rFonts w:ascii="Times New Roman" w:hAnsi="Times New Roman" w:cs="Times New Roman"/>
                <w:sz w:val="17"/>
                <w:szCs w:val="17"/>
              </w:rPr>
              <w:t>а</w:t>
            </w:r>
            <w:r>
              <w:rPr>
                <w:rFonts w:ascii="Times New Roman" w:hAnsi="Times New Roman" w:cs="Times New Roman"/>
                <w:sz w:val="17"/>
                <w:szCs w:val="17"/>
              </w:rPr>
              <w:t>тора</w:t>
            </w:r>
            <w:r w:rsidRPr="00167753">
              <w:rPr>
                <w:rFonts w:ascii="Times New Roman" w:hAnsi="Times New Roman" w:cs="Times New Roman"/>
                <w:sz w:val="17"/>
                <w:szCs w:val="17"/>
              </w:rPr>
              <w:t>.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p>
          <w:p w:rsidR="006D7C6B" w:rsidRPr="00167753" w:rsidRDefault="0099646C" w:rsidP="002C3444">
            <w:pPr>
              <w:ind w:right="116"/>
              <w:rPr>
                <w:rFonts w:ascii="Times New Roman" w:hAnsi="Times New Roman" w:cs="Times New Roman"/>
                <w:sz w:val="17"/>
                <w:szCs w:val="17"/>
              </w:rPr>
            </w:pPr>
            <w:r>
              <w:rPr>
                <w:rFonts w:ascii="Times New Roman" w:hAnsi="Times New Roman" w:cs="Times New Roman"/>
                <w:sz w:val="17"/>
                <w:szCs w:val="17"/>
              </w:rPr>
              <w:t xml:space="preserve">ЭМК, - </w:t>
            </w:r>
            <w:r w:rsidR="006D7C6B" w:rsidRPr="00167753">
              <w:rPr>
                <w:rFonts w:ascii="Times New Roman" w:hAnsi="Times New Roman" w:cs="Times New Roman"/>
                <w:sz w:val="17"/>
                <w:szCs w:val="17"/>
              </w:rPr>
              <w:t>80%</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3 704,6</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3 127,6</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577,0</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F6D30"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Установлено 1</w:t>
            </w:r>
            <w:r>
              <w:rPr>
                <w:rFonts w:ascii="Times New Roman" w:hAnsi="Times New Roman" w:cs="Times New Roman"/>
                <w:sz w:val="17"/>
                <w:szCs w:val="17"/>
              </w:rPr>
              <w:t>05 тонких клиент</w:t>
            </w:r>
            <w:r w:rsidR="0099646C">
              <w:rPr>
                <w:rFonts w:ascii="Times New Roman" w:hAnsi="Times New Roman" w:cs="Times New Roman"/>
                <w:sz w:val="17"/>
                <w:szCs w:val="17"/>
              </w:rPr>
              <w:t>а</w:t>
            </w:r>
            <w:r>
              <w:rPr>
                <w:rFonts w:ascii="Times New Roman" w:hAnsi="Times New Roman" w:cs="Times New Roman"/>
                <w:sz w:val="17"/>
                <w:szCs w:val="17"/>
              </w:rPr>
              <w:t xml:space="preserve">, </w:t>
            </w:r>
          </w:p>
          <w:p w:rsidR="006D7C6B" w:rsidRPr="00167753" w:rsidRDefault="006D7C6B" w:rsidP="002C3444">
            <w:pPr>
              <w:ind w:left="32" w:right="90"/>
              <w:rPr>
                <w:rFonts w:ascii="Times New Roman" w:hAnsi="Times New Roman" w:cs="Times New Roman"/>
                <w:sz w:val="17"/>
                <w:szCs w:val="17"/>
              </w:rPr>
            </w:pPr>
            <w:r>
              <w:rPr>
                <w:rFonts w:ascii="Times New Roman" w:hAnsi="Times New Roman" w:cs="Times New Roman"/>
                <w:sz w:val="17"/>
                <w:szCs w:val="17"/>
              </w:rPr>
              <w:t>53 принтера</w:t>
            </w:r>
            <w:r w:rsidRPr="00167753">
              <w:rPr>
                <w:rFonts w:ascii="Times New Roman" w:hAnsi="Times New Roman" w:cs="Times New Roman"/>
                <w:sz w:val="17"/>
                <w:szCs w:val="17"/>
              </w:rPr>
              <w:t xml:space="preserve">. Организовано 137 портов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80%.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 xml:space="preserve">ральными компонентами </w:t>
            </w:r>
            <w:r w:rsidRPr="00167753">
              <w:rPr>
                <w:rFonts w:ascii="Times New Roman" w:hAnsi="Times New Roman" w:cs="Times New Roman"/>
                <w:sz w:val="17"/>
                <w:szCs w:val="17"/>
              </w:rPr>
              <w:lastRenderedPageBreak/>
              <w:t>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lastRenderedPageBreak/>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69594E" w:rsidTr="00A124D2">
        <w:tc>
          <w:tcPr>
            <w:tcW w:w="234" w:type="pct"/>
            <w:tcBorders>
              <w:top w:val="single" w:sz="4" w:space="0" w:color="auto"/>
              <w:bottom w:val="single" w:sz="4" w:space="0" w:color="auto"/>
              <w:right w:val="single" w:sz="4" w:space="0" w:color="auto"/>
            </w:tcBorders>
          </w:tcPr>
          <w:p w:rsidR="006D7C6B" w:rsidRPr="0069594E" w:rsidRDefault="006D7C6B" w:rsidP="002F61F4">
            <w:pPr>
              <w:tabs>
                <w:tab w:val="left" w:pos="137"/>
              </w:tabs>
              <w:ind w:left="-142" w:right="-111"/>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lastRenderedPageBreak/>
              <w:t>2.1.6</w:t>
            </w:r>
          </w:p>
        </w:tc>
        <w:tc>
          <w:tcPr>
            <w:tcW w:w="684" w:type="pct"/>
            <w:tcBorders>
              <w:top w:val="single" w:sz="4" w:space="0" w:color="auto"/>
              <w:left w:val="single" w:sz="4" w:space="0" w:color="auto"/>
              <w:bottom w:val="single" w:sz="4" w:space="0" w:color="auto"/>
              <w:right w:val="single" w:sz="4" w:space="0" w:color="auto"/>
            </w:tcBorders>
          </w:tcPr>
          <w:p w:rsidR="0099646C" w:rsidRDefault="006D7C6B" w:rsidP="002F61F4">
            <w:pPr>
              <w:rPr>
                <w:rFonts w:ascii="Times New Roman" w:hAnsi="Times New Roman" w:cs="Times New Roman"/>
                <w:sz w:val="17"/>
                <w:szCs w:val="17"/>
              </w:rPr>
            </w:pPr>
            <w:r w:rsidRPr="00182E68">
              <w:rPr>
                <w:rFonts w:ascii="Times New Roman" w:hAnsi="Times New Roman" w:cs="Times New Roman"/>
                <w:sz w:val="17"/>
                <w:szCs w:val="17"/>
              </w:rPr>
              <w:t xml:space="preserve">ГАУЗ «РКПБ </w:t>
            </w:r>
          </w:p>
          <w:p w:rsidR="006D7C6B" w:rsidRPr="00182E68" w:rsidRDefault="006D7C6B" w:rsidP="006046F0">
            <w:pPr>
              <w:rPr>
                <w:rFonts w:ascii="Times New Roman" w:hAnsi="Times New Roman" w:cs="Times New Roman"/>
                <w:color w:val="000000"/>
                <w:sz w:val="17"/>
                <w:szCs w:val="17"/>
              </w:rPr>
            </w:pPr>
            <w:r w:rsidRPr="00182E68">
              <w:rPr>
                <w:rFonts w:ascii="Times New Roman" w:hAnsi="Times New Roman" w:cs="Times New Roman"/>
                <w:sz w:val="17"/>
                <w:szCs w:val="17"/>
              </w:rPr>
              <w:t>им</w:t>
            </w:r>
            <w:proofErr w:type="gramStart"/>
            <w:r w:rsidRPr="00182E68">
              <w:rPr>
                <w:rFonts w:ascii="Times New Roman" w:hAnsi="Times New Roman" w:cs="Times New Roman"/>
                <w:sz w:val="17"/>
                <w:szCs w:val="17"/>
              </w:rPr>
              <w:t>.а</w:t>
            </w:r>
            <w:proofErr w:type="gramEnd"/>
            <w:r w:rsidRPr="00182E68">
              <w:rPr>
                <w:rFonts w:ascii="Times New Roman" w:hAnsi="Times New Roman" w:cs="Times New Roman"/>
                <w:sz w:val="17"/>
                <w:szCs w:val="17"/>
              </w:rPr>
              <w:t>кад.В.М.Бехтерева»</w:t>
            </w:r>
          </w:p>
        </w:tc>
        <w:tc>
          <w:tcPr>
            <w:tcW w:w="322" w:type="pct"/>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0D15FB" w:rsidRDefault="006D7C6B" w:rsidP="002C3444">
            <w:pPr>
              <w:ind w:right="116"/>
              <w:rPr>
                <w:rFonts w:ascii="Times New Roman" w:hAnsi="Times New Roman" w:cs="Times New Roman"/>
                <w:color w:val="FF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6 076,2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6 076,2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F6D30" w:rsidRPr="0047003A" w:rsidRDefault="002B7AFD"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Установлено 254 тонких клиента</w:t>
            </w:r>
            <w:r w:rsidR="006D7C6B" w:rsidRPr="0069594E">
              <w:rPr>
                <w:rFonts w:ascii="Times New Roman" w:hAnsi="Times New Roman" w:cs="Times New Roman"/>
                <w:color w:val="000000"/>
                <w:sz w:val="17"/>
                <w:szCs w:val="17"/>
              </w:rPr>
              <w:t xml:space="preserve">, </w:t>
            </w:r>
          </w:p>
          <w:p w:rsidR="00115228" w:rsidRPr="0047003A" w:rsidRDefault="006D7C6B" w:rsidP="002C3444">
            <w:pPr>
              <w:ind w:left="32" w:right="90"/>
              <w:rPr>
                <w:rFonts w:ascii="Times New Roman" w:hAnsi="Times New Roman" w:cs="Times New Roman"/>
                <w:color w:val="000000"/>
                <w:sz w:val="17"/>
                <w:szCs w:val="17"/>
              </w:rPr>
            </w:pPr>
            <w:r w:rsidRPr="0069594E">
              <w:rPr>
                <w:rFonts w:ascii="Times New Roman" w:hAnsi="Times New Roman" w:cs="Times New Roman"/>
                <w:color w:val="000000"/>
                <w:sz w:val="17"/>
                <w:szCs w:val="17"/>
              </w:rPr>
              <w:t>128 принтеров, 8 маршрутиз</w:t>
            </w:r>
            <w:r w:rsidRPr="0069594E">
              <w:rPr>
                <w:rFonts w:ascii="Times New Roman" w:hAnsi="Times New Roman" w:cs="Times New Roman"/>
                <w:color w:val="000000"/>
                <w:sz w:val="17"/>
                <w:szCs w:val="17"/>
              </w:rPr>
              <w:t>а</w:t>
            </w:r>
            <w:r w:rsidRPr="0069594E">
              <w:rPr>
                <w:rFonts w:ascii="Times New Roman" w:hAnsi="Times New Roman" w:cs="Times New Roman"/>
                <w:color w:val="000000"/>
                <w:sz w:val="17"/>
                <w:szCs w:val="17"/>
              </w:rPr>
              <w:t>торов. Орган</w:t>
            </w:r>
            <w:r w:rsidRPr="0069594E">
              <w:rPr>
                <w:rFonts w:ascii="Times New Roman" w:hAnsi="Times New Roman" w:cs="Times New Roman"/>
                <w:color w:val="000000"/>
                <w:sz w:val="17"/>
                <w:szCs w:val="17"/>
              </w:rPr>
              <w:t>и</w:t>
            </w:r>
            <w:r w:rsidRPr="0069594E">
              <w:rPr>
                <w:rFonts w:ascii="Times New Roman" w:hAnsi="Times New Roman" w:cs="Times New Roman"/>
                <w:color w:val="000000"/>
                <w:sz w:val="17"/>
                <w:szCs w:val="17"/>
              </w:rPr>
              <w:t xml:space="preserve">зован </w:t>
            </w:r>
          </w:p>
          <w:p w:rsidR="006D7C6B" w:rsidRPr="0069594E" w:rsidRDefault="006D7C6B" w:rsidP="002C3444">
            <w:pPr>
              <w:ind w:left="32" w:right="90"/>
              <w:rPr>
                <w:rFonts w:ascii="Times New Roman" w:hAnsi="Times New Roman" w:cs="Times New Roman"/>
                <w:color w:val="000000"/>
                <w:sz w:val="17"/>
                <w:szCs w:val="17"/>
              </w:rPr>
            </w:pPr>
            <w:r w:rsidRPr="0069594E">
              <w:rPr>
                <w:rFonts w:ascii="Times New Roman" w:hAnsi="Times New Roman" w:cs="Times New Roman"/>
                <w:color w:val="000000"/>
                <w:sz w:val="17"/>
                <w:szCs w:val="17"/>
              </w:rPr>
              <w:t xml:space="preserve">331 порт СКС. </w:t>
            </w:r>
            <w:r w:rsidR="0099646C">
              <w:rPr>
                <w:rFonts w:ascii="Times New Roman" w:hAnsi="Times New Roman" w:cs="Times New Roman"/>
                <w:color w:val="000000"/>
                <w:sz w:val="17"/>
                <w:szCs w:val="17"/>
              </w:rPr>
              <w:t>Внедрена МИС.</w:t>
            </w:r>
            <w:r w:rsidRPr="0069594E">
              <w:rPr>
                <w:rFonts w:ascii="Times New Roman" w:hAnsi="Times New Roman" w:cs="Times New Roman"/>
                <w:color w:val="000000"/>
                <w:sz w:val="17"/>
                <w:szCs w:val="17"/>
              </w:rPr>
              <w:t xml:space="preserve"> Колич</w:t>
            </w:r>
            <w:r w:rsidRPr="0069594E">
              <w:rPr>
                <w:rFonts w:ascii="Times New Roman" w:hAnsi="Times New Roman" w:cs="Times New Roman"/>
                <w:color w:val="000000"/>
                <w:sz w:val="17"/>
                <w:szCs w:val="17"/>
              </w:rPr>
              <w:t>е</w:t>
            </w:r>
            <w:r w:rsidRPr="0069594E">
              <w:rPr>
                <w:rFonts w:ascii="Times New Roman" w:hAnsi="Times New Roman" w:cs="Times New Roman"/>
                <w:color w:val="000000"/>
                <w:sz w:val="17"/>
                <w:szCs w:val="17"/>
              </w:rPr>
              <w:t>ство пацие</w:t>
            </w:r>
            <w:r w:rsidRPr="0069594E">
              <w:rPr>
                <w:rFonts w:ascii="Times New Roman" w:hAnsi="Times New Roman" w:cs="Times New Roman"/>
                <w:color w:val="000000"/>
                <w:sz w:val="17"/>
                <w:szCs w:val="17"/>
              </w:rPr>
              <w:t>н</w:t>
            </w:r>
            <w:r w:rsidRPr="0069594E">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69594E">
              <w:rPr>
                <w:rFonts w:ascii="Times New Roman" w:hAnsi="Times New Roman" w:cs="Times New Roman"/>
                <w:color w:val="000000"/>
                <w:sz w:val="17"/>
                <w:szCs w:val="17"/>
              </w:rPr>
              <w:t>40%. Интегр</w:t>
            </w:r>
            <w:r w:rsidRPr="0069594E">
              <w:rPr>
                <w:rFonts w:ascii="Times New Roman" w:hAnsi="Times New Roman" w:cs="Times New Roman"/>
                <w:color w:val="000000"/>
                <w:sz w:val="17"/>
                <w:szCs w:val="17"/>
              </w:rPr>
              <w:t>а</w:t>
            </w:r>
            <w:r w:rsidRPr="0069594E">
              <w:rPr>
                <w:rFonts w:ascii="Times New Roman" w:hAnsi="Times New Roman" w:cs="Times New Roman"/>
                <w:color w:val="000000"/>
                <w:sz w:val="17"/>
                <w:szCs w:val="17"/>
              </w:rPr>
              <w:t>ция с фед</w:t>
            </w:r>
            <w:r w:rsidRPr="0069594E">
              <w:rPr>
                <w:rFonts w:ascii="Times New Roman" w:hAnsi="Times New Roman" w:cs="Times New Roman"/>
                <w:color w:val="000000"/>
                <w:sz w:val="17"/>
                <w:szCs w:val="17"/>
              </w:rPr>
              <w:t>е</w:t>
            </w:r>
            <w:r w:rsidRPr="0069594E">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69594E" w:rsidRDefault="006D7C6B" w:rsidP="006505B3">
            <w:pPr>
              <w:ind w:right="115"/>
              <w:rPr>
                <w:rFonts w:ascii="Times New Roman" w:hAnsi="Times New Roman" w:cs="Times New Roman"/>
                <w:color w:val="000000"/>
                <w:sz w:val="17"/>
                <w:szCs w:val="17"/>
              </w:rPr>
            </w:pPr>
            <w:r w:rsidRPr="0069594E">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r w:rsidRPr="0069594E">
              <w:rPr>
                <w:rFonts w:ascii="Times New Roman" w:hAnsi="Times New Roman" w:cs="Times New Roman"/>
                <w:color w:val="000000"/>
                <w:sz w:val="17"/>
                <w:szCs w:val="17"/>
              </w:rPr>
              <w:t xml:space="preserve"> 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t>2.1.7</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ГАУЗ «РКОД МЗ РТ»</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6 922,2</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6 922,2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Закуплено </w:t>
            </w:r>
          </w:p>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355 тонких клиентов, </w:t>
            </w:r>
            <w:r>
              <w:rPr>
                <w:rFonts w:ascii="Times New Roman" w:hAnsi="Times New Roman" w:cs="Times New Roman"/>
                <w:sz w:val="17"/>
                <w:szCs w:val="17"/>
              </w:rPr>
              <w:br/>
            </w:r>
            <w:r w:rsidRPr="00167753">
              <w:rPr>
                <w:rFonts w:ascii="Times New Roman" w:hAnsi="Times New Roman" w:cs="Times New Roman"/>
                <w:sz w:val="17"/>
                <w:szCs w:val="17"/>
              </w:rPr>
              <w:t>176 принт</w:t>
            </w:r>
            <w:r w:rsidRPr="00167753">
              <w:rPr>
                <w:rFonts w:ascii="Times New Roman" w:hAnsi="Times New Roman" w:cs="Times New Roman"/>
                <w:sz w:val="17"/>
                <w:szCs w:val="17"/>
              </w:rPr>
              <w:t>е</w:t>
            </w:r>
            <w:r w:rsidRPr="00167753">
              <w:rPr>
                <w:rFonts w:ascii="Times New Roman" w:hAnsi="Times New Roman" w:cs="Times New Roman"/>
                <w:sz w:val="17"/>
                <w:szCs w:val="17"/>
              </w:rPr>
              <w:t>ров, 12 мар</w:t>
            </w:r>
            <w:r w:rsidRPr="00167753">
              <w:rPr>
                <w:rFonts w:ascii="Times New Roman" w:hAnsi="Times New Roman" w:cs="Times New Roman"/>
                <w:sz w:val="17"/>
                <w:szCs w:val="17"/>
              </w:rPr>
              <w:t>ш</w:t>
            </w:r>
            <w:r w:rsidRPr="00167753">
              <w:rPr>
                <w:rFonts w:ascii="Times New Roman" w:hAnsi="Times New Roman" w:cs="Times New Roman"/>
                <w:sz w:val="17"/>
                <w:szCs w:val="17"/>
              </w:rPr>
              <w:t>рутизаторов. Количество пациентов, у которых в</w:t>
            </w:r>
            <w:r w:rsidRPr="00167753">
              <w:rPr>
                <w:rFonts w:ascii="Times New Roman" w:hAnsi="Times New Roman" w:cs="Times New Roman"/>
                <w:sz w:val="17"/>
                <w:szCs w:val="17"/>
              </w:rPr>
              <w:t>е</w:t>
            </w:r>
            <w:r w:rsidRPr="00167753">
              <w:rPr>
                <w:rFonts w:ascii="Times New Roman" w:hAnsi="Times New Roman" w:cs="Times New Roman"/>
                <w:sz w:val="17"/>
                <w:szCs w:val="17"/>
              </w:rPr>
              <w:t xml:space="preserve">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80%</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5 314,5</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3 535,3</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1 779,2</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Организовано 378 портов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80%.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t>2.1.8</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ГАУЗ «Республиканская клиническая больница восстановительного л</w:t>
            </w:r>
            <w:r w:rsidRPr="00167753">
              <w:rPr>
                <w:rFonts w:ascii="Times New Roman" w:hAnsi="Times New Roman" w:cs="Times New Roman"/>
                <w:sz w:val="17"/>
                <w:szCs w:val="17"/>
              </w:rPr>
              <w:t>е</w:t>
            </w:r>
            <w:r w:rsidRPr="00167753">
              <w:rPr>
                <w:rFonts w:ascii="Times New Roman" w:hAnsi="Times New Roman" w:cs="Times New Roman"/>
                <w:sz w:val="17"/>
                <w:szCs w:val="17"/>
              </w:rPr>
              <w:t>чения» МЗ РТ</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692,5</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692,5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Закуплено </w:t>
            </w:r>
          </w:p>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40 тонких клиентов, </w:t>
            </w:r>
            <w:r>
              <w:rPr>
                <w:rFonts w:ascii="Times New Roman" w:hAnsi="Times New Roman" w:cs="Times New Roman"/>
                <w:sz w:val="17"/>
                <w:szCs w:val="17"/>
              </w:rPr>
              <w:br/>
            </w:r>
            <w:r w:rsidRPr="00167753">
              <w:rPr>
                <w:rFonts w:ascii="Times New Roman" w:hAnsi="Times New Roman" w:cs="Times New Roman"/>
                <w:sz w:val="17"/>
                <w:szCs w:val="17"/>
              </w:rPr>
              <w:t>20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918,8</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669,6</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249,2</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0F6D30"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Установлено </w:t>
            </w:r>
          </w:p>
          <w:p w:rsidR="00115228"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2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w:t>
            </w:r>
            <w:r>
              <w:rPr>
                <w:rFonts w:ascii="Times New Roman" w:hAnsi="Times New Roman" w:cs="Times New Roman"/>
                <w:sz w:val="17"/>
                <w:szCs w:val="17"/>
              </w:rPr>
              <w:t>ра</w:t>
            </w:r>
            <w:r w:rsidRPr="00167753">
              <w:rPr>
                <w:rFonts w:ascii="Times New Roman" w:hAnsi="Times New Roman" w:cs="Times New Roman"/>
                <w:sz w:val="17"/>
                <w:szCs w:val="17"/>
              </w:rPr>
              <w:t>. Орган</w:t>
            </w:r>
            <w:r w:rsidRPr="00167753">
              <w:rPr>
                <w:rFonts w:ascii="Times New Roman" w:hAnsi="Times New Roman" w:cs="Times New Roman"/>
                <w:sz w:val="17"/>
                <w:szCs w:val="17"/>
              </w:rPr>
              <w:t>и</w:t>
            </w:r>
            <w:r w:rsidRPr="00167753">
              <w:rPr>
                <w:rFonts w:ascii="Times New Roman" w:hAnsi="Times New Roman" w:cs="Times New Roman"/>
                <w:sz w:val="17"/>
                <w:szCs w:val="17"/>
              </w:rPr>
              <w:t xml:space="preserve">зовано </w:t>
            </w:r>
          </w:p>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52 порт</w:t>
            </w:r>
            <w:r>
              <w:rPr>
                <w:rFonts w:ascii="Times New Roman" w:hAnsi="Times New Roman" w:cs="Times New Roman"/>
                <w:sz w:val="17"/>
                <w:szCs w:val="17"/>
              </w:rPr>
              <w:t>а</w:t>
            </w:r>
            <w:r w:rsidRPr="00167753">
              <w:rPr>
                <w:rFonts w:ascii="Times New Roman" w:hAnsi="Times New Roman" w:cs="Times New Roman"/>
                <w:sz w:val="17"/>
                <w:szCs w:val="17"/>
              </w:rPr>
              <w:t xml:space="preserve">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t>2.1.9</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 xml:space="preserve">ГАУЗ «Республиканский </w:t>
            </w:r>
            <w:r w:rsidRPr="00167753">
              <w:rPr>
                <w:rFonts w:ascii="Times New Roman" w:hAnsi="Times New Roman" w:cs="Times New Roman"/>
                <w:sz w:val="17"/>
                <w:szCs w:val="17"/>
              </w:rPr>
              <w:lastRenderedPageBreak/>
              <w:t>клинический противот</w:t>
            </w:r>
            <w:r w:rsidRPr="00167753">
              <w:rPr>
                <w:rFonts w:ascii="Times New Roman" w:hAnsi="Times New Roman" w:cs="Times New Roman"/>
                <w:sz w:val="17"/>
                <w:szCs w:val="17"/>
              </w:rPr>
              <w:t>у</w:t>
            </w:r>
            <w:r w:rsidRPr="00167753">
              <w:rPr>
                <w:rFonts w:ascii="Times New Roman" w:hAnsi="Times New Roman" w:cs="Times New Roman"/>
                <w:sz w:val="17"/>
                <w:szCs w:val="17"/>
              </w:rPr>
              <w:t xml:space="preserve">беркулезный диспансер» </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lastRenderedPageBreak/>
              <w:t>0,0</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6 381,3</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6 381,3</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115228"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Установлено </w:t>
            </w:r>
            <w:r w:rsidRPr="00167753">
              <w:rPr>
                <w:rFonts w:ascii="Times New Roman" w:hAnsi="Times New Roman" w:cs="Times New Roman"/>
                <w:sz w:val="17"/>
                <w:szCs w:val="17"/>
              </w:rPr>
              <w:lastRenderedPageBreak/>
              <w:t xml:space="preserve">218 тонких клиентов, </w:t>
            </w:r>
          </w:p>
          <w:p w:rsidR="0095064A"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109 принтеров, </w:t>
            </w:r>
          </w:p>
          <w:p w:rsidR="00115228"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7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торов. Орган</w:t>
            </w:r>
            <w:r w:rsidRPr="00167753">
              <w:rPr>
                <w:rFonts w:ascii="Times New Roman" w:hAnsi="Times New Roman" w:cs="Times New Roman"/>
                <w:sz w:val="17"/>
                <w:szCs w:val="17"/>
              </w:rPr>
              <w:t>и</w:t>
            </w:r>
            <w:r w:rsidRPr="00167753">
              <w:rPr>
                <w:rFonts w:ascii="Times New Roman" w:hAnsi="Times New Roman" w:cs="Times New Roman"/>
                <w:sz w:val="17"/>
                <w:szCs w:val="17"/>
              </w:rPr>
              <w:t xml:space="preserve">зовано </w:t>
            </w:r>
          </w:p>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284 порт</w:t>
            </w:r>
            <w:r>
              <w:rPr>
                <w:rFonts w:ascii="Times New Roman" w:hAnsi="Times New Roman" w:cs="Times New Roman"/>
                <w:sz w:val="17"/>
                <w:szCs w:val="17"/>
              </w:rPr>
              <w:t>а</w:t>
            </w:r>
            <w:r w:rsidRPr="00167753">
              <w:rPr>
                <w:rFonts w:ascii="Times New Roman" w:hAnsi="Times New Roman" w:cs="Times New Roman"/>
                <w:sz w:val="17"/>
                <w:szCs w:val="17"/>
              </w:rPr>
              <w:t xml:space="preserve">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sidRPr="00167753">
              <w:rPr>
                <w:rFonts w:ascii="Times New Roman" w:hAnsi="Times New Roman" w:cs="Times New Roman"/>
                <w:sz w:val="17"/>
                <w:szCs w:val="17"/>
              </w:rPr>
              <w:lastRenderedPageBreak/>
              <w:t xml:space="preserve">январь </w:t>
            </w:r>
            <w:r w:rsidR="00D55E0F">
              <w:rPr>
                <w:rFonts w:ascii="Times New Roman" w:hAnsi="Times New Roman" w:cs="Times New Roman"/>
                <w:sz w:val="17"/>
                <w:szCs w:val="17"/>
              </w:rPr>
              <w:lastRenderedPageBreak/>
              <w:t>2012 -</w:t>
            </w:r>
            <w:r w:rsidRPr="00167753">
              <w:rPr>
                <w:rFonts w:ascii="Times New Roman" w:hAnsi="Times New Roman" w:cs="Times New Roman"/>
                <w:sz w:val="17"/>
                <w:szCs w:val="17"/>
              </w:rPr>
              <w:t xml:space="preserve"> декабрь 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lastRenderedPageBreak/>
              <w:t xml:space="preserve">Министерство </w:t>
            </w:r>
            <w:r w:rsidRPr="00167753">
              <w:rPr>
                <w:rFonts w:ascii="Times New Roman" w:hAnsi="Times New Roman" w:cs="Times New Roman"/>
                <w:sz w:val="17"/>
                <w:szCs w:val="17"/>
              </w:rPr>
              <w:lastRenderedPageBreak/>
              <w:t>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lastRenderedPageBreak/>
              <w:t>2.1.10</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ГАУЗ «Республиканская клиническая офтальмол</w:t>
            </w:r>
            <w:r w:rsidRPr="00167753">
              <w:rPr>
                <w:rFonts w:ascii="Times New Roman" w:hAnsi="Times New Roman" w:cs="Times New Roman"/>
                <w:sz w:val="17"/>
                <w:szCs w:val="17"/>
              </w:rPr>
              <w:t>о</w:t>
            </w:r>
            <w:r w:rsidRPr="00167753">
              <w:rPr>
                <w:rFonts w:ascii="Times New Roman" w:hAnsi="Times New Roman" w:cs="Times New Roman"/>
                <w:sz w:val="17"/>
                <w:szCs w:val="17"/>
              </w:rPr>
              <w:t>гическая больница МЗ РТ»</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981,2</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813,0</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168,2</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95064A"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Установлено 24 тонких кл</w:t>
            </w:r>
            <w:r w:rsidRPr="00167753">
              <w:rPr>
                <w:rFonts w:ascii="Times New Roman" w:hAnsi="Times New Roman" w:cs="Times New Roman"/>
                <w:sz w:val="17"/>
                <w:szCs w:val="17"/>
              </w:rPr>
              <w:t>и</w:t>
            </w:r>
            <w:r>
              <w:rPr>
                <w:rFonts w:ascii="Times New Roman" w:hAnsi="Times New Roman" w:cs="Times New Roman"/>
                <w:sz w:val="17"/>
                <w:szCs w:val="17"/>
              </w:rPr>
              <w:t>ента</w:t>
            </w:r>
            <w:r w:rsidRPr="00167753">
              <w:rPr>
                <w:rFonts w:ascii="Times New Roman" w:hAnsi="Times New Roman" w:cs="Times New Roman"/>
                <w:sz w:val="17"/>
                <w:szCs w:val="17"/>
              </w:rPr>
              <w:t xml:space="preserve">, </w:t>
            </w:r>
          </w:p>
          <w:p w:rsidR="00115228"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12 принтеров, 1 мар</w:t>
            </w:r>
            <w:r>
              <w:rPr>
                <w:rFonts w:ascii="Times New Roman" w:hAnsi="Times New Roman" w:cs="Times New Roman"/>
                <w:sz w:val="17"/>
                <w:szCs w:val="17"/>
              </w:rPr>
              <w:t>шрутиз</w:t>
            </w:r>
            <w:r>
              <w:rPr>
                <w:rFonts w:ascii="Times New Roman" w:hAnsi="Times New Roman" w:cs="Times New Roman"/>
                <w:sz w:val="17"/>
                <w:szCs w:val="17"/>
              </w:rPr>
              <w:t>а</w:t>
            </w:r>
            <w:r>
              <w:rPr>
                <w:rFonts w:ascii="Times New Roman" w:hAnsi="Times New Roman" w:cs="Times New Roman"/>
                <w:sz w:val="17"/>
                <w:szCs w:val="17"/>
              </w:rPr>
              <w:t>тор</w:t>
            </w:r>
            <w:r w:rsidRPr="00167753">
              <w:rPr>
                <w:rFonts w:ascii="Times New Roman" w:hAnsi="Times New Roman" w:cs="Times New Roman"/>
                <w:sz w:val="17"/>
                <w:szCs w:val="17"/>
              </w:rPr>
              <w:t>. Организ</w:t>
            </w:r>
            <w:r w:rsidRPr="00167753">
              <w:rPr>
                <w:rFonts w:ascii="Times New Roman" w:hAnsi="Times New Roman" w:cs="Times New Roman"/>
                <w:sz w:val="17"/>
                <w:szCs w:val="17"/>
              </w:rPr>
              <w:t>о</w:t>
            </w:r>
            <w:r w:rsidRPr="00167753">
              <w:rPr>
                <w:rFonts w:ascii="Times New Roman" w:hAnsi="Times New Roman" w:cs="Times New Roman"/>
                <w:sz w:val="17"/>
                <w:szCs w:val="17"/>
              </w:rPr>
              <w:t xml:space="preserve">вано </w:t>
            </w:r>
          </w:p>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32 порт</w:t>
            </w:r>
            <w:r>
              <w:rPr>
                <w:rFonts w:ascii="Times New Roman" w:hAnsi="Times New Roman" w:cs="Times New Roman"/>
                <w:sz w:val="17"/>
                <w:szCs w:val="17"/>
              </w:rPr>
              <w:t>а</w:t>
            </w:r>
            <w:r w:rsidRPr="00167753">
              <w:rPr>
                <w:rFonts w:ascii="Times New Roman" w:hAnsi="Times New Roman" w:cs="Times New Roman"/>
                <w:sz w:val="17"/>
                <w:szCs w:val="17"/>
              </w:rPr>
              <w:t xml:space="preserve">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t>2.1.11</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ГАУЗ «Республиканская клиническая инфекцио</w:t>
            </w:r>
            <w:r w:rsidRPr="00167753">
              <w:rPr>
                <w:rFonts w:ascii="Times New Roman" w:hAnsi="Times New Roman" w:cs="Times New Roman"/>
                <w:sz w:val="17"/>
                <w:szCs w:val="17"/>
              </w:rPr>
              <w:t>н</w:t>
            </w:r>
            <w:r w:rsidRPr="00167753">
              <w:rPr>
                <w:rFonts w:ascii="Times New Roman" w:hAnsi="Times New Roman" w:cs="Times New Roman"/>
                <w:sz w:val="17"/>
                <w:szCs w:val="17"/>
              </w:rPr>
              <w:t>ная больница»</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1 905,3</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1 905,3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Закуплено </w:t>
            </w:r>
          </w:p>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96 тонких клиентов, </w:t>
            </w:r>
            <w:r>
              <w:rPr>
                <w:rFonts w:ascii="Times New Roman" w:hAnsi="Times New Roman" w:cs="Times New Roman"/>
                <w:sz w:val="17"/>
                <w:szCs w:val="17"/>
              </w:rPr>
              <w:br/>
            </w:r>
            <w:r w:rsidRPr="00167753">
              <w:rPr>
                <w:rFonts w:ascii="Times New Roman" w:hAnsi="Times New Roman" w:cs="Times New Roman"/>
                <w:sz w:val="17"/>
                <w:szCs w:val="17"/>
              </w:rPr>
              <w:t>50 принтеров, 3 маршрутиз</w:t>
            </w:r>
            <w:r w:rsidRPr="00167753">
              <w:rPr>
                <w:rFonts w:ascii="Times New Roman" w:hAnsi="Times New Roman" w:cs="Times New Roman"/>
                <w:sz w:val="17"/>
                <w:szCs w:val="17"/>
              </w:rPr>
              <w:t>а</w:t>
            </w:r>
            <w:r>
              <w:rPr>
                <w:rFonts w:ascii="Times New Roman" w:hAnsi="Times New Roman" w:cs="Times New Roman"/>
                <w:sz w:val="17"/>
                <w:szCs w:val="17"/>
              </w:rPr>
              <w:t>тора</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1 714,5</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1 182,0</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532,5</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Организовано 125 портов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lastRenderedPageBreak/>
              <w:t>2.1.12</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 xml:space="preserve">ГАУЗ «Госпиталь для </w:t>
            </w:r>
            <w:r w:rsidR="006046F0">
              <w:rPr>
                <w:rFonts w:ascii="Times New Roman" w:hAnsi="Times New Roman" w:cs="Times New Roman"/>
                <w:sz w:val="17"/>
                <w:szCs w:val="17"/>
              </w:rPr>
              <w:t>ветеранов войн» г.</w:t>
            </w:r>
            <w:r w:rsidRPr="00167753">
              <w:rPr>
                <w:rFonts w:ascii="Times New Roman" w:hAnsi="Times New Roman" w:cs="Times New Roman"/>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2 048,1</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2 048,1</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EF3AFD"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Закуплено </w:t>
            </w:r>
            <w:r>
              <w:rPr>
                <w:rFonts w:ascii="Times New Roman" w:hAnsi="Times New Roman" w:cs="Times New Roman"/>
                <w:sz w:val="17"/>
                <w:szCs w:val="17"/>
              </w:rPr>
              <w:br/>
            </w:r>
            <w:r w:rsidRPr="00167753">
              <w:rPr>
                <w:rFonts w:ascii="Times New Roman" w:hAnsi="Times New Roman" w:cs="Times New Roman"/>
                <w:sz w:val="17"/>
                <w:szCs w:val="17"/>
              </w:rPr>
              <w:t>99 тонких клиент</w:t>
            </w:r>
            <w:r>
              <w:rPr>
                <w:rFonts w:ascii="Times New Roman" w:hAnsi="Times New Roman" w:cs="Times New Roman"/>
                <w:sz w:val="17"/>
                <w:szCs w:val="17"/>
              </w:rPr>
              <w:t>ов</w:t>
            </w:r>
            <w:r w:rsidRPr="00167753">
              <w:rPr>
                <w:rFonts w:ascii="Times New Roman" w:hAnsi="Times New Roman" w:cs="Times New Roman"/>
                <w:sz w:val="17"/>
                <w:szCs w:val="17"/>
              </w:rPr>
              <w:t xml:space="preserve">, </w:t>
            </w:r>
            <w:r>
              <w:rPr>
                <w:rFonts w:ascii="Times New Roman" w:hAnsi="Times New Roman" w:cs="Times New Roman"/>
                <w:sz w:val="17"/>
                <w:szCs w:val="17"/>
              </w:rPr>
              <w:br/>
            </w:r>
            <w:r w:rsidRPr="00167753">
              <w:rPr>
                <w:rFonts w:ascii="Times New Roman" w:hAnsi="Times New Roman" w:cs="Times New Roman"/>
                <w:sz w:val="17"/>
                <w:szCs w:val="17"/>
              </w:rPr>
              <w:t>49 принтеров, 4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тор</w:t>
            </w:r>
            <w:r>
              <w:rPr>
                <w:rFonts w:ascii="Times New Roman" w:hAnsi="Times New Roman" w:cs="Times New Roman"/>
                <w:sz w:val="17"/>
                <w:szCs w:val="17"/>
              </w:rPr>
              <w:t>а</w:t>
            </w:r>
            <w:r w:rsidRPr="00167753">
              <w:rPr>
                <w:rFonts w:ascii="Times New Roman" w:hAnsi="Times New Roman" w:cs="Times New Roman"/>
                <w:sz w:val="17"/>
                <w:szCs w:val="17"/>
              </w:rPr>
              <w:t>.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p>
          <w:p w:rsidR="006D7C6B" w:rsidRPr="00167753" w:rsidRDefault="0099646C" w:rsidP="002C3444">
            <w:pPr>
              <w:ind w:right="116"/>
              <w:rPr>
                <w:rFonts w:ascii="Times New Roman" w:hAnsi="Times New Roman" w:cs="Times New Roman"/>
                <w:sz w:val="17"/>
                <w:szCs w:val="17"/>
              </w:rPr>
            </w:pPr>
            <w:r>
              <w:rPr>
                <w:rFonts w:ascii="Times New Roman" w:hAnsi="Times New Roman" w:cs="Times New Roman"/>
                <w:sz w:val="17"/>
                <w:szCs w:val="17"/>
              </w:rPr>
              <w:t xml:space="preserve">ЭМК, - </w:t>
            </w:r>
            <w:r w:rsidR="006D7C6B" w:rsidRPr="00167753">
              <w:rPr>
                <w:rFonts w:ascii="Times New Roman" w:hAnsi="Times New Roman" w:cs="Times New Roman"/>
                <w:sz w:val="17"/>
                <w:szCs w:val="17"/>
              </w:rPr>
              <w:t>10%</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1 775,4</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1 226,7</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548,7</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Организовано 130 портов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t>2.1.13</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ГАУЗ «Республиканский наркологический диспа</w:t>
            </w:r>
            <w:r w:rsidRPr="00167753">
              <w:rPr>
                <w:rFonts w:ascii="Times New Roman" w:hAnsi="Times New Roman" w:cs="Times New Roman"/>
                <w:sz w:val="17"/>
                <w:szCs w:val="17"/>
              </w:rPr>
              <w:t>н</w:t>
            </w:r>
            <w:r w:rsidRPr="00167753">
              <w:rPr>
                <w:rFonts w:ascii="Times New Roman" w:hAnsi="Times New Roman" w:cs="Times New Roman"/>
                <w:sz w:val="17"/>
                <w:szCs w:val="17"/>
              </w:rPr>
              <w:t>сер» МЗ РТ</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3 665,3</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3 665,3</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95064A"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Установлено 125 тонких клиентов,</w:t>
            </w:r>
          </w:p>
          <w:p w:rsidR="0095064A"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63 принтер</w:t>
            </w:r>
            <w:r>
              <w:rPr>
                <w:rFonts w:ascii="Times New Roman" w:hAnsi="Times New Roman" w:cs="Times New Roman"/>
                <w:sz w:val="17"/>
                <w:szCs w:val="17"/>
              </w:rPr>
              <w:t>а</w:t>
            </w:r>
            <w:r w:rsidRPr="00167753">
              <w:rPr>
                <w:rFonts w:ascii="Times New Roman" w:hAnsi="Times New Roman" w:cs="Times New Roman"/>
                <w:sz w:val="17"/>
                <w:szCs w:val="17"/>
              </w:rPr>
              <w:t xml:space="preserve">, </w:t>
            </w:r>
          </w:p>
          <w:p w:rsidR="0095064A"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4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w:t>
            </w:r>
            <w:r>
              <w:rPr>
                <w:rFonts w:ascii="Times New Roman" w:hAnsi="Times New Roman" w:cs="Times New Roman"/>
                <w:sz w:val="17"/>
                <w:szCs w:val="17"/>
              </w:rPr>
              <w:t>ра</w:t>
            </w:r>
            <w:r w:rsidRPr="00167753">
              <w:rPr>
                <w:rFonts w:ascii="Times New Roman" w:hAnsi="Times New Roman" w:cs="Times New Roman"/>
                <w:sz w:val="17"/>
                <w:szCs w:val="17"/>
              </w:rPr>
              <w:t>. Орган</w:t>
            </w:r>
            <w:r w:rsidRPr="00167753">
              <w:rPr>
                <w:rFonts w:ascii="Times New Roman" w:hAnsi="Times New Roman" w:cs="Times New Roman"/>
                <w:sz w:val="17"/>
                <w:szCs w:val="17"/>
              </w:rPr>
              <w:t>и</w:t>
            </w:r>
            <w:r w:rsidRPr="00167753">
              <w:rPr>
                <w:rFonts w:ascii="Times New Roman" w:hAnsi="Times New Roman" w:cs="Times New Roman"/>
                <w:sz w:val="17"/>
                <w:szCs w:val="17"/>
              </w:rPr>
              <w:t xml:space="preserve">зовано </w:t>
            </w:r>
          </w:p>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163 порт</w:t>
            </w:r>
            <w:r>
              <w:rPr>
                <w:rFonts w:ascii="Times New Roman" w:hAnsi="Times New Roman" w:cs="Times New Roman"/>
                <w:sz w:val="17"/>
                <w:szCs w:val="17"/>
              </w:rPr>
              <w:t>а</w:t>
            </w:r>
            <w:r w:rsidRPr="00167753">
              <w:rPr>
                <w:rFonts w:ascii="Times New Roman" w:hAnsi="Times New Roman" w:cs="Times New Roman"/>
                <w:sz w:val="17"/>
                <w:szCs w:val="17"/>
              </w:rPr>
              <w:t xml:space="preserve">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EF3AFD">
            <w:pPr>
              <w:ind w:right="115"/>
              <w:rPr>
                <w:rFonts w:ascii="Times New Roman" w:hAnsi="Times New Roman" w:cs="Times New Roman"/>
                <w:sz w:val="17"/>
                <w:szCs w:val="17"/>
              </w:rPr>
            </w:pPr>
            <w:r w:rsidRPr="00167753">
              <w:rPr>
                <w:rFonts w:ascii="Times New Roman" w:hAnsi="Times New Roman" w:cs="Times New Roman"/>
                <w:sz w:val="17"/>
                <w:szCs w:val="17"/>
              </w:rPr>
              <w:t>январь 2012</w:t>
            </w:r>
            <w:r w:rsidR="003F6EF3">
              <w:rPr>
                <w:rFonts w:ascii="Times New Roman" w:hAnsi="Times New Roman" w:cs="Times New Roman"/>
                <w:sz w:val="17"/>
                <w:szCs w:val="17"/>
              </w:rPr>
              <w:t xml:space="preserve"> </w:t>
            </w:r>
            <w:r w:rsidRPr="00167753">
              <w:rPr>
                <w:rFonts w:ascii="Times New Roman" w:hAnsi="Times New Roman" w:cs="Times New Roman"/>
                <w:sz w:val="17"/>
                <w:szCs w:val="17"/>
              </w:rPr>
              <w:t>- декабрь 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t>2.1.14</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ГАУЗ «Республиканский клинический кожно-венерологический ди</w:t>
            </w:r>
            <w:r w:rsidRPr="00167753">
              <w:rPr>
                <w:rFonts w:ascii="Times New Roman" w:hAnsi="Times New Roman" w:cs="Times New Roman"/>
                <w:sz w:val="17"/>
                <w:szCs w:val="17"/>
              </w:rPr>
              <w:t>с</w:t>
            </w:r>
            <w:r w:rsidRPr="00167753">
              <w:rPr>
                <w:rFonts w:ascii="Times New Roman" w:hAnsi="Times New Roman" w:cs="Times New Roman"/>
                <w:sz w:val="17"/>
                <w:szCs w:val="17"/>
              </w:rPr>
              <w:t>пансер»</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5 401,4</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5 401,4</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95064A"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Установлено 184 тонких клиент</w:t>
            </w:r>
            <w:r w:rsidR="00EF3AFD">
              <w:rPr>
                <w:rFonts w:ascii="Times New Roman" w:hAnsi="Times New Roman" w:cs="Times New Roman"/>
                <w:sz w:val="17"/>
                <w:szCs w:val="17"/>
              </w:rPr>
              <w:t>а</w:t>
            </w:r>
            <w:r w:rsidRPr="00167753">
              <w:rPr>
                <w:rFonts w:ascii="Times New Roman" w:hAnsi="Times New Roman" w:cs="Times New Roman"/>
                <w:sz w:val="17"/>
                <w:szCs w:val="17"/>
              </w:rPr>
              <w:t xml:space="preserve">, </w:t>
            </w:r>
          </w:p>
          <w:p w:rsidR="0095064A"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92 принтер</w:t>
            </w:r>
            <w:r>
              <w:rPr>
                <w:rFonts w:ascii="Times New Roman" w:hAnsi="Times New Roman" w:cs="Times New Roman"/>
                <w:sz w:val="17"/>
                <w:szCs w:val="17"/>
              </w:rPr>
              <w:t>а</w:t>
            </w:r>
            <w:r w:rsidRPr="00167753">
              <w:rPr>
                <w:rFonts w:ascii="Times New Roman" w:hAnsi="Times New Roman" w:cs="Times New Roman"/>
                <w:sz w:val="17"/>
                <w:szCs w:val="17"/>
              </w:rPr>
              <w:t xml:space="preserve">, </w:t>
            </w:r>
          </w:p>
          <w:p w:rsidR="00115228"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6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тор</w:t>
            </w:r>
            <w:r>
              <w:rPr>
                <w:rFonts w:ascii="Times New Roman" w:hAnsi="Times New Roman" w:cs="Times New Roman"/>
                <w:sz w:val="17"/>
                <w:szCs w:val="17"/>
              </w:rPr>
              <w:t>ов</w:t>
            </w:r>
            <w:r w:rsidRPr="00167753">
              <w:rPr>
                <w:rFonts w:ascii="Times New Roman" w:hAnsi="Times New Roman" w:cs="Times New Roman"/>
                <w:sz w:val="17"/>
                <w:szCs w:val="17"/>
              </w:rPr>
              <w:t>. Орган</w:t>
            </w:r>
            <w:r w:rsidRPr="00167753">
              <w:rPr>
                <w:rFonts w:ascii="Times New Roman" w:hAnsi="Times New Roman" w:cs="Times New Roman"/>
                <w:sz w:val="17"/>
                <w:szCs w:val="17"/>
              </w:rPr>
              <w:t>и</w:t>
            </w:r>
            <w:r w:rsidRPr="00167753">
              <w:rPr>
                <w:rFonts w:ascii="Times New Roman" w:hAnsi="Times New Roman" w:cs="Times New Roman"/>
                <w:sz w:val="17"/>
                <w:szCs w:val="17"/>
              </w:rPr>
              <w:t xml:space="preserve">зовано </w:t>
            </w:r>
          </w:p>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240 портов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 xml:space="preserve">ральными компонентами </w:t>
            </w:r>
            <w:r w:rsidRPr="00167753">
              <w:rPr>
                <w:rFonts w:ascii="Times New Roman" w:hAnsi="Times New Roman" w:cs="Times New Roman"/>
                <w:sz w:val="17"/>
                <w:szCs w:val="17"/>
              </w:rPr>
              <w:lastRenderedPageBreak/>
              <w:t>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EF3AFD">
            <w:pPr>
              <w:ind w:right="115"/>
              <w:rPr>
                <w:rFonts w:ascii="Times New Roman" w:hAnsi="Times New Roman" w:cs="Times New Roman"/>
                <w:sz w:val="17"/>
                <w:szCs w:val="17"/>
              </w:rPr>
            </w:pPr>
            <w:r w:rsidRPr="00167753">
              <w:rPr>
                <w:rFonts w:ascii="Times New Roman" w:hAnsi="Times New Roman" w:cs="Times New Roman"/>
                <w:sz w:val="17"/>
                <w:szCs w:val="17"/>
              </w:rPr>
              <w:lastRenderedPageBreak/>
              <w:t>январь 2012</w:t>
            </w:r>
            <w:r w:rsidR="003F6EF3">
              <w:rPr>
                <w:rFonts w:ascii="Times New Roman" w:hAnsi="Times New Roman" w:cs="Times New Roman"/>
                <w:sz w:val="17"/>
                <w:szCs w:val="17"/>
              </w:rPr>
              <w:t xml:space="preserve"> </w:t>
            </w:r>
            <w:r w:rsidRPr="00167753">
              <w:rPr>
                <w:rFonts w:ascii="Times New Roman" w:hAnsi="Times New Roman" w:cs="Times New Roman"/>
                <w:sz w:val="17"/>
                <w:szCs w:val="17"/>
              </w:rPr>
              <w:t>- декабрь 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lastRenderedPageBreak/>
              <w:t>2.1.15</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ГАУЗ «Закамская детская больница с перинатал</w:t>
            </w:r>
            <w:r w:rsidRPr="00167753">
              <w:rPr>
                <w:rFonts w:ascii="Times New Roman" w:hAnsi="Times New Roman" w:cs="Times New Roman"/>
                <w:sz w:val="17"/>
                <w:szCs w:val="17"/>
              </w:rPr>
              <w:t>ь</w:t>
            </w:r>
            <w:r w:rsidRPr="00167753">
              <w:rPr>
                <w:rFonts w:ascii="Times New Roman" w:hAnsi="Times New Roman" w:cs="Times New Roman"/>
                <w:sz w:val="17"/>
                <w:szCs w:val="17"/>
              </w:rPr>
              <w:t>ным центром» 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3 074,7</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3 074,7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Закуплено </w:t>
            </w:r>
            <w:r>
              <w:rPr>
                <w:rFonts w:ascii="Times New Roman" w:hAnsi="Times New Roman" w:cs="Times New Roman"/>
                <w:sz w:val="17"/>
                <w:szCs w:val="17"/>
              </w:rPr>
              <w:br/>
            </w:r>
            <w:r w:rsidRPr="00167753">
              <w:rPr>
                <w:rFonts w:ascii="Times New Roman" w:hAnsi="Times New Roman" w:cs="Times New Roman"/>
                <w:sz w:val="17"/>
                <w:szCs w:val="17"/>
              </w:rPr>
              <w:t xml:space="preserve">177 тонких клиентов, </w:t>
            </w:r>
            <w:r>
              <w:rPr>
                <w:rFonts w:ascii="Times New Roman" w:hAnsi="Times New Roman" w:cs="Times New Roman"/>
                <w:sz w:val="17"/>
                <w:szCs w:val="17"/>
              </w:rPr>
              <w:br/>
            </w:r>
            <w:r w:rsidRPr="00167753">
              <w:rPr>
                <w:rFonts w:ascii="Times New Roman" w:hAnsi="Times New Roman" w:cs="Times New Roman"/>
                <w:sz w:val="17"/>
                <w:szCs w:val="17"/>
              </w:rPr>
              <w:t>88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3 448,5</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2 503,1</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945,4</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95064A"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Установлено  </w:t>
            </w:r>
          </w:p>
          <w:p w:rsidR="00115228"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4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w:t>
            </w:r>
            <w:r>
              <w:rPr>
                <w:rFonts w:ascii="Times New Roman" w:hAnsi="Times New Roman" w:cs="Times New Roman"/>
                <w:sz w:val="17"/>
                <w:szCs w:val="17"/>
              </w:rPr>
              <w:t>ра</w:t>
            </w:r>
            <w:r w:rsidRPr="00167753">
              <w:rPr>
                <w:rFonts w:ascii="Times New Roman" w:hAnsi="Times New Roman" w:cs="Times New Roman"/>
                <w:sz w:val="17"/>
                <w:szCs w:val="17"/>
              </w:rPr>
              <w:t>. Орган</w:t>
            </w:r>
            <w:r w:rsidRPr="00167753">
              <w:rPr>
                <w:rFonts w:ascii="Times New Roman" w:hAnsi="Times New Roman" w:cs="Times New Roman"/>
                <w:sz w:val="17"/>
                <w:szCs w:val="17"/>
              </w:rPr>
              <w:t>и</w:t>
            </w:r>
            <w:r w:rsidRPr="00167753">
              <w:rPr>
                <w:rFonts w:ascii="Times New Roman" w:hAnsi="Times New Roman" w:cs="Times New Roman"/>
                <w:sz w:val="17"/>
                <w:szCs w:val="17"/>
              </w:rPr>
              <w:t xml:space="preserve">зовано </w:t>
            </w:r>
          </w:p>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232 порт</w:t>
            </w:r>
            <w:r>
              <w:rPr>
                <w:rFonts w:ascii="Times New Roman" w:hAnsi="Times New Roman" w:cs="Times New Roman"/>
                <w:sz w:val="17"/>
                <w:szCs w:val="17"/>
              </w:rPr>
              <w:t>а</w:t>
            </w:r>
            <w:r w:rsidRPr="00167753">
              <w:rPr>
                <w:rFonts w:ascii="Times New Roman" w:hAnsi="Times New Roman" w:cs="Times New Roman"/>
                <w:sz w:val="17"/>
                <w:szCs w:val="17"/>
              </w:rPr>
              <w:t xml:space="preserve">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t>2.1.16</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ГАУЗ «Гоcпиталь для ветеранов войн» 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956,8</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956,8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Закуплено </w:t>
            </w:r>
            <w:r>
              <w:rPr>
                <w:rFonts w:ascii="Times New Roman" w:hAnsi="Times New Roman" w:cs="Times New Roman"/>
                <w:sz w:val="17"/>
                <w:szCs w:val="17"/>
              </w:rPr>
              <w:br/>
            </w:r>
            <w:r w:rsidRPr="00167753">
              <w:rPr>
                <w:rFonts w:ascii="Times New Roman" w:hAnsi="Times New Roman" w:cs="Times New Roman"/>
                <w:sz w:val="17"/>
                <w:szCs w:val="17"/>
              </w:rPr>
              <w:t xml:space="preserve">55 тонких клиентов, </w:t>
            </w:r>
            <w:r>
              <w:rPr>
                <w:rFonts w:ascii="Times New Roman" w:hAnsi="Times New Roman" w:cs="Times New Roman"/>
                <w:sz w:val="17"/>
                <w:szCs w:val="17"/>
              </w:rPr>
              <w:br/>
            </w:r>
            <w:r w:rsidRPr="00167753">
              <w:rPr>
                <w:rFonts w:ascii="Times New Roman" w:hAnsi="Times New Roman" w:cs="Times New Roman"/>
                <w:sz w:val="17"/>
                <w:szCs w:val="17"/>
              </w:rPr>
              <w:t>27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1 181,9</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855,8</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326,1</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95064A"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Установлено </w:t>
            </w:r>
          </w:p>
          <w:p w:rsidR="00115228"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2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w:t>
            </w:r>
            <w:r>
              <w:rPr>
                <w:rFonts w:ascii="Times New Roman" w:hAnsi="Times New Roman" w:cs="Times New Roman"/>
                <w:sz w:val="17"/>
                <w:szCs w:val="17"/>
              </w:rPr>
              <w:t>ра</w:t>
            </w:r>
            <w:r w:rsidRPr="00167753">
              <w:rPr>
                <w:rFonts w:ascii="Times New Roman" w:hAnsi="Times New Roman" w:cs="Times New Roman"/>
                <w:sz w:val="17"/>
                <w:szCs w:val="17"/>
              </w:rPr>
              <w:t>. Орган</w:t>
            </w:r>
            <w:r w:rsidRPr="00167753">
              <w:rPr>
                <w:rFonts w:ascii="Times New Roman" w:hAnsi="Times New Roman" w:cs="Times New Roman"/>
                <w:sz w:val="17"/>
                <w:szCs w:val="17"/>
              </w:rPr>
              <w:t>и</w:t>
            </w:r>
            <w:r w:rsidRPr="00167753">
              <w:rPr>
                <w:rFonts w:ascii="Times New Roman" w:hAnsi="Times New Roman" w:cs="Times New Roman"/>
                <w:sz w:val="17"/>
                <w:szCs w:val="17"/>
              </w:rPr>
              <w:t xml:space="preserve">зовано </w:t>
            </w:r>
          </w:p>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72 порт</w:t>
            </w:r>
            <w:r>
              <w:rPr>
                <w:rFonts w:ascii="Times New Roman" w:hAnsi="Times New Roman" w:cs="Times New Roman"/>
                <w:sz w:val="17"/>
                <w:szCs w:val="17"/>
              </w:rPr>
              <w:t>а</w:t>
            </w:r>
            <w:r w:rsidRPr="00167753">
              <w:rPr>
                <w:rFonts w:ascii="Times New Roman" w:hAnsi="Times New Roman" w:cs="Times New Roman"/>
                <w:sz w:val="17"/>
                <w:szCs w:val="17"/>
              </w:rPr>
              <w:t xml:space="preserve">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t>2.1.17</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ГАУЗ «Набережно-Челнинская инфекцио</w:t>
            </w:r>
            <w:r w:rsidRPr="00167753">
              <w:rPr>
                <w:rFonts w:ascii="Times New Roman" w:hAnsi="Times New Roman" w:cs="Times New Roman"/>
                <w:sz w:val="17"/>
                <w:szCs w:val="17"/>
              </w:rPr>
              <w:t>н</w:t>
            </w:r>
            <w:r w:rsidRPr="00167753">
              <w:rPr>
                <w:rFonts w:ascii="Times New Roman" w:hAnsi="Times New Roman" w:cs="Times New Roman"/>
                <w:sz w:val="17"/>
                <w:szCs w:val="17"/>
              </w:rPr>
              <w:t>ная больница»</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735,2</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735,2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Закуплено </w:t>
            </w:r>
          </w:p>
          <w:p w:rsidR="006D7C6B"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42 тонких клиент</w:t>
            </w:r>
            <w:r>
              <w:rPr>
                <w:rFonts w:ascii="Times New Roman" w:hAnsi="Times New Roman" w:cs="Times New Roman"/>
                <w:sz w:val="17"/>
                <w:szCs w:val="17"/>
              </w:rPr>
              <w:t>а</w:t>
            </w:r>
            <w:r w:rsidRPr="00167753">
              <w:rPr>
                <w:rFonts w:ascii="Times New Roman" w:hAnsi="Times New Roman" w:cs="Times New Roman"/>
                <w:sz w:val="17"/>
                <w:szCs w:val="17"/>
              </w:rPr>
              <w:t xml:space="preserve">, </w:t>
            </w:r>
          </w:p>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20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960,7</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699,4</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261,3</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115228"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Установлено</w:t>
            </w:r>
            <w:r w:rsidR="00EF3AFD">
              <w:rPr>
                <w:rFonts w:ascii="Times New Roman" w:hAnsi="Times New Roman" w:cs="Times New Roman"/>
                <w:sz w:val="17"/>
                <w:szCs w:val="17"/>
              </w:rPr>
              <w:br/>
            </w:r>
            <w:r w:rsidRPr="00167753">
              <w:rPr>
                <w:rFonts w:ascii="Times New Roman" w:hAnsi="Times New Roman" w:cs="Times New Roman"/>
                <w:sz w:val="17"/>
                <w:szCs w:val="17"/>
              </w:rPr>
              <w:t>2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тор</w:t>
            </w:r>
            <w:r>
              <w:rPr>
                <w:rFonts w:ascii="Times New Roman" w:hAnsi="Times New Roman" w:cs="Times New Roman"/>
                <w:sz w:val="17"/>
                <w:szCs w:val="17"/>
              </w:rPr>
              <w:t>а</w:t>
            </w:r>
            <w:r w:rsidRPr="00167753">
              <w:rPr>
                <w:rFonts w:ascii="Times New Roman" w:hAnsi="Times New Roman" w:cs="Times New Roman"/>
                <w:sz w:val="17"/>
                <w:szCs w:val="17"/>
              </w:rPr>
              <w:t>. Орган</w:t>
            </w:r>
            <w:r w:rsidRPr="00167753">
              <w:rPr>
                <w:rFonts w:ascii="Times New Roman" w:hAnsi="Times New Roman" w:cs="Times New Roman"/>
                <w:sz w:val="17"/>
                <w:szCs w:val="17"/>
              </w:rPr>
              <w:t>и</w:t>
            </w:r>
            <w:r w:rsidRPr="00167753">
              <w:rPr>
                <w:rFonts w:ascii="Times New Roman" w:hAnsi="Times New Roman" w:cs="Times New Roman"/>
                <w:sz w:val="17"/>
                <w:szCs w:val="17"/>
              </w:rPr>
              <w:t xml:space="preserve">зовано </w:t>
            </w:r>
          </w:p>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56 портов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t>2.1.18</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ГАУЗ РТ «БСМП»</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3 680,1</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3 143,6</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536,5</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95064A"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Установлено </w:t>
            </w:r>
            <w:r w:rsidRPr="00167753">
              <w:rPr>
                <w:rFonts w:ascii="Times New Roman" w:hAnsi="Times New Roman" w:cs="Times New Roman"/>
                <w:sz w:val="17"/>
                <w:szCs w:val="17"/>
              </w:rPr>
              <w:lastRenderedPageBreak/>
              <w:t>97 тонких кл</w:t>
            </w:r>
            <w:r w:rsidRPr="00167753">
              <w:rPr>
                <w:rFonts w:ascii="Times New Roman" w:hAnsi="Times New Roman" w:cs="Times New Roman"/>
                <w:sz w:val="17"/>
                <w:szCs w:val="17"/>
              </w:rPr>
              <w:t>и</w:t>
            </w:r>
            <w:r w:rsidRPr="00167753">
              <w:rPr>
                <w:rFonts w:ascii="Times New Roman" w:hAnsi="Times New Roman" w:cs="Times New Roman"/>
                <w:sz w:val="17"/>
                <w:szCs w:val="17"/>
              </w:rPr>
              <w:t xml:space="preserve">ентов, </w:t>
            </w:r>
          </w:p>
          <w:p w:rsidR="0095064A"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51 принтер, </w:t>
            </w:r>
          </w:p>
          <w:p w:rsidR="00115228"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3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тор</w:t>
            </w:r>
            <w:r>
              <w:rPr>
                <w:rFonts w:ascii="Times New Roman" w:hAnsi="Times New Roman" w:cs="Times New Roman"/>
                <w:sz w:val="17"/>
                <w:szCs w:val="17"/>
              </w:rPr>
              <w:t>а</w:t>
            </w:r>
            <w:r w:rsidRPr="00167753">
              <w:rPr>
                <w:rFonts w:ascii="Times New Roman" w:hAnsi="Times New Roman" w:cs="Times New Roman"/>
                <w:sz w:val="17"/>
                <w:szCs w:val="17"/>
              </w:rPr>
              <w:t>. Орган</w:t>
            </w:r>
            <w:r w:rsidRPr="00167753">
              <w:rPr>
                <w:rFonts w:ascii="Times New Roman" w:hAnsi="Times New Roman" w:cs="Times New Roman"/>
                <w:sz w:val="17"/>
                <w:szCs w:val="17"/>
              </w:rPr>
              <w:t>и</w:t>
            </w:r>
            <w:r w:rsidRPr="00167753">
              <w:rPr>
                <w:rFonts w:ascii="Times New Roman" w:hAnsi="Times New Roman" w:cs="Times New Roman"/>
                <w:sz w:val="17"/>
                <w:szCs w:val="17"/>
              </w:rPr>
              <w:t xml:space="preserve">зовано </w:t>
            </w:r>
          </w:p>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127 портов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lastRenderedPageBreak/>
              <w:t xml:space="preserve">октябрь </w:t>
            </w:r>
            <w:r>
              <w:rPr>
                <w:rFonts w:ascii="Times New Roman" w:hAnsi="Times New Roman" w:cs="Times New Roman"/>
                <w:sz w:val="17"/>
                <w:szCs w:val="17"/>
              </w:rPr>
              <w:lastRenderedPageBreak/>
              <w:t xml:space="preserve">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lastRenderedPageBreak/>
              <w:t xml:space="preserve">Министерство </w:t>
            </w:r>
            <w:r w:rsidRPr="00167753">
              <w:rPr>
                <w:rFonts w:ascii="Times New Roman" w:hAnsi="Times New Roman" w:cs="Times New Roman"/>
                <w:sz w:val="17"/>
                <w:szCs w:val="17"/>
              </w:rPr>
              <w:lastRenderedPageBreak/>
              <w:t>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lastRenderedPageBreak/>
              <w:t>2.1.19</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99646C">
            <w:pPr>
              <w:rPr>
                <w:rFonts w:ascii="Times New Roman" w:hAnsi="Times New Roman" w:cs="Times New Roman"/>
                <w:sz w:val="17"/>
                <w:szCs w:val="17"/>
              </w:rPr>
            </w:pPr>
            <w:r w:rsidRPr="00167753">
              <w:rPr>
                <w:rFonts w:ascii="Times New Roman" w:hAnsi="Times New Roman" w:cs="Times New Roman"/>
                <w:sz w:val="17"/>
                <w:szCs w:val="17"/>
              </w:rPr>
              <w:t>ГАУЗ «Городская бол</w:t>
            </w:r>
            <w:r w:rsidRPr="00167753">
              <w:rPr>
                <w:rFonts w:ascii="Times New Roman" w:hAnsi="Times New Roman" w:cs="Times New Roman"/>
                <w:sz w:val="17"/>
                <w:szCs w:val="17"/>
              </w:rPr>
              <w:t>ь</w:t>
            </w:r>
            <w:r w:rsidR="006046F0">
              <w:rPr>
                <w:rFonts w:ascii="Times New Roman" w:hAnsi="Times New Roman" w:cs="Times New Roman"/>
                <w:sz w:val="17"/>
                <w:szCs w:val="17"/>
              </w:rPr>
              <w:t>ница № 2» г</w:t>
            </w:r>
            <w:proofErr w:type="gramStart"/>
            <w:r w:rsidR="006046F0">
              <w:rPr>
                <w:rFonts w:ascii="Times New Roman" w:hAnsi="Times New Roman" w:cs="Times New Roman"/>
                <w:sz w:val="17"/>
                <w:szCs w:val="17"/>
              </w:rPr>
              <w:t>.</w:t>
            </w:r>
            <w:r w:rsidRPr="00167753">
              <w:rPr>
                <w:rFonts w:ascii="Times New Roman" w:hAnsi="Times New Roman" w:cs="Times New Roman"/>
                <w:sz w:val="17"/>
                <w:szCs w:val="17"/>
              </w:rPr>
              <w:t>Н</w:t>
            </w:r>
            <w:proofErr w:type="gramEnd"/>
            <w:r w:rsidRPr="00167753">
              <w:rPr>
                <w:rFonts w:ascii="Times New Roman" w:hAnsi="Times New Roman" w:cs="Times New Roman"/>
                <w:sz w:val="17"/>
                <w:szCs w:val="17"/>
              </w:rPr>
              <w:t>аб</w:t>
            </w:r>
            <w:r w:rsidR="0099646C">
              <w:rPr>
                <w:rFonts w:ascii="Times New Roman" w:hAnsi="Times New Roman" w:cs="Times New Roman"/>
                <w:sz w:val="17"/>
                <w:szCs w:val="17"/>
              </w:rPr>
              <w:t>ережные</w:t>
            </w:r>
            <w:r w:rsidRPr="00167753">
              <w:rPr>
                <w:rFonts w:ascii="Times New Roman" w:hAnsi="Times New Roman" w:cs="Times New Roman"/>
                <w:sz w:val="17"/>
                <w:szCs w:val="17"/>
              </w:rPr>
              <w:t xml:space="preserve"> Челны </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1 883,6</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1 883,6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Закуплено </w:t>
            </w:r>
            <w:r>
              <w:rPr>
                <w:rFonts w:ascii="Times New Roman" w:hAnsi="Times New Roman" w:cs="Times New Roman"/>
                <w:sz w:val="17"/>
                <w:szCs w:val="17"/>
              </w:rPr>
              <w:br/>
            </w:r>
            <w:r w:rsidRPr="00167753">
              <w:rPr>
                <w:rFonts w:ascii="Times New Roman" w:hAnsi="Times New Roman" w:cs="Times New Roman"/>
                <w:sz w:val="17"/>
                <w:szCs w:val="17"/>
              </w:rPr>
              <w:t xml:space="preserve">109 тонких клиентов, </w:t>
            </w:r>
            <w:r>
              <w:rPr>
                <w:rFonts w:ascii="Times New Roman" w:hAnsi="Times New Roman" w:cs="Times New Roman"/>
                <w:sz w:val="17"/>
                <w:szCs w:val="17"/>
              </w:rPr>
              <w:br/>
            </w:r>
            <w:r w:rsidRPr="00167753">
              <w:rPr>
                <w:rFonts w:ascii="Times New Roman" w:hAnsi="Times New Roman" w:cs="Times New Roman"/>
                <w:sz w:val="17"/>
                <w:szCs w:val="17"/>
              </w:rPr>
              <w:t>55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2 183,6</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1 586,4</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597,2</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Установлено </w:t>
            </w:r>
          </w:p>
          <w:p w:rsidR="00115228"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3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тор</w:t>
            </w:r>
            <w:r>
              <w:rPr>
                <w:rFonts w:ascii="Times New Roman" w:hAnsi="Times New Roman" w:cs="Times New Roman"/>
                <w:sz w:val="17"/>
                <w:szCs w:val="17"/>
              </w:rPr>
              <w:t>а</w:t>
            </w:r>
            <w:r w:rsidRPr="00167753">
              <w:rPr>
                <w:rFonts w:ascii="Times New Roman" w:hAnsi="Times New Roman" w:cs="Times New Roman"/>
                <w:sz w:val="17"/>
                <w:szCs w:val="17"/>
              </w:rPr>
              <w:t>. Орган</w:t>
            </w:r>
            <w:r w:rsidRPr="00167753">
              <w:rPr>
                <w:rFonts w:ascii="Times New Roman" w:hAnsi="Times New Roman" w:cs="Times New Roman"/>
                <w:sz w:val="17"/>
                <w:szCs w:val="17"/>
              </w:rPr>
              <w:t>и</w:t>
            </w:r>
            <w:r w:rsidRPr="00167753">
              <w:rPr>
                <w:rFonts w:ascii="Times New Roman" w:hAnsi="Times New Roman" w:cs="Times New Roman"/>
                <w:sz w:val="17"/>
                <w:szCs w:val="17"/>
              </w:rPr>
              <w:t xml:space="preserve">зовано </w:t>
            </w:r>
          </w:p>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142 порт</w:t>
            </w:r>
            <w:r>
              <w:rPr>
                <w:rFonts w:ascii="Times New Roman" w:hAnsi="Times New Roman" w:cs="Times New Roman"/>
                <w:sz w:val="17"/>
                <w:szCs w:val="17"/>
              </w:rPr>
              <w:t>а</w:t>
            </w:r>
            <w:r w:rsidRPr="00167753">
              <w:rPr>
                <w:rFonts w:ascii="Times New Roman" w:hAnsi="Times New Roman" w:cs="Times New Roman"/>
                <w:sz w:val="17"/>
                <w:szCs w:val="17"/>
              </w:rPr>
              <w:t xml:space="preserve">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t>2.1.20</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ГАУЗ «Городская бол</w:t>
            </w:r>
            <w:r w:rsidRPr="00167753">
              <w:rPr>
                <w:rFonts w:ascii="Times New Roman" w:hAnsi="Times New Roman" w:cs="Times New Roman"/>
                <w:sz w:val="17"/>
                <w:szCs w:val="17"/>
              </w:rPr>
              <w:t>ь</w:t>
            </w:r>
            <w:r w:rsidRPr="00167753">
              <w:rPr>
                <w:rFonts w:ascii="Times New Roman" w:hAnsi="Times New Roman" w:cs="Times New Roman"/>
                <w:sz w:val="17"/>
                <w:szCs w:val="17"/>
              </w:rPr>
              <w:t>ница № 5» 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4 205,7</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4 205,7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Закуплено </w:t>
            </w:r>
            <w:r>
              <w:rPr>
                <w:rFonts w:ascii="Times New Roman" w:hAnsi="Times New Roman" w:cs="Times New Roman"/>
                <w:sz w:val="17"/>
                <w:szCs w:val="17"/>
              </w:rPr>
              <w:br/>
            </w:r>
            <w:r w:rsidRPr="00167753">
              <w:rPr>
                <w:rFonts w:ascii="Times New Roman" w:hAnsi="Times New Roman" w:cs="Times New Roman"/>
                <w:sz w:val="17"/>
                <w:szCs w:val="17"/>
              </w:rPr>
              <w:t>243 тонких клиент</w:t>
            </w:r>
            <w:r>
              <w:rPr>
                <w:rFonts w:ascii="Times New Roman" w:hAnsi="Times New Roman" w:cs="Times New Roman"/>
                <w:sz w:val="17"/>
                <w:szCs w:val="17"/>
              </w:rPr>
              <w:t>а</w:t>
            </w:r>
            <w:r w:rsidRPr="00167753">
              <w:rPr>
                <w:rFonts w:ascii="Times New Roman" w:hAnsi="Times New Roman" w:cs="Times New Roman"/>
                <w:sz w:val="17"/>
                <w:szCs w:val="17"/>
              </w:rPr>
              <w:t xml:space="preserve">, </w:t>
            </w:r>
            <w:r>
              <w:rPr>
                <w:rFonts w:ascii="Times New Roman" w:hAnsi="Times New Roman" w:cs="Times New Roman"/>
                <w:sz w:val="17"/>
                <w:szCs w:val="17"/>
              </w:rPr>
              <w:br/>
            </w:r>
            <w:r w:rsidR="0099646C">
              <w:rPr>
                <w:rFonts w:ascii="Times New Roman" w:hAnsi="Times New Roman" w:cs="Times New Roman"/>
                <w:sz w:val="17"/>
                <w:szCs w:val="17"/>
              </w:rPr>
              <w:t>124 принтера</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4 577,3</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3 300,0</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1 277,3</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115228"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Установлено</w:t>
            </w:r>
            <w:r w:rsidR="00EF3AFD">
              <w:rPr>
                <w:rFonts w:ascii="Times New Roman" w:hAnsi="Times New Roman" w:cs="Times New Roman"/>
                <w:sz w:val="17"/>
                <w:szCs w:val="17"/>
              </w:rPr>
              <w:br/>
            </w:r>
            <w:r w:rsidRPr="00167753">
              <w:rPr>
                <w:rFonts w:ascii="Times New Roman" w:hAnsi="Times New Roman" w:cs="Times New Roman"/>
                <w:sz w:val="17"/>
                <w:szCs w:val="17"/>
              </w:rPr>
              <w:t>4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тор</w:t>
            </w:r>
            <w:r>
              <w:rPr>
                <w:rFonts w:ascii="Times New Roman" w:hAnsi="Times New Roman" w:cs="Times New Roman"/>
                <w:sz w:val="17"/>
                <w:szCs w:val="17"/>
              </w:rPr>
              <w:t>а</w:t>
            </w:r>
            <w:r w:rsidRPr="00167753">
              <w:rPr>
                <w:rFonts w:ascii="Times New Roman" w:hAnsi="Times New Roman" w:cs="Times New Roman"/>
                <w:sz w:val="17"/>
                <w:szCs w:val="17"/>
              </w:rPr>
              <w:t>. Орган</w:t>
            </w:r>
            <w:r w:rsidRPr="00167753">
              <w:rPr>
                <w:rFonts w:ascii="Times New Roman" w:hAnsi="Times New Roman" w:cs="Times New Roman"/>
                <w:sz w:val="17"/>
                <w:szCs w:val="17"/>
              </w:rPr>
              <w:t>и</w:t>
            </w:r>
            <w:r w:rsidRPr="00167753">
              <w:rPr>
                <w:rFonts w:ascii="Times New Roman" w:hAnsi="Times New Roman" w:cs="Times New Roman"/>
                <w:sz w:val="17"/>
                <w:szCs w:val="17"/>
              </w:rPr>
              <w:t xml:space="preserve">зовано </w:t>
            </w:r>
          </w:p>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317 портов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lastRenderedPageBreak/>
              <w:t>2.1.21</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972147">
            <w:pPr>
              <w:rPr>
                <w:rFonts w:ascii="Times New Roman" w:hAnsi="Times New Roman" w:cs="Times New Roman"/>
                <w:sz w:val="17"/>
                <w:szCs w:val="17"/>
              </w:rPr>
            </w:pPr>
            <w:r w:rsidRPr="00167753">
              <w:rPr>
                <w:rFonts w:ascii="Times New Roman" w:hAnsi="Times New Roman" w:cs="Times New Roman"/>
                <w:sz w:val="17"/>
                <w:szCs w:val="17"/>
              </w:rPr>
              <w:t>ГАУЗ  «Детская горо</w:t>
            </w:r>
            <w:r w:rsidRPr="00167753">
              <w:rPr>
                <w:rFonts w:ascii="Times New Roman" w:hAnsi="Times New Roman" w:cs="Times New Roman"/>
                <w:sz w:val="17"/>
                <w:szCs w:val="17"/>
              </w:rPr>
              <w:t>д</w:t>
            </w:r>
            <w:r w:rsidRPr="00167753">
              <w:rPr>
                <w:rFonts w:ascii="Times New Roman" w:hAnsi="Times New Roman" w:cs="Times New Roman"/>
                <w:sz w:val="17"/>
                <w:szCs w:val="17"/>
              </w:rPr>
              <w:t>ская больница с перин</w:t>
            </w:r>
            <w:r w:rsidRPr="00167753">
              <w:rPr>
                <w:rFonts w:ascii="Times New Roman" w:hAnsi="Times New Roman" w:cs="Times New Roman"/>
                <w:sz w:val="17"/>
                <w:szCs w:val="17"/>
              </w:rPr>
              <w:t>а</w:t>
            </w:r>
            <w:r w:rsidRPr="00167753">
              <w:rPr>
                <w:rFonts w:ascii="Times New Roman" w:hAnsi="Times New Roman" w:cs="Times New Roman"/>
                <w:sz w:val="17"/>
                <w:szCs w:val="17"/>
              </w:rPr>
              <w:t>тальным центром» г.Нижнекамска</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1 123,0</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1 123,0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Закуплено </w:t>
            </w:r>
            <w:r>
              <w:rPr>
                <w:rFonts w:ascii="Times New Roman" w:hAnsi="Times New Roman" w:cs="Times New Roman"/>
                <w:sz w:val="17"/>
                <w:szCs w:val="17"/>
              </w:rPr>
              <w:br/>
            </w:r>
            <w:r w:rsidRPr="00167753">
              <w:rPr>
                <w:rFonts w:ascii="Times New Roman" w:hAnsi="Times New Roman" w:cs="Times New Roman"/>
                <w:sz w:val="17"/>
                <w:szCs w:val="17"/>
              </w:rPr>
              <w:t>64 тонких клиент</w:t>
            </w:r>
            <w:r>
              <w:rPr>
                <w:rFonts w:ascii="Times New Roman" w:hAnsi="Times New Roman" w:cs="Times New Roman"/>
                <w:sz w:val="17"/>
                <w:szCs w:val="17"/>
              </w:rPr>
              <w:t>а</w:t>
            </w:r>
            <w:r w:rsidRPr="00167753">
              <w:rPr>
                <w:rFonts w:ascii="Times New Roman" w:hAnsi="Times New Roman" w:cs="Times New Roman"/>
                <w:sz w:val="17"/>
                <w:szCs w:val="17"/>
              </w:rPr>
              <w:t xml:space="preserve">, </w:t>
            </w:r>
            <w:r>
              <w:rPr>
                <w:rFonts w:ascii="Times New Roman" w:hAnsi="Times New Roman" w:cs="Times New Roman"/>
                <w:sz w:val="17"/>
                <w:szCs w:val="17"/>
              </w:rPr>
              <w:br/>
            </w:r>
            <w:r w:rsidRPr="00167753">
              <w:rPr>
                <w:rFonts w:ascii="Times New Roman" w:hAnsi="Times New Roman" w:cs="Times New Roman"/>
                <w:sz w:val="17"/>
                <w:szCs w:val="17"/>
              </w:rPr>
              <w:t>31 принтер</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1 432,3</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1 057,6</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374,7</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115228"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Установлено</w:t>
            </w:r>
          </w:p>
          <w:p w:rsidR="00115228"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3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тор</w:t>
            </w:r>
            <w:r>
              <w:rPr>
                <w:rFonts w:ascii="Times New Roman" w:hAnsi="Times New Roman" w:cs="Times New Roman"/>
                <w:sz w:val="17"/>
                <w:szCs w:val="17"/>
              </w:rPr>
              <w:t>а</w:t>
            </w:r>
            <w:r w:rsidRPr="00167753">
              <w:rPr>
                <w:rFonts w:ascii="Times New Roman" w:hAnsi="Times New Roman" w:cs="Times New Roman"/>
                <w:sz w:val="17"/>
                <w:szCs w:val="17"/>
              </w:rPr>
              <w:t>. Орган</w:t>
            </w:r>
            <w:r w:rsidRPr="00167753">
              <w:rPr>
                <w:rFonts w:ascii="Times New Roman" w:hAnsi="Times New Roman" w:cs="Times New Roman"/>
                <w:sz w:val="17"/>
                <w:szCs w:val="17"/>
              </w:rPr>
              <w:t>и</w:t>
            </w:r>
            <w:r w:rsidRPr="00167753">
              <w:rPr>
                <w:rFonts w:ascii="Times New Roman" w:hAnsi="Times New Roman" w:cs="Times New Roman"/>
                <w:sz w:val="17"/>
                <w:szCs w:val="17"/>
              </w:rPr>
              <w:t xml:space="preserve">зовано </w:t>
            </w:r>
          </w:p>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85 портов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t>2.1.22</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184232" w:rsidP="002F61F4">
            <w:pPr>
              <w:rPr>
                <w:rFonts w:ascii="Times New Roman" w:hAnsi="Times New Roman" w:cs="Times New Roman"/>
                <w:sz w:val="17"/>
                <w:szCs w:val="17"/>
              </w:rPr>
            </w:pPr>
            <w:r>
              <w:rPr>
                <w:rFonts w:ascii="Times New Roman" w:hAnsi="Times New Roman" w:cs="Times New Roman"/>
                <w:sz w:val="17"/>
                <w:szCs w:val="17"/>
              </w:rPr>
              <w:t xml:space="preserve">ГАУЗ </w:t>
            </w:r>
            <w:r w:rsidR="006D7C6B" w:rsidRPr="00167753">
              <w:rPr>
                <w:rFonts w:ascii="Times New Roman" w:hAnsi="Times New Roman" w:cs="Times New Roman"/>
                <w:sz w:val="17"/>
                <w:szCs w:val="17"/>
              </w:rPr>
              <w:t>«Городская бол</w:t>
            </w:r>
            <w:r w:rsidR="006D7C6B" w:rsidRPr="00167753">
              <w:rPr>
                <w:rFonts w:ascii="Times New Roman" w:hAnsi="Times New Roman" w:cs="Times New Roman"/>
                <w:sz w:val="17"/>
                <w:szCs w:val="17"/>
              </w:rPr>
              <w:t>ь</w:t>
            </w:r>
            <w:r w:rsidR="006D7C6B" w:rsidRPr="00167753">
              <w:rPr>
                <w:rFonts w:ascii="Times New Roman" w:hAnsi="Times New Roman" w:cs="Times New Roman"/>
                <w:sz w:val="17"/>
                <w:szCs w:val="17"/>
              </w:rPr>
              <w:t>ница скорой медици</w:t>
            </w:r>
            <w:r w:rsidR="006D7C6B" w:rsidRPr="00167753">
              <w:rPr>
                <w:rFonts w:ascii="Times New Roman" w:hAnsi="Times New Roman" w:cs="Times New Roman"/>
                <w:sz w:val="17"/>
                <w:szCs w:val="17"/>
              </w:rPr>
              <w:t>н</w:t>
            </w:r>
            <w:r w:rsidR="006D7C6B" w:rsidRPr="00167753">
              <w:rPr>
                <w:rFonts w:ascii="Times New Roman" w:hAnsi="Times New Roman" w:cs="Times New Roman"/>
                <w:sz w:val="17"/>
                <w:szCs w:val="17"/>
              </w:rPr>
              <w:t>ской помощи №</w:t>
            </w:r>
            <w:r w:rsidR="00DC2CD7">
              <w:rPr>
                <w:rFonts w:ascii="Times New Roman" w:hAnsi="Times New Roman" w:cs="Times New Roman"/>
                <w:sz w:val="17"/>
                <w:szCs w:val="17"/>
              </w:rPr>
              <w:t xml:space="preserve"> </w:t>
            </w:r>
            <w:r w:rsidR="006D7C6B" w:rsidRPr="00167753">
              <w:rPr>
                <w:rFonts w:ascii="Times New Roman" w:hAnsi="Times New Roman" w:cs="Times New Roman"/>
                <w:sz w:val="17"/>
                <w:szCs w:val="17"/>
              </w:rPr>
              <w:t>1» г</w:t>
            </w:r>
            <w:proofErr w:type="gramStart"/>
            <w:r w:rsidR="006D7C6B" w:rsidRPr="00167753">
              <w:rPr>
                <w:rFonts w:ascii="Times New Roman" w:hAnsi="Times New Roman" w:cs="Times New Roman"/>
                <w:sz w:val="17"/>
                <w:szCs w:val="17"/>
              </w:rPr>
              <w:t>.К</w:t>
            </w:r>
            <w:proofErr w:type="gramEnd"/>
            <w:r w:rsidR="006D7C6B" w:rsidRPr="00167753">
              <w:rPr>
                <w:rFonts w:ascii="Times New Roman" w:hAnsi="Times New Roman" w:cs="Times New Roman"/>
                <w:sz w:val="17"/>
                <w:szCs w:val="17"/>
              </w:rPr>
              <w:t>азани</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165,3</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165,3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Закуплено </w:t>
            </w:r>
            <w:r>
              <w:rPr>
                <w:rFonts w:ascii="Times New Roman" w:hAnsi="Times New Roman" w:cs="Times New Roman"/>
                <w:sz w:val="17"/>
                <w:szCs w:val="17"/>
              </w:rPr>
              <w:br/>
            </w:r>
            <w:r w:rsidRPr="00167753">
              <w:rPr>
                <w:rFonts w:ascii="Times New Roman" w:hAnsi="Times New Roman" w:cs="Times New Roman"/>
                <w:sz w:val="17"/>
                <w:szCs w:val="17"/>
              </w:rPr>
              <w:t>2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тор</w:t>
            </w:r>
            <w:r>
              <w:rPr>
                <w:rFonts w:ascii="Times New Roman" w:hAnsi="Times New Roman" w:cs="Times New Roman"/>
                <w:sz w:val="17"/>
                <w:szCs w:val="17"/>
              </w:rPr>
              <w:t>а</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1 487,1</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1 233,8</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253,3</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115228"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Установлен</w:t>
            </w:r>
          </w:p>
          <w:p w:rsidR="006D7C6B" w:rsidRPr="00167753" w:rsidRDefault="006D7C6B" w:rsidP="00EF3AFD">
            <w:pPr>
              <w:ind w:left="32" w:right="90"/>
              <w:rPr>
                <w:rFonts w:ascii="Times New Roman" w:hAnsi="Times New Roman" w:cs="Times New Roman"/>
                <w:sz w:val="17"/>
                <w:szCs w:val="17"/>
              </w:rPr>
            </w:pPr>
            <w:r w:rsidRPr="00167753">
              <w:rPr>
                <w:rFonts w:ascii="Times New Roman" w:hAnsi="Times New Roman" w:cs="Times New Roman"/>
                <w:sz w:val="17"/>
                <w:szCs w:val="17"/>
              </w:rPr>
              <w:t>41 тонки</w:t>
            </w:r>
            <w:r>
              <w:rPr>
                <w:rFonts w:ascii="Times New Roman" w:hAnsi="Times New Roman" w:cs="Times New Roman"/>
                <w:sz w:val="17"/>
                <w:szCs w:val="17"/>
              </w:rPr>
              <w:t>й</w:t>
            </w:r>
            <w:r w:rsidRPr="00167753">
              <w:rPr>
                <w:rFonts w:ascii="Times New Roman" w:hAnsi="Times New Roman" w:cs="Times New Roman"/>
                <w:sz w:val="17"/>
                <w:szCs w:val="17"/>
              </w:rPr>
              <w:t xml:space="preserve"> кл</w:t>
            </w:r>
            <w:r w:rsidRPr="00167753">
              <w:rPr>
                <w:rFonts w:ascii="Times New Roman" w:hAnsi="Times New Roman" w:cs="Times New Roman"/>
                <w:sz w:val="17"/>
                <w:szCs w:val="17"/>
              </w:rPr>
              <w:t>и</w:t>
            </w:r>
            <w:r w:rsidRPr="00167753">
              <w:rPr>
                <w:rFonts w:ascii="Times New Roman" w:hAnsi="Times New Roman" w:cs="Times New Roman"/>
                <w:sz w:val="17"/>
                <w:szCs w:val="17"/>
              </w:rPr>
              <w:t>ент, 21 при</w:t>
            </w:r>
            <w:r w:rsidRPr="00167753">
              <w:rPr>
                <w:rFonts w:ascii="Times New Roman" w:hAnsi="Times New Roman" w:cs="Times New Roman"/>
                <w:sz w:val="17"/>
                <w:szCs w:val="17"/>
              </w:rPr>
              <w:t>н</w:t>
            </w:r>
            <w:r w:rsidRPr="00167753">
              <w:rPr>
                <w:rFonts w:ascii="Times New Roman" w:hAnsi="Times New Roman" w:cs="Times New Roman"/>
                <w:sz w:val="17"/>
                <w:szCs w:val="17"/>
              </w:rPr>
              <w:t>тер. Организ</w:t>
            </w:r>
            <w:r w:rsidRPr="00167753">
              <w:rPr>
                <w:rFonts w:ascii="Times New Roman" w:hAnsi="Times New Roman" w:cs="Times New Roman"/>
                <w:sz w:val="17"/>
                <w:szCs w:val="17"/>
              </w:rPr>
              <w:t>о</w:t>
            </w:r>
            <w:r w:rsidRPr="00167753">
              <w:rPr>
                <w:rFonts w:ascii="Times New Roman" w:hAnsi="Times New Roman" w:cs="Times New Roman"/>
                <w:sz w:val="17"/>
                <w:szCs w:val="17"/>
              </w:rPr>
              <w:t>вано 54 порт</w:t>
            </w:r>
            <w:r>
              <w:rPr>
                <w:rFonts w:ascii="Times New Roman" w:hAnsi="Times New Roman" w:cs="Times New Roman"/>
                <w:sz w:val="17"/>
                <w:szCs w:val="17"/>
              </w:rPr>
              <w:t>а</w:t>
            </w:r>
            <w:r w:rsidRPr="00167753">
              <w:rPr>
                <w:rFonts w:ascii="Times New Roman" w:hAnsi="Times New Roman" w:cs="Times New Roman"/>
                <w:sz w:val="17"/>
                <w:szCs w:val="17"/>
              </w:rPr>
              <w:t xml:space="preserve">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t>2.1.23</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ГБУЗ «Городская бол</w:t>
            </w:r>
            <w:r w:rsidRPr="00167753">
              <w:rPr>
                <w:rFonts w:ascii="Times New Roman" w:hAnsi="Times New Roman" w:cs="Times New Roman"/>
                <w:sz w:val="17"/>
                <w:szCs w:val="17"/>
              </w:rPr>
              <w:t>ь</w:t>
            </w:r>
            <w:r w:rsidRPr="00167753">
              <w:rPr>
                <w:rFonts w:ascii="Times New Roman" w:hAnsi="Times New Roman" w:cs="Times New Roman"/>
                <w:sz w:val="17"/>
                <w:szCs w:val="17"/>
              </w:rPr>
              <w:t>ница скорой медици</w:t>
            </w:r>
            <w:r w:rsidRPr="00167753">
              <w:rPr>
                <w:rFonts w:ascii="Times New Roman" w:hAnsi="Times New Roman" w:cs="Times New Roman"/>
                <w:sz w:val="17"/>
                <w:szCs w:val="17"/>
              </w:rPr>
              <w:t>н</w:t>
            </w:r>
            <w:r w:rsidRPr="00167753">
              <w:rPr>
                <w:rFonts w:ascii="Times New Roman" w:hAnsi="Times New Roman" w:cs="Times New Roman"/>
                <w:sz w:val="17"/>
                <w:szCs w:val="17"/>
              </w:rPr>
              <w:t>ской помощи №</w:t>
            </w:r>
            <w:r w:rsidR="00DC2CD7">
              <w:rPr>
                <w:rFonts w:ascii="Times New Roman" w:hAnsi="Times New Roman" w:cs="Times New Roman"/>
                <w:sz w:val="17"/>
                <w:szCs w:val="17"/>
              </w:rPr>
              <w:t xml:space="preserve"> </w:t>
            </w:r>
            <w:r w:rsidRPr="00167753">
              <w:rPr>
                <w:rFonts w:ascii="Times New Roman" w:hAnsi="Times New Roman" w:cs="Times New Roman"/>
                <w:sz w:val="17"/>
                <w:szCs w:val="17"/>
              </w:rPr>
              <w:t>2» г</w:t>
            </w:r>
            <w:proofErr w:type="gramStart"/>
            <w:r w:rsidRPr="00167753">
              <w:rPr>
                <w:rFonts w:ascii="Times New Roman" w:hAnsi="Times New Roman" w:cs="Times New Roman"/>
                <w:sz w:val="17"/>
                <w:szCs w:val="17"/>
              </w:rPr>
              <w:t>.К</w:t>
            </w:r>
            <w:proofErr w:type="gramEnd"/>
            <w:r w:rsidRPr="00167753">
              <w:rPr>
                <w:rFonts w:ascii="Times New Roman" w:hAnsi="Times New Roman" w:cs="Times New Roman"/>
                <w:sz w:val="17"/>
                <w:szCs w:val="17"/>
              </w:rPr>
              <w:t>азани</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1 577,6</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1 577,6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Закуплено </w:t>
            </w:r>
          </w:p>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76 тонких клиентов, </w:t>
            </w:r>
            <w:r>
              <w:rPr>
                <w:rFonts w:ascii="Times New Roman" w:hAnsi="Times New Roman" w:cs="Times New Roman"/>
                <w:sz w:val="17"/>
                <w:szCs w:val="17"/>
              </w:rPr>
              <w:br/>
            </w:r>
            <w:r w:rsidRPr="00167753">
              <w:rPr>
                <w:rFonts w:ascii="Times New Roman" w:hAnsi="Times New Roman" w:cs="Times New Roman"/>
                <w:sz w:val="17"/>
                <w:szCs w:val="17"/>
              </w:rPr>
              <w:t>38 принтеров, 3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тор</w:t>
            </w:r>
            <w:r>
              <w:rPr>
                <w:rFonts w:ascii="Times New Roman" w:hAnsi="Times New Roman" w:cs="Times New Roman"/>
                <w:sz w:val="17"/>
                <w:szCs w:val="17"/>
              </w:rPr>
              <w:t>а</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1 386,5</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951,1</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435,4</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Организовано 100 портов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t>2.1.24</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ГБУЗ «Клиническая больница № 2»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968,6</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968,6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4F3200" w:rsidRPr="004F3200"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Закуплено </w:t>
            </w:r>
            <w:r>
              <w:rPr>
                <w:rFonts w:ascii="Times New Roman" w:hAnsi="Times New Roman" w:cs="Times New Roman"/>
                <w:sz w:val="17"/>
                <w:szCs w:val="17"/>
              </w:rPr>
              <w:br/>
            </w:r>
            <w:r w:rsidRPr="00167753">
              <w:rPr>
                <w:rFonts w:ascii="Times New Roman" w:hAnsi="Times New Roman" w:cs="Times New Roman"/>
                <w:sz w:val="17"/>
                <w:szCs w:val="17"/>
              </w:rPr>
              <w:t>46 тонких клиент</w:t>
            </w:r>
            <w:r>
              <w:rPr>
                <w:rFonts w:ascii="Times New Roman" w:hAnsi="Times New Roman" w:cs="Times New Roman"/>
                <w:sz w:val="17"/>
                <w:szCs w:val="17"/>
              </w:rPr>
              <w:t>ов</w:t>
            </w:r>
            <w:r w:rsidRPr="00167753">
              <w:rPr>
                <w:rFonts w:ascii="Times New Roman" w:hAnsi="Times New Roman" w:cs="Times New Roman"/>
                <w:sz w:val="17"/>
                <w:szCs w:val="17"/>
              </w:rPr>
              <w:t xml:space="preserve">, </w:t>
            </w:r>
            <w:r>
              <w:rPr>
                <w:rFonts w:ascii="Times New Roman" w:hAnsi="Times New Roman" w:cs="Times New Roman"/>
                <w:sz w:val="17"/>
                <w:szCs w:val="17"/>
              </w:rPr>
              <w:br/>
            </w:r>
            <w:r w:rsidRPr="00167753">
              <w:rPr>
                <w:rFonts w:ascii="Times New Roman" w:hAnsi="Times New Roman" w:cs="Times New Roman"/>
                <w:sz w:val="17"/>
                <w:szCs w:val="17"/>
              </w:rPr>
              <w:t>23 принтер</w:t>
            </w:r>
            <w:r>
              <w:rPr>
                <w:rFonts w:ascii="Times New Roman" w:hAnsi="Times New Roman" w:cs="Times New Roman"/>
                <w:sz w:val="17"/>
                <w:szCs w:val="17"/>
              </w:rPr>
              <w:t>а</w:t>
            </w:r>
            <w:r w:rsidRPr="00167753">
              <w:rPr>
                <w:rFonts w:ascii="Times New Roman" w:hAnsi="Times New Roman" w:cs="Times New Roman"/>
                <w:sz w:val="17"/>
                <w:szCs w:val="17"/>
              </w:rPr>
              <w:t xml:space="preserve">, </w:t>
            </w:r>
          </w:p>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2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lastRenderedPageBreak/>
              <w:t>тор</w:t>
            </w:r>
            <w:r>
              <w:rPr>
                <w:rFonts w:ascii="Times New Roman" w:hAnsi="Times New Roman" w:cs="Times New Roman"/>
                <w:sz w:val="17"/>
                <w:szCs w:val="17"/>
              </w:rPr>
              <w:t>а</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lastRenderedPageBreak/>
              <w:t>867,7</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586,2</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281,5</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Организован 61 порт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lastRenderedPageBreak/>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lastRenderedPageBreak/>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w:t>
            </w:r>
            <w:r w:rsidRPr="00167753">
              <w:rPr>
                <w:rFonts w:ascii="Times New Roman" w:hAnsi="Times New Roman" w:cs="Times New Roman"/>
                <w:sz w:val="17"/>
                <w:szCs w:val="17"/>
              </w:rPr>
              <w:lastRenderedPageBreak/>
              <w:t xml:space="preserve">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lastRenderedPageBreak/>
              <w:t>2.1.25</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ГБУЗ «Городская бол</w:t>
            </w:r>
            <w:r w:rsidRPr="00167753">
              <w:rPr>
                <w:rFonts w:ascii="Times New Roman" w:hAnsi="Times New Roman" w:cs="Times New Roman"/>
                <w:sz w:val="17"/>
                <w:szCs w:val="17"/>
              </w:rPr>
              <w:t>ь</w:t>
            </w:r>
            <w:r w:rsidRPr="00167753">
              <w:rPr>
                <w:rFonts w:ascii="Times New Roman" w:hAnsi="Times New Roman" w:cs="Times New Roman"/>
                <w:sz w:val="17"/>
                <w:szCs w:val="17"/>
              </w:rPr>
              <w:t>ница № 4»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458,2</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458,2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Закуплено </w:t>
            </w:r>
            <w:r>
              <w:rPr>
                <w:rFonts w:ascii="Times New Roman" w:hAnsi="Times New Roman" w:cs="Times New Roman"/>
                <w:sz w:val="17"/>
                <w:szCs w:val="17"/>
              </w:rPr>
              <w:br/>
            </w:r>
            <w:r w:rsidRPr="00167753">
              <w:rPr>
                <w:rFonts w:ascii="Times New Roman" w:hAnsi="Times New Roman" w:cs="Times New Roman"/>
                <w:sz w:val="17"/>
                <w:szCs w:val="17"/>
              </w:rPr>
              <w:t>26 тонких клиент</w:t>
            </w:r>
            <w:r>
              <w:rPr>
                <w:rFonts w:ascii="Times New Roman" w:hAnsi="Times New Roman" w:cs="Times New Roman"/>
                <w:sz w:val="17"/>
                <w:szCs w:val="17"/>
              </w:rPr>
              <w:t>ов</w:t>
            </w:r>
            <w:r w:rsidRPr="00167753">
              <w:rPr>
                <w:rFonts w:ascii="Times New Roman" w:hAnsi="Times New Roman" w:cs="Times New Roman"/>
                <w:sz w:val="17"/>
                <w:szCs w:val="17"/>
              </w:rPr>
              <w:t xml:space="preserve">, </w:t>
            </w:r>
            <w:r>
              <w:rPr>
                <w:rFonts w:ascii="Times New Roman" w:hAnsi="Times New Roman" w:cs="Times New Roman"/>
                <w:sz w:val="17"/>
                <w:szCs w:val="17"/>
              </w:rPr>
              <w:br/>
            </w:r>
            <w:r w:rsidRPr="00167753">
              <w:rPr>
                <w:rFonts w:ascii="Times New Roman" w:hAnsi="Times New Roman" w:cs="Times New Roman"/>
                <w:sz w:val="17"/>
                <w:szCs w:val="17"/>
              </w:rPr>
              <w:t>12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603,5</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423,1</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180,4</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95064A"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Установлен</w:t>
            </w:r>
          </w:p>
          <w:p w:rsidR="00115228"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1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тор. Организ</w:t>
            </w:r>
            <w:r w:rsidRPr="00167753">
              <w:rPr>
                <w:rFonts w:ascii="Times New Roman" w:hAnsi="Times New Roman" w:cs="Times New Roman"/>
                <w:sz w:val="17"/>
                <w:szCs w:val="17"/>
              </w:rPr>
              <w:t>о</w:t>
            </w:r>
            <w:r w:rsidRPr="00167753">
              <w:rPr>
                <w:rFonts w:ascii="Times New Roman" w:hAnsi="Times New Roman" w:cs="Times New Roman"/>
                <w:sz w:val="17"/>
                <w:szCs w:val="17"/>
              </w:rPr>
              <w:t xml:space="preserve">вано </w:t>
            </w:r>
          </w:p>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35 портов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t>2.1.26</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184232" w:rsidP="002F61F4">
            <w:pPr>
              <w:rPr>
                <w:rFonts w:ascii="Times New Roman" w:hAnsi="Times New Roman" w:cs="Times New Roman"/>
                <w:sz w:val="17"/>
                <w:szCs w:val="17"/>
              </w:rPr>
            </w:pPr>
            <w:r>
              <w:rPr>
                <w:rFonts w:ascii="Times New Roman" w:hAnsi="Times New Roman" w:cs="Times New Roman"/>
                <w:sz w:val="17"/>
                <w:szCs w:val="17"/>
              </w:rPr>
              <w:t xml:space="preserve">МБУЗ </w:t>
            </w:r>
            <w:r w:rsidR="006D7C6B" w:rsidRPr="00167753">
              <w:rPr>
                <w:rFonts w:ascii="Times New Roman" w:hAnsi="Times New Roman" w:cs="Times New Roman"/>
                <w:sz w:val="17"/>
                <w:szCs w:val="17"/>
              </w:rPr>
              <w:t>«Городская кл</w:t>
            </w:r>
            <w:r w:rsidR="006D7C6B" w:rsidRPr="00167753">
              <w:rPr>
                <w:rFonts w:ascii="Times New Roman" w:hAnsi="Times New Roman" w:cs="Times New Roman"/>
                <w:sz w:val="17"/>
                <w:szCs w:val="17"/>
              </w:rPr>
              <w:t>и</w:t>
            </w:r>
            <w:r w:rsidR="006D7C6B" w:rsidRPr="00167753">
              <w:rPr>
                <w:rFonts w:ascii="Times New Roman" w:hAnsi="Times New Roman" w:cs="Times New Roman"/>
                <w:sz w:val="17"/>
                <w:szCs w:val="17"/>
              </w:rPr>
              <w:t>ническая больница № 5»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707,5</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707,5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Закуплено </w:t>
            </w:r>
            <w:r>
              <w:rPr>
                <w:rFonts w:ascii="Times New Roman" w:hAnsi="Times New Roman" w:cs="Times New Roman"/>
                <w:sz w:val="17"/>
                <w:szCs w:val="17"/>
              </w:rPr>
              <w:br/>
            </w:r>
            <w:r w:rsidRPr="00167753">
              <w:rPr>
                <w:rFonts w:ascii="Times New Roman" w:hAnsi="Times New Roman" w:cs="Times New Roman"/>
                <w:sz w:val="17"/>
                <w:szCs w:val="17"/>
              </w:rPr>
              <w:t>40 тонких клиент</w:t>
            </w:r>
            <w:r>
              <w:rPr>
                <w:rFonts w:ascii="Times New Roman" w:hAnsi="Times New Roman" w:cs="Times New Roman"/>
                <w:sz w:val="17"/>
                <w:szCs w:val="17"/>
              </w:rPr>
              <w:t>ов</w:t>
            </w:r>
            <w:r w:rsidRPr="00167753">
              <w:rPr>
                <w:rFonts w:ascii="Times New Roman" w:hAnsi="Times New Roman" w:cs="Times New Roman"/>
                <w:sz w:val="17"/>
                <w:szCs w:val="17"/>
              </w:rPr>
              <w:t xml:space="preserve">, </w:t>
            </w:r>
            <w:r>
              <w:rPr>
                <w:rFonts w:ascii="Times New Roman" w:hAnsi="Times New Roman" w:cs="Times New Roman"/>
                <w:sz w:val="17"/>
                <w:szCs w:val="17"/>
              </w:rPr>
              <w:br/>
            </w:r>
            <w:r w:rsidRPr="00167753">
              <w:rPr>
                <w:rFonts w:ascii="Times New Roman" w:hAnsi="Times New Roman" w:cs="Times New Roman"/>
                <w:sz w:val="17"/>
                <w:szCs w:val="17"/>
              </w:rPr>
              <w:t>19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937,7</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684,5</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253,2</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95064A"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Установлено</w:t>
            </w:r>
          </w:p>
          <w:p w:rsidR="00115228"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2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тор</w:t>
            </w:r>
            <w:r>
              <w:rPr>
                <w:rFonts w:ascii="Times New Roman" w:hAnsi="Times New Roman" w:cs="Times New Roman"/>
                <w:sz w:val="17"/>
                <w:szCs w:val="17"/>
              </w:rPr>
              <w:t>а</w:t>
            </w:r>
            <w:r w:rsidRPr="00167753">
              <w:rPr>
                <w:rFonts w:ascii="Times New Roman" w:hAnsi="Times New Roman" w:cs="Times New Roman"/>
                <w:sz w:val="17"/>
                <w:szCs w:val="17"/>
              </w:rPr>
              <w:t>. Орган</w:t>
            </w:r>
            <w:r w:rsidRPr="00167753">
              <w:rPr>
                <w:rFonts w:ascii="Times New Roman" w:hAnsi="Times New Roman" w:cs="Times New Roman"/>
                <w:sz w:val="17"/>
                <w:szCs w:val="17"/>
              </w:rPr>
              <w:t>и</w:t>
            </w:r>
            <w:r w:rsidRPr="00167753">
              <w:rPr>
                <w:rFonts w:ascii="Times New Roman" w:hAnsi="Times New Roman" w:cs="Times New Roman"/>
                <w:sz w:val="17"/>
                <w:szCs w:val="17"/>
              </w:rPr>
              <w:t xml:space="preserve">зовано </w:t>
            </w:r>
          </w:p>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54 порт</w:t>
            </w:r>
            <w:r>
              <w:rPr>
                <w:rFonts w:ascii="Times New Roman" w:hAnsi="Times New Roman" w:cs="Times New Roman"/>
                <w:sz w:val="17"/>
                <w:szCs w:val="17"/>
              </w:rPr>
              <w:t>а</w:t>
            </w:r>
            <w:r w:rsidRPr="00167753">
              <w:rPr>
                <w:rFonts w:ascii="Times New Roman" w:hAnsi="Times New Roman" w:cs="Times New Roman"/>
                <w:sz w:val="17"/>
                <w:szCs w:val="17"/>
              </w:rPr>
              <w:t xml:space="preserve">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t>2.1.27</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ГБУЗ «Городская клин</w:t>
            </w:r>
            <w:r w:rsidRPr="00167753">
              <w:rPr>
                <w:rFonts w:ascii="Times New Roman" w:hAnsi="Times New Roman" w:cs="Times New Roman"/>
                <w:sz w:val="17"/>
                <w:szCs w:val="17"/>
              </w:rPr>
              <w:t>и</w:t>
            </w:r>
            <w:r w:rsidRPr="00167753">
              <w:rPr>
                <w:rFonts w:ascii="Times New Roman" w:hAnsi="Times New Roman" w:cs="Times New Roman"/>
                <w:sz w:val="17"/>
                <w:szCs w:val="17"/>
              </w:rPr>
              <w:t>ческая больница № 7»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5 356,8</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5 356,8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Закуплен</w:t>
            </w:r>
            <w:r>
              <w:rPr>
                <w:rFonts w:ascii="Times New Roman" w:hAnsi="Times New Roman" w:cs="Times New Roman"/>
                <w:sz w:val="17"/>
                <w:szCs w:val="17"/>
              </w:rPr>
              <w:br/>
            </w:r>
            <w:r w:rsidRPr="00167753">
              <w:rPr>
                <w:rFonts w:ascii="Times New Roman" w:hAnsi="Times New Roman" w:cs="Times New Roman"/>
                <w:sz w:val="17"/>
                <w:szCs w:val="17"/>
              </w:rPr>
              <w:t>261 тонки</w:t>
            </w:r>
            <w:r>
              <w:rPr>
                <w:rFonts w:ascii="Times New Roman" w:hAnsi="Times New Roman" w:cs="Times New Roman"/>
                <w:sz w:val="17"/>
                <w:szCs w:val="17"/>
              </w:rPr>
              <w:t>й</w:t>
            </w:r>
            <w:r w:rsidRPr="00167753">
              <w:rPr>
                <w:rFonts w:ascii="Times New Roman" w:hAnsi="Times New Roman" w:cs="Times New Roman"/>
                <w:sz w:val="17"/>
                <w:szCs w:val="17"/>
              </w:rPr>
              <w:t xml:space="preserve"> клиент, </w:t>
            </w:r>
            <w:r>
              <w:rPr>
                <w:rFonts w:ascii="Times New Roman" w:hAnsi="Times New Roman" w:cs="Times New Roman"/>
                <w:sz w:val="17"/>
                <w:szCs w:val="17"/>
              </w:rPr>
              <w:br/>
            </w:r>
            <w:r w:rsidRPr="00167753">
              <w:rPr>
                <w:rFonts w:ascii="Times New Roman" w:hAnsi="Times New Roman" w:cs="Times New Roman"/>
                <w:sz w:val="17"/>
                <w:szCs w:val="17"/>
              </w:rPr>
              <w:t>130 принт</w:t>
            </w:r>
            <w:r w:rsidRPr="00167753">
              <w:rPr>
                <w:rFonts w:ascii="Times New Roman" w:hAnsi="Times New Roman" w:cs="Times New Roman"/>
                <w:sz w:val="17"/>
                <w:szCs w:val="17"/>
              </w:rPr>
              <w:t>е</w:t>
            </w:r>
            <w:r w:rsidRPr="00167753">
              <w:rPr>
                <w:rFonts w:ascii="Times New Roman" w:hAnsi="Times New Roman" w:cs="Times New Roman"/>
                <w:sz w:val="17"/>
                <w:szCs w:val="17"/>
              </w:rPr>
              <w:t>ров, 10 мар</w:t>
            </w:r>
            <w:r w:rsidRPr="00167753">
              <w:rPr>
                <w:rFonts w:ascii="Times New Roman" w:hAnsi="Times New Roman" w:cs="Times New Roman"/>
                <w:sz w:val="17"/>
                <w:szCs w:val="17"/>
              </w:rPr>
              <w:t>ш</w:t>
            </w:r>
            <w:r w:rsidRPr="00167753">
              <w:rPr>
                <w:rFonts w:ascii="Times New Roman" w:hAnsi="Times New Roman" w:cs="Times New Roman"/>
                <w:sz w:val="17"/>
                <w:szCs w:val="17"/>
              </w:rPr>
              <w:t>рутизаторов.</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4 563,1</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3 192,8</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1 370,3</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Организован 341 порт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 xml:space="preserve">ральными </w:t>
            </w:r>
            <w:r w:rsidRPr="00167753">
              <w:rPr>
                <w:rFonts w:ascii="Times New Roman" w:hAnsi="Times New Roman" w:cs="Times New Roman"/>
                <w:sz w:val="17"/>
                <w:szCs w:val="17"/>
              </w:rPr>
              <w:lastRenderedPageBreak/>
              <w:t>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lastRenderedPageBreak/>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lastRenderedPageBreak/>
              <w:t>2.1.28</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ГБУЗ «Городская клин</w:t>
            </w:r>
            <w:r w:rsidRPr="00167753">
              <w:rPr>
                <w:rFonts w:ascii="Times New Roman" w:hAnsi="Times New Roman" w:cs="Times New Roman"/>
                <w:sz w:val="17"/>
                <w:szCs w:val="17"/>
              </w:rPr>
              <w:t>и</w:t>
            </w:r>
            <w:r w:rsidRPr="00167753">
              <w:rPr>
                <w:rFonts w:ascii="Times New Roman" w:hAnsi="Times New Roman" w:cs="Times New Roman"/>
                <w:sz w:val="17"/>
                <w:szCs w:val="17"/>
              </w:rPr>
              <w:t>ческая больница №  9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1 177,6</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1 177,6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Закуплено</w:t>
            </w:r>
            <w:r>
              <w:rPr>
                <w:rFonts w:ascii="Times New Roman" w:hAnsi="Times New Roman" w:cs="Times New Roman"/>
                <w:sz w:val="17"/>
                <w:szCs w:val="17"/>
              </w:rPr>
              <w:br/>
            </w:r>
            <w:r w:rsidRPr="00167753">
              <w:rPr>
                <w:rFonts w:ascii="Times New Roman" w:hAnsi="Times New Roman" w:cs="Times New Roman"/>
                <w:sz w:val="17"/>
                <w:szCs w:val="17"/>
              </w:rPr>
              <w:t>58 тонких клиент</w:t>
            </w:r>
            <w:r>
              <w:rPr>
                <w:rFonts w:ascii="Times New Roman" w:hAnsi="Times New Roman" w:cs="Times New Roman"/>
                <w:sz w:val="17"/>
                <w:szCs w:val="17"/>
              </w:rPr>
              <w:t>ов</w:t>
            </w:r>
            <w:r w:rsidRPr="00167753">
              <w:rPr>
                <w:rFonts w:ascii="Times New Roman" w:hAnsi="Times New Roman" w:cs="Times New Roman"/>
                <w:sz w:val="17"/>
                <w:szCs w:val="17"/>
              </w:rPr>
              <w:t xml:space="preserve">, </w:t>
            </w:r>
            <w:r>
              <w:rPr>
                <w:rFonts w:ascii="Times New Roman" w:hAnsi="Times New Roman" w:cs="Times New Roman"/>
                <w:sz w:val="17"/>
                <w:szCs w:val="17"/>
              </w:rPr>
              <w:br/>
            </w:r>
            <w:r w:rsidRPr="00167753">
              <w:rPr>
                <w:rFonts w:ascii="Times New Roman" w:hAnsi="Times New Roman" w:cs="Times New Roman"/>
                <w:sz w:val="17"/>
                <w:szCs w:val="17"/>
              </w:rPr>
              <w:t>28 принтеров, 2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тор</w:t>
            </w:r>
            <w:r>
              <w:rPr>
                <w:rFonts w:ascii="Times New Roman" w:hAnsi="Times New Roman" w:cs="Times New Roman"/>
                <w:sz w:val="17"/>
                <w:szCs w:val="17"/>
              </w:rPr>
              <w:t>а</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1 070,0</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727,7</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342,3</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Организовано 76 портов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t>2.1.29</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ГБУЗ «Городская бол</w:t>
            </w:r>
            <w:r w:rsidRPr="00167753">
              <w:rPr>
                <w:rFonts w:ascii="Times New Roman" w:hAnsi="Times New Roman" w:cs="Times New Roman"/>
                <w:sz w:val="17"/>
                <w:szCs w:val="17"/>
              </w:rPr>
              <w:t>ь</w:t>
            </w:r>
            <w:r w:rsidRPr="00167753">
              <w:rPr>
                <w:rFonts w:ascii="Times New Roman" w:hAnsi="Times New Roman" w:cs="Times New Roman"/>
                <w:sz w:val="17"/>
                <w:szCs w:val="17"/>
              </w:rPr>
              <w:t>ница № 11»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997,2</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997,2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Закуплено </w:t>
            </w:r>
            <w:r>
              <w:rPr>
                <w:rFonts w:ascii="Times New Roman" w:hAnsi="Times New Roman" w:cs="Times New Roman"/>
                <w:sz w:val="17"/>
                <w:szCs w:val="17"/>
              </w:rPr>
              <w:br/>
            </w:r>
            <w:r w:rsidRPr="00167753">
              <w:rPr>
                <w:rFonts w:ascii="Times New Roman" w:hAnsi="Times New Roman" w:cs="Times New Roman"/>
                <w:sz w:val="17"/>
                <w:szCs w:val="17"/>
              </w:rPr>
              <w:t>57 тонких клиент</w:t>
            </w:r>
            <w:r>
              <w:rPr>
                <w:rFonts w:ascii="Times New Roman" w:hAnsi="Times New Roman" w:cs="Times New Roman"/>
                <w:sz w:val="17"/>
                <w:szCs w:val="17"/>
              </w:rPr>
              <w:t>ов</w:t>
            </w:r>
            <w:r w:rsidRPr="00167753">
              <w:rPr>
                <w:rFonts w:ascii="Times New Roman" w:hAnsi="Times New Roman" w:cs="Times New Roman"/>
                <w:sz w:val="17"/>
                <w:szCs w:val="17"/>
              </w:rPr>
              <w:t xml:space="preserve">, </w:t>
            </w:r>
            <w:r>
              <w:rPr>
                <w:rFonts w:ascii="Times New Roman" w:hAnsi="Times New Roman" w:cs="Times New Roman"/>
                <w:sz w:val="17"/>
                <w:szCs w:val="17"/>
              </w:rPr>
              <w:br/>
            </w:r>
            <w:r w:rsidRPr="00167753">
              <w:rPr>
                <w:rFonts w:ascii="Times New Roman" w:hAnsi="Times New Roman" w:cs="Times New Roman"/>
                <w:sz w:val="17"/>
                <w:szCs w:val="17"/>
              </w:rPr>
              <w:t>28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1 223,8</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885,6</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338,2</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95064A"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Установлено</w:t>
            </w:r>
          </w:p>
          <w:p w:rsidR="00115228"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2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тор</w:t>
            </w:r>
            <w:r>
              <w:rPr>
                <w:rFonts w:ascii="Times New Roman" w:hAnsi="Times New Roman" w:cs="Times New Roman"/>
                <w:sz w:val="17"/>
                <w:szCs w:val="17"/>
              </w:rPr>
              <w:t>а</w:t>
            </w:r>
            <w:r w:rsidRPr="00167753">
              <w:rPr>
                <w:rFonts w:ascii="Times New Roman" w:hAnsi="Times New Roman" w:cs="Times New Roman"/>
                <w:sz w:val="17"/>
                <w:szCs w:val="17"/>
              </w:rPr>
              <w:t>. Орган</w:t>
            </w:r>
            <w:r w:rsidRPr="00167753">
              <w:rPr>
                <w:rFonts w:ascii="Times New Roman" w:hAnsi="Times New Roman" w:cs="Times New Roman"/>
                <w:sz w:val="17"/>
                <w:szCs w:val="17"/>
              </w:rPr>
              <w:t>и</w:t>
            </w:r>
            <w:r w:rsidRPr="00167753">
              <w:rPr>
                <w:rFonts w:ascii="Times New Roman" w:hAnsi="Times New Roman" w:cs="Times New Roman"/>
                <w:sz w:val="17"/>
                <w:szCs w:val="17"/>
              </w:rPr>
              <w:t xml:space="preserve">зовано </w:t>
            </w:r>
          </w:p>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76 портов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t>2.1.30</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ГАУЗ «Городская клин</w:t>
            </w:r>
            <w:r w:rsidRPr="00167753">
              <w:rPr>
                <w:rFonts w:ascii="Times New Roman" w:hAnsi="Times New Roman" w:cs="Times New Roman"/>
                <w:sz w:val="17"/>
                <w:szCs w:val="17"/>
              </w:rPr>
              <w:t>и</w:t>
            </w:r>
            <w:r w:rsidRPr="00167753">
              <w:rPr>
                <w:rFonts w:ascii="Times New Roman" w:hAnsi="Times New Roman" w:cs="Times New Roman"/>
                <w:sz w:val="17"/>
                <w:szCs w:val="17"/>
              </w:rPr>
              <w:t>ческая больница № 16»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2 864,7</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2 864,7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4F3200" w:rsidRPr="0047003A"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Закуплено </w:t>
            </w:r>
            <w:r>
              <w:rPr>
                <w:rFonts w:ascii="Times New Roman" w:hAnsi="Times New Roman" w:cs="Times New Roman"/>
                <w:sz w:val="17"/>
                <w:szCs w:val="17"/>
              </w:rPr>
              <w:br/>
            </w:r>
            <w:r w:rsidRPr="00167753">
              <w:rPr>
                <w:rFonts w:ascii="Times New Roman" w:hAnsi="Times New Roman" w:cs="Times New Roman"/>
                <w:sz w:val="17"/>
                <w:szCs w:val="17"/>
              </w:rPr>
              <w:t>127 тонких клиент</w:t>
            </w:r>
            <w:r>
              <w:rPr>
                <w:rFonts w:ascii="Times New Roman" w:hAnsi="Times New Roman" w:cs="Times New Roman"/>
                <w:sz w:val="17"/>
                <w:szCs w:val="17"/>
              </w:rPr>
              <w:t>ов</w:t>
            </w:r>
            <w:r w:rsidRPr="00167753">
              <w:rPr>
                <w:rFonts w:ascii="Times New Roman" w:hAnsi="Times New Roman" w:cs="Times New Roman"/>
                <w:sz w:val="17"/>
                <w:szCs w:val="17"/>
              </w:rPr>
              <w:t xml:space="preserve">, </w:t>
            </w:r>
            <w:r>
              <w:rPr>
                <w:rFonts w:ascii="Times New Roman" w:hAnsi="Times New Roman" w:cs="Times New Roman"/>
                <w:sz w:val="17"/>
                <w:szCs w:val="17"/>
              </w:rPr>
              <w:br/>
            </w:r>
            <w:r w:rsidRPr="00167753">
              <w:rPr>
                <w:rFonts w:ascii="Times New Roman" w:hAnsi="Times New Roman" w:cs="Times New Roman"/>
                <w:sz w:val="17"/>
                <w:szCs w:val="17"/>
              </w:rPr>
              <w:t>63 принтер</w:t>
            </w:r>
            <w:r>
              <w:rPr>
                <w:rFonts w:ascii="Times New Roman" w:hAnsi="Times New Roman" w:cs="Times New Roman"/>
                <w:sz w:val="17"/>
                <w:szCs w:val="17"/>
              </w:rPr>
              <w:t>а</w:t>
            </w:r>
            <w:r w:rsidRPr="00167753">
              <w:rPr>
                <w:rFonts w:ascii="Times New Roman" w:hAnsi="Times New Roman" w:cs="Times New Roman"/>
                <w:sz w:val="17"/>
                <w:szCs w:val="17"/>
              </w:rPr>
              <w:t xml:space="preserve">, </w:t>
            </w:r>
          </w:p>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8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торов</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2 252,2</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1 561,8</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690,4</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Организовано 166 портов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t>2.1.31</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ГАУЗ «Центральная г</w:t>
            </w:r>
            <w:r w:rsidRPr="00167753">
              <w:rPr>
                <w:rFonts w:ascii="Times New Roman" w:hAnsi="Times New Roman" w:cs="Times New Roman"/>
                <w:sz w:val="17"/>
                <w:szCs w:val="17"/>
              </w:rPr>
              <w:t>о</w:t>
            </w:r>
            <w:r w:rsidRPr="00167753">
              <w:rPr>
                <w:rFonts w:ascii="Times New Roman" w:hAnsi="Times New Roman" w:cs="Times New Roman"/>
                <w:sz w:val="17"/>
                <w:szCs w:val="17"/>
              </w:rPr>
              <w:t>родская клиническая больница № 18»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1 730,7</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1 730,7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Закуплено </w:t>
            </w:r>
            <w:r>
              <w:rPr>
                <w:rFonts w:ascii="Times New Roman" w:hAnsi="Times New Roman" w:cs="Times New Roman"/>
                <w:sz w:val="17"/>
                <w:szCs w:val="17"/>
              </w:rPr>
              <w:br/>
            </w:r>
            <w:r w:rsidRPr="00167753">
              <w:rPr>
                <w:rFonts w:ascii="Times New Roman" w:hAnsi="Times New Roman" w:cs="Times New Roman"/>
                <w:sz w:val="17"/>
                <w:szCs w:val="17"/>
              </w:rPr>
              <w:t>80 тонких клиент</w:t>
            </w:r>
            <w:r>
              <w:rPr>
                <w:rFonts w:ascii="Times New Roman" w:hAnsi="Times New Roman" w:cs="Times New Roman"/>
                <w:sz w:val="17"/>
                <w:szCs w:val="17"/>
              </w:rPr>
              <w:t>ов</w:t>
            </w:r>
            <w:r w:rsidRPr="00167753">
              <w:rPr>
                <w:rFonts w:ascii="Times New Roman" w:hAnsi="Times New Roman" w:cs="Times New Roman"/>
                <w:sz w:val="17"/>
                <w:szCs w:val="17"/>
              </w:rPr>
              <w:t xml:space="preserve">, </w:t>
            </w:r>
            <w:r>
              <w:rPr>
                <w:rFonts w:ascii="Times New Roman" w:hAnsi="Times New Roman" w:cs="Times New Roman"/>
                <w:sz w:val="17"/>
                <w:szCs w:val="17"/>
              </w:rPr>
              <w:br/>
            </w:r>
            <w:r w:rsidRPr="00167753">
              <w:rPr>
                <w:rFonts w:ascii="Times New Roman" w:hAnsi="Times New Roman" w:cs="Times New Roman"/>
                <w:sz w:val="17"/>
                <w:szCs w:val="17"/>
              </w:rPr>
              <w:t>39 принтеров, 4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тор</w:t>
            </w:r>
            <w:r>
              <w:rPr>
                <w:rFonts w:ascii="Times New Roman" w:hAnsi="Times New Roman" w:cs="Times New Roman"/>
                <w:sz w:val="17"/>
                <w:szCs w:val="17"/>
              </w:rPr>
              <w:t>а</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1 458,8</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1 003,2</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455,6</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Организовано 106 портов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w:t>
            </w:r>
            <w:r w:rsidRPr="00167753">
              <w:rPr>
                <w:rFonts w:ascii="Times New Roman" w:hAnsi="Times New Roman" w:cs="Times New Roman"/>
                <w:sz w:val="17"/>
                <w:szCs w:val="17"/>
              </w:rPr>
              <w:lastRenderedPageBreak/>
              <w:t xml:space="preserve">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lastRenderedPageBreak/>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lastRenderedPageBreak/>
              <w:t>2.1.32</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0668C8">
            <w:pPr>
              <w:rPr>
                <w:rFonts w:ascii="Times New Roman" w:hAnsi="Times New Roman" w:cs="Times New Roman"/>
                <w:sz w:val="17"/>
                <w:szCs w:val="17"/>
              </w:rPr>
            </w:pPr>
            <w:r w:rsidRPr="00167753">
              <w:rPr>
                <w:rFonts w:ascii="Times New Roman" w:hAnsi="Times New Roman" w:cs="Times New Roman"/>
                <w:sz w:val="17"/>
                <w:szCs w:val="17"/>
              </w:rPr>
              <w:t>ГБУЗ «Клиника мед</w:t>
            </w:r>
            <w:r w:rsidRPr="00167753">
              <w:rPr>
                <w:rFonts w:ascii="Times New Roman" w:hAnsi="Times New Roman" w:cs="Times New Roman"/>
                <w:sz w:val="17"/>
                <w:szCs w:val="17"/>
              </w:rPr>
              <w:t>и</w:t>
            </w:r>
            <w:r w:rsidRPr="00167753">
              <w:rPr>
                <w:rFonts w:ascii="Times New Roman" w:hAnsi="Times New Roman" w:cs="Times New Roman"/>
                <w:sz w:val="17"/>
                <w:szCs w:val="17"/>
              </w:rPr>
              <w:t xml:space="preserve">цинского университета» </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929,1</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929,1</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4F3200" w:rsidRDefault="006D7C6B" w:rsidP="002C3444">
            <w:pPr>
              <w:ind w:right="116"/>
              <w:rPr>
                <w:rFonts w:ascii="Times New Roman" w:hAnsi="Times New Roman" w:cs="Times New Roman"/>
                <w:sz w:val="17"/>
                <w:szCs w:val="17"/>
                <w:lang w:val="en-US"/>
              </w:rPr>
            </w:pPr>
            <w:r w:rsidRPr="00167753">
              <w:rPr>
                <w:rFonts w:ascii="Times New Roman" w:hAnsi="Times New Roman" w:cs="Times New Roman"/>
                <w:sz w:val="17"/>
                <w:szCs w:val="17"/>
              </w:rPr>
              <w:t xml:space="preserve">Закуплено </w:t>
            </w:r>
          </w:p>
          <w:p w:rsidR="004F3200" w:rsidRDefault="006D7C6B" w:rsidP="002C3444">
            <w:pPr>
              <w:ind w:right="116"/>
              <w:rPr>
                <w:rFonts w:ascii="Times New Roman" w:hAnsi="Times New Roman" w:cs="Times New Roman"/>
                <w:sz w:val="17"/>
                <w:szCs w:val="17"/>
                <w:lang w:val="en-US"/>
              </w:rPr>
            </w:pPr>
            <w:r w:rsidRPr="00167753">
              <w:rPr>
                <w:rFonts w:ascii="Times New Roman" w:hAnsi="Times New Roman" w:cs="Times New Roman"/>
                <w:sz w:val="17"/>
                <w:szCs w:val="17"/>
              </w:rPr>
              <w:t>53 тонких клиент</w:t>
            </w:r>
            <w:r>
              <w:rPr>
                <w:rFonts w:ascii="Times New Roman" w:hAnsi="Times New Roman" w:cs="Times New Roman"/>
                <w:sz w:val="17"/>
                <w:szCs w:val="17"/>
              </w:rPr>
              <w:t>а</w:t>
            </w:r>
            <w:r w:rsidRPr="00167753">
              <w:rPr>
                <w:rFonts w:ascii="Times New Roman" w:hAnsi="Times New Roman" w:cs="Times New Roman"/>
                <w:sz w:val="17"/>
                <w:szCs w:val="17"/>
              </w:rPr>
              <w:t>,</w:t>
            </w:r>
          </w:p>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 26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1 158,9</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840,9</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318,0</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95064A"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Установлено</w:t>
            </w:r>
          </w:p>
          <w:p w:rsidR="00115228"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2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тор</w:t>
            </w:r>
            <w:r>
              <w:rPr>
                <w:rFonts w:ascii="Times New Roman" w:hAnsi="Times New Roman" w:cs="Times New Roman"/>
                <w:sz w:val="17"/>
                <w:szCs w:val="17"/>
              </w:rPr>
              <w:t>а</w:t>
            </w:r>
            <w:r w:rsidRPr="00167753">
              <w:rPr>
                <w:rFonts w:ascii="Times New Roman" w:hAnsi="Times New Roman" w:cs="Times New Roman"/>
                <w:sz w:val="17"/>
                <w:szCs w:val="17"/>
              </w:rPr>
              <w:t>. Орган</w:t>
            </w:r>
            <w:r w:rsidRPr="00167753">
              <w:rPr>
                <w:rFonts w:ascii="Times New Roman" w:hAnsi="Times New Roman" w:cs="Times New Roman"/>
                <w:sz w:val="17"/>
                <w:szCs w:val="17"/>
              </w:rPr>
              <w:t>и</w:t>
            </w:r>
            <w:r w:rsidRPr="00167753">
              <w:rPr>
                <w:rFonts w:ascii="Times New Roman" w:hAnsi="Times New Roman" w:cs="Times New Roman"/>
                <w:sz w:val="17"/>
                <w:szCs w:val="17"/>
              </w:rPr>
              <w:t xml:space="preserve">зован </w:t>
            </w:r>
          </w:p>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71 порт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t>2.1.33</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9556DA">
            <w:pPr>
              <w:rPr>
                <w:rFonts w:ascii="Times New Roman" w:hAnsi="Times New Roman" w:cs="Times New Roman"/>
                <w:sz w:val="17"/>
                <w:szCs w:val="17"/>
              </w:rPr>
            </w:pPr>
            <w:r w:rsidRPr="00167753">
              <w:rPr>
                <w:rFonts w:ascii="Times New Roman" w:hAnsi="Times New Roman" w:cs="Times New Roman"/>
                <w:sz w:val="17"/>
                <w:szCs w:val="17"/>
              </w:rPr>
              <w:t>ГБУЗ «Городская детская больница № 1</w:t>
            </w:r>
            <w:r w:rsidR="009556DA">
              <w:rPr>
                <w:rFonts w:ascii="Times New Roman" w:hAnsi="Times New Roman" w:cs="Times New Roman"/>
                <w:sz w:val="17"/>
                <w:szCs w:val="17"/>
              </w:rPr>
              <w:t>»</w:t>
            </w:r>
            <w:r w:rsidRPr="00167753">
              <w:rPr>
                <w:rFonts w:ascii="Times New Roman" w:hAnsi="Times New Roman" w:cs="Times New Roman"/>
                <w:sz w:val="17"/>
                <w:szCs w:val="17"/>
              </w:rPr>
              <w:t xml:space="preserve"> г.Казани </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2 173,0</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2 173,0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Закуплено </w:t>
            </w:r>
            <w:r>
              <w:rPr>
                <w:rFonts w:ascii="Times New Roman" w:hAnsi="Times New Roman" w:cs="Times New Roman"/>
                <w:sz w:val="17"/>
                <w:szCs w:val="17"/>
              </w:rPr>
              <w:br/>
            </w:r>
            <w:r w:rsidRPr="00167753">
              <w:rPr>
                <w:rFonts w:ascii="Times New Roman" w:hAnsi="Times New Roman" w:cs="Times New Roman"/>
                <w:sz w:val="17"/>
                <w:szCs w:val="17"/>
              </w:rPr>
              <w:t>96 тонких клиент</w:t>
            </w:r>
            <w:r>
              <w:rPr>
                <w:rFonts w:ascii="Times New Roman" w:hAnsi="Times New Roman" w:cs="Times New Roman"/>
                <w:sz w:val="17"/>
                <w:szCs w:val="17"/>
              </w:rPr>
              <w:t>ов</w:t>
            </w:r>
            <w:r w:rsidRPr="00167753">
              <w:rPr>
                <w:rFonts w:ascii="Times New Roman" w:hAnsi="Times New Roman" w:cs="Times New Roman"/>
                <w:sz w:val="17"/>
                <w:szCs w:val="17"/>
              </w:rPr>
              <w:t xml:space="preserve">, </w:t>
            </w:r>
            <w:r>
              <w:rPr>
                <w:rFonts w:ascii="Times New Roman" w:hAnsi="Times New Roman" w:cs="Times New Roman"/>
                <w:sz w:val="17"/>
                <w:szCs w:val="17"/>
              </w:rPr>
              <w:br/>
            </w:r>
            <w:r w:rsidRPr="00167753">
              <w:rPr>
                <w:rFonts w:ascii="Times New Roman" w:hAnsi="Times New Roman" w:cs="Times New Roman"/>
                <w:sz w:val="17"/>
                <w:szCs w:val="17"/>
              </w:rPr>
              <w:t>47 принтеров, 6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торов</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1 733,4</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1 196,9</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536,5</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Организовано 127 портов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t>2.1.34</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182E68">
            <w:pPr>
              <w:rPr>
                <w:rFonts w:ascii="Times New Roman" w:hAnsi="Times New Roman" w:cs="Times New Roman"/>
                <w:sz w:val="17"/>
                <w:szCs w:val="17"/>
              </w:rPr>
            </w:pPr>
            <w:r w:rsidRPr="00167753">
              <w:rPr>
                <w:rFonts w:ascii="Times New Roman" w:hAnsi="Times New Roman" w:cs="Times New Roman"/>
                <w:sz w:val="17"/>
                <w:szCs w:val="17"/>
              </w:rPr>
              <w:t>ГБУЗ «Детская городская клиническая больница    № 2»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304,7</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304,7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BB5D09">
            <w:pPr>
              <w:ind w:right="116"/>
              <w:rPr>
                <w:rFonts w:ascii="Times New Roman" w:hAnsi="Times New Roman" w:cs="Times New Roman"/>
                <w:sz w:val="17"/>
                <w:szCs w:val="17"/>
              </w:rPr>
            </w:pPr>
            <w:r w:rsidRPr="00167753">
              <w:rPr>
                <w:rFonts w:ascii="Times New Roman" w:hAnsi="Times New Roman" w:cs="Times New Roman"/>
                <w:sz w:val="17"/>
                <w:szCs w:val="17"/>
              </w:rPr>
              <w:t xml:space="preserve">Закуплено </w:t>
            </w:r>
            <w:r>
              <w:rPr>
                <w:rFonts w:ascii="Times New Roman" w:hAnsi="Times New Roman" w:cs="Times New Roman"/>
                <w:sz w:val="17"/>
                <w:szCs w:val="17"/>
              </w:rPr>
              <w:br/>
            </w:r>
            <w:r w:rsidRPr="00167753">
              <w:rPr>
                <w:rFonts w:ascii="Times New Roman" w:hAnsi="Times New Roman" w:cs="Times New Roman"/>
                <w:sz w:val="17"/>
                <w:szCs w:val="17"/>
              </w:rPr>
              <w:t>18 тонких клиент</w:t>
            </w:r>
            <w:r>
              <w:rPr>
                <w:rFonts w:ascii="Times New Roman" w:hAnsi="Times New Roman" w:cs="Times New Roman"/>
                <w:sz w:val="17"/>
                <w:szCs w:val="17"/>
              </w:rPr>
              <w:t>ов</w:t>
            </w:r>
            <w:r w:rsidRPr="00167753">
              <w:rPr>
                <w:rFonts w:ascii="Times New Roman" w:hAnsi="Times New Roman" w:cs="Times New Roman"/>
                <w:sz w:val="17"/>
                <w:szCs w:val="17"/>
              </w:rPr>
              <w:t>,</w:t>
            </w:r>
            <w:r>
              <w:rPr>
                <w:rFonts w:ascii="Times New Roman" w:hAnsi="Times New Roman" w:cs="Times New Roman"/>
                <w:sz w:val="17"/>
                <w:szCs w:val="17"/>
              </w:rPr>
              <w:br/>
            </w:r>
            <w:r w:rsidRPr="00167753">
              <w:rPr>
                <w:rFonts w:ascii="Times New Roman" w:hAnsi="Times New Roman" w:cs="Times New Roman"/>
                <w:sz w:val="17"/>
                <w:szCs w:val="17"/>
              </w:rPr>
              <w:t>9 принтеров. Количество пациентов, у которых в</w:t>
            </w:r>
            <w:r w:rsidRPr="00167753">
              <w:rPr>
                <w:rFonts w:ascii="Times New Roman" w:hAnsi="Times New Roman" w:cs="Times New Roman"/>
                <w:sz w:val="17"/>
                <w:szCs w:val="17"/>
              </w:rPr>
              <w:t>е</w:t>
            </w:r>
            <w:r w:rsidRPr="00167753">
              <w:rPr>
                <w:rFonts w:ascii="Times New Roman" w:hAnsi="Times New Roman" w:cs="Times New Roman"/>
                <w:sz w:val="17"/>
                <w:szCs w:val="17"/>
              </w:rPr>
              <w:t xml:space="preserve">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20%</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537,3</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401,4</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135,9</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115228"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Установлено</w:t>
            </w:r>
            <w:r w:rsidR="00EF3AFD">
              <w:rPr>
                <w:rFonts w:ascii="Times New Roman" w:hAnsi="Times New Roman" w:cs="Times New Roman"/>
                <w:sz w:val="17"/>
                <w:szCs w:val="17"/>
              </w:rPr>
              <w:br/>
            </w:r>
            <w:r w:rsidRPr="00167753">
              <w:rPr>
                <w:rFonts w:ascii="Times New Roman" w:hAnsi="Times New Roman" w:cs="Times New Roman"/>
                <w:sz w:val="17"/>
                <w:szCs w:val="17"/>
              </w:rPr>
              <w:t>2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тор</w:t>
            </w:r>
            <w:r>
              <w:rPr>
                <w:rFonts w:ascii="Times New Roman" w:hAnsi="Times New Roman" w:cs="Times New Roman"/>
                <w:sz w:val="17"/>
                <w:szCs w:val="17"/>
              </w:rPr>
              <w:t>а</w:t>
            </w:r>
            <w:r w:rsidRPr="00167753">
              <w:rPr>
                <w:rFonts w:ascii="Times New Roman" w:hAnsi="Times New Roman" w:cs="Times New Roman"/>
                <w:sz w:val="17"/>
                <w:szCs w:val="17"/>
              </w:rPr>
              <w:t>. Орган</w:t>
            </w:r>
            <w:r w:rsidRPr="00167753">
              <w:rPr>
                <w:rFonts w:ascii="Times New Roman" w:hAnsi="Times New Roman" w:cs="Times New Roman"/>
                <w:sz w:val="17"/>
                <w:szCs w:val="17"/>
              </w:rPr>
              <w:t>и</w:t>
            </w:r>
            <w:r w:rsidRPr="00167753">
              <w:rPr>
                <w:rFonts w:ascii="Times New Roman" w:hAnsi="Times New Roman" w:cs="Times New Roman"/>
                <w:sz w:val="17"/>
                <w:szCs w:val="17"/>
              </w:rPr>
              <w:t xml:space="preserve">зовано </w:t>
            </w:r>
          </w:p>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24 порт</w:t>
            </w:r>
            <w:r>
              <w:rPr>
                <w:rFonts w:ascii="Times New Roman" w:hAnsi="Times New Roman" w:cs="Times New Roman"/>
                <w:sz w:val="17"/>
                <w:szCs w:val="17"/>
              </w:rPr>
              <w:t>а</w:t>
            </w:r>
            <w:r w:rsidRPr="00167753">
              <w:rPr>
                <w:rFonts w:ascii="Times New Roman" w:hAnsi="Times New Roman" w:cs="Times New Roman"/>
                <w:sz w:val="17"/>
                <w:szCs w:val="17"/>
              </w:rPr>
              <w:t xml:space="preserve">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 xml:space="preserve">ральными компонентами </w:t>
            </w:r>
            <w:r w:rsidRPr="00167753">
              <w:rPr>
                <w:rFonts w:ascii="Times New Roman" w:hAnsi="Times New Roman" w:cs="Times New Roman"/>
                <w:sz w:val="17"/>
                <w:szCs w:val="17"/>
              </w:rPr>
              <w:lastRenderedPageBreak/>
              <w:t>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lastRenderedPageBreak/>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lastRenderedPageBreak/>
              <w:t>2.1.35</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ГБУЗ «Детская городская клиническая больница    № 7»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1 151,7</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1 151,7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Закуплено </w:t>
            </w:r>
            <w:r>
              <w:rPr>
                <w:rFonts w:ascii="Times New Roman" w:hAnsi="Times New Roman" w:cs="Times New Roman"/>
                <w:sz w:val="17"/>
                <w:szCs w:val="17"/>
              </w:rPr>
              <w:br/>
            </w:r>
            <w:r w:rsidRPr="00167753">
              <w:rPr>
                <w:rFonts w:ascii="Times New Roman" w:hAnsi="Times New Roman" w:cs="Times New Roman"/>
                <w:sz w:val="17"/>
                <w:szCs w:val="17"/>
              </w:rPr>
              <w:t>66 тонких клиент</w:t>
            </w:r>
            <w:r>
              <w:rPr>
                <w:rFonts w:ascii="Times New Roman" w:hAnsi="Times New Roman" w:cs="Times New Roman"/>
                <w:sz w:val="17"/>
                <w:szCs w:val="17"/>
              </w:rPr>
              <w:t>ов</w:t>
            </w:r>
            <w:r w:rsidRPr="00167753">
              <w:rPr>
                <w:rFonts w:ascii="Times New Roman" w:hAnsi="Times New Roman" w:cs="Times New Roman"/>
                <w:sz w:val="17"/>
                <w:szCs w:val="17"/>
              </w:rPr>
              <w:t xml:space="preserve">, </w:t>
            </w:r>
            <w:r>
              <w:rPr>
                <w:rFonts w:ascii="Times New Roman" w:hAnsi="Times New Roman" w:cs="Times New Roman"/>
                <w:sz w:val="17"/>
                <w:szCs w:val="17"/>
              </w:rPr>
              <w:br/>
            </w:r>
            <w:r w:rsidRPr="00167753">
              <w:rPr>
                <w:rFonts w:ascii="Times New Roman" w:hAnsi="Times New Roman" w:cs="Times New Roman"/>
                <w:sz w:val="17"/>
                <w:szCs w:val="17"/>
              </w:rPr>
              <w:t>32 принтер</w:t>
            </w:r>
            <w:r>
              <w:rPr>
                <w:rFonts w:ascii="Times New Roman" w:hAnsi="Times New Roman" w:cs="Times New Roman"/>
                <w:sz w:val="17"/>
                <w:szCs w:val="17"/>
              </w:rPr>
              <w:t>а</w:t>
            </w:r>
            <w:r w:rsidRPr="00167753">
              <w:rPr>
                <w:rFonts w:ascii="Times New Roman" w:hAnsi="Times New Roman" w:cs="Times New Roman"/>
                <w:sz w:val="17"/>
                <w:szCs w:val="17"/>
              </w:rPr>
              <w:t>. Количество пациентов, у которых в</w:t>
            </w:r>
            <w:r w:rsidRPr="00167753">
              <w:rPr>
                <w:rFonts w:ascii="Times New Roman" w:hAnsi="Times New Roman" w:cs="Times New Roman"/>
                <w:sz w:val="17"/>
                <w:szCs w:val="17"/>
              </w:rPr>
              <w:t>е</w:t>
            </w:r>
            <w:r w:rsidRPr="00167753">
              <w:rPr>
                <w:rFonts w:ascii="Times New Roman" w:hAnsi="Times New Roman" w:cs="Times New Roman"/>
                <w:sz w:val="17"/>
                <w:szCs w:val="17"/>
              </w:rPr>
              <w:t xml:space="preserve">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20%</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1 703,3</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1 320,5</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382,8</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95064A"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Установлено</w:t>
            </w:r>
          </w:p>
          <w:p w:rsidR="00115228"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6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торов. Орган</w:t>
            </w:r>
            <w:r w:rsidRPr="00167753">
              <w:rPr>
                <w:rFonts w:ascii="Times New Roman" w:hAnsi="Times New Roman" w:cs="Times New Roman"/>
                <w:sz w:val="17"/>
                <w:szCs w:val="17"/>
              </w:rPr>
              <w:t>и</w:t>
            </w:r>
            <w:r w:rsidRPr="00167753">
              <w:rPr>
                <w:rFonts w:ascii="Times New Roman" w:hAnsi="Times New Roman" w:cs="Times New Roman"/>
                <w:sz w:val="17"/>
                <w:szCs w:val="17"/>
              </w:rPr>
              <w:t xml:space="preserve">зовано </w:t>
            </w:r>
          </w:p>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87 портов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t>2.1.36</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061063">
            <w:pPr>
              <w:rPr>
                <w:rFonts w:ascii="Times New Roman" w:hAnsi="Times New Roman" w:cs="Times New Roman"/>
                <w:sz w:val="17"/>
                <w:szCs w:val="17"/>
              </w:rPr>
            </w:pPr>
            <w:r w:rsidRPr="00167753">
              <w:rPr>
                <w:rFonts w:ascii="Times New Roman" w:hAnsi="Times New Roman" w:cs="Times New Roman"/>
                <w:sz w:val="17"/>
                <w:szCs w:val="17"/>
              </w:rPr>
              <w:t>ГБУЗ «Детская городская больница № 8»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1 272,5</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1 272,5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C90BC1"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Закуплено </w:t>
            </w:r>
            <w:r>
              <w:rPr>
                <w:rFonts w:ascii="Times New Roman" w:hAnsi="Times New Roman" w:cs="Times New Roman"/>
                <w:sz w:val="17"/>
                <w:szCs w:val="17"/>
              </w:rPr>
              <w:br/>
            </w:r>
            <w:r w:rsidRPr="00167753">
              <w:rPr>
                <w:rFonts w:ascii="Times New Roman" w:hAnsi="Times New Roman" w:cs="Times New Roman"/>
                <w:sz w:val="17"/>
                <w:szCs w:val="17"/>
              </w:rPr>
              <w:t>54 тонких клиент</w:t>
            </w:r>
            <w:r>
              <w:rPr>
                <w:rFonts w:ascii="Times New Roman" w:hAnsi="Times New Roman" w:cs="Times New Roman"/>
                <w:sz w:val="17"/>
                <w:szCs w:val="17"/>
              </w:rPr>
              <w:t>а</w:t>
            </w:r>
            <w:r w:rsidRPr="00167753">
              <w:rPr>
                <w:rFonts w:ascii="Times New Roman" w:hAnsi="Times New Roman" w:cs="Times New Roman"/>
                <w:sz w:val="17"/>
                <w:szCs w:val="17"/>
              </w:rPr>
              <w:t xml:space="preserve">, </w:t>
            </w:r>
            <w:r>
              <w:rPr>
                <w:rFonts w:ascii="Times New Roman" w:hAnsi="Times New Roman" w:cs="Times New Roman"/>
                <w:sz w:val="17"/>
                <w:szCs w:val="17"/>
              </w:rPr>
              <w:br/>
            </w:r>
            <w:r w:rsidRPr="00167753">
              <w:rPr>
                <w:rFonts w:ascii="Times New Roman" w:hAnsi="Times New Roman" w:cs="Times New Roman"/>
                <w:sz w:val="17"/>
                <w:szCs w:val="17"/>
              </w:rPr>
              <w:t>27 принтеров, 4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тор</w:t>
            </w:r>
            <w:r>
              <w:rPr>
                <w:rFonts w:ascii="Times New Roman" w:hAnsi="Times New Roman" w:cs="Times New Roman"/>
                <w:sz w:val="17"/>
                <w:szCs w:val="17"/>
              </w:rPr>
              <w:t>а</w:t>
            </w:r>
            <w:r w:rsidRPr="00167753">
              <w:rPr>
                <w:rFonts w:ascii="Times New Roman" w:hAnsi="Times New Roman" w:cs="Times New Roman"/>
                <w:sz w:val="17"/>
                <w:szCs w:val="17"/>
              </w:rPr>
              <w:t>.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p>
          <w:p w:rsidR="006D7C6B" w:rsidRPr="00167753" w:rsidRDefault="0099646C" w:rsidP="002C3444">
            <w:pPr>
              <w:ind w:right="116"/>
              <w:rPr>
                <w:rFonts w:ascii="Times New Roman" w:hAnsi="Times New Roman" w:cs="Times New Roman"/>
                <w:sz w:val="17"/>
                <w:szCs w:val="17"/>
              </w:rPr>
            </w:pPr>
            <w:r>
              <w:rPr>
                <w:rFonts w:ascii="Times New Roman" w:hAnsi="Times New Roman" w:cs="Times New Roman"/>
                <w:sz w:val="17"/>
                <w:szCs w:val="17"/>
              </w:rPr>
              <w:t xml:space="preserve">ЭМК, - </w:t>
            </w:r>
            <w:r w:rsidR="006D7C6B" w:rsidRPr="00167753">
              <w:rPr>
                <w:rFonts w:ascii="Times New Roman" w:hAnsi="Times New Roman" w:cs="Times New Roman"/>
                <w:sz w:val="17"/>
                <w:szCs w:val="17"/>
              </w:rPr>
              <w:t>20%</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1 005,0</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683,0</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322,0</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Организовано 72 порт</w:t>
            </w:r>
            <w:r>
              <w:rPr>
                <w:rFonts w:ascii="Times New Roman" w:hAnsi="Times New Roman" w:cs="Times New Roman"/>
                <w:sz w:val="17"/>
                <w:szCs w:val="17"/>
              </w:rPr>
              <w:t>а</w:t>
            </w:r>
            <w:r w:rsidRPr="00167753">
              <w:rPr>
                <w:rFonts w:ascii="Times New Roman" w:hAnsi="Times New Roman" w:cs="Times New Roman"/>
                <w:sz w:val="17"/>
                <w:szCs w:val="17"/>
              </w:rPr>
              <w:t xml:space="preserve">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t>2.1.37</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ГБУЗ  «Центр реабилит</w:t>
            </w:r>
            <w:r w:rsidRPr="00167753">
              <w:rPr>
                <w:rFonts w:ascii="Times New Roman" w:hAnsi="Times New Roman" w:cs="Times New Roman"/>
                <w:sz w:val="17"/>
                <w:szCs w:val="17"/>
              </w:rPr>
              <w:t>а</w:t>
            </w:r>
            <w:r w:rsidRPr="00167753">
              <w:rPr>
                <w:rFonts w:ascii="Times New Roman" w:hAnsi="Times New Roman" w:cs="Times New Roman"/>
                <w:sz w:val="17"/>
                <w:szCs w:val="17"/>
              </w:rPr>
              <w:t>ции слуха» 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110,8</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110,8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Закуплено </w:t>
            </w:r>
            <w:r>
              <w:rPr>
                <w:rFonts w:ascii="Times New Roman" w:hAnsi="Times New Roman" w:cs="Times New Roman"/>
                <w:sz w:val="17"/>
                <w:szCs w:val="17"/>
              </w:rPr>
              <w:br/>
            </w:r>
            <w:r w:rsidRPr="00167753">
              <w:rPr>
                <w:rFonts w:ascii="Times New Roman" w:hAnsi="Times New Roman" w:cs="Times New Roman"/>
                <w:sz w:val="17"/>
                <w:szCs w:val="17"/>
              </w:rPr>
              <w:t>6 тонких кл</w:t>
            </w:r>
            <w:r w:rsidRPr="00167753">
              <w:rPr>
                <w:rFonts w:ascii="Times New Roman" w:hAnsi="Times New Roman" w:cs="Times New Roman"/>
                <w:sz w:val="17"/>
                <w:szCs w:val="17"/>
              </w:rPr>
              <w:t>и</w:t>
            </w:r>
            <w:r w:rsidRPr="00167753">
              <w:rPr>
                <w:rFonts w:ascii="Times New Roman" w:hAnsi="Times New Roman" w:cs="Times New Roman"/>
                <w:sz w:val="17"/>
                <w:szCs w:val="17"/>
              </w:rPr>
              <w:t>ент</w:t>
            </w:r>
            <w:r>
              <w:rPr>
                <w:rFonts w:ascii="Times New Roman" w:hAnsi="Times New Roman" w:cs="Times New Roman"/>
                <w:sz w:val="17"/>
                <w:szCs w:val="17"/>
              </w:rPr>
              <w:t>ов</w:t>
            </w:r>
            <w:r w:rsidRPr="00167753">
              <w:rPr>
                <w:rFonts w:ascii="Times New Roman" w:hAnsi="Times New Roman" w:cs="Times New Roman"/>
                <w:sz w:val="17"/>
                <w:szCs w:val="17"/>
              </w:rPr>
              <w:t xml:space="preserve">, </w:t>
            </w:r>
            <w:r>
              <w:rPr>
                <w:rFonts w:ascii="Times New Roman" w:hAnsi="Times New Roman" w:cs="Times New Roman"/>
                <w:sz w:val="17"/>
                <w:szCs w:val="17"/>
              </w:rPr>
              <w:br/>
            </w:r>
            <w:r w:rsidRPr="00167753">
              <w:rPr>
                <w:rFonts w:ascii="Times New Roman" w:hAnsi="Times New Roman" w:cs="Times New Roman"/>
                <w:sz w:val="17"/>
                <w:szCs w:val="17"/>
              </w:rPr>
              <w:t>3 принтер</w:t>
            </w:r>
            <w:r>
              <w:rPr>
                <w:rFonts w:ascii="Times New Roman" w:hAnsi="Times New Roman" w:cs="Times New Roman"/>
                <w:sz w:val="17"/>
                <w:szCs w:val="17"/>
              </w:rPr>
              <w:t>а</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263,9</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184,7</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79,2</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95064A"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Установлен</w:t>
            </w:r>
          </w:p>
          <w:p w:rsidR="00115228"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1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тор. Организ</w:t>
            </w:r>
            <w:r w:rsidRPr="00167753">
              <w:rPr>
                <w:rFonts w:ascii="Times New Roman" w:hAnsi="Times New Roman" w:cs="Times New Roman"/>
                <w:sz w:val="17"/>
                <w:szCs w:val="17"/>
              </w:rPr>
              <w:t>о</w:t>
            </w:r>
            <w:r w:rsidRPr="00167753">
              <w:rPr>
                <w:rFonts w:ascii="Times New Roman" w:hAnsi="Times New Roman" w:cs="Times New Roman"/>
                <w:sz w:val="17"/>
                <w:szCs w:val="17"/>
              </w:rPr>
              <w:t xml:space="preserve">вано </w:t>
            </w:r>
          </w:p>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9 портов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t>2.1.38</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ГАУЗ «Агрызская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1 929,6</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1 635,9</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293,7</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95064A"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Установлено 49 тонких кл</w:t>
            </w:r>
            <w:r w:rsidRPr="00167753">
              <w:rPr>
                <w:rFonts w:ascii="Times New Roman" w:hAnsi="Times New Roman" w:cs="Times New Roman"/>
                <w:sz w:val="17"/>
                <w:szCs w:val="17"/>
              </w:rPr>
              <w:t>и</w:t>
            </w:r>
            <w:r w:rsidRPr="00167753">
              <w:rPr>
                <w:rFonts w:ascii="Times New Roman" w:hAnsi="Times New Roman" w:cs="Times New Roman"/>
                <w:sz w:val="17"/>
                <w:szCs w:val="17"/>
              </w:rPr>
              <w:t>ент</w:t>
            </w:r>
            <w:r>
              <w:rPr>
                <w:rFonts w:ascii="Times New Roman" w:hAnsi="Times New Roman" w:cs="Times New Roman"/>
                <w:sz w:val="17"/>
                <w:szCs w:val="17"/>
              </w:rPr>
              <w:t>ов</w:t>
            </w:r>
            <w:r w:rsidRPr="00167753">
              <w:rPr>
                <w:rFonts w:ascii="Times New Roman" w:hAnsi="Times New Roman" w:cs="Times New Roman"/>
                <w:sz w:val="17"/>
                <w:szCs w:val="17"/>
              </w:rPr>
              <w:t xml:space="preserve">, </w:t>
            </w:r>
          </w:p>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25 принтеров, </w:t>
            </w:r>
            <w:r w:rsidRPr="00167753">
              <w:rPr>
                <w:rFonts w:ascii="Times New Roman" w:hAnsi="Times New Roman" w:cs="Times New Roman"/>
                <w:sz w:val="17"/>
                <w:szCs w:val="17"/>
              </w:rPr>
              <w:lastRenderedPageBreak/>
              <w:t>2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тор</w:t>
            </w:r>
            <w:r>
              <w:rPr>
                <w:rFonts w:ascii="Times New Roman" w:hAnsi="Times New Roman" w:cs="Times New Roman"/>
                <w:sz w:val="17"/>
                <w:szCs w:val="17"/>
              </w:rPr>
              <w:t>а</w:t>
            </w:r>
            <w:r w:rsidRPr="00167753">
              <w:rPr>
                <w:rFonts w:ascii="Times New Roman" w:hAnsi="Times New Roman" w:cs="Times New Roman"/>
                <w:sz w:val="17"/>
                <w:szCs w:val="17"/>
              </w:rPr>
              <w:t>. Орган</w:t>
            </w:r>
            <w:r w:rsidRPr="00167753">
              <w:rPr>
                <w:rFonts w:ascii="Times New Roman" w:hAnsi="Times New Roman" w:cs="Times New Roman"/>
                <w:sz w:val="17"/>
                <w:szCs w:val="17"/>
              </w:rPr>
              <w:t>и</w:t>
            </w:r>
            <w:r w:rsidRPr="00167753">
              <w:rPr>
                <w:rFonts w:ascii="Times New Roman" w:hAnsi="Times New Roman" w:cs="Times New Roman"/>
                <w:sz w:val="17"/>
                <w:szCs w:val="17"/>
              </w:rPr>
              <w:t>зовано 64 по</w:t>
            </w:r>
            <w:r w:rsidRPr="00167753">
              <w:rPr>
                <w:rFonts w:ascii="Times New Roman" w:hAnsi="Times New Roman" w:cs="Times New Roman"/>
                <w:sz w:val="17"/>
                <w:szCs w:val="17"/>
              </w:rPr>
              <w:t>р</w:t>
            </w:r>
            <w:r w:rsidRPr="00167753">
              <w:rPr>
                <w:rFonts w:ascii="Times New Roman" w:hAnsi="Times New Roman" w:cs="Times New Roman"/>
                <w:sz w:val="17"/>
                <w:szCs w:val="17"/>
              </w:rPr>
              <w:t>т</w:t>
            </w:r>
            <w:r>
              <w:rPr>
                <w:rFonts w:ascii="Times New Roman" w:hAnsi="Times New Roman" w:cs="Times New Roman"/>
                <w:sz w:val="17"/>
                <w:szCs w:val="17"/>
              </w:rPr>
              <w:t>а</w:t>
            </w:r>
            <w:r w:rsidRPr="00167753">
              <w:rPr>
                <w:rFonts w:ascii="Times New Roman" w:hAnsi="Times New Roman" w:cs="Times New Roman"/>
                <w:sz w:val="17"/>
                <w:szCs w:val="17"/>
              </w:rPr>
              <w:t xml:space="preserve"> СКС. </w:t>
            </w:r>
            <w:r w:rsidR="0099646C">
              <w:rPr>
                <w:rFonts w:ascii="Times New Roman" w:hAnsi="Times New Roman" w:cs="Times New Roman"/>
                <w:sz w:val="17"/>
                <w:szCs w:val="17"/>
              </w:rPr>
              <w:t>Вне</w:t>
            </w:r>
            <w:r w:rsidR="0099646C">
              <w:rPr>
                <w:rFonts w:ascii="Times New Roman" w:hAnsi="Times New Roman" w:cs="Times New Roman"/>
                <w:sz w:val="17"/>
                <w:szCs w:val="17"/>
              </w:rPr>
              <w:t>д</w:t>
            </w:r>
            <w:r w:rsidR="0099646C">
              <w:rPr>
                <w:rFonts w:ascii="Times New Roman" w:hAnsi="Times New Roman" w:cs="Times New Roman"/>
                <w:sz w:val="17"/>
                <w:szCs w:val="17"/>
              </w:rPr>
              <w:t>рена МИС.</w:t>
            </w:r>
            <w:r w:rsidRPr="00167753">
              <w:rPr>
                <w:rFonts w:ascii="Times New Roman" w:hAnsi="Times New Roman" w:cs="Times New Roman"/>
                <w:sz w:val="17"/>
                <w:szCs w:val="17"/>
              </w:rPr>
              <w:t xml:space="preserve"> Количество пациентов, у которых веду</w:t>
            </w:r>
            <w:r w:rsidRPr="00167753">
              <w:rPr>
                <w:rFonts w:ascii="Times New Roman" w:hAnsi="Times New Roman" w:cs="Times New Roman"/>
                <w:sz w:val="17"/>
                <w:szCs w:val="17"/>
              </w:rPr>
              <w:t>т</w:t>
            </w:r>
            <w:r w:rsidRPr="00167753">
              <w:rPr>
                <w:rFonts w:ascii="Times New Roman" w:hAnsi="Times New Roman" w:cs="Times New Roman"/>
                <w:sz w:val="17"/>
                <w:szCs w:val="17"/>
              </w:rPr>
              <w:t xml:space="preserve">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lastRenderedPageBreak/>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w:t>
            </w:r>
            <w:r w:rsidRPr="00167753">
              <w:rPr>
                <w:rFonts w:ascii="Times New Roman" w:hAnsi="Times New Roman" w:cs="Times New Roman"/>
                <w:sz w:val="17"/>
                <w:szCs w:val="17"/>
              </w:rPr>
              <w:lastRenderedPageBreak/>
              <w:t xml:space="preserve">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lastRenderedPageBreak/>
              <w:t>2.1.39</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ГАУЗ «Азнакаевская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4 217,0</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3 603,5</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613,5</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95064A"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Установлено 112 тонких клиентов, </w:t>
            </w:r>
          </w:p>
          <w:p w:rsidR="0095064A"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64 принтер</w:t>
            </w:r>
            <w:r>
              <w:rPr>
                <w:rFonts w:ascii="Times New Roman" w:hAnsi="Times New Roman" w:cs="Times New Roman"/>
                <w:sz w:val="17"/>
                <w:szCs w:val="17"/>
              </w:rPr>
              <w:t>а</w:t>
            </w:r>
            <w:r w:rsidRPr="00167753">
              <w:rPr>
                <w:rFonts w:ascii="Times New Roman" w:hAnsi="Times New Roman" w:cs="Times New Roman"/>
                <w:sz w:val="17"/>
                <w:szCs w:val="17"/>
              </w:rPr>
              <w:t xml:space="preserve">, </w:t>
            </w:r>
          </w:p>
          <w:p w:rsidR="00115228"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3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тор</w:t>
            </w:r>
            <w:r>
              <w:rPr>
                <w:rFonts w:ascii="Times New Roman" w:hAnsi="Times New Roman" w:cs="Times New Roman"/>
                <w:sz w:val="17"/>
                <w:szCs w:val="17"/>
              </w:rPr>
              <w:t>а</w:t>
            </w:r>
            <w:r w:rsidRPr="00167753">
              <w:rPr>
                <w:rFonts w:ascii="Times New Roman" w:hAnsi="Times New Roman" w:cs="Times New Roman"/>
                <w:sz w:val="17"/>
                <w:szCs w:val="17"/>
              </w:rPr>
              <w:t>. Орган</w:t>
            </w:r>
            <w:r w:rsidRPr="00167753">
              <w:rPr>
                <w:rFonts w:ascii="Times New Roman" w:hAnsi="Times New Roman" w:cs="Times New Roman"/>
                <w:sz w:val="17"/>
                <w:szCs w:val="17"/>
              </w:rPr>
              <w:t>и</w:t>
            </w:r>
            <w:r w:rsidRPr="00167753">
              <w:rPr>
                <w:rFonts w:ascii="Times New Roman" w:hAnsi="Times New Roman" w:cs="Times New Roman"/>
                <w:sz w:val="17"/>
                <w:szCs w:val="17"/>
              </w:rPr>
              <w:t xml:space="preserve">зовано </w:t>
            </w:r>
          </w:p>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146 портов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t>2.1.40</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99646C" w:rsidP="002F61F4">
            <w:pPr>
              <w:rPr>
                <w:rFonts w:ascii="Times New Roman" w:hAnsi="Times New Roman" w:cs="Times New Roman"/>
                <w:sz w:val="17"/>
                <w:szCs w:val="17"/>
              </w:rPr>
            </w:pPr>
            <w:r>
              <w:rPr>
                <w:rFonts w:ascii="Times New Roman" w:hAnsi="Times New Roman" w:cs="Times New Roman"/>
                <w:sz w:val="17"/>
                <w:szCs w:val="17"/>
              </w:rPr>
              <w:t>ГАУЗ «Аксубаевская</w:t>
            </w:r>
            <w:r w:rsidR="006D7C6B" w:rsidRPr="00167753">
              <w:rPr>
                <w:rFonts w:ascii="Times New Roman" w:hAnsi="Times New Roman" w:cs="Times New Roman"/>
                <w:sz w:val="17"/>
                <w:szCs w:val="17"/>
              </w:rPr>
              <w:t xml:space="preserve"> ЦРБ»</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1 844,5</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1 562,9</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281,6</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95064A"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Установлено 47 тонких кл</w:t>
            </w:r>
            <w:r w:rsidRPr="00167753">
              <w:rPr>
                <w:rFonts w:ascii="Times New Roman" w:hAnsi="Times New Roman" w:cs="Times New Roman"/>
                <w:sz w:val="17"/>
                <w:szCs w:val="17"/>
              </w:rPr>
              <w:t>и</w:t>
            </w:r>
            <w:r w:rsidRPr="00167753">
              <w:rPr>
                <w:rFonts w:ascii="Times New Roman" w:hAnsi="Times New Roman" w:cs="Times New Roman"/>
                <w:sz w:val="17"/>
                <w:szCs w:val="17"/>
              </w:rPr>
              <w:t>ент</w:t>
            </w:r>
            <w:r>
              <w:rPr>
                <w:rFonts w:ascii="Times New Roman" w:hAnsi="Times New Roman" w:cs="Times New Roman"/>
                <w:sz w:val="17"/>
                <w:szCs w:val="17"/>
              </w:rPr>
              <w:t>ов</w:t>
            </w:r>
            <w:r w:rsidRPr="00167753">
              <w:rPr>
                <w:rFonts w:ascii="Times New Roman" w:hAnsi="Times New Roman" w:cs="Times New Roman"/>
                <w:sz w:val="17"/>
                <w:szCs w:val="17"/>
              </w:rPr>
              <w:t xml:space="preserve">, </w:t>
            </w:r>
            <w:r w:rsidR="00EF3AFD">
              <w:rPr>
                <w:rFonts w:ascii="Times New Roman" w:hAnsi="Times New Roman" w:cs="Times New Roman"/>
                <w:sz w:val="17"/>
                <w:szCs w:val="17"/>
              </w:rPr>
              <w:br/>
            </w:r>
            <w:r w:rsidRPr="00167753">
              <w:rPr>
                <w:rFonts w:ascii="Times New Roman" w:hAnsi="Times New Roman" w:cs="Times New Roman"/>
                <w:sz w:val="17"/>
                <w:szCs w:val="17"/>
              </w:rPr>
              <w:t>24 принтер</w:t>
            </w:r>
            <w:r>
              <w:rPr>
                <w:rFonts w:ascii="Times New Roman" w:hAnsi="Times New Roman" w:cs="Times New Roman"/>
                <w:sz w:val="17"/>
                <w:szCs w:val="17"/>
              </w:rPr>
              <w:t>а</w:t>
            </w:r>
            <w:r w:rsidRPr="00167753">
              <w:rPr>
                <w:rFonts w:ascii="Times New Roman" w:hAnsi="Times New Roman" w:cs="Times New Roman"/>
                <w:sz w:val="17"/>
                <w:szCs w:val="17"/>
              </w:rPr>
              <w:t xml:space="preserve">, </w:t>
            </w:r>
          </w:p>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2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тор</w:t>
            </w:r>
            <w:r>
              <w:rPr>
                <w:rFonts w:ascii="Times New Roman" w:hAnsi="Times New Roman" w:cs="Times New Roman"/>
                <w:sz w:val="17"/>
                <w:szCs w:val="17"/>
              </w:rPr>
              <w:t>а</w:t>
            </w:r>
            <w:r w:rsidRPr="00167753">
              <w:rPr>
                <w:rFonts w:ascii="Times New Roman" w:hAnsi="Times New Roman" w:cs="Times New Roman"/>
                <w:sz w:val="17"/>
                <w:szCs w:val="17"/>
              </w:rPr>
              <w:t>. Орган</w:t>
            </w:r>
            <w:r w:rsidRPr="00167753">
              <w:rPr>
                <w:rFonts w:ascii="Times New Roman" w:hAnsi="Times New Roman" w:cs="Times New Roman"/>
                <w:sz w:val="17"/>
                <w:szCs w:val="17"/>
              </w:rPr>
              <w:t>и</w:t>
            </w:r>
            <w:r w:rsidRPr="00167753">
              <w:rPr>
                <w:rFonts w:ascii="Times New Roman" w:hAnsi="Times New Roman" w:cs="Times New Roman"/>
                <w:sz w:val="17"/>
                <w:szCs w:val="17"/>
              </w:rPr>
              <w:t xml:space="preserve">зован61 порт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 xml:space="preserve">ральными компонентами </w:t>
            </w:r>
            <w:r w:rsidRPr="00167753">
              <w:rPr>
                <w:rFonts w:ascii="Times New Roman" w:hAnsi="Times New Roman" w:cs="Times New Roman"/>
                <w:sz w:val="17"/>
                <w:szCs w:val="17"/>
              </w:rPr>
              <w:lastRenderedPageBreak/>
              <w:t>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lastRenderedPageBreak/>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lastRenderedPageBreak/>
              <w:t>2.1.41</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ГАУЗ «Актанышская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997,2</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997,2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Закуплено </w:t>
            </w:r>
            <w:r>
              <w:rPr>
                <w:rFonts w:ascii="Times New Roman" w:hAnsi="Times New Roman" w:cs="Times New Roman"/>
                <w:sz w:val="17"/>
                <w:szCs w:val="17"/>
              </w:rPr>
              <w:br/>
            </w:r>
            <w:r w:rsidRPr="00167753">
              <w:rPr>
                <w:rFonts w:ascii="Times New Roman" w:hAnsi="Times New Roman" w:cs="Times New Roman"/>
                <w:sz w:val="17"/>
                <w:szCs w:val="17"/>
              </w:rPr>
              <w:t>57 тонких клиент</w:t>
            </w:r>
            <w:r>
              <w:rPr>
                <w:rFonts w:ascii="Times New Roman" w:hAnsi="Times New Roman" w:cs="Times New Roman"/>
                <w:sz w:val="17"/>
                <w:szCs w:val="17"/>
              </w:rPr>
              <w:t>ов</w:t>
            </w:r>
            <w:r w:rsidRPr="00167753">
              <w:rPr>
                <w:rFonts w:ascii="Times New Roman" w:hAnsi="Times New Roman" w:cs="Times New Roman"/>
                <w:sz w:val="17"/>
                <w:szCs w:val="17"/>
              </w:rPr>
              <w:t xml:space="preserve">, </w:t>
            </w:r>
            <w:r>
              <w:rPr>
                <w:rFonts w:ascii="Times New Roman" w:hAnsi="Times New Roman" w:cs="Times New Roman"/>
                <w:sz w:val="17"/>
                <w:szCs w:val="17"/>
              </w:rPr>
              <w:br/>
            </w:r>
            <w:r w:rsidRPr="00167753">
              <w:rPr>
                <w:rFonts w:ascii="Times New Roman" w:hAnsi="Times New Roman" w:cs="Times New Roman"/>
                <w:sz w:val="17"/>
                <w:szCs w:val="17"/>
              </w:rPr>
              <w:t>28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1 223,8</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885,6</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338,2</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95064A"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Установлено</w:t>
            </w:r>
          </w:p>
          <w:p w:rsidR="00115228"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2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тор</w:t>
            </w:r>
            <w:r>
              <w:rPr>
                <w:rFonts w:ascii="Times New Roman" w:hAnsi="Times New Roman" w:cs="Times New Roman"/>
                <w:sz w:val="17"/>
                <w:szCs w:val="17"/>
              </w:rPr>
              <w:t>а</w:t>
            </w:r>
            <w:r w:rsidRPr="00167753">
              <w:rPr>
                <w:rFonts w:ascii="Times New Roman" w:hAnsi="Times New Roman" w:cs="Times New Roman"/>
                <w:sz w:val="17"/>
                <w:szCs w:val="17"/>
              </w:rPr>
              <w:t>. Орган</w:t>
            </w:r>
            <w:r w:rsidRPr="00167753">
              <w:rPr>
                <w:rFonts w:ascii="Times New Roman" w:hAnsi="Times New Roman" w:cs="Times New Roman"/>
                <w:sz w:val="17"/>
                <w:szCs w:val="17"/>
              </w:rPr>
              <w:t>и</w:t>
            </w:r>
            <w:r w:rsidRPr="00167753">
              <w:rPr>
                <w:rFonts w:ascii="Times New Roman" w:hAnsi="Times New Roman" w:cs="Times New Roman"/>
                <w:sz w:val="17"/>
                <w:szCs w:val="17"/>
              </w:rPr>
              <w:t xml:space="preserve">зовано </w:t>
            </w:r>
          </w:p>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 xml:space="preserve">76 портов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167753" w:rsidTr="00A124D2">
        <w:tc>
          <w:tcPr>
            <w:tcW w:w="234" w:type="pct"/>
            <w:tcBorders>
              <w:top w:val="single" w:sz="4" w:space="0" w:color="auto"/>
              <w:bottom w:val="single" w:sz="4" w:space="0" w:color="auto"/>
              <w:right w:val="single" w:sz="4" w:space="0" w:color="auto"/>
            </w:tcBorders>
          </w:tcPr>
          <w:p w:rsidR="006D7C6B" w:rsidRPr="00167753" w:rsidRDefault="006D7C6B" w:rsidP="002F61F4">
            <w:pPr>
              <w:tabs>
                <w:tab w:val="left" w:pos="137"/>
              </w:tabs>
              <w:ind w:left="-142" w:right="-111"/>
              <w:jc w:val="center"/>
              <w:rPr>
                <w:rFonts w:ascii="Times New Roman" w:hAnsi="Times New Roman" w:cs="Times New Roman"/>
                <w:sz w:val="17"/>
                <w:szCs w:val="17"/>
              </w:rPr>
            </w:pPr>
            <w:r w:rsidRPr="00167753">
              <w:rPr>
                <w:rFonts w:ascii="Times New Roman" w:hAnsi="Times New Roman" w:cs="Times New Roman"/>
                <w:sz w:val="17"/>
                <w:szCs w:val="17"/>
              </w:rPr>
              <w:t>2.1.42</w:t>
            </w:r>
          </w:p>
        </w:tc>
        <w:tc>
          <w:tcPr>
            <w:tcW w:w="684" w:type="pct"/>
            <w:tcBorders>
              <w:top w:val="single" w:sz="4" w:space="0" w:color="auto"/>
              <w:left w:val="single" w:sz="4" w:space="0" w:color="auto"/>
              <w:bottom w:val="single" w:sz="4" w:space="0" w:color="auto"/>
              <w:right w:val="single" w:sz="4" w:space="0" w:color="auto"/>
            </w:tcBorders>
          </w:tcPr>
          <w:p w:rsidR="006D7C6B" w:rsidRPr="00167753" w:rsidRDefault="006D7C6B" w:rsidP="002F61F4">
            <w:pPr>
              <w:rPr>
                <w:rFonts w:ascii="Times New Roman" w:hAnsi="Times New Roman" w:cs="Times New Roman"/>
                <w:sz w:val="17"/>
                <w:szCs w:val="17"/>
              </w:rPr>
            </w:pPr>
            <w:r w:rsidRPr="00167753">
              <w:rPr>
                <w:rFonts w:ascii="Times New Roman" w:hAnsi="Times New Roman" w:cs="Times New Roman"/>
                <w:sz w:val="17"/>
                <w:szCs w:val="17"/>
              </w:rPr>
              <w:t xml:space="preserve">ГАУЗ «Альметьевская ЦРБ» </w:t>
            </w:r>
          </w:p>
        </w:tc>
        <w:tc>
          <w:tcPr>
            <w:tcW w:w="322"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2 403,9</w:t>
            </w:r>
          </w:p>
        </w:tc>
        <w:tc>
          <w:tcPr>
            <w:tcW w:w="320" w:type="pct"/>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2 403,9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167753" w:rsidRDefault="006D7C6B" w:rsidP="0087529E">
            <w:pPr>
              <w:ind w:left="36" w:right="-102"/>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167753" w:rsidRDefault="006D7C6B" w:rsidP="002C3444">
            <w:pPr>
              <w:ind w:right="116"/>
              <w:rPr>
                <w:rFonts w:ascii="Times New Roman" w:hAnsi="Times New Roman" w:cs="Times New Roman"/>
                <w:sz w:val="17"/>
                <w:szCs w:val="17"/>
              </w:rPr>
            </w:pPr>
            <w:r w:rsidRPr="00167753">
              <w:rPr>
                <w:rFonts w:ascii="Times New Roman" w:hAnsi="Times New Roman" w:cs="Times New Roman"/>
                <w:sz w:val="17"/>
                <w:szCs w:val="17"/>
              </w:rPr>
              <w:t xml:space="preserve">Закуплено </w:t>
            </w:r>
            <w:r>
              <w:rPr>
                <w:rFonts w:ascii="Times New Roman" w:hAnsi="Times New Roman" w:cs="Times New Roman"/>
                <w:sz w:val="17"/>
                <w:szCs w:val="17"/>
              </w:rPr>
              <w:br/>
            </w:r>
            <w:r w:rsidRPr="00167753">
              <w:rPr>
                <w:rFonts w:ascii="Times New Roman" w:hAnsi="Times New Roman" w:cs="Times New Roman"/>
                <w:sz w:val="17"/>
                <w:szCs w:val="17"/>
              </w:rPr>
              <w:t>140 тонких клиент</w:t>
            </w:r>
            <w:r>
              <w:rPr>
                <w:rFonts w:ascii="Times New Roman" w:hAnsi="Times New Roman" w:cs="Times New Roman"/>
                <w:sz w:val="17"/>
                <w:szCs w:val="17"/>
              </w:rPr>
              <w:t>ов</w:t>
            </w:r>
            <w:r w:rsidRPr="00167753">
              <w:rPr>
                <w:rFonts w:ascii="Times New Roman" w:hAnsi="Times New Roman" w:cs="Times New Roman"/>
                <w:sz w:val="17"/>
                <w:szCs w:val="17"/>
              </w:rPr>
              <w:t xml:space="preserve">, </w:t>
            </w:r>
            <w:r>
              <w:rPr>
                <w:rFonts w:ascii="Times New Roman" w:hAnsi="Times New Roman" w:cs="Times New Roman"/>
                <w:sz w:val="17"/>
                <w:szCs w:val="17"/>
              </w:rPr>
              <w:br/>
            </w:r>
            <w:r w:rsidRPr="00167753">
              <w:rPr>
                <w:rFonts w:ascii="Times New Roman" w:hAnsi="Times New Roman" w:cs="Times New Roman"/>
                <w:sz w:val="17"/>
                <w:szCs w:val="17"/>
              </w:rPr>
              <w:t>80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2 721,3</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1 966,2</w:t>
            </w:r>
          </w:p>
        </w:tc>
        <w:tc>
          <w:tcPr>
            <w:tcW w:w="232"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755,1</w:t>
            </w:r>
          </w:p>
        </w:tc>
        <w:tc>
          <w:tcPr>
            <w:tcW w:w="321" w:type="pct"/>
            <w:tcBorders>
              <w:top w:val="single" w:sz="4" w:space="0" w:color="auto"/>
              <w:left w:val="single" w:sz="4" w:space="0" w:color="auto"/>
              <w:bottom w:val="single" w:sz="4" w:space="0" w:color="auto"/>
              <w:right w:val="single" w:sz="4" w:space="0" w:color="auto"/>
            </w:tcBorders>
          </w:tcPr>
          <w:p w:rsidR="006D7C6B" w:rsidRPr="00167753" w:rsidRDefault="006D7C6B" w:rsidP="00295850">
            <w:pPr>
              <w:ind w:left="-107" w:right="-110"/>
              <w:jc w:val="center"/>
              <w:rPr>
                <w:rFonts w:ascii="Times New Roman" w:hAnsi="Times New Roman" w:cs="Times New Roman"/>
                <w:sz w:val="17"/>
                <w:szCs w:val="17"/>
              </w:rPr>
            </w:pPr>
            <w:r w:rsidRPr="00167753">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95064A"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Установлено</w:t>
            </w:r>
          </w:p>
          <w:p w:rsidR="00115228" w:rsidRPr="0047003A"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3 маршрутиз</w:t>
            </w:r>
            <w:r w:rsidRPr="00167753">
              <w:rPr>
                <w:rFonts w:ascii="Times New Roman" w:hAnsi="Times New Roman" w:cs="Times New Roman"/>
                <w:sz w:val="17"/>
                <w:szCs w:val="17"/>
              </w:rPr>
              <w:t>а</w:t>
            </w:r>
            <w:r w:rsidRPr="00167753">
              <w:rPr>
                <w:rFonts w:ascii="Times New Roman" w:hAnsi="Times New Roman" w:cs="Times New Roman"/>
                <w:sz w:val="17"/>
                <w:szCs w:val="17"/>
              </w:rPr>
              <w:t>тор</w:t>
            </w:r>
            <w:r>
              <w:rPr>
                <w:rFonts w:ascii="Times New Roman" w:hAnsi="Times New Roman" w:cs="Times New Roman"/>
                <w:sz w:val="17"/>
                <w:szCs w:val="17"/>
              </w:rPr>
              <w:t>а</w:t>
            </w:r>
            <w:r w:rsidRPr="00167753">
              <w:rPr>
                <w:rFonts w:ascii="Times New Roman" w:hAnsi="Times New Roman" w:cs="Times New Roman"/>
                <w:sz w:val="17"/>
                <w:szCs w:val="17"/>
              </w:rPr>
              <w:t>. Орган</w:t>
            </w:r>
            <w:r w:rsidRPr="00167753">
              <w:rPr>
                <w:rFonts w:ascii="Times New Roman" w:hAnsi="Times New Roman" w:cs="Times New Roman"/>
                <w:sz w:val="17"/>
                <w:szCs w:val="17"/>
              </w:rPr>
              <w:t>и</w:t>
            </w:r>
            <w:r w:rsidRPr="00167753">
              <w:rPr>
                <w:rFonts w:ascii="Times New Roman" w:hAnsi="Times New Roman" w:cs="Times New Roman"/>
                <w:sz w:val="17"/>
                <w:szCs w:val="17"/>
              </w:rPr>
              <w:t xml:space="preserve">зовано </w:t>
            </w:r>
          </w:p>
          <w:p w:rsidR="006D7C6B" w:rsidRPr="00167753" w:rsidRDefault="006D7C6B" w:rsidP="002C3444">
            <w:pPr>
              <w:ind w:left="32" w:right="90"/>
              <w:rPr>
                <w:rFonts w:ascii="Times New Roman" w:hAnsi="Times New Roman" w:cs="Times New Roman"/>
                <w:sz w:val="17"/>
                <w:szCs w:val="17"/>
              </w:rPr>
            </w:pPr>
            <w:r w:rsidRPr="00167753">
              <w:rPr>
                <w:rFonts w:ascii="Times New Roman" w:hAnsi="Times New Roman" w:cs="Times New Roman"/>
                <w:sz w:val="17"/>
                <w:szCs w:val="17"/>
              </w:rPr>
              <w:t>183 порт</w:t>
            </w:r>
            <w:r>
              <w:rPr>
                <w:rFonts w:ascii="Times New Roman" w:hAnsi="Times New Roman" w:cs="Times New Roman"/>
                <w:sz w:val="17"/>
                <w:szCs w:val="17"/>
              </w:rPr>
              <w:t>а</w:t>
            </w:r>
            <w:r w:rsidRPr="00167753">
              <w:rPr>
                <w:rFonts w:ascii="Times New Roman" w:hAnsi="Times New Roman" w:cs="Times New Roman"/>
                <w:sz w:val="17"/>
                <w:szCs w:val="17"/>
              </w:rPr>
              <w:t xml:space="preserve"> СКС. </w:t>
            </w:r>
            <w:r w:rsidR="0099646C">
              <w:rPr>
                <w:rFonts w:ascii="Times New Roman" w:hAnsi="Times New Roman" w:cs="Times New Roman"/>
                <w:sz w:val="17"/>
                <w:szCs w:val="17"/>
              </w:rPr>
              <w:t>Внедрена МИС.</w:t>
            </w:r>
            <w:r w:rsidRPr="00167753">
              <w:rPr>
                <w:rFonts w:ascii="Times New Roman" w:hAnsi="Times New Roman" w:cs="Times New Roman"/>
                <w:sz w:val="17"/>
                <w:szCs w:val="17"/>
              </w:rPr>
              <w:t xml:space="preserve"> Колич</w:t>
            </w:r>
            <w:r w:rsidRPr="00167753">
              <w:rPr>
                <w:rFonts w:ascii="Times New Roman" w:hAnsi="Times New Roman" w:cs="Times New Roman"/>
                <w:sz w:val="17"/>
                <w:szCs w:val="17"/>
              </w:rPr>
              <w:t>е</w:t>
            </w:r>
            <w:r w:rsidRPr="00167753">
              <w:rPr>
                <w:rFonts w:ascii="Times New Roman" w:hAnsi="Times New Roman" w:cs="Times New Roman"/>
                <w:sz w:val="17"/>
                <w:szCs w:val="17"/>
              </w:rPr>
              <w:t>ство пацие</w:t>
            </w:r>
            <w:r w:rsidRPr="00167753">
              <w:rPr>
                <w:rFonts w:ascii="Times New Roman" w:hAnsi="Times New Roman" w:cs="Times New Roman"/>
                <w:sz w:val="17"/>
                <w:szCs w:val="17"/>
              </w:rPr>
              <w:t>н</w:t>
            </w:r>
            <w:r w:rsidRPr="00167753">
              <w:rPr>
                <w:rFonts w:ascii="Times New Roman" w:hAnsi="Times New Roman" w:cs="Times New Roman"/>
                <w:sz w:val="17"/>
                <w:szCs w:val="17"/>
              </w:rPr>
              <w:t xml:space="preserve">тов, у которых ведутся </w:t>
            </w:r>
            <w:r w:rsidR="0099646C">
              <w:rPr>
                <w:rFonts w:ascii="Times New Roman" w:hAnsi="Times New Roman" w:cs="Times New Roman"/>
                <w:sz w:val="17"/>
                <w:szCs w:val="17"/>
              </w:rPr>
              <w:t xml:space="preserve">ЭМК, - </w:t>
            </w:r>
            <w:r w:rsidRPr="00167753">
              <w:rPr>
                <w:rFonts w:ascii="Times New Roman" w:hAnsi="Times New Roman" w:cs="Times New Roman"/>
                <w:sz w:val="17"/>
                <w:szCs w:val="17"/>
              </w:rPr>
              <w:t>40%. Интегр</w:t>
            </w:r>
            <w:r w:rsidRPr="00167753">
              <w:rPr>
                <w:rFonts w:ascii="Times New Roman" w:hAnsi="Times New Roman" w:cs="Times New Roman"/>
                <w:sz w:val="17"/>
                <w:szCs w:val="17"/>
              </w:rPr>
              <w:t>а</w:t>
            </w:r>
            <w:r w:rsidRPr="00167753">
              <w:rPr>
                <w:rFonts w:ascii="Times New Roman" w:hAnsi="Times New Roman" w:cs="Times New Roman"/>
                <w:sz w:val="17"/>
                <w:szCs w:val="17"/>
              </w:rPr>
              <w:t>ция с фед</w:t>
            </w:r>
            <w:r w:rsidRPr="00167753">
              <w:rPr>
                <w:rFonts w:ascii="Times New Roman" w:hAnsi="Times New Roman" w:cs="Times New Roman"/>
                <w:sz w:val="17"/>
                <w:szCs w:val="17"/>
              </w:rPr>
              <w:t>е</w:t>
            </w:r>
            <w:r w:rsidRPr="00167753">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167753" w:rsidRDefault="006D7C6B" w:rsidP="006505B3">
            <w:pPr>
              <w:ind w:right="115"/>
              <w:rPr>
                <w:rFonts w:ascii="Times New Roman" w:hAnsi="Times New Roman" w:cs="Times New Roman"/>
                <w:sz w:val="17"/>
                <w:szCs w:val="17"/>
              </w:rPr>
            </w:pPr>
            <w:r>
              <w:rPr>
                <w:rFonts w:ascii="Times New Roman" w:hAnsi="Times New Roman" w:cs="Times New Roman"/>
                <w:sz w:val="17"/>
                <w:szCs w:val="17"/>
              </w:rPr>
              <w:t xml:space="preserve">октябрь 2011 - декабрь </w:t>
            </w:r>
            <w:r w:rsidRPr="00167753">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Pr>
          <w:p w:rsidR="006D7C6B" w:rsidRPr="00167753" w:rsidRDefault="006D7C6B" w:rsidP="002C3444">
            <w:pPr>
              <w:ind w:right="48"/>
            </w:pPr>
            <w:r w:rsidRPr="00167753">
              <w:rPr>
                <w:rFonts w:ascii="Times New Roman" w:hAnsi="Times New Roman" w:cs="Times New Roman"/>
                <w:sz w:val="17"/>
                <w:szCs w:val="17"/>
              </w:rPr>
              <w:t>Министерство информатиз</w:t>
            </w:r>
            <w:r w:rsidRPr="00167753">
              <w:rPr>
                <w:rFonts w:ascii="Times New Roman" w:hAnsi="Times New Roman" w:cs="Times New Roman"/>
                <w:sz w:val="17"/>
                <w:szCs w:val="17"/>
              </w:rPr>
              <w:t>а</w:t>
            </w:r>
            <w:r w:rsidRPr="00167753">
              <w:rPr>
                <w:rFonts w:ascii="Times New Roman" w:hAnsi="Times New Roman" w:cs="Times New Roman"/>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2.1.43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«Алексеевская ЦРБ»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846,0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846,0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48 тонких клиент</w:t>
            </w:r>
            <w:r>
              <w:rPr>
                <w:rFonts w:ascii="Times New Roman" w:hAnsi="Times New Roman" w:cs="Times New Roman"/>
                <w:color w:val="000000"/>
                <w:sz w:val="17"/>
                <w:szCs w:val="17"/>
              </w:rPr>
              <w:t>ов</w:t>
            </w:r>
            <w:r w:rsidRPr="00FD22BA">
              <w:rPr>
                <w:rFonts w:ascii="Times New Roman" w:hAnsi="Times New Roman" w:cs="Times New Roman"/>
                <w:color w:val="000000"/>
                <w:sz w:val="17"/>
                <w:szCs w:val="17"/>
              </w:rPr>
              <w:t xml:space="preserve">,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23 принтер</w:t>
            </w:r>
            <w:r>
              <w:rPr>
                <w:rFonts w:ascii="Times New Roman" w:hAnsi="Times New Roman" w:cs="Times New Roman"/>
                <w:color w:val="000000"/>
                <w:sz w:val="17"/>
                <w:szCs w:val="17"/>
              </w:rPr>
              <w:t>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1 075,0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781,3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293,7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115228"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64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2.1.44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«Базарно-</w:t>
            </w:r>
            <w:r w:rsidRPr="002F61F4">
              <w:rPr>
                <w:rFonts w:ascii="Times New Roman" w:hAnsi="Times New Roman" w:cs="Times New Roman"/>
                <w:color w:val="000000"/>
                <w:sz w:val="17"/>
                <w:szCs w:val="17"/>
              </w:rPr>
              <w:lastRenderedPageBreak/>
              <w:t>Матакская ЦРБ Алькее</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ского муниципального района»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1 703,4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1 442,1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261,3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r w:rsidRPr="002F61F4">
              <w:rPr>
                <w:rFonts w:ascii="Times New Roman" w:hAnsi="Times New Roman" w:cs="Times New Roman"/>
                <w:color w:val="000000"/>
                <w:sz w:val="17"/>
                <w:szCs w:val="17"/>
              </w:rPr>
              <w:lastRenderedPageBreak/>
              <w:t>43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ент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22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115228"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56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w:t>
            </w:r>
            <w:r>
              <w:rPr>
                <w:rFonts w:ascii="Times New Roman" w:hAnsi="Times New Roman" w:cs="Times New Roman"/>
                <w:color w:val="000000"/>
                <w:sz w:val="17"/>
                <w:szCs w:val="17"/>
              </w:rPr>
              <w:lastRenderedPageBreak/>
              <w:t xml:space="preserve">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lastRenderedPageBreak/>
              <w:t xml:space="preserve">Министерство </w:t>
            </w:r>
            <w:r w:rsidRPr="00A741B4">
              <w:rPr>
                <w:rFonts w:ascii="Times New Roman" w:hAnsi="Times New Roman" w:cs="Times New Roman"/>
                <w:color w:val="000000"/>
                <w:sz w:val="17"/>
                <w:szCs w:val="17"/>
              </w:rPr>
              <w:lastRenderedPageBreak/>
              <w:t>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2.1.45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«Альметьевская детская городская бол</w:t>
            </w:r>
            <w:r w:rsidRPr="002F61F4">
              <w:rPr>
                <w:rFonts w:ascii="Times New Roman" w:hAnsi="Times New Roman" w:cs="Times New Roman"/>
                <w:color w:val="000000"/>
                <w:sz w:val="17"/>
                <w:szCs w:val="17"/>
              </w:rPr>
              <w:t>ь</w:t>
            </w:r>
            <w:r w:rsidRPr="002F61F4">
              <w:rPr>
                <w:rFonts w:ascii="Times New Roman" w:hAnsi="Times New Roman" w:cs="Times New Roman"/>
                <w:color w:val="000000"/>
                <w:sz w:val="17"/>
                <w:szCs w:val="17"/>
              </w:rPr>
              <w:t>ница с перинатальным центром»</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1 898,6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1 898,6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109 тонких клиент</w:t>
            </w:r>
            <w:r>
              <w:rPr>
                <w:rFonts w:ascii="Times New Roman" w:hAnsi="Times New Roman" w:cs="Times New Roman"/>
                <w:color w:val="000000"/>
                <w:sz w:val="17"/>
                <w:szCs w:val="17"/>
              </w:rPr>
              <w:t>ов</w:t>
            </w:r>
            <w:r w:rsidRPr="00FD22BA">
              <w:rPr>
                <w:rFonts w:ascii="Times New Roman" w:hAnsi="Times New Roman" w:cs="Times New Roman"/>
                <w:color w:val="000000"/>
                <w:sz w:val="17"/>
                <w:szCs w:val="17"/>
              </w:rPr>
              <w:t xml:space="preserve">,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54 принтер</w:t>
            </w:r>
            <w:r>
              <w:rPr>
                <w:rFonts w:ascii="Times New Roman" w:hAnsi="Times New Roman" w:cs="Times New Roman"/>
                <w:color w:val="000000"/>
                <w:sz w:val="17"/>
                <w:szCs w:val="17"/>
              </w:rPr>
              <w:t>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2 202,6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1 601,3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601,3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115228"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144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2.1.46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«Апастовская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1 953,9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1 656,1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297,8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50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ент</w:t>
            </w:r>
            <w:r>
              <w:rPr>
                <w:rFonts w:ascii="Times New Roman" w:hAnsi="Times New Roman" w:cs="Times New Roman"/>
                <w:color w:val="000000"/>
                <w:sz w:val="17"/>
                <w:szCs w:val="17"/>
              </w:rPr>
              <w:t>ов</w:t>
            </w:r>
            <w:r w:rsidRPr="002F61F4">
              <w:rPr>
                <w:rFonts w:ascii="Times New Roman" w:hAnsi="Times New Roman" w:cs="Times New Roman"/>
                <w:color w:val="000000"/>
                <w:sz w:val="17"/>
                <w:szCs w:val="17"/>
              </w:rPr>
              <w:t xml:space="preserve">, </w:t>
            </w:r>
          </w:p>
          <w:p w:rsidR="00115228"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25 принтеров, 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65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lastRenderedPageBreak/>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2.1.47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«Арская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1 578,9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1 578,9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Закуплен</w:t>
            </w:r>
            <w:r>
              <w:rPr>
                <w:rFonts w:ascii="Times New Roman" w:hAnsi="Times New Roman" w:cs="Times New Roman"/>
                <w:color w:val="000000"/>
                <w:sz w:val="17"/>
                <w:szCs w:val="17"/>
              </w:rPr>
              <w:br/>
              <w:t>91 тонкий</w:t>
            </w:r>
            <w:r w:rsidRPr="00FD22BA">
              <w:rPr>
                <w:rFonts w:ascii="Times New Roman" w:hAnsi="Times New Roman" w:cs="Times New Roman"/>
                <w:color w:val="000000"/>
                <w:sz w:val="17"/>
                <w:szCs w:val="17"/>
              </w:rPr>
              <w:t xml:space="preserve"> клиент,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45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1 886,1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1 377,9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508,2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115228"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115228"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120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2.1.48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«Атнинская ЦРБ»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1 039,6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863,3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176,3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26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ент</w:t>
            </w:r>
            <w:r>
              <w:rPr>
                <w:rFonts w:ascii="Times New Roman" w:hAnsi="Times New Roman" w:cs="Times New Roman"/>
                <w:color w:val="000000"/>
                <w:sz w:val="17"/>
                <w:szCs w:val="17"/>
              </w:rPr>
              <w:t>ов</w:t>
            </w:r>
            <w:r w:rsidRPr="002F61F4">
              <w:rPr>
                <w:rFonts w:ascii="Times New Roman" w:hAnsi="Times New Roman" w:cs="Times New Roman"/>
                <w:color w:val="000000"/>
                <w:sz w:val="17"/>
                <w:szCs w:val="17"/>
              </w:rPr>
              <w:t xml:space="preserve">, </w:t>
            </w:r>
          </w:p>
          <w:p w:rsidR="00115228"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13 принтеров, 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вано</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34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2.1.49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«Бавлинская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1 372,3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1 372,3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p>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79 тонких клиент</w:t>
            </w:r>
            <w:r>
              <w:rPr>
                <w:rFonts w:ascii="Times New Roman" w:hAnsi="Times New Roman" w:cs="Times New Roman"/>
                <w:color w:val="000000"/>
                <w:sz w:val="17"/>
                <w:szCs w:val="17"/>
              </w:rPr>
              <w:t>ов</w:t>
            </w:r>
            <w:r w:rsidRPr="00FD22BA">
              <w:rPr>
                <w:rFonts w:ascii="Times New Roman" w:hAnsi="Times New Roman" w:cs="Times New Roman"/>
                <w:color w:val="000000"/>
                <w:sz w:val="17"/>
                <w:szCs w:val="17"/>
              </w:rPr>
              <w:t xml:space="preserve">,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39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1 676,4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1 228,9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447,5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104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lastRenderedPageBreak/>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2.1.50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«Балтасинская ЦРБ»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2 617,6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2 234,8</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382,8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67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ент</w:t>
            </w:r>
            <w:r>
              <w:rPr>
                <w:rFonts w:ascii="Times New Roman" w:hAnsi="Times New Roman" w:cs="Times New Roman"/>
                <w:color w:val="000000"/>
                <w:sz w:val="17"/>
                <w:szCs w:val="17"/>
              </w:rPr>
              <w:t>ов</w:t>
            </w:r>
            <w:r w:rsidRPr="002F61F4">
              <w:rPr>
                <w:rFonts w:ascii="Times New Roman" w:hAnsi="Times New Roman" w:cs="Times New Roman"/>
                <w:color w:val="000000"/>
                <w:sz w:val="17"/>
                <w:szCs w:val="17"/>
              </w:rPr>
              <w:t xml:space="preserve">, </w:t>
            </w:r>
          </w:p>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34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115228"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87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2.1.51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«Бугульминская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4 059,3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4 059,3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Default="006D7C6B" w:rsidP="00BB5D09">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Закуплено</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234 тонких клиент</w:t>
            </w:r>
            <w:r w:rsidR="0099646C">
              <w:rPr>
                <w:rFonts w:ascii="Times New Roman" w:hAnsi="Times New Roman" w:cs="Times New Roman"/>
                <w:color w:val="000000"/>
                <w:sz w:val="17"/>
                <w:szCs w:val="17"/>
              </w:rPr>
              <w:t>а</w:t>
            </w:r>
            <w:r w:rsidRPr="00FD22BA">
              <w:rPr>
                <w:rFonts w:ascii="Times New Roman" w:hAnsi="Times New Roman" w:cs="Times New Roman"/>
                <w:color w:val="000000"/>
                <w:sz w:val="17"/>
                <w:szCs w:val="17"/>
              </w:rPr>
              <w:t xml:space="preserve">, </w:t>
            </w:r>
          </w:p>
          <w:p w:rsidR="006D7C6B" w:rsidRPr="00FD22BA" w:rsidRDefault="006D7C6B" w:rsidP="00BB5D09">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116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4 338,4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3 105,6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1 232,8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115228"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305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2.1.52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«Буинская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1 621,6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1 621,6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93 тонких клиент</w:t>
            </w:r>
            <w:r>
              <w:rPr>
                <w:rFonts w:ascii="Times New Roman" w:hAnsi="Times New Roman" w:cs="Times New Roman"/>
                <w:color w:val="000000"/>
                <w:sz w:val="17"/>
                <w:szCs w:val="17"/>
              </w:rPr>
              <w:t>а</w:t>
            </w:r>
            <w:r w:rsidRPr="00FD22BA">
              <w:rPr>
                <w:rFonts w:ascii="Times New Roman" w:hAnsi="Times New Roman" w:cs="Times New Roman"/>
                <w:color w:val="000000"/>
                <w:sz w:val="17"/>
                <w:szCs w:val="17"/>
              </w:rPr>
              <w:t xml:space="preserve">,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46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1 928,0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1 407,6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520,4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115228"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123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lastRenderedPageBreak/>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2.1.53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«Верхнеуслонская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569,0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569,0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4F3200" w:rsidRDefault="006D7C6B" w:rsidP="002C3444">
            <w:pPr>
              <w:ind w:right="116"/>
              <w:rPr>
                <w:rFonts w:ascii="Times New Roman" w:hAnsi="Times New Roman" w:cs="Times New Roman"/>
                <w:color w:val="000000"/>
                <w:sz w:val="17"/>
                <w:szCs w:val="17"/>
                <w:lang w:val="en-US"/>
              </w:rPr>
            </w:pPr>
            <w:r w:rsidRPr="00FD22BA">
              <w:rPr>
                <w:rFonts w:ascii="Times New Roman" w:hAnsi="Times New Roman" w:cs="Times New Roman"/>
                <w:color w:val="000000"/>
                <w:sz w:val="17"/>
                <w:szCs w:val="17"/>
              </w:rPr>
              <w:t xml:space="preserve">Закуплено </w:t>
            </w:r>
          </w:p>
          <w:p w:rsidR="0099646C"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32 тонких клиент</w:t>
            </w:r>
            <w:r>
              <w:rPr>
                <w:rFonts w:ascii="Times New Roman" w:hAnsi="Times New Roman" w:cs="Times New Roman"/>
                <w:color w:val="000000"/>
                <w:sz w:val="17"/>
                <w:szCs w:val="17"/>
              </w:rPr>
              <w:t>а</w:t>
            </w:r>
            <w:r w:rsidRPr="00FD22BA">
              <w:rPr>
                <w:rFonts w:ascii="Times New Roman" w:hAnsi="Times New Roman" w:cs="Times New Roman"/>
                <w:color w:val="000000"/>
                <w:sz w:val="17"/>
                <w:szCs w:val="17"/>
              </w:rPr>
              <w:t xml:space="preserve">, </w:t>
            </w:r>
          </w:p>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15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800,4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587,6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212,8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115228"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44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2.1.54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«Высокогорская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1 246,5</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1 246,5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7</w:t>
            </w:r>
            <w:r>
              <w:rPr>
                <w:rFonts w:ascii="Times New Roman" w:hAnsi="Times New Roman" w:cs="Times New Roman"/>
                <w:color w:val="000000"/>
                <w:sz w:val="17"/>
                <w:szCs w:val="17"/>
              </w:rPr>
              <w:t xml:space="preserve">2 тонких клиента, </w:t>
            </w:r>
            <w:r>
              <w:rPr>
                <w:rFonts w:ascii="Times New Roman" w:hAnsi="Times New Roman" w:cs="Times New Roman"/>
                <w:color w:val="000000"/>
                <w:sz w:val="17"/>
                <w:szCs w:val="17"/>
              </w:rPr>
              <w:br/>
              <w:t>36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1 550,6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1 139,5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411,1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115228"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94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2.1.55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«Дрожжановская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692,5</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692,5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40 тонких клиент</w:t>
            </w:r>
            <w:r>
              <w:rPr>
                <w:rFonts w:ascii="Times New Roman" w:hAnsi="Times New Roman" w:cs="Times New Roman"/>
                <w:color w:val="000000"/>
                <w:sz w:val="17"/>
                <w:szCs w:val="17"/>
              </w:rPr>
              <w:t>ов</w:t>
            </w:r>
            <w:r w:rsidRPr="00FD22BA">
              <w:rPr>
                <w:rFonts w:ascii="Times New Roman" w:hAnsi="Times New Roman" w:cs="Times New Roman"/>
                <w:color w:val="000000"/>
                <w:sz w:val="17"/>
                <w:szCs w:val="17"/>
              </w:rPr>
              <w:t xml:space="preserve">,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20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918,8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669,6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249,2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115228"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52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lastRenderedPageBreak/>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2.1.56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«Елабужская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2 465,3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2 465,3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99646C">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142 тонких клиент</w:t>
            </w:r>
            <w:r w:rsidR="0099646C">
              <w:rPr>
                <w:rFonts w:ascii="Times New Roman" w:hAnsi="Times New Roman" w:cs="Times New Roman"/>
                <w:color w:val="000000"/>
                <w:sz w:val="17"/>
                <w:szCs w:val="17"/>
              </w:rPr>
              <w:t>а</w:t>
            </w:r>
            <w:r w:rsidRPr="00FD22BA">
              <w:rPr>
                <w:rFonts w:ascii="Times New Roman" w:hAnsi="Times New Roman" w:cs="Times New Roman"/>
                <w:color w:val="000000"/>
                <w:sz w:val="17"/>
                <w:szCs w:val="17"/>
              </w:rPr>
              <w:t xml:space="preserve">,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71 принтер</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2 763,3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1 996,0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767,3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115228"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186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2.1.57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«Елабужская г</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родская поликлиника»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1 108,0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1 108,0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99646C">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64 тонких клиент</w:t>
            </w:r>
            <w:r w:rsidR="0099646C">
              <w:rPr>
                <w:rFonts w:ascii="Times New Roman" w:hAnsi="Times New Roman" w:cs="Times New Roman"/>
                <w:color w:val="000000"/>
                <w:sz w:val="17"/>
                <w:szCs w:val="17"/>
              </w:rPr>
              <w:t>а</w:t>
            </w:r>
            <w:r w:rsidRPr="00FD22BA">
              <w:rPr>
                <w:rFonts w:ascii="Times New Roman" w:hAnsi="Times New Roman" w:cs="Times New Roman"/>
                <w:color w:val="000000"/>
                <w:sz w:val="17"/>
                <w:szCs w:val="17"/>
              </w:rPr>
              <w:t xml:space="preserve">,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32 принтер</w:t>
            </w:r>
            <w:r>
              <w:rPr>
                <w:rFonts w:ascii="Times New Roman" w:hAnsi="Times New Roman" w:cs="Times New Roman"/>
                <w:color w:val="000000"/>
                <w:sz w:val="17"/>
                <w:szCs w:val="17"/>
              </w:rPr>
              <w:t>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1 330,7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960,1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370,6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115228"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84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2.1.58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«Заинская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4 254,1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3 632,5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621,6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114 тонких клиент</w:t>
            </w:r>
            <w:r>
              <w:rPr>
                <w:rFonts w:ascii="Times New Roman" w:hAnsi="Times New Roman" w:cs="Times New Roman"/>
                <w:color w:val="000000"/>
                <w:sz w:val="17"/>
                <w:szCs w:val="17"/>
              </w:rPr>
              <w:t>ов</w:t>
            </w:r>
            <w:r w:rsidRPr="002F61F4">
              <w:rPr>
                <w:rFonts w:ascii="Times New Roman" w:hAnsi="Times New Roman" w:cs="Times New Roman"/>
                <w:color w:val="000000"/>
                <w:sz w:val="17"/>
                <w:szCs w:val="17"/>
              </w:rPr>
              <w:t xml:space="preserve">, </w:t>
            </w:r>
          </w:p>
          <w:p w:rsidR="00115228"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57 принтеров, 3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148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lastRenderedPageBreak/>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2.1.59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«Зеленодольская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6 531,2</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6 531,2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378 тонких клиент</w:t>
            </w:r>
            <w:r>
              <w:rPr>
                <w:rFonts w:ascii="Times New Roman" w:hAnsi="Times New Roman" w:cs="Times New Roman"/>
                <w:color w:val="000000"/>
                <w:sz w:val="17"/>
                <w:szCs w:val="17"/>
              </w:rPr>
              <w:t>ов</w:t>
            </w:r>
            <w:r w:rsidRPr="00FD22BA">
              <w:rPr>
                <w:rFonts w:ascii="Times New Roman" w:hAnsi="Times New Roman" w:cs="Times New Roman"/>
                <w:color w:val="000000"/>
                <w:sz w:val="17"/>
                <w:szCs w:val="17"/>
              </w:rPr>
              <w:t xml:space="preserve">,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197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7 223,0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5 261,7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1 961,3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8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торов.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492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2.1.60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«Кайбицкая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1 207,4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1 006,8</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200,6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E8474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31 тонки</w:t>
            </w:r>
            <w:r>
              <w:rPr>
                <w:rFonts w:ascii="Times New Roman" w:hAnsi="Times New Roman" w:cs="Times New Roman"/>
                <w:color w:val="000000"/>
                <w:sz w:val="17"/>
                <w:szCs w:val="17"/>
              </w:rPr>
              <w:t>й</w:t>
            </w:r>
            <w:r w:rsidRPr="002F61F4">
              <w:rPr>
                <w:rFonts w:ascii="Times New Roman" w:hAnsi="Times New Roman" w:cs="Times New Roman"/>
                <w:color w:val="000000"/>
                <w:sz w:val="17"/>
                <w:szCs w:val="17"/>
              </w:rPr>
              <w:t xml:space="preserve">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ент, 16 принт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ров, 1 маршр</w:t>
            </w:r>
            <w:r w:rsidRPr="002F61F4">
              <w:rPr>
                <w:rFonts w:ascii="Times New Roman" w:hAnsi="Times New Roman" w:cs="Times New Roman"/>
                <w:color w:val="000000"/>
                <w:sz w:val="17"/>
                <w:szCs w:val="17"/>
              </w:rPr>
              <w:t>у</w:t>
            </w:r>
            <w:r w:rsidRPr="002F61F4">
              <w:rPr>
                <w:rFonts w:ascii="Times New Roman" w:hAnsi="Times New Roman" w:cs="Times New Roman"/>
                <w:color w:val="000000"/>
                <w:sz w:val="17"/>
                <w:szCs w:val="17"/>
              </w:rPr>
              <w:t>тизатор.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40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2.1.61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«Камско-Устьинская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1 543,0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1 306,0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237,0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38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ент</w:t>
            </w:r>
            <w:r>
              <w:rPr>
                <w:rFonts w:ascii="Times New Roman" w:hAnsi="Times New Roman" w:cs="Times New Roman"/>
                <w:color w:val="000000"/>
                <w:sz w:val="17"/>
                <w:szCs w:val="17"/>
              </w:rPr>
              <w:t>ов</w:t>
            </w:r>
            <w:r w:rsidRPr="002F61F4">
              <w:rPr>
                <w:rFonts w:ascii="Times New Roman" w:hAnsi="Times New Roman" w:cs="Times New Roman"/>
                <w:color w:val="000000"/>
                <w:sz w:val="17"/>
                <w:szCs w:val="17"/>
              </w:rPr>
              <w:t xml:space="preserve">, </w:t>
            </w:r>
          </w:p>
          <w:p w:rsidR="00E8474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20 принтеров, 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50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lastRenderedPageBreak/>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2.1.62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«Кукморская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3 617,0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3 088,5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528,5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96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ент</w:t>
            </w:r>
            <w:r>
              <w:rPr>
                <w:rFonts w:ascii="Times New Roman" w:hAnsi="Times New Roman" w:cs="Times New Roman"/>
                <w:color w:val="000000"/>
                <w:sz w:val="17"/>
                <w:szCs w:val="17"/>
              </w:rPr>
              <w:t>ов</w:t>
            </w:r>
            <w:r w:rsidRPr="002F61F4">
              <w:rPr>
                <w:rFonts w:ascii="Times New Roman" w:hAnsi="Times New Roman" w:cs="Times New Roman"/>
                <w:color w:val="000000"/>
                <w:sz w:val="17"/>
                <w:szCs w:val="17"/>
              </w:rPr>
              <w:t xml:space="preserve">, </w:t>
            </w:r>
          </w:p>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48 принтеров, 3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124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2.1.63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«Лаишевская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941,8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941,8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BB5D09">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Закуплено</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54 тонких клиент</w:t>
            </w:r>
            <w:r>
              <w:rPr>
                <w:rFonts w:ascii="Times New Roman" w:hAnsi="Times New Roman" w:cs="Times New Roman"/>
                <w:color w:val="000000"/>
                <w:sz w:val="17"/>
                <w:szCs w:val="17"/>
              </w:rPr>
              <w:t>а</w:t>
            </w:r>
            <w:r w:rsidRPr="00FD22BA">
              <w:rPr>
                <w:rFonts w:ascii="Times New Roman" w:hAnsi="Times New Roman" w:cs="Times New Roman"/>
                <w:color w:val="000000"/>
                <w:sz w:val="17"/>
                <w:szCs w:val="17"/>
              </w:rPr>
              <w:t>,</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27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1 170,4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848,4</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322,0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E8474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72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2.1.64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«Лениногорская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3 477,5</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3 477,5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 xml:space="preserve">200 тонких клиентов,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99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3 766,2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2 703,4</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1 062,8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262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lastRenderedPageBreak/>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2.1.65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«Мамадышская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1 593,9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1 593,9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p>
          <w:p w:rsidR="006D7C6B"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92 тонких клиент</w:t>
            </w:r>
            <w:r w:rsidR="0099646C">
              <w:rPr>
                <w:rFonts w:ascii="Times New Roman" w:hAnsi="Times New Roman" w:cs="Times New Roman"/>
                <w:color w:val="000000"/>
                <w:sz w:val="17"/>
                <w:szCs w:val="17"/>
              </w:rPr>
              <w:t>а</w:t>
            </w:r>
            <w:r w:rsidRPr="00FD22BA">
              <w:rPr>
                <w:rFonts w:ascii="Times New Roman" w:hAnsi="Times New Roman" w:cs="Times New Roman"/>
                <w:color w:val="000000"/>
                <w:sz w:val="17"/>
                <w:szCs w:val="17"/>
              </w:rPr>
              <w:t xml:space="preserve">, </w:t>
            </w:r>
          </w:p>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45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1 897,6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1 385,3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512,3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120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2.1.66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«Менделеевская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1 095,3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1 095,3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63 тонких клиент</w:t>
            </w:r>
            <w:r>
              <w:rPr>
                <w:rFonts w:ascii="Times New Roman" w:hAnsi="Times New Roman" w:cs="Times New Roman"/>
                <w:color w:val="000000"/>
                <w:sz w:val="17"/>
                <w:szCs w:val="17"/>
              </w:rPr>
              <w:t>а</w:t>
            </w:r>
            <w:r w:rsidRPr="00FD22BA">
              <w:rPr>
                <w:rFonts w:ascii="Times New Roman" w:hAnsi="Times New Roman" w:cs="Times New Roman"/>
                <w:color w:val="000000"/>
                <w:sz w:val="17"/>
                <w:szCs w:val="17"/>
              </w:rPr>
              <w:t xml:space="preserve">,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31 принтер</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1 319,2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952,6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366,6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E8474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83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2.1.67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«Мензелинская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865,3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818,5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46,8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E8474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68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w:t>
            </w:r>
            <w:r w:rsidRPr="002F61F4">
              <w:rPr>
                <w:rFonts w:ascii="Times New Roman" w:hAnsi="Times New Roman" w:cs="Times New Roman"/>
                <w:color w:val="000000"/>
                <w:sz w:val="17"/>
                <w:szCs w:val="17"/>
              </w:rPr>
              <w:lastRenderedPageBreak/>
              <w:t xml:space="preserve">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2.1.68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«Муслюмовская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1 786,1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1 512,6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273,5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45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23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E8474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59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2.1.69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«Новошешминская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1 426,2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1 205,3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220,9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35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E8474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18 принтеров, 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45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2.1.70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«Нурлатская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4 699,0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4 024,8</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674,2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124 тонких клиент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63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E8474D" w:rsidRPr="0047003A" w:rsidRDefault="006D7C6B" w:rsidP="00E8474D">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4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lastRenderedPageBreak/>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E8474D" w:rsidP="00E8474D">
            <w:pPr>
              <w:ind w:left="32" w:right="90"/>
              <w:rPr>
                <w:rFonts w:ascii="Times New Roman" w:hAnsi="Times New Roman" w:cs="Times New Roman"/>
                <w:color w:val="000000"/>
                <w:sz w:val="17"/>
                <w:szCs w:val="17"/>
              </w:rPr>
            </w:pPr>
            <w:r w:rsidRPr="0047003A">
              <w:rPr>
                <w:rFonts w:ascii="Times New Roman" w:hAnsi="Times New Roman" w:cs="Times New Roman"/>
                <w:color w:val="000000"/>
                <w:sz w:val="17"/>
                <w:szCs w:val="17"/>
              </w:rPr>
              <w:t>1</w:t>
            </w:r>
            <w:r w:rsidR="006D7C6B" w:rsidRPr="002F61F4">
              <w:rPr>
                <w:rFonts w:ascii="Times New Roman" w:hAnsi="Times New Roman" w:cs="Times New Roman"/>
                <w:color w:val="000000"/>
                <w:sz w:val="17"/>
                <w:szCs w:val="17"/>
              </w:rPr>
              <w:t>62 порт</w:t>
            </w:r>
            <w:r w:rsidR="006D7C6B">
              <w:rPr>
                <w:rFonts w:ascii="Times New Roman" w:hAnsi="Times New Roman" w:cs="Times New Roman"/>
                <w:color w:val="000000"/>
                <w:sz w:val="17"/>
                <w:szCs w:val="17"/>
              </w:rPr>
              <w:t>а</w:t>
            </w:r>
            <w:r w:rsidR="006D7C6B"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006D7C6B" w:rsidRPr="002F61F4">
              <w:rPr>
                <w:rFonts w:ascii="Times New Roman" w:hAnsi="Times New Roman" w:cs="Times New Roman"/>
                <w:color w:val="000000"/>
                <w:sz w:val="17"/>
                <w:szCs w:val="17"/>
              </w:rPr>
              <w:t xml:space="preserve"> Колич</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ство пацие</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006D7C6B" w:rsidRPr="002F61F4">
              <w:rPr>
                <w:rFonts w:ascii="Times New Roman" w:hAnsi="Times New Roman" w:cs="Times New Roman"/>
                <w:color w:val="000000"/>
                <w:sz w:val="17"/>
                <w:szCs w:val="17"/>
              </w:rPr>
              <w:t>40%. Интегр</w:t>
            </w:r>
            <w:r w:rsidR="006D7C6B" w:rsidRPr="002F61F4">
              <w:rPr>
                <w:rFonts w:ascii="Times New Roman" w:hAnsi="Times New Roman" w:cs="Times New Roman"/>
                <w:color w:val="000000"/>
                <w:sz w:val="17"/>
                <w:szCs w:val="17"/>
              </w:rPr>
              <w:t>а</w:t>
            </w:r>
            <w:r w:rsidR="006D7C6B" w:rsidRPr="002F61F4">
              <w:rPr>
                <w:rFonts w:ascii="Times New Roman" w:hAnsi="Times New Roman" w:cs="Times New Roman"/>
                <w:color w:val="000000"/>
                <w:sz w:val="17"/>
                <w:szCs w:val="17"/>
              </w:rPr>
              <w:t>ция с фед</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w:t>
            </w:r>
            <w:r w:rsidRPr="00A741B4">
              <w:rPr>
                <w:rFonts w:ascii="Times New Roman" w:hAnsi="Times New Roman" w:cs="Times New Roman"/>
                <w:color w:val="000000"/>
                <w:sz w:val="17"/>
                <w:szCs w:val="17"/>
              </w:rPr>
              <w:lastRenderedPageBreak/>
              <w:t xml:space="preserve">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2.1.71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«Пестречинская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956,8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956,8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 xml:space="preserve">55 тонких клиентов,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27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1 181,9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855,8</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326,1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E8474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E8474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72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2.1.72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«Рыбно-Слободская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2 231,1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1 892,9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338,2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58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E8474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29 принтеров, 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76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2.1.73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«Сабинская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1 191,1</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1 191,1</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lastRenderedPageBreak/>
              <w:t xml:space="preserve">68 тонких клиентов,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34 принтер</w:t>
            </w:r>
            <w:r>
              <w:rPr>
                <w:rFonts w:ascii="Times New Roman" w:hAnsi="Times New Roman" w:cs="Times New Roman"/>
                <w:color w:val="000000"/>
                <w:sz w:val="17"/>
                <w:szCs w:val="17"/>
              </w:rPr>
              <w:t>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lastRenderedPageBreak/>
              <w:t>1 497,2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1 102,3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394,9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E8474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3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90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w:t>
            </w:r>
            <w:r>
              <w:rPr>
                <w:rFonts w:ascii="Times New Roman" w:hAnsi="Times New Roman" w:cs="Times New Roman"/>
                <w:color w:val="000000"/>
                <w:sz w:val="17"/>
                <w:szCs w:val="17"/>
              </w:rPr>
              <w:lastRenderedPageBreak/>
              <w:t xml:space="preserve">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lastRenderedPageBreak/>
              <w:t xml:space="preserve">Министерство </w:t>
            </w:r>
            <w:r w:rsidRPr="00A741B4">
              <w:rPr>
                <w:rFonts w:ascii="Times New Roman" w:hAnsi="Times New Roman" w:cs="Times New Roman"/>
                <w:color w:val="000000"/>
                <w:sz w:val="17"/>
                <w:szCs w:val="17"/>
              </w:rPr>
              <w:lastRenderedPageBreak/>
              <w:t>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2.1.74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«Сармановская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2 977,5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2 542,1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435,4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77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E8474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39 принтеров, 3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100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2.1.75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«Спасская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664,8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664,8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 xml:space="preserve">38 тонких клиентов,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19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895,8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654,7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241,1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E8474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51 порт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2.1.76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«Тетюшская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2 231,1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1 892,9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338,2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58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E8474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29 принтеров, 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76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2.1.77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«Тукаевская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1 246,5</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1 246,5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72 тонких клиент</w:t>
            </w:r>
            <w:r>
              <w:rPr>
                <w:rFonts w:ascii="Times New Roman" w:hAnsi="Times New Roman" w:cs="Times New Roman"/>
                <w:color w:val="000000"/>
                <w:sz w:val="17"/>
                <w:szCs w:val="17"/>
              </w:rPr>
              <w:t>а</w:t>
            </w:r>
            <w:r w:rsidRPr="00FD22BA">
              <w:rPr>
                <w:rFonts w:ascii="Times New Roman" w:hAnsi="Times New Roman" w:cs="Times New Roman"/>
                <w:color w:val="000000"/>
                <w:sz w:val="17"/>
                <w:szCs w:val="17"/>
              </w:rPr>
              <w:t xml:space="preserve">,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36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1 550,6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1 139,5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411,1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E8474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99646C"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94 порта</w:t>
            </w:r>
            <w:r w:rsidR="006D7C6B" w:rsidRPr="002F61F4">
              <w:rPr>
                <w:rFonts w:ascii="Times New Roman" w:hAnsi="Times New Roman" w:cs="Times New Roman"/>
                <w:color w:val="000000"/>
                <w:sz w:val="17"/>
                <w:szCs w:val="17"/>
              </w:rPr>
              <w:t xml:space="preserve"> СКС. </w:t>
            </w:r>
            <w:r>
              <w:rPr>
                <w:rFonts w:ascii="Times New Roman" w:hAnsi="Times New Roman" w:cs="Times New Roman"/>
                <w:color w:val="000000"/>
                <w:sz w:val="17"/>
                <w:szCs w:val="17"/>
              </w:rPr>
              <w:t>Внедрена МИС.</w:t>
            </w:r>
            <w:r w:rsidR="006D7C6B" w:rsidRPr="002F61F4">
              <w:rPr>
                <w:rFonts w:ascii="Times New Roman" w:hAnsi="Times New Roman" w:cs="Times New Roman"/>
                <w:color w:val="000000"/>
                <w:sz w:val="17"/>
                <w:szCs w:val="17"/>
              </w:rPr>
              <w:t xml:space="preserve"> Колич</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ство пацие</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 xml:space="preserve">тов, у которых ведутся </w:t>
            </w:r>
            <w:r>
              <w:rPr>
                <w:rFonts w:ascii="Times New Roman" w:hAnsi="Times New Roman" w:cs="Times New Roman"/>
                <w:color w:val="000000"/>
                <w:sz w:val="17"/>
                <w:szCs w:val="17"/>
              </w:rPr>
              <w:t xml:space="preserve">ЭМК, - </w:t>
            </w:r>
            <w:r w:rsidR="006D7C6B" w:rsidRPr="002F61F4">
              <w:rPr>
                <w:rFonts w:ascii="Times New Roman" w:hAnsi="Times New Roman" w:cs="Times New Roman"/>
                <w:color w:val="000000"/>
                <w:sz w:val="17"/>
                <w:szCs w:val="17"/>
              </w:rPr>
              <w:t>40%. Интегр</w:t>
            </w:r>
            <w:r w:rsidR="006D7C6B" w:rsidRPr="002F61F4">
              <w:rPr>
                <w:rFonts w:ascii="Times New Roman" w:hAnsi="Times New Roman" w:cs="Times New Roman"/>
                <w:color w:val="000000"/>
                <w:sz w:val="17"/>
                <w:szCs w:val="17"/>
              </w:rPr>
              <w:t>а</w:t>
            </w:r>
            <w:r w:rsidR="006D7C6B" w:rsidRPr="002F61F4">
              <w:rPr>
                <w:rFonts w:ascii="Times New Roman" w:hAnsi="Times New Roman" w:cs="Times New Roman"/>
                <w:color w:val="000000"/>
                <w:sz w:val="17"/>
                <w:szCs w:val="17"/>
              </w:rPr>
              <w:t>ция с фед</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2.1.78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«Тюлячинская ЦРБ»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1 258,4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1 049,7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208,7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32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ент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E8474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16 принтеров, 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 xml:space="preserve">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42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lastRenderedPageBreak/>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2.1.79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«Черемшанская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1 543,0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1 306,0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237,0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38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E8474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20 принтеров, 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50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2.1.80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«Чистопольская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3 671,4</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3 671,4</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 xml:space="preserve">212 тонких клиентов,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105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3 956,9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2 837,5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1 119,4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E8474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r w:rsidR="00C90BC1">
              <w:rPr>
                <w:rFonts w:ascii="Times New Roman" w:hAnsi="Times New Roman" w:cs="Times New Roman"/>
                <w:color w:val="000000"/>
                <w:sz w:val="17"/>
                <w:szCs w:val="17"/>
              </w:rPr>
              <w:br/>
            </w:r>
            <w:r w:rsidRPr="002F61F4">
              <w:rPr>
                <w:rFonts w:ascii="Times New Roman" w:hAnsi="Times New Roman" w:cs="Times New Roman"/>
                <w:color w:val="000000"/>
                <w:sz w:val="17"/>
                <w:szCs w:val="17"/>
              </w:rPr>
              <w:t>3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276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2.1.81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3A5E41">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«Уруссинская ЦРБ Ютазинского муниц</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пального района»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1 895,5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1 605,8</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289,7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48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24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E8474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63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lastRenderedPageBreak/>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2.1.82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«Камско-Полянская районная больница»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937,3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777,2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160,1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23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ент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E8474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14 принтеров, 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 xml:space="preserve">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30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2.1.83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«Казанский энд</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кринологический диспа</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сер»</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262,0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262,0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15 тонких клиентов,</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10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387,2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310,3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76,9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E8474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p>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8 принтеров, </w:t>
            </w:r>
          </w:p>
          <w:p w:rsidR="006D7C6B" w:rsidRPr="002F61F4" w:rsidRDefault="006D7C6B" w:rsidP="0047003A">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 xml:space="preserve">вано 20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2.1.84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«Детская горо</w:t>
            </w:r>
            <w:r w:rsidRPr="002F61F4">
              <w:rPr>
                <w:rFonts w:ascii="Times New Roman" w:hAnsi="Times New Roman" w:cs="Times New Roman"/>
                <w:color w:val="000000"/>
                <w:sz w:val="17"/>
                <w:szCs w:val="17"/>
              </w:rPr>
              <w:t>д</w:t>
            </w:r>
            <w:r w:rsidRPr="002F61F4">
              <w:rPr>
                <w:rFonts w:ascii="Times New Roman" w:hAnsi="Times New Roman" w:cs="Times New Roman"/>
                <w:color w:val="000000"/>
                <w:sz w:val="17"/>
                <w:szCs w:val="17"/>
              </w:rPr>
              <w:t xml:space="preserve">ская поликлиника № 2»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637,1</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637,1</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3</w:t>
            </w:r>
            <w:r>
              <w:rPr>
                <w:rFonts w:ascii="Times New Roman" w:hAnsi="Times New Roman" w:cs="Times New Roman"/>
                <w:color w:val="000000"/>
                <w:sz w:val="17"/>
                <w:szCs w:val="17"/>
              </w:rPr>
              <w:t xml:space="preserve">6 тонких клиентов, </w:t>
            </w:r>
            <w:r>
              <w:rPr>
                <w:rFonts w:ascii="Times New Roman" w:hAnsi="Times New Roman" w:cs="Times New Roman"/>
                <w:color w:val="000000"/>
                <w:sz w:val="17"/>
                <w:szCs w:val="17"/>
              </w:rPr>
              <w:br/>
              <w:t>18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818,5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632,3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186,2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6D7C6B" w:rsidRPr="002F61F4" w:rsidRDefault="006D7C6B" w:rsidP="0047003A">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зовано 48 по</w:t>
            </w:r>
            <w:r w:rsidRPr="002F61F4">
              <w:rPr>
                <w:rFonts w:ascii="Times New Roman" w:hAnsi="Times New Roman" w:cs="Times New Roman"/>
                <w:color w:val="000000"/>
                <w:sz w:val="17"/>
                <w:szCs w:val="17"/>
              </w:rPr>
              <w:t>р</w:t>
            </w:r>
            <w:r w:rsidRPr="002F61F4">
              <w:rPr>
                <w:rFonts w:ascii="Times New Roman" w:hAnsi="Times New Roman" w:cs="Times New Roman"/>
                <w:color w:val="000000"/>
                <w:sz w:val="17"/>
                <w:szCs w:val="17"/>
              </w:rPr>
              <w:t xml:space="preserve">тов СКС. </w:t>
            </w:r>
            <w:r w:rsidR="0099646C">
              <w:rPr>
                <w:rFonts w:ascii="Times New Roman" w:hAnsi="Times New Roman" w:cs="Times New Roman"/>
                <w:color w:val="000000"/>
                <w:sz w:val="17"/>
                <w:szCs w:val="17"/>
              </w:rPr>
              <w:t xml:space="preserve">Внедрена </w:t>
            </w:r>
            <w:r w:rsidR="0099646C">
              <w:rPr>
                <w:rFonts w:ascii="Times New Roman" w:hAnsi="Times New Roman" w:cs="Times New Roman"/>
                <w:color w:val="000000"/>
                <w:sz w:val="17"/>
                <w:szCs w:val="17"/>
              </w:rPr>
              <w:lastRenderedPageBreak/>
              <w:t>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2.1.85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«Детская горо</w:t>
            </w:r>
            <w:r w:rsidRPr="002F61F4">
              <w:rPr>
                <w:rFonts w:ascii="Times New Roman" w:hAnsi="Times New Roman" w:cs="Times New Roman"/>
                <w:color w:val="000000"/>
                <w:sz w:val="17"/>
                <w:szCs w:val="17"/>
              </w:rPr>
              <w:t>д</w:t>
            </w:r>
            <w:r w:rsidRPr="002F61F4">
              <w:rPr>
                <w:rFonts w:ascii="Times New Roman" w:hAnsi="Times New Roman" w:cs="Times New Roman"/>
                <w:color w:val="000000"/>
                <w:sz w:val="17"/>
                <w:szCs w:val="17"/>
              </w:rPr>
              <w:t xml:space="preserve">ская поликлиника № 3»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541,3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541,3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3</w:t>
            </w:r>
            <w:r w:rsidR="0099646C">
              <w:rPr>
                <w:rFonts w:ascii="Times New Roman" w:hAnsi="Times New Roman" w:cs="Times New Roman"/>
                <w:color w:val="000000"/>
                <w:sz w:val="17"/>
                <w:szCs w:val="17"/>
              </w:rPr>
              <w:t>1 тонкий клиент</w:t>
            </w:r>
            <w:r>
              <w:rPr>
                <w:rFonts w:ascii="Times New Roman" w:hAnsi="Times New Roman" w:cs="Times New Roman"/>
                <w:color w:val="000000"/>
                <w:sz w:val="17"/>
                <w:szCs w:val="17"/>
              </w:rPr>
              <w:t xml:space="preserve">, </w:t>
            </w:r>
          </w:p>
          <w:p w:rsidR="006D7C6B" w:rsidRPr="00FD22BA"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15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640,5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482,6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157,9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6D7C6B" w:rsidRPr="002F61F4" w:rsidRDefault="006D7C6B" w:rsidP="0047003A">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 xml:space="preserve">ван 41 порт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2.1.86</w:t>
            </w:r>
          </w:p>
        </w:tc>
        <w:tc>
          <w:tcPr>
            <w:tcW w:w="684" w:type="pct"/>
            <w:tcBorders>
              <w:top w:val="single" w:sz="4" w:space="0" w:color="auto"/>
              <w:left w:val="single" w:sz="4" w:space="0" w:color="auto"/>
              <w:bottom w:val="single" w:sz="4" w:space="0" w:color="auto"/>
              <w:right w:val="single" w:sz="4" w:space="0" w:color="auto"/>
            </w:tcBorders>
          </w:tcPr>
          <w:p w:rsidR="0099646C"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«Детская городская поликлиника № 4 </w:t>
            </w:r>
          </w:p>
          <w:p w:rsidR="006D7C6B" w:rsidRPr="002F61F4" w:rsidRDefault="00184232" w:rsidP="002F61F4">
            <w:pPr>
              <w:rPr>
                <w:rFonts w:ascii="Times New Roman" w:hAnsi="Times New Roman" w:cs="Times New Roman"/>
                <w:color w:val="000000"/>
                <w:sz w:val="17"/>
                <w:szCs w:val="17"/>
              </w:rPr>
            </w:pPr>
            <w:r>
              <w:rPr>
                <w:rFonts w:ascii="Times New Roman" w:hAnsi="Times New Roman" w:cs="Times New Roman"/>
                <w:color w:val="000000"/>
                <w:sz w:val="17"/>
                <w:szCs w:val="17"/>
              </w:rPr>
              <w:t>им.Ф.Г.</w:t>
            </w:r>
            <w:r w:rsidR="006D7C6B" w:rsidRPr="002F61F4">
              <w:rPr>
                <w:rFonts w:ascii="Times New Roman" w:hAnsi="Times New Roman" w:cs="Times New Roman"/>
                <w:color w:val="000000"/>
                <w:sz w:val="17"/>
                <w:szCs w:val="17"/>
              </w:rPr>
              <w:t xml:space="preserve">Ахмеровой» </w:t>
            </w:r>
            <w:r w:rsidR="006D7C6B">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596,7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596,7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3</w:t>
            </w:r>
            <w:r>
              <w:rPr>
                <w:rFonts w:ascii="Times New Roman" w:hAnsi="Times New Roman" w:cs="Times New Roman"/>
                <w:color w:val="000000"/>
                <w:sz w:val="17"/>
                <w:szCs w:val="17"/>
              </w:rPr>
              <w:t xml:space="preserve">4 тонких клиента, </w:t>
            </w:r>
            <w:r>
              <w:rPr>
                <w:rFonts w:ascii="Times New Roman" w:hAnsi="Times New Roman" w:cs="Times New Roman"/>
                <w:color w:val="000000"/>
                <w:sz w:val="17"/>
                <w:szCs w:val="17"/>
              </w:rPr>
              <w:br/>
              <w:t>16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776,6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602,5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174,1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6D7C6B" w:rsidRPr="002F61F4" w:rsidRDefault="006D7C6B" w:rsidP="0047003A">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зовано 45 по</w:t>
            </w:r>
            <w:r w:rsidRPr="002F61F4">
              <w:rPr>
                <w:rFonts w:ascii="Times New Roman" w:hAnsi="Times New Roman" w:cs="Times New Roman"/>
                <w:color w:val="000000"/>
                <w:sz w:val="17"/>
                <w:szCs w:val="17"/>
              </w:rPr>
              <w:t>р</w:t>
            </w:r>
            <w:r w:rsidRPr="002F61F4">
              <w:rPr>
                <w:rFonts w:ascii="Times New Roman" w:hAnsi="Times New Roman" w:cs="Times New Roman"/>
                <w:color w:val="000000"/>
                <w:sz w:val="17"/>
                <w:szCs w:val="17"/>
              </w:rPr>
              <w:t xml:space="preserve">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2.1.87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«Детская горо</w:t>
            </w:r>
            <w:r w:rsidRPr="002F61F4">
              <w:rPr>
                <w:rFonts w:ascii="Times New Roman" w:hAnsi="Times New Roman" w:cs="Times New Roman"/>
                <w:color w:val="000000"/>
                <w:sz w:val="17"/>
                <w:szCs w:val="17"/>
              </w:rPr>
              <w:t>д</w:t>
            </w:r>
            <w:r w:rsidRPr="002F61F4">
              <w:rPr>
                <w:rFonts w:ascii="Times New Roman" w:hAnsi="Times New Roman" w:cs="Times New Roman"/>
                <w:color w:val="000000"/>
                <w:sz w:val="17"/>
                <w:szCs w:val="17"/>
              </w:rPr>
              <w:t xml:space="preserve">ская поликлиника № 5»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526,3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526,3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3</w:t>
            </w:r>
            <w:r>
              <w:rPr>
                <w:rFonts w:ascii="Times New Roman" w:hAnsi="Times New Roman" w:cs="Times New Roman"/>
                <w:color w:val="000000"/>
                <w:sz w:val="17"/>
                <w:szCs w:val="17"/>
              </w:rPr>
              <w:t xml:space="preserve">0 тонких клиентов, </w:t>
            </w:r>
            <w:r>
              <w:rPr>
                <w:rFonts w:ascii="Times New Roman" w:hAnsi="Times New Roman" w:cs="Times New Roman"/>
                <w:color w:val="000000"/>
                <w:sz w:val="17"/>
                <w:szCs w:val="17"/>
              </w:rPr>
              <w:br/>
              <w:t>15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629,0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475,2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153,8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6D7C6B" w:rsidRPr="002F61F4" w:rsidRDefault="006D7C6B" w:rsidP="0047003A">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 xml:space="preserve">вано 40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lastRenderedPageBreak/>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2.1.88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w:t>
            </w:r>
            <w:r>
              <w:rPr>
                <w:rFonts w:ascii="Times New Roman" w:hAnsi="Times New Roman" w:cs="Times New Roman"/>
                <w:color w:val="000000"/>
                <w:sz w:val="17"/>
                <w:szCs w:val="17"/>
              </w:rPr>
              <w:t>Детская горо</w:t>
            </w:r>
            <w:r>
              <w:rPr>
                <w:rFonts w:ascii="Times New Roman" w:hAnsi="Times New Roman" w:cs="Times New Roman"/>
                <w:color w:val="000000"/>
                <w:sz w:val="17"/>
                <w:szCs w:val="17"/>
              </w:rPr>
              <w:t>д</w:t>
            </w:r>
            <w:r>
              <w:rPr>
                <w:rFonts w:ascii="Times New Roman" w:hAnsi="Times New Roman" w:cs="Times New Roman"/>
                <w:color w:val="000000"/>
                <w:sz w:val="17"/>
                <w:szCs w:val="17"/>
              </w:rPr>
              <w:t xml:space="preserve">ская поликлиника № </w:t>
            </w:r>
            <w:r w:rsidRPr="002F61F4">
              <w:rPr>
                <w:rFonts w:ascii="Times New Roman" w:hAnsi="Times New Roman" w:cs="Times New Roman"/>
                <w:color w:val="000000"/>
                <w:sz w:val="17"/>
                <w:szCs w:val="17"/>
              </w:rPr>
              <w:t xml:space="preserve">6»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526,3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526,3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p>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3</w:t>
            </w:r>
            <w:r>
              <w:rPr>
                <w:rFonts w:ascii="Times New Roman" w:hAnsi="Times New Roman" w:cs="Times New Roman"/>
                <w:color w:val="000000"/>
                <w:sz w:val="17"/>
                <w:szCs w:val="17"/>
              </w:rPr>
              <w:t xml:space="preserve">0 тонких клиентов, </w:t>
            </w:r>
            <w:r>
              <w:rPr>
                <w:rFonts w:ascii="Times New Roman" w:hAnsi="Times New Roman" w:cs="Times New Roman"/>
                <w:color w:val="000000"/>
                <w:sz w:val="17"/>
                <w:szCs w:val="17"/>
              </w:rPr>
              <w:br/>
              <w:t>15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629,0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475,2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153,8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6D7C6B" w:rsidRPr="002F61F4" w:rsidRDefault="006D7C6B" w:rsidP="0047003A">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 xml:space="preserve">вано 40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2.1.89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клиника № 3»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901,4</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901,4</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5</w:t>
            </w:r>
            <w:r>
              <w:rPr>
                <w:rFonts w:ascii="Times New Roman" w:hAnsi="Times New Roman" w:cs="Times New Roman"/>
                <w:color w:val="000000"/>
                <w:sz w:val="17"/>
                <w:szCs w:val="17"/>
              </w:rPr>
              <w:t xml:space="preserve">2 тонких клиента, </w:t>
            </w:r>
            <w:r>
              <w:rPr>
                <w:rFonts w:ascii="Times New Roman" w:hAnsi="Times New Roman" w:cs="Times New Roman"/>
                <w:color w:val="000000"/>
                <w:sz w:val="17"/>
                <w:szCs w:val="17"/>
              </w:rPr>
              <w:br/>
              <w:t>25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1 081,6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818,5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263,1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E8474D" w:rsidRPr="0047003A" w:rsidRDefault="006D7C6B"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 xml:space="preserve">Установлено </w:t>
            </w:r>
          </w:p>
          <w:p w:rsidR="006D7C6B" w:rsidRPr="002F61F4" w:rsidRDefault="006D7C6B" w:rsidP="0047003A">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зовано 68 по</w:t>
            </w:r>
            <w:r w:rsidRPr="002F61F4">
              <w:rPr>
                <w:rFonts w:ascii="Times New Roman" w:hAnsi="Times New Roman" w:cs="Times New Roman"/>
                <w:color w:val="000000"/>
                <w:sz w:val="17"/>
                <w:szCs w:val="17"/>
              </w:rPr>
              <w:t>р</w:t>
            </w:r>
            <w:r w:rsidRPr="002F61F4">
              <w:rPr>
                <w:rFonts w:ascii="Times New Roman" w:hAnsi="Times New Roman" w:cs="Times New Roman"/>
                <w:color w:val="000000"/>
                <w:sz w:val="17"/>
                <w:szCs w:val="17"/>
              </w:rPr>
              <w:t xml:space="preserve">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2.1.90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клиника № 4»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1 039,9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1 039,9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Закуплено</w:t>
            </w:r>
          </w:p>
          <w:p w:rsidR="006D7C6B"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6</w:t>
            </w:r>
            <w:r>
              <w:rPr>
                <w:rFonts w:ascii="Times New Roman" w:hAnsi="Times New Roman" w:cs="Times New Roman"/>
                <w:color w:val="000000"/>
                <w:sz w:val="17"/>
                <w:szCs w:val="17"/>
              </w:rPr>
              <w:t xml:space="preserve">0 тонких клиентов, </w:t>
            </w:r>
          </w:p>
          <w:p w:rsidR="006D7C6B" w:rsidRPr="00FD22BA"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29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1 218,9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915,3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303,6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B87172"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6D7C6B" w:rsidRPr="002F61F4" w:rsidRDefault="006D7C6B" w:rsidP="0047003A">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зовано 79 по</w:t>
            </w:r>
            <w:r w:rsidRPr="002F61F4">
              <w:rPr>
                <w:rFonts w:ascii="Times New Roman" w:hAnsi="Times New Roman" w:cs="Times New Roman"/>
                <w:color w:val="000000"/>
                <w:sz w:val="17"/>
                <w:szCs w:val="17"/>
              </w:rPr>
              <w:t>р</w:t>
            </w:r>
            <w:r w:rsidRPr="002F61F4">
              <w:rPr>
                <w:rFonts w:ascii="Times New Roman" w:hAnsi="Times New Roman" w:cs="Times New Roman"/>
                <w:color w:val="000000"/>
                <w:sz w:val="17"/>
                <w:szCs w:val="17"/>
              </w:rPr>
              <w:t xml:space="preserve">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 xml:space="preserve">ральными </w:t>
            </w:r>
            <w:r w:rsidRPr="002F61F4">
              <w:rPr>
                <w:rFonts w:ascii="Times New Roman" w:hAnsi="Times New Roman" w:cs="Times New Roman"/>
                <w:color w:val="000000"/>
                <w:sz w:val="17"/>
                <w:szCs w:val="17"/>
              </w:rPr>
              <w:lastRenderedPageBreak/>
              <w:t>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2.1.91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клиника № 6»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873,7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873,7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p>
          <w:p w:rsidR="006D7C6B"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5</w:t>
            </w:r>
            <w:r>
              <w:rPr>
                <w:rFonts w:ascii="Times New Roman" w:hAnsi="Times New Roman" w:cs="Times New Roman"/>
                <w:color w:val="000000"/>
                <w:sz w:val="17"/>
                <w:szCs w:val="17"/>
              </w:rPr>
              <w:t xml:space="preserve">0 тонких клиентов, </w:t>
            </w:r>
          </w:p>
          <w:p w:rsidR="006D7C6B" w:rsidRPr="00FD22BA"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24 принтера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1 051,2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796,2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255,0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1876F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6D7C6B" w:rsidRPr="002F61F4" w:rsidRDefault="006D7C6B" w:rsidP="0047003A">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зовано 66 по</w:t>
            </w:r>
            <w:r w:rsidRPr="002F61F4">
              <w:rPr>
                <w:rFonts w:ascii="Times New Roman" w:hAnsi="Times New Roman" w:cs="Times New Roman"/>
                <w:color w:val="000000"/>
                <w:sz w:val="17"/>
                <w:szCs w:val="17"/>
              </w:rPr>
              <w:t>р</w:t>
            </w:r>
            <w:r w:rsidRPr="002F61F4">
              <w:rPr>
                <w:rFonts w:ascii="Times New Roman" w:hAnsi="Times New Roman" w:cs="Times New Roman"/>
                <w:color w:val="000000"/>
                <w:sz w:val="17"/>
                <w:szCs w:val="17"/>
              </w:rPr>
              <w:t xml:space="preserve">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2.1.92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клиника № 7»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1 163,4</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1 163,4</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67 тонких</w:t>
            </w:r>
            <w:r>
              <w:rPr>
                <w:rFonts w:ascii="Times New Roman" w:hAnsi="Times New Roman" w:cs="Times New Roman"/>
                <w:color w:val="000000"/>
                <w:sz w:val="17"/>
                <w:szCs w:val="17"/>
              </w:rPr>
              <w:t xml:space="preserve"> клиентов, </w:t>
            </w:r>
          </w:p>
          <w:p w:rsidR="006D7C6B" w:rsidRPr="00FD22BA"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33 принтера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1 427,4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1 087,4</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340,0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47003A" w:rsidRDefault="006D7C6B" w:rsidP="0047003A">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6D7C6B" w:rsidRPr="002F61F4" w:rsidRDefault="006D7C6B" w:rsidP="0047003A">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зовано 88 по</w:t>
            </w:r>
            <w:r w:rsidRPr="002F61F4">
              <w:rPr>
                <w:rFonts w:ascii="Times New Roman" w:hAnsi="Times New Roman" w:cs="Times New Roman"/>
                <w:color w:val="000000"/>
                <w:sz w:val="17"/>
                <w:szCs w:val="17"/>
              </w:rPr>
              <w:t>р</w:t>
            </w:r>
            <w:r w:rsidRPr="002F61F4">
              <w:rPr>
                <w:rFonts w:ascii="Times New Roman" w:hAnsi="Times New Roman" w:cs="Times New Roman"/>
                <w:color w:val="000000"/>
                <w:sz w:val="17"/>
                <w:szCs w:val="17"/>
              </w:rPr>
              <w:t xml:space="preserve">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2.1.93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3A6701">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«Детская стомат</w:t>
            </w:r>
            <w:r w:rsidR="003A6701">
              <w:rPr>
                <w:rFonts w:ascii="Times New Roman" w:hAnsi="Times New Roman" w:cs="Times New Roman"/>
                <w:color w:val="000000"/>
                <w:sz w:val="17"/>
                <w:szCs w:val="17"/>
              </w:rPr>
              <w:t>о</w:t>
            </w:r>
            <w:r w:rsidR="003A6701">
              <w:rPr>
                <w:rFonts w:ascii="Times New Roman" w:hAnsi="Times New Roman" w:cs="Times New Roman"/>
                <w:color w:val="000000"/>
                <w:sz w:val="17"/>
                <w:szCs w:val="17"/>
              </w:rPr>
              <w:t xml:space="preserve">логическая </w:t>
            </w:r>
            <w:r w:rsidRPr="002F61F4">
              <w:rPr>
                <w:rFonts w:ascii="Times New Roman" w:hAnsi="Times New Roman" w:cs="Times New Roman"/>
                <w:color w:val="000000"/>
                <w:sz w:val="17"/>
                <w:szCs w:val="17"/>
              </w:rPr>
              <w:t>поликлиника №</w:t>
            </w:r>
            <w:r w:rsidR="003F6EF3">
              <w:rPr>
                <w:rFonts w:ascii="Times New Roman" w:hAnsi="Times New Roman" w:cs="Times New Roman"/>
                <w:color w:val="000000"/>
                <w:sz w:val="17"/>
                <w:szCs w:val="17"/>
              </w:rPr>
              <w:t xml:space="preserve"> </w:t>
            </w:r>
            <w:r w:rsidRPr="002F61F4">
              <w:rPr>
                <w:rFonts w:ascii="Times New Roman" w:hAnsi="Times New Roman" w:cs="Times New Roman"/>
                <w:color w:val="000000"/>
                <w:sz w:val="17"/>
                <w:szCs w:val="17"/>
              </w:rPr>
              <w:t xml:space="preserve">1» </w:t>
            </w:r>
            <w:r>
              <w:rPr>
                <w:rFonts w:ascii="Times New Roman" w:hAnsi="Times New Roman" w:cs="Times New Roman"/>
                <w:sz w:val="17"/>
                <w:szCs w:val="17"/>
              </w:rPr>
              <w:t>г.Набережные Че</w:t>
            </w:r>
            <w:r>
              <w:rPr>
                <w:rFonts w:ascii="Times New Roman" w:hAnsi="Times New Roman" w:cs="Times New Roman"/>
                <w:sz w:val="17"/>
                <w:szCs w:val="17"/>
              </w:rPr>
              <w:t>л</w:t>
            </w:r>
            <w:r>
              <w:rPr>
                <w:rFonts w:ascii="Times New Roman" w:hAnsi="Times New Roman" w:cs="Times New Roman"/>
                <w:sz w:val="17"/>
                <w:szCs w:val="17"/>
              </w:rPr>
              <w:t>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637,1</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637,1</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p>
          <w:p w:rsidR="006D7C6B"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3</w:t>
            </w:r>
            <w:r>
              <w:rPr>
                <w:rFonts w:ascii="Times New Roman" w:hAnsi="Times New Roman" w:cs="Times New Roman"/>
                <w:color w:val="000000"/>
                <w:sz w:val="17"/>
                <w:szCs w:val="17"/>
              </w:rPr>
              <w:t xml:space="preserve">6 тонких клиентов, </w:t>
            </w:r>
          </w:p>
          <w:p w:rsidR="006D7C6B" w:rsidRPr="00FD22BA"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18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818,5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632,3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186,2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1876F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E8474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48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2.1.94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«Стоматологич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 xml:space="preserve">ская поликлиника № 1»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443,2</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443,2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25 тонких кли</w:t>
            </w:r>
            <w:r>
              <w:rPr>
                <w:rFonts w:ascii="Times New Roman" w:hAnsi="Times New Roman" w:cs="Times New Roman"/>
                <w:color w:val="000000"/>
                <w:sz w:val="17"/>
                <w:szCs w:val="17"/>
              </w:rPr>
              <w:t xml:space="preserve">ентов, </w:t>
            </w:r>
            <w:r>
              <w:rPr>
                <w:rFonts w:ascii="Times New Roman" w:hAnsi="Times New Roman" w:cs="Times New Roman"/>
                <w:color w:val="000000"/>
                <w:sz w:val="17"/>
                <w:szCs w:val="17"/>
              </w:rPr>
              <w:br/>
              <w:t>12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545,2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415,7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129,5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w:t>
            </w:r>
            <w:r>
              <w:rPr>
                <w:rFonts w:ascii="Times New Roman" w:hAnsi="Times New Roman" w:cs="Times New Roman"/>
                <w:color w:val="000000"/>
                <w:sz w:val="17"/>
                <w:szCs w:val="17"/>
              </w:rPr>
              <w:t>становлен</w:t>
            </w:r>
          </w:p>
          <w:p w:rsidR="006D7C6B" w:rsidRPr="002F61F4" w:rsidRDefault="006D7C6B" w:rsidP="0047003A">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w:t>
            </w:r>
            <w:r>
              <w:rPr>
                <w:rFonts w:ascii="Times New Roman" w:hAnsi="Times New Roman" w:cs="Times New Roman"/>
                <w:color w:val="000000"/>
                <w:sz w:val="17"/>
                <w:szCs w:val="17"/>
              </w:rPr>
              <w:t>р</w:t>
            </w:r>
            <w:r w:rsidRPr="002F61F4">
              <w:rPr>
                <w:rFonts w:ascii="Times New Roman" w:hAnsi="Times New Roman" w:cs="Times New Roman"/>
                <w:color w:val="000000"/>
                <w:sz w:val="17"/>
                <w:szCs w:val="17"/>
              </w:rPr>
              <w:t>.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вано 34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2.1.95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«Стоматологич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 xml:space="preserve">ская поликлиника № 2»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929,1</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929,1</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p>
          <w:p w:rsidR="006D7C6B" w:rsidRPr="00FD22BA" w:rsidRDefault="006D7C6B" w:rsidP="00915969">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5</w:t>
            </w:r>
            <w:r>
              <w:rPr>
                <w:rFonts w:ascii="Times New Roman" w:hAnsi="Times New Roman" w:cs="Times New Roman"/>
                <w:color w:val="000000"/>
                <w:sz w:val="17"/>
                <w:szCs w:val="17"/>
              </w:rPr>
              <w:t>3 тонких клиента,</w:t>
            </w:r>
            <w:r>
              <w:rPr>
                <w:rFonts w:ascii="Times New Roman" w:hAnsi="Times New Roman" w:cs="Times New Roman"/>
                <w:color w:val="000000"/>
                <w:sz w:val="17"/>
                <w:szCs w:val="17"/>
              </w:rPr>
              <w:br/>
              <w:t>26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1 112,1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840,9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271,2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6D7C6B" w:rsidRPr="002F61F4" w:rsidRDefault="006D7C6B" w:rsidP="0047003A">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 71 порт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2.1.96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«Стоматологич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 xml:space="preserve">ская поликлиника № 3»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803,3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803,3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915969">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46 тонких клиен</w:t>
            </w:r>
            <w:r>
              <w:rPr>
                <w:rFonts w:ascii="Times New Roman" w:hAnsi="Times New Roman" w:cs="Times New Roman"/>
                <w:color w:val="000000"/>
                <w:sz w:val="17"/>
                <w:szCs w:val="17"/>
              </w:rPr>
              <w:t>тов,</w:t>
            </w:r>
            <w:r>
              <w:rPr>
                <w:rFonts w:ascii="Times New Roman" w:hAnsi="Times New Roman" w:cs="Times New Roman"/>
                <w:color w:val="000000"/>
                <w:sz w:val="17"/>
                <w:szCs w:val="17"/>
              </w:rPr>
              <w:br/>
              <w:t>23 принтера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986,3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751,5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234,8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6D7C6B" w:rsidRPr="002F61F4" w:rsidRDefault="006D7C6B" w:rsidP="0047003A">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 61 порт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2.1.97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w:t>
            </w:r>
            <w:r>
              <w:rPr>
                <w:rFonts w:ascii="Times New Roman" w:hAnsi="Times New Roman" w:cs="Times New Roman"/>
                <w:color w:val="000000"/>
                <w:sz w:val="17"/>
                <w:szCs w:val="17"/>
              </w:rPr>
              <w:t xml:space="preserve"> 1»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1 741,7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1 741,7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B386D" w:rsidRPr="0047003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62 тонких клиент</w:t>
            </w:r>
            <w:r>
              <w:rPr>
                <w:rFonts w:ascii="Times New Roman" w:hAnsi="Times New Roman" w:cs="Times New Roman"/>
                <w:color w:val="000000"/>
                <w:sz w:val="17"/>
                <w:szCs w:val="17"/>
              </w:rPr>
              <w:t>а</w:t>
            </w:r>
            <w:r w:rsidRPr="00FD22BA">
              <w:rPr>
                <w:rFonts w:ascii="Times New Roman" w:hAnsi="Times New Roman" w:cs="Times New Roman"/>
                <w:color w:val="000000"/>
                <w:sz w:val="17"/>
                <w:szCs w:val="17"/>
              </w:rPr>
              <w:t xml:space="preserve">, </w:t>
            </w:r>
            <w:r>
              <w:rPr>
                <w:rFonts w:ascii="Times New Roman" w:hAnsi="Times New Roman" w:cs="Times New Roman"/>
                <w:color w:val="000000"/>
                <w:sz w:val="17"/>
                <w:szCs w:val="17"/>
              </w:rPr>
              <w:br/>
              <w:t xml:space="preserve">31 принтер, </w:t>
            </w:r>
          </w:p>
          <w:p w:rsidR="006D7C6B" w:rsidRPr="00FD22BA"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8 маршрутиз</w:t>
            </w:r>
            <w:r>
              <w:rPr>
                <w:rFonts w:ascii="Times New Roman" w:hAnsi="Times New Roman" w:cs="Times New Roman"/>
                <w:color w:val="000000"/>
                <w:sz w:val="17"/>
                <w:szCs w:val="17"/>
              </w:rPr>
              <w:t>а</w:t>
            </w:r>
            <w:r>
              <w:rPr>
                <w:rFonts w:ascii="Times New Roman" w:hAnsi="Times New Roman" w:cs="Times New Roman"/>
                <w:color w:val="000000"/>
                <w:sz w:val="17"/>
                <w:szCs w:val="17"/>
              </w:rPr>
              <w:lastRenderedPageBreak/>
              <w:t>торов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lastRenderedPageBreak/>
              <w:t>1 095,5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779,8</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315,7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82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lastRenderedPageBreak/>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w:t>
            </w:r>
            <w:r w:rsidRPr="00A741B4">
              <w:rPr>
                <w:rFonts w:ascii="Times New Roman" w:hAnsi="Times New Roman" w:cs="Times New Roman"/>
                <w:color w:val="000000"/>
                <w:sz w:val="17"/>
                <w:szCs w:val="17"/>
              </w:rPr>
              <w:lastRenderedPageBreak/>
              <w:t xml:space="preserve">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2.1.98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пол</w:t>
            </w:r>
            <w:r w:rsidRPr="002F61F4">
              <w:rPr>
                <w:rFonts w:ascii="Times New Roman" w:hAnsi="Times New Roman" w:cs="Times New Roman"/>
                <w:color w:val="000000"/>
                <w:sz w:val="17"/>
                <w:szCs w:val="17"/>
              </w:rPr>
              <w:t>и</w:t>
            </w:r>
            <w:r>
              <w:rPr>
                <w:rFonts w:ascii="Times New Roman" w:hAnsi="Times New Roman" w:cs="Times New Roman"/>
                <w:color w:val="000000"/>
                <w:sz w:val="17"/>
                <w:szCs w:val="17"/>
              </w:rPr>
              <w:t>клиника № 2»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1 438,7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1 438,7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B386D" w:rsidRPr="0047003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64 тонких клиент</w:t>
            </w:r>
            <w:r>
              <w:rPr>
                <w:rFonts w:ascii="Times New Roman" w:hAnsi="Times New Roman" w:cs="Times New Roman"/>
                <w:color w:val="000000"/>
                <w:sz w:val="17"/>
                <w:szCs w:val="17"/>
              </w:rPr>
              <w:t>а</w:t>
            </w:r>
            <w:r w:rsidRPr="00FD22BA">
              <w:rPr>
                <w:rFonts w:ascii="Times New Roman" w:hAnsi="Times New Roman" w:cs="Times New Roman"/>
                <w:color w:val="000000"/>
                <w:sz w:val="17"/>
                <w:szCs w:val="17"/>
              </w:rPr>
              <w:t xml:space="preserve">,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32 принтер</w:t>
            </w:r>
            <w:r>
              <w:rPr>
                <w:rFonts w:ascii="Times New Roman" w:hAnsi="Times New Roman" w:cs="Times New Roman"/>
                <w:color w:val="000000"/>
                <w:sz w:val="17"/>
                <w:szCs w:val="17"/>
              </w:rPr>
              <w:t>а</w:t>
            </w:r>
            <w:r w:rsidRPr="00FD22BA">
              <w:rPr>
                <w:rFonts w:ascii="Times New Roman" w:hAnsi="Times New Roman" w:cs="Times New Roman"/>
                <w:color w:val="000000"/>
                <w:sz w:val="17"/>
                <w:szCs w:val="17"/>
              </w:rPr>
              <w:t xml:space="preserve">, </w:t>
            </w:r>
          </w:p>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4 маршрутиз</w:t>
            </w:r>
            <w:r>
              <w:rPr>
                <w:rFonts w:ascii="Times New Roman" w:hAnsi="Times New Roman" w:cs="Times New Roman"/>
                <w:color w:val="000000"/>
                <w:sz w:val="17"/>
                <w:szCs w:val="17"/>
              </w:rPr>
              <w:t>а</w:t>
            </w:r>
            <w:r>
              <w:rPr>
                <w:rFonts w:ascii="Times New Roman" w:hAnsi="Times New Roman" w:cs="Times New Roman"/>
                <w:color w:val="000000"/>
                <w:sz w:val="17"/>
                <w:szCs w:val="17"/>
              </w:rPr>
              <w:t>тора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1 118,5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794,7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323,8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84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2.1.99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w:t>
            </w:r>
            <w:r>
              <w:rPr>
                <w:rFonts w:ascii="Times New Roman" w:hAnsi="Times New Roman" w:cs="Times New Roman"/>
                <w:color w:val="000000"/>
                <w:sz w:val="17"/>
                <w:szCs w:val="17"/>
              </w:rPr>
              <w:t xml:space="preserve"> 3»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914,1</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914,1</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5</w:t>
            </w:r>
            <w:r>
              <w:rPr>
                <w:rFonts w:ascii="Times New Roman" w:hAnsi="Times New Roman" w:cs="Times New Roman"/>
                <w:color w:val="000000"/>
                <w:sz w:val="17"/>
                <w:szCs w:val="17"/>
              </w:rPr>
              <w:t xml:space="preserve">2 тонких клиента, </w:t>
            </w:r>
            <w:r>
              <w:rPr>
                <w:rFonts w:ascii="Times New Roman" w:hAnsi="Times New Roman" w:cs="Times New Roman"/>
                <w:color w:val="000000"/>
                <w:sz w:val="17"/>
                <w:szCs w:val="17"/>
              </w:rPr>
              <w:br/>
              <w:t>26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1 589,1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1 322,0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267,1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1876F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6D7C6B" w:rsidRPr="002F61F4" w:rsidRDefault="006D7C6B" w:rsidP="0047003A">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8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торов.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зовано 69 по</w:t>
            </w:r>
            <w:r w:rsidRPr="002F61F4">
              <w:rPr>
                <w:rFonts w:ascii="Times New Roman" w:hAnsi="Times New Roman" w:cs="Times New Roman"/>
                <w:color w:val="000000"/>
                <w:sz w:val="17"/>
                <w:szCs w:val="17"/>
              </w:rPr>
              <w:t>р</w:t>
            </w:r>
            <w:r w:rsidRPr="002F61F4">
              <w:rPr>
                <w:rFonts w:ascii="Times New Roman" w:hAnsi="Times New Roman" w:cs="Times New Roman"/>
                <w:color w:val="000000"/>
                <w:sz w:val="17"/>
                <w:szCs w:val="17"/>
              </w:rPr>
              <w:t xml:space="preserve">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2.1.100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B6641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 4 (Студенч</w:t>
            </w:r>
            <w:r w:rsidRPr="002F61F4">
              <w:rPr>
                <w:rFonts w:ascii="Times New Roman" w:hAnsi="Times New Roman" w:cs="Times New Roman"/>
                <w:color w:val="000000"/>
                <w:sz w:val="17"/>
                <w:szCs w:val="17"/>
              </w:rPr>
              <w:t>е</w:t>
            </w:r>
            <w:r>
              <w:rPr>
                <w:rFonts w:ascii="Times New Roman" w:hAnsi="Times New Roman" w:cs="Times New Roman"/>
                <w:color w:val="000000"/>
                <w:sz w:val="17"/>
                <w:szCs w:val="17"/>
              </w:rPr>
              <w:t xml:space="preserve">ская)»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913,2</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913,2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B386D" w:rsidRPr="0047003A" w:rsidRDefault="006D7C6B" w:rsidP="00915969">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43 тонких клиент</w:t>
            </w:r>
            <w:r>
              <w:rPr>
                <w:rFonts w:ascii="Times New Roman" w:hAnsi="Times New Roman" w:cs="Times New Roman"/>
                <w:color w:val="000000"/>
                <w:sz w:val="17"/>
                <w:szCs w:val="17"/>
              </w:rPr>
              <w:t>а</w:t>
            </w:r>
            <w:r w:rsidRPr="00FD22BA">
              <w:rPr>
                <w:rFonts w:ascii="Times New Roman" w:hAnsi="Times New Roman" w:cs="Times New Roman"/>
                <w:color w:val="000000"/>
                <w:sz w:val="17"/>
                <w:szCs w:val="17"/>
              </w:rPr>
              <w:t>,</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 xml:space="preserve">21 принтер, </w:t>
            </w:r>
          </w:p>
          <w:p w:rsidR="006D7C6B" w:rsidRPr="00FD22BA" w:rsidRDefault="006D7C6B" w:rsidP="00915969">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2 маршрутиз</w:t>
            </w:r>
            <w:r w:rsidRPr="00FD22BA">
              <w:rPr>
                <w:rFonts w:ascii="Times New Roman" w:hAnsi="Times New Roman" w:cs="Times New Roman"/>
                <w:color w:val="000000"/>
                <w:sz w:val="17"/>
                <w:szCs w:val="17"/>
              </w:rPr>
              <w:t>а</w:t>
            </w:r>
            <w:r w:rsidRPr="00FD22BA">
              <w:rPr>
                <w:rFonts w:ascii="Times New Roman" w:hAnsi="Times New Roman" w:cs="Times New Roman"/>
                <w:color w:val="000000"/>
                <w:sz w:val="17"/>
                <w:szCs w:val="17"/>
              </w:rPr>
              <w:t>тор</w:t>
            </w:r>
            <w:r>
              <w:rPr>
                <w:rFonts w:ascii="Times New Roman" w:hAnsi="Times New Roman" w:cs="Times New Roman"/>
                <w:color w:val="000000"/>
                <w:sz w:val="17"/>
                <w:szCs w:val="17"/>
              </w:rPr>
              <w:t>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767,5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548,9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218,6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Организовано 57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2.1.101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lastRenderedPageBreak/>
              <w:t xml:space="preserve">клиника № 6» </w:t>
            </w:r>
            <w:r>
              <w:rPr>
                <w:rFonts w:ascii="Times New Roman" w:hAnsi="Times New Roman" w:cs="Times New Roman"/>
                <w:color w:val="000000"/>
                <w:sz w:val="17"/>
                <w:szCs w:val="17"/>
              </w:rPr>
              <w:t>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1 755,8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1 755,8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lastRenderedPageBreak/>
              <w:t>53 тонких клиент</w:t>
            </w:r>
            <w:r>
              <w:rPr>
                <w:rFonts w:ascii="Times New Roman" w:hAnsi="Times New Roman" w:cs="Times New Roman"/>
                <w:color w:val="000000"/>
                <w:sz w:val="17"/>
                <w:szCs w:val="17"/>
              </w:rPr>
              <w:t>а</w:t>
            </w:r>
            <w:r w:rsidRPr="00FD22BA">
              <w:rPr>
                <w:rFonts w:ascii="Times New Roman" w:hAnsi="Times New Roman" w:cs="Times New Roman"/>
                <w:color w:val="000000"/>
                <w:sz w:val="17"/>
                <w:szCs w:val="17"/>
              </w:rPr>
              <w:t xml:space="preserve">,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2</w:t>
            </w:r>
            <w:r>
              <w:rPr>
                <w:rFonts w:ascii="Times New Roman" w:hAnsi="Times New Roman" w:cs="Times New Roman"/>
                <w:color w:val="000000"/>
                <w:sz w:val="17"/>
                <w:szCs w:val="17"/>
              </w:rPr>
              <w:t>6 принтеров, 10 маршрут</w:t>
            </w:r>
            <w:r>
              <w:rPr>
                <w:rFonts w:ascii="Times New Roman" w:hAnsi="Times New Roman" w:cs="Times New Roman"/>
                <w:color w:val="000000"/>
                <w:sz w:val="17"/>
                <w:szCs w:val="17"/>
              </w:rPr>
              <w:t>и</w:t>
            </w:r>
            <w:r>
              <w:rPr>
                <w:rFonts w:ascii="Times New Roman" w:hAnsi="Times New Roman" w:cs="Times New Roman"/>
                <w:color w:val="000000"/>
                <w:sz w:val="17"/>
                <w:szCs w:val="17"/>
              </w:rPr>
              <w:t>заторов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lastRenderedPageBreak/>
              <w:t>946,7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675,5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271,2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Организован </w:t>
            </w:r>
            <w:r w:rsidRPr="002F61F4">
              <w:rPr>
                <w:rFonts w:ascii="Times New Roman" w:hAnsi="Times New Roman" w:cs="Times New Roman"/>
                <w:color w:val="000000"/>
                <w:sz w:val="17"/>
                <w:szCs w:val="17"/>
              </w:rPr>
              <w:lastRenderedPageBreak/>
              <w:t xml:space="preserve">71 порт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w:t>
            </w:r>
            <w:r>
              <w:rPr>
                <w:rFonts w:ascii="Times New Roman" w:hAnsi="Times New Roman" w:cs="Times New Roman"/>
                <w:color w:val="000000"/>
                <w:sz w:val="17"/>
                <w:szCs w:val="17"/>
              </w:rPr>
              <w:lastRenderedPageBreak/>
              <w:t xml:space="preserve">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lastRenderedPageBreak/>
              <w:t xml:space="preserve">Министерство </w:t>
            </w:r>
            <w:r w:rsidRPr="00A741B4">
              <w:rPr>
                <w:rFonts w:ascii="Times New Roman" w:hAnsi="Times New Roman" w:cs="Times New Roman"/>
                <w:color w:val="000000"/>
                <w:sz w:val="17"/>
                <w:szCs w:val="17"/>
              </w:rPr>
              <w:lastRenderedPageBreak/>
              <w:t>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2.1.102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пол</w:t>
            </w:r>
            <w:r w:rsidRPr="002F61F4">
              <w:rPr>
                <w:rFonts w:ascii="Times New Roman" w:hAnsi="Times New Roman" w:cs="Times New Roman"/>
                <w:color w:val="000000"/>
                <w:sz w:val="17"/>
                <w:szCs w:val="17"/>
              </w:rPr>
              <w:t>и</w:t>
            </w:r>
            <w:r>
              <w:rPr>
                <w:rFonts w:ascii="Times New Roman" w:hAnsi="Times New Roman" w:cs="Times New Roman"/>
                <w:color w:val="000000"/>
                <w:sz w:val="17"/>
                <w:szCs w:val="17"/>
              </w:rPr>
              <w:t>клиника № 7»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1 176,7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1 176,7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B386D" w:rsidRPr="0047003A" w:rsidRDefault="006D7C6B" w:rsidP="006B386D">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48 тонких клиентов,</w:t>
            </w:r>
            <w:r>
              <w:rPr>
                <w:rFonts w:ascii="Times New Roman" w:hAnsi="Times New Roman" w:cs="Times New Roman"/>
                <w:color w:val="000000"/>
                <w:sz w:val="17"/>
                <w:szCs w:val="17"/>
              </w:rPr>
              <w:br/>
              <w:t xml:space="preserve">23 принтера, </w:t>
            </w:r>
          </w:p>
          <w:p w:rsidR="006D7C6B" w:rsidRPr="00FD22BA" w:rsidRDefault="006B386D" w:rsidP="006B386D">
            <w:pPr>
              <w:ind w:right="116"/>
              <w:rPr>
                <w:rFonts w:ascii="Times New Roman" w:hAnsi="Times New Roman" w:cs="Times New Roman"/>
                <w:color w:val="000000"/>
                <w:sz w:val="17"/>
                <w:szCs w:val="17"/>
              </w:rPr>
            </w:pPr>
            <w:r w:rsidRPr="0047003A">
              <w:rPr>
                <w:rFonts w:ascii="Times New Roman" w:hAnsi="Times New Roman" w:cs="Times New Roman"/>
                <w:color w:val="000000"/>
                <w:sz w:val="17"/>
                <w:szCs w:val="17"/>
              </w:rPr>
              <w:t>4</w:t>
            </w:r>
            <w:r w:rsidR="006D7C6B">
              <w:rPr>
                <w:rFonts w:ascii="Times New Roman" w:hAnsi="Times New Roman" w:cs="Times New Roman"/>
                <w:color w:val="000000"/>
                <w:sz w:val="17"/>
                <w:szCs w:val="17"/>
              </w:rPr>
              <w:t xml:space="preserve"> маршрутиз</w:t>
            </w:r>
            <w:r w:rsidR="006D7C6B">
              <w:rPr>
                <w:rFonts w:ascii="Times New Roman" w:hAnsi="Times New Roman" w:cs="Times New Roman"/>
                <w:color w:val="000000"/>
                <w:sz w:val="17"/>
                <w:szCs w:val="17"/>
              </w:rPr>
              <w:t>а</w:t>
            </w:r>
            <w:r w:rsidR="006D7C6B">
              <w:rPr>
                <w:rFonts w:ascii="Times New Roman" w:hAnsi="Times New Roman" w:cs="Times New Roman"/>
                <w:color w:val="000000"/>
                <w:sz w:val="17"/>
                <w:szCs w:val="17"/>
              </w:rPr>
              <w:t>тора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862,9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616,0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246,9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64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2.1.103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пол</w:t>
            </w:r>
            <w:r w:rsidRPr="002F61F4">
              <w:rPr>
                <w:rFonts w:ascii="Times New Roman" w:hAnsi="Times New Roman" w:cs="Times New Roman"/>
                <w:color w:val="000000"/>
                <w:sz w:val="17"/>
                <w:szCs w:val="17"/>
              </w:rPr>
              <w:t>и</w:t>
            </w:r>
            <w:r>
              <w:rPr>
                <w:rFonts w:ascii="Times New Roman" w:hAnsi="Times New Roman" w:cs="Times New Roman"/>
                <w:color w:val="000000"/>
                <w:sz w:val="17"/>
                <w:szCs w:val="17"/>
              </w:rPr>
              <w:t>клиника № 8»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1 218,8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1 218,8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7</w:t>
            </w:r>
            <w:r>
              <w:rPr>
                <w:rFonts w:ascii="Times New Roman" w:hAnsi="Times New Roman" w:cs="Times New Roman"/>
                <w:color w:val="000000"/>
                <w:sz w:val="17"/>
                <w:szCs w:val="17"/>
              </w:rPr>
              <w:t xml:space="preserve">0 тонких клиентов, </w:t>
            </w:r>
            <w:r>
              <w:rPr>
                <w:rFonts w:ascii="Times New Roman" w:hAnsi="Times New Roman" w:cs="Times New Roman"/>
                <w:color w:val="000000"/>
                <w:sz w:val="17"/>
                <w:szCs w:val="17"/>
              </w:rPr>
              <w:br/>
              <w:t>35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1 728,8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1 372,6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356,2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1876F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E8474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6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торов.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92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2.1.104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пол</w:t>
            </w:r>
            <w:r w:rsidRPr="002F61F4">
              <w:rPr>
                <w:rFonts w:ascii="Times New Roman" w:hAnsi="Times New Roman" w:cs="Times New Roman"/>
                <w:color w:val="000000"/>
                <w:sz w:val="17"/>
                <w:szCs w:val="17"/>
              </w:rPr>
              <w:t>и</w:t>
            </w:r>
            <w:r>
              <w:rPr>
                <w:rFonts w:ascii="Times New Roman" w:hAnsi="Times New Roman" w:cs="Times New Roman"/>
                <w:color w:val="000000"/>
                <w:sz w:val="17"/>
                <w:szCs w:val="17"/>
              </w:rPr>
              <w:t>клиника № 9»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966,9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966,9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 xml:space="preserve">27 тонких клиентов, </w:t>
            </w:r>
            <w:r>
              <w:rPr>
                <w:rFonts w:ascii="Times New Roman" w:hAnsi="Times New Roman" w:cs="Times New Roman"/>
                <w:color w:val="000000"/>
                <w:sz w:val="17"/>
                <w:szCs w:val="17"/>
              </w:rPr>
              <w:br/>
              <w:t>13 принтеров, 6 маршрутиз</w:t>
            </w:r>
            <w:r>
              <w:rPr>
                <w:rFonts w:ascii="Times New Roman" w:hAnsi="Times New Roman" w:cs="Times New Roman"/>
                <w:color w:val="000000"/>
                <w:sz w:val="17"/>
                <w:szCs w:val="17"/>
              </w:rPr>
              <w:t>а</w:t>
            </w:r>
            <w:r>
              <w:rPr>
                <w:rFonts w:ascii="Times New Roman" w:hAnsi="Times New Roman" w:cs="Times New Roman"/>
                <w:color w:val="000000"/>
                <w:sz w:val="17"/>
                <w:szCs w:val="17"/>
              </w:rPr>
              <w:t>торов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492,9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355,3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137,6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Организовано 36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lastRenderedPageBreak/>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2.1.105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пол</w:t>
            </w:r>
            <w:r w:rsidRPr="002F61F4">
              <w:rPr>
                <w:rFonts w:ascii="Times New Roman" w:hAnsi="Times New Roman" w:cs="Times New Roman"/>
                <w:color w:val="000000"/>
                <w:sz w:val="17"/>
                <w:szCs w:val="17"/>
              </w:rPr>
              <w:t>и</w:t>
            </w:r>
            <w:r>
              <w:rPr>
                <w:rFonts w:ascii="Times New Roman" w:hAnsi="Times New Roman" w:cs="Times New Roman"/>
                <w:color w:val="000000"/>
                <w:sz w:val="17"/>
                <w:szCs w:val="17"/>
              </w:rPr>
              <w:t>клиника № 10»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1 868,3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1 868,3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 xml:space="preserve">79 тонких клиентов,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39 принтеров, 6 маршрутиз</w:t>
            </w:r>
            <w:r w:rsidRPr="00FD22BA">
              <w:rPr>
                <w:rFonts w:ascii="Times New Roman" w:hAnsi="Times New Roman" w:cs="Times New Roman"/>
                <w:color w:val="000000"/>
                <w:sz w:val="17"/>
                <w:szCs w:val="17"/>
              </w:rPr>
              <w:t>а</w:t>
            </w:r>
            <w:r w:rsidRPr="00FD22BA">
              <w:rPr>
                <w:rFonts w:ascii="Times New Roman" w:hAnsi="Times New Roman" w:cs="Times New Roman"/>
                <w:color w:val="000000"/>
                <w:sz w:val="17"/>
                <w:szCs w:val="17"/>
              </w:rPr>
              <w:t>торов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1 381,6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980,9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400,7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104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2.1.106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 11»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1 452,8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1 452,8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915969">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Закуплено</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 xml:space="preserve">55 тонких клиентов, </w:t>
            </w:r>
            <w:r>
              <w:rPr>
                <w:rFonts w:ascii="Times New Roman" w:hAnsi="Times New Roman" w:cs="Times New Roman"/>
                <w:color w:val="000000"/>
                <w:sz w:val="17"/>
                <w:szCs w:val="17"/>
              </w:rPr>
              <w:br/>
              <w:t>27 принтеров, 6 маршрутиз</w:t>
            </w:r>
            <w:r>
              <w:rPr>
                <w:rFonts w:ascii="Times New Roman" w:hAnsi="Times New Roman" w:cs="Times New Roman"/>
                <w:color w:val="000000"/>
                <w:sz w:val="17"/>
                <w:szCs w:val="17"/>
              </w:rPr>
              <w:t>а</w:t>
            </w:r>
            <w:r>
              <w:rPr>
                <w:rFonts w:ascii="Times New Roman" w:hAnsi="Times New Roman" w:cs="Times New Roman"/>
                <w:color w:val="000000"/>
                <w:sz w:val="17"/>
                <w:szCs w:val="17"/>
              </w:rPr>
              <w:t>торов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969,7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690,4</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279,3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72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2.1.107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 17»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1 465,5</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1 465,5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 xml:space="preserve">56 тонких клиентов, </w:t>
            </w:r>
            <w:r>
              <w:rPr>
                <w:rFonts w:ascii="Times New Roman" w:hAnsi="Times New Roman" w:cs="Times New Roman"/>
                <w:color w:val="000000"/>
                <w:sz w:val="17"/>
                <w:szCs w:val="17"/>
              </w:rPr>
              <w:br/>
              <w:t>28 принтеров, 6 маршрутиз</w:t>
            </w:r>
            <w:r>
              <w:rPr>
                <w:rFonts w:ascii="Times New Roman" w:hAnsi="Times New Roman" w:cs="Times New Roman"/>
                <w:color w:val="000000"/>
                <w:sz w:val="17"/>
                <w:szCs w:val="17"/>
              </w:rPr>
              <w:t>а</w:t>
            </w:r>
            <w:r>
              <w:rPr>
                <w:rFonts w:ascii="Times New Roman" w:hAnsi="Times New Roman" w:cs="Times New Roman"/>
                <w:color w:val="000000"/>
                <w:sz w:val="17"/>
                <w:szCs w:val="17"/>
              </w:rPr>
              <w:t>торов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981,2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697,9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283,3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73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2.1.108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 18»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2 158,0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2 158,0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r>
              <w:rPr>
                <w:rFonts w:ascii="Times New Roman" w:hAnsi="Times New Roman" w:cs="Times New Roman"/>
                <w:color w:val="000000"/>
                <w:sz w:val="17"/>
                <w:szCs w:val="17"/>
              </w:rPr>
              <w:br/>
            </w:r>
            <w:r w:rsidRPr="00FD22BA">
              <w:rPr>
                <w:rFonts w:ascii="Times New Roman" w:hAnsi="Times New Roman" w:cs="Times New Roman"/>
                <w:color w:val="000000"/>
                <w:sz w:val="17"/>
                <w:szCs w:val="17"/>
              </w:rPr>
              <w:t xml:space="preserve">96 тонких клиентов, </w:t>
            </w:r>
            <w:r>
              <w:rPr>
                <w:rFonts w:ascii="Times New Roman" w:hAnsi="Times New Roman" w:cs="Times New Roman"/>
                <w:color w:val="000000"/>
                <w:sz w:val="17"/>
                <w:szCs w:val="17"/>
              </w:rPr>
              <w:br/>
              <w:t>48 принтеров, 6 маршрутиз</w:t>
            </w:r>
            <w:r>
              <w:rPr>
                <w:rFonts w:ascii="Times New Roman" w:hAnsi="Times New Roman" w:cs="Times New Roman"/>
                <w:color w:val="000000"/>
                <w:sz w:val="17"/>
                <w:szCs w:val="17"/>
              </w:rPr>
              <w:t>а</w:t>
            </w:r>
            <w:r>
              <w:rPr>
                <w:rFonts w:ascii="Times New Roman" w:hAnsi="Times New Roman" w:cs="Times New Roman"/>
                <w:color w:val="000000"/>
                <w:sz w:val="17"/>
                <w:szCs w:val="17"/>
              </w:rPr>
              <w:t>торов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1 667,7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1 182,0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485,7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Организовано 125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lastRenderedPageBreak/>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2.1.109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 19»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264,3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264,3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Закуплено</w:t>
            </w:r>
            <w:r>
              <w:rPr>
                <w:rFonts w:ascii="Times New Roman" w:hAnsi="Times New Roman" w:cs="Times New Roman"/>
                <w:color w:val="000000"/>
                <w:sz w:val="17"/>
                <w:szCs w:val="17"/>
              </w:rPr>
              <w:br/>
              <w:t>15 тонких клиентов,</w:t>
            </w:r>
            <w:r>
              <w:rPr>
                <w:rFonts w:ascii="Times New Roman" w:hAnsi="Times New Roman" w:cs="Times New Roman"/>
                <w:color w:val="000000"/>
                <w:sz w:val="17"/>
                <w:szCs w:val="17"/>
              </w:rPr>
              <w:br/>
              <w:t>7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613,9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537,0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76,9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1876F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4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20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2.1.110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w:t>
            </w:r>
            <w:r w:rsidR="003F6EF3">
              <w:rPr>
                <w:rFonts w:ascii="Times New Roman" w:hAnsi="Times New Roman" w:cs="Times New Roman"/>
                <w:color w:val="000000"/>
                <w:sz w:val="17"/>
                <w:szCs w:val="17"/>
              </w:rPr>
              <w:t xml:space="preserve"> </w:t>
            </w:r>
            <w:r w:rsidRPr="002F61F4">
              <w:rPr>
                <w:rFonts w:ascii="Times New Roman" w:hAnsi="Times New Roman" w:cs="Times New Roman"/>
                <w:color w:val="000000"/>
                <w:sz w:val="17"/>
                <w:szCs w:val="17"/>
              </w:rPr>
              <w:t>20»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2 461,9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2 461,9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p>
          <w:p w:rsidR="006D7C6B"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104 тонких клиентов, </w:t>
            </w:r>
          </w:p>
          <w:p w:rsidR="006B386D" w:rsidRPr="0047003A"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 xml:space="preserve">52 принтера, </w:t>
            </w:r>
          </w:p>
          <w:p w:rsidR="006D7C6B" w:rsidRPr="00FD22BA"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8 маршрутиз</w:t>
            </w:r>
            <w:r>
              <w:rPr>
                <w:rFonts w:ascii="Times New Roman" w:hAnsi="Times New Roman" w:cs="Times New Roman"/>
                <w:color w:val="000000"/>
                <w:sz w:val="17"/>
                <w:szCs w:val="17"/>
              </w:rPr>
              <w:t>а</w:t>
            </w:r>
            <w:r>
              <w:rPr>
                <w:rFonts w:ascii="Times New Roman" w:hAnsi="Times New Roman" w:cs="Times New Roman"/>
                <w:color w:val="000000"/>
                <w:sz w:val="17"/>
                <w:szCs w:val="17"/>
              </w:rPr>
              <w:t>торов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1 805,0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1 278,8</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526,2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Организовано 136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2.1.111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 21»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1 051,7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1 051,7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 </w:t>
            </w:r>
          </w:p>
          <w:p w:rsidR="006D7C6B"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51 тонки</w:t>
            </w:r>
            <w:r>
              <w:rPr>
                <w:rFonts w:ascii="Times New Roman" w:hAnsi="Times New Roman" w:cs="Times New Roman"/>
                <w:color w:val="000000"/>
                <w:sz w:val="17"/>
                <w:szCs w:val="17"/>
              </w:rPr>
              <w:t>й</w:t>
            </w:r>
            <w:r w:rsidRPr="00FD22BA">
              <w:rPr>
                <w:rFonts w:ascii="Times New Roman" w:hAnsi="Times New Roman" w:cs="Times New Roman"/>
                <w:color w:val="000000"/>
                <w:sz w:val="17"/>
                <w:szCs w:val="17"/>
              </w:rPr>
              <w:t xml:space="preserve"> клиент,</w:t>
            </w:r>
          </w:p>
          <w:p w:rsidR="006D7C6B" w:rsidRPr="00FD22BA"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25 принтеров, 2 маршрутиз</w:t>
            </w:r>
            <w:r>
              <w:rPr>
                <w:rFonts w:ascii="Times New Roman" w:hAnsi="Times New Roman" w:cs="Times New Roman"/>
                <w:color w:val="000000"/>
                <w:sz w:val="17"/>
                <w:szCs w:val="17"/>
              </w:rPr>
              <w:t>а</w:t>
            </w:r>
            <w:r>
              <w:rPr>
                <w:rFonts w:ascii="Times New Roman" w:hAnsi="Times New Roman" w:cs="Times New Roman"/>
                <w:color w:val="000000"/>
                <w:sz w:val="17"/>
                <w:szCs w:val="17"/>
              </w:rPr>
              <w:t>тора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904,8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645,7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259,1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Организовано 68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2.1.112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«Детска</w:t>
            </w:r>
            <w:r>
              <w:rPr>
                <w:rFonts w:ascii="Times New Roman" w:hAnsi="Times New Roman" w:cs="Times New Roman"/>
                <w:color w:val="000000"/>
                <w:sz w:val="17"/>
                <w:szCs w:val="17"/>
              </w:rPr>
              <w:t>я городская поликлиника № 2»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808,6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808,6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p>
          <w:p w:rsidR="006D7C6B"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27 тонких клиентов, </w:t>
            </w:r>
          </w:p>
          <w:p w:rsidR="006D7C6B" w:rsidRPr="00FD22BA"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 xml:space="preserve">10 принтеров, </w:t>
            </w:r>
            <w:r>
              <w:rPr>
                <w:rFonts w:ascii="Times New Roman" w:hAnsi="Times New Roman" w:cs="Times New Roman"/>
                <w:color w:val="000000"/>
                <w:sz w:val="17"/>
                <w:szCs w:val="17"/>
              </w:rPr>
              <w:lastRenderedPageBreak/>
              <w:t>4 маршрутиз</w:t>
            </w:r>
            <w:r>
              <w:rPr>
                <w:rFonts w:ascii="Times New Roman" w:hAnsi="Times New Roman" w:cs="Times New Roman"/>
                <w:color w:val="000000"/>
                <w:sz w:val="17"/>
                <w:szCs w:val="17"/>
              </w:rPr>
              <w:t>а</w:t>
            </w:r>
            <w:r>
              <w:rPr>
                <w:rFonts w:ascii="Times New Roman" w:hAnsi="Times New Roman" w:cs="Times New Roman"/>
                <w:color w:val="000000"/>
                <w:sz w:val="17"/>
                <w:szCs w:val="17"/>
              </w:rPr>
              <w:t>тора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lastRenderedPageBreak/>
              <w:t>492,9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355,3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137,6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Организовано 36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lastRenderedPageBreak/>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w:t>
            </w:r>
            <w:r w:rsidRPr="00A741B4">
              <w:rPr>
                <w:rFonts w:ascii="Times New Roman" w:hAnsi="Times New Roman" w:cs="Times New Roman"/>
                <w:color w:val="000000"/>
                <w:sz w:val="17"/>
                <w:szCs w:val="17"/>
              </w:rPr>
              <w:lastRenderedPageBreak/>
              <w:t xml:space="preserve">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2.1.113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711770" w:rsidP="002F61F4">
            <w:pPr>
              <w:rPr>
                <w:rFonts w:ascii="Times New Roman" w:hAnsi="Times New Roman" w:cs="Times New Roman"/>
                <w:color w:val="000000"/>
                <w:sz w:val="17"/>
                <w:szCs w:val="17"/>
              </w:rPr>
            </w:pPr>
            <w:r>
              <w:rPr>
                <w:rFonts w:ascii="Times New Roman" w:hAnsi="Times New Roman" w:cs="Times New Roman"/>
                <w:color w:val="000000"/>
                <w:sz w:val="17"/>
                <w:szCs w:val="17"/>
              </w:rPr>
              <w:t>ГБУЗ</w:t>
            </w:r>
            <w:r w:rsidR="006D7C6B" w:rsidRPr="002F61F4">
              <w:rPr>
                <w:rFonts w:ascii="Times New Roman" w:hAnsi="Times New Roman" w:cs="Times New Roman"/>
                <w:color w:val="000000"/>
                <w:sz w:val="17"/>
                <w:szCs w:val="17"/>
              </w:rPr>
              <w:t xml:space="preserve"> «Детска</w:t>
            </w:r>
            <w:r w:rsidR="006D7C6B">
              <w:rPr>
                <w:rFonts w:ascii="Times New Roman" w:hAnsi="Times New Roman" w:cs="Times New Roman"/>
                <w:color w:val="000000"/>
                <w:sz w:val="17"/>
                <w:szCs w:val="17"/>
              </w:rPr>
              <w:t>я городская поликлиника № 4» г.</w:t>
            </w:r>
            <w:r w:rsidR="006D7C6B"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1 081,5</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1 081,5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p>
          <w:p w:rsidR="006D7C6B"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24 тонких клиент</w:t>
            </w:r>
            <w:r>
              <w:rPr>
                <w:rFonts w:ascii="Times New Roman" w:hAnsi="Times New Roman" w:cs="Times New Roman"/>
                <w:color w:val="000000"/>
                <w:sz w:val="17"/>
                <w:szCs w:val="17"/>
              </w:rPr>
              <w:t>а</w:t>
            </w:r>
            <w:r w:rsidRPr="00FD22BA">
              <w:rPr>
                <w:rFonts w:ascii="Times New Roman" w:hAnsi="Times New Roman" w:cs="Times New Roman"/>
                <w:color w:val="000000"/>
                <w:sz w:val="17"/>
                <w:szCs w:val="17"/>
              </w:rPr>
              <w:t>,</w:t>
            </w:r>
          </w:p>
          <w:p w:rsidR="006D7C6B"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 xml:space="preserve">9 принтеров, </w:t>
            </w:r>
          </w:p>
          <w:p w:rsidR="006D7C6B" w:rsidRPr="00FD22BA"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8 маршрутиз</w:t>
            </w:r>
            <w:r>
              <w:rPr>
                <w:rFonts w:ascii="Times New Roman" w:hAnsi="Times New Roman" w:cs="Times New Roman"/>
                <w:color w:val="000000"/>
                <w:sz w:val="17"/>
                <w:szCs w:val="17"/>
              </w:rPr>
              <w:t>а</w:t>
            </w:r>
            <w:r>
              <w:rPr>
                <w:rFonts w:ascii="Times New Roman" w:hAnsi="Times New Roman" w:cs="Times New Roman"/>
                <w:color w:val="000000"/>
                <w:sz w:val="17"/>
                <w:szCs w:val="17"/>
              </w:rPr>
              <w:t>торов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432,1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310,7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121,4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32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2.1.114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w:t>
            </w:r>
            <w:r>
              <w:rPr>
                <w:rFonts w:ascii="Times New Roman" w:hAnsi="Times New Roman" w:cs="Times New Roman"/>
                <w:color w:val="000000"/>
                <w:sz w:val="17"/>
                <w:szCs w:val="17"/>
              </w:rPr>
              <w:t>кая детская поликлиника № 6»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671,0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671,0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p>
          <w:p w:rsidR="006D7C6B"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28 тонких клиентов, </w:t>
            </w:r>
          </w:p>
          <w:p w:rsidR="003F6EF3" w:rsidRDefault="006D7C6B" w:rsidP="003F6EF3">
            <w:pPr>
              <w:tabs>
                <w:tab w:val="left" w:pos="1283"/>
              </w:tabs>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10 принтеров, 2 маршрутиз</w:t>
            </w:r>
            <w:r w:rsidRPr="00FD22BA">
              <w:rPr>
                <w:rFonts w:ascii="Times New Roman" w:hAnsi="Times New Roman" w:cs="Times New Roman"/>
                <w:color w:val="000000"/>
                <w:sz w:val="17"/>
                <w:szCs w:val="17"/>
              </w:rPr>
              <w:t>а</w:t>
            </w:r>
            <w:r w:rsidRPr="00FD22BA">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FD22BA">
              <w:rPr>
                <w:rFonts w:ascii="Times New Roman" w:hAnsi="Times New Roman" w:cs="Times New Roman"/>
                <w:color w:val="000000"/>
                <w:sz w:val="17"/>
                <w:szCs w:val="17"/>
              </w:rPr>
              <w:t>. Колич</w:t>
            </w:r>
            <w:r w:rsidRPr="00FD22BA">
              <w:rPr>
                <w:rFonts w:ascii="Times New Roman" w:hAnsi="Times New Roman" w:cs="Times New Roman"/>
                <w:color w:val="000000"/>
                <w:sz w:val="17"/>
                <w:szCs w:val="17"/>
              </w:rPr>
              <w:t>е</w:t>
            </w:r>
            <w:r w:rsidRPr="00FD22BA">
              <w:rPr>
                <w:rFonts w:ascii="Times New Roman" w:hAnsi="Times New Roman" w:cs="Times New Roman"/>
                <w:color w:val="000000"/>
                <w:sz w:val="17"/>
                <w:szCs w:val="17"/>
              </w:rPr>
              <w:t>ство пацие</w:t>
            </w:r>
            <w:r w:rsidRPr="00FD22BA">
              <w:rPr>
                <w:rFonts w:ascii="Times New Roman" w:hAnsi="Times New Roman" w:cs="Times New Roman"/>
                <w:color w:val="000000"/>
                <w:sz w:val="17"/>
                <w:szCs w:val="17"/>
              </w:rPr>
              <w:t>н</w:t>
            </w:r>
            <w:r w:rsidRPr="00FD22BA">
              <w:rPr>
                <w:rFonts w:ascii="Times New Roman" w:hAnsi="Times New Roman" w:cs="Times New Roman"/>
                <w:color w:val="000000"/>
                <w:sz w:val="17"/>
                <w:szCs w:val="17"/>
              </w:rPr>
              <w:t xml:space="preserve">тов, у которых ведутся </w:t>
            </w:r>
          </w:p>
          <w:p w:rsidR="006D7C6B" w:rsidRPr="00FD22BA" w:rsidRDefault="0099646C" w:rsidP="003F6EF3">
            <w:pPr>
              <w:tabs>
                <w:tab w:val="left" w:pos="1283"/>
              </w:tabs>
              <w:ind w:right="116"/>
              <w:rPr>
                <w:rFonts w:ascii="Times New Roman" w:hAnsi="Times New Roman" w:cs="Times New Roman"/>
                <w:color w:val="000000"/>
                <w:sz w:val="17"/>
                <w:szCs w:val="17"/>
              </w:rPr>
            </w:pPr>
            <w:r>
              <w:rPr>
                <w:rFonts w:ascii="Times New Roman" w:hAnsi="Times New Roman" w:cs="Times New Roman"/>
                <w:color w:val="000000"/>
                <w:sz w:val="17"/>
                <w:szCs w:val="17"/>
              </w:rPr>
              <w:t xml:space="preserve">ЭМК, - </w:t>
            </w:r>
            <w:r w:rsidR="006D7C6B" w:rsidRPr="00FD22BA">
              <w:rPr>
                <w:rFonts w:ascii="Times New Roman" w:hAnsi="Times New Roman" w:cs="Times New Roman"/>
                <w:color w:val="000000"/>
                <w:sz w:val="17"/>
                <w:szCs w:val="17"/>
              </w:rPr>
              <w:t>20%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515,9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370,2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145,7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Организовано 38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2.1.115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w:t>
            </w:r>
            <w:r>
              <w:rPr>
                <w:rFonts w:ascii="Times New Roman" w:hAnsi="Times New Roman" w:cs="Times New Roman"/>
                <w:color w:val="000000"/>
                <w:sz w:val="17"/>
                <w:szCs w:val="17"/>
              </w:rPr>
              <w:t>кая детская поликлиника № 7»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1 375,9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1 375,9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p>
          <w:p w:rsidR="006D7C6B"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40 тонких клиентов, </w:t>
            </w:r>
          </w:p>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16 принтеров, 8 маршрутиз</w:t>
            </w:r>
            <w:r w:rsidRPr="00FD22BA">
              <w:rPr>
                <w:rFonts w:ascii="Times New Roman" w:hAnsi="Times New Roman" w:cs="Times New Roman"/>
                <w:color w:val="000000"/>
                <w:sz w:val="17"/>
                <w:szCs w:val="17"/>
              </w:rPr>
              <w:t>а</w:t>
            </w:r>
            <w:r w:rsidRPr="00FD22BA">
              <w:rPr>
                <w:rFonts w:ascii="Times New Roman" w:hAnsi="Times New Roman" w:cs="Times New Roman"/>
                <w:color w:val="000000"/>
                <w:sz w:val="17"/>
                <w:szCs w:val="17"/>
              </w:rPr>
              <w:t>торов. Кол</w:t>
            </w:r>
            <w:r w:rsidRPr="00FD22BA">
              <w:rPr>
                <w:rFonts w:ascii="Times New Roman" w:hAnsi="Times New Roman" w:cs="Times New Roman"/>
                <w:color w:val="000000"/>
                <w:sz w:val="17"/>
                <w:szCs w:val="17"/>
              </w:rPr>
              <w:t>и</w:t>
            </w:r>
            <w:r w:rsidRPr="00FD22BA">
              <w:rPr>
                <w:rFonts w:ascii="Times New Roman" w:hAnsi="Times New Roman" w:cs="Times New Roman"/>
                <w:color w:val="000000"/>
                <w:sz w:val="17"/>
                <w:szCs w:val="17"/>
              </w:rPr>
              <w:t>чество пац</w:t>
            </w:r>
            <w:r w:rsidRPr="00FD22BA">
              <w:rPr>
                <w:rFonts w:ascii="Times New Roman" w:hAnsi="Times New Roman" w:cs="Times New Roman"/>
                <w:color w:val="000000"/>
                <w:sz w:val="17"/>
                <w:szCs w:val="17"/>
              </w:rPr>
              <w:t>и</w:t>
            </w:r>
            <w:r w:rsidRPr="00FD22BA">
              <w:rPr>
                <w:rFonts w:ascii="Times New Roman" w:hAnsi="Times New Roman" w:cs="Times New Roman"/>
                <w:color w:val="000000"/>
                <w:sz w:val="17"/>
                <w:szCs w:val="17"/>
              </w:rPr>
              <w:t>ентов, у кот</w:t>
            </w:r>
            <w:r w:rsidRPr="00FD22BA">
              <w:rPr>
                <w:rFonts w:ascii="Times New Roman" w:hAnsi="Times New Roman" w:cs="Times New Roman"/>
                <w:color w:val="000000"/>
                <w:sz w:val="17"/>
                <w:szCs w:val="17"/>
              </w:rPr>
              <w:t>о</w:t>
            </w:r>
            <w:r w:rsidRPr="00FD22BA">
              <w:rPr>
                <w:rFonts w:ascii="Times New Roman" w:hAnsi="Times New Roman" w:cs="Times New Roman"/>
                <w:color w:val="000000"/>
                <w:sz w:val="17"/>
                <w:szCs w:val="17"/>
              </w:rPr>
              <w:t xml:space="preserve">рых ведутся </w:t>
            </w:r>
            <w:r w:rsidR="0099646C">
              <w:rPr>
                <w:rFonts w:ascii="Times New Roman" w:hAnsi="Times New Roman" w:cs="Times New Roman"/>
                <w:color w:val="000000"/>
                <w:sz w:val="17"/>
                <w:szCs w:val="17"/>
              </w:rPr>
              <w:t xml:space="preserve">ЭМК, - </w:t>
            </w:r>
            <w:r w:rsidRPr="00FD22BA">
              <w:rPr>
                <w:rFonts w:ascii="Times New Roman" w:hAnsi="Times New Roman" w:cs="Times New Roman"/>
                <w:color w:val="000000"/>
                <w:sz w:val="17"/>
                <w:szCs w:val="17"/>
              </w:rPr>
              <w:t>20%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725,6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519,2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206,4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54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2.1.116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w:t>
            </w:r>
            <w:r>
              <w:rPr>
                <w:rFonts w:ascii="Times New Roman" w:hAnsi="Times New Roman" w:cs="Times New Roman"/>
                <w:color w:val="000000"/>
                <w:sz w:val="17"/>
                <w:szCs w:val="17"/>
              </w:rPr>
              <w:t>ая городская поликлиника № 9»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703,5</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703,5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 </w:t>
            </w:r>
          </w:p>
          <w:p w:rsidR="006D7C6B"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21 тонки</w:t>
            </w:r>
            <w:r>
              <w:rPr>
                <w:rFonts w:ascii="Times New Roman" w:hAnsi="Times New Roman" w:cs="Times New Roman"/>
                <w:color w:val="000000"/>
                <w:sz w:val="17"/>
                <w:szCs w:val="17"/>
              </w:rPr>
              <w:t xml:space="preserve">й </w:t>
            </w:r>
            <w:r w:rsidRPr="00FD22BA">
              <w:rPr>
                <w:rFonts w:ascii="Times New Roman" w:hAnsi="Times New Roman" w:cs="Times New Roman"/>
                <w:color w:val="000000"/>
                <w:sz w:val="17"/>
                <w:szCs w:val="17"/>
              </w:rPr>
              <w:t xml:space="preserve">клиент, </w:t>
            </w:r>
          </w:p>
          <w:p w:rsidR="003F6EF3"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lastRenderedPageBreak/>
              <w:t>11 принтеров, 4 маршрутиз</w:t>
            </w:r>
            <w:r w:rsidRPr="00FD22BA">
              <w:rPr>
                <w:rFonts w:ascii="Times New Roman" w:hAnsi="Times New Roman" w:cs="Times New Roman"/>
                <w:color w:val="000000"/>
                <w:sz w:val="17"/>
                <w:szCs w:val="17"/>
              </w:rPr>
              <w:t>а</w:t>
            </w:r>
            <w:r w:rsidRPr="00FD22BA">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FD22BA">
              <w:rPr>
                <w:rFonts w:ascii="Times New Roman" w:hAnsi="Times New Roman" w:cs="Times New Roman"/>
                <w:color w:val="000000"/>
                <w:sz w:val="17"/>
                <w:szCs w:val="17"/>
              </w:rPr>
              <w:t>. Колич</w:t>
            </w:r>
            <w:r w:rsidRPr="00FD22BA">
              <w:rPr>
                <w:rFonts w:ascii="Times New Roman" w:hAnsi="Times New Roman" w:cs="Times New Roman"/>
                <w:color w:val="000000"/>
                <w:sz w:val="17"/>
                <w:szCs w:val="17"/>
              </w:rPr>
              <w:t>е</w:t>
            </w:r>
            <w:r w:rsidRPr="00FD22BA">
              <w:rPr>
                <w:rFonts w:ascii="Times New Roman" w:hAnsi="Times New Roman" w:cs="Times New Roman"/>
                <w:color w:val="000000"/>
                <w:sz w:val="17"/>
                <w:szCs w:val="17"/>
              </w:rPr>
              <w:t>ство пацие</w:t>
            </w:r>
            <w:r w:rsidRPr="00FD22BA">
              <w:rPr>
                <w:rFonts w:ascii="Times New Roman" w:hAnsi="Times New Roman" w:cs="Times New Roman"/>
                <w:color w:val="000000"/>
                <w:sz w:val="17"/>
                <w:szCs w:val="17"/>
              </w:rPr>
              <w:t>н</w:t>
            </w:r>
            <w:r w:rsidRPr="00FD22BA">
              <w:rPr>
                <w:rFonts w:ascii="Times New Roman" w:hAnsi="Times New Roman" w:cs="Times New Roman"/>
                <w:color w:val="000000"/>
                <w:sz w:val="17"/>
                <w:szCs w:val="17"/>
              </w:rPr>
              <w:t xml:space="preserve">тов, у которых ведутся </w:t>
            </w:r>
          </w:p>
          <w:p w:rsidR="006D7C6B" w:rsidRPr="00FD22BA" w:rsidRDefault="0099646C"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 xml:space="preserve">ЭМК, - </w:t>
            </w:r>
            <w:r w:rsidR="006D7C6B" w:rsidRPr="00FD22BA">
              <w:rPr>
                <w:rFonts w:ascii="Times New Roman" w:hAnsi="Times New Roman" w:cs="Times New Roman"/>
                <w:color w:val="000000"/>
                <w:sz w:val="17"/>
                <w:szCs w:val="17"/>
              </w:rPr>
              <w:t>20%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lastRenderedPageBreak/>
              <w:t>397,6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288,3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109,3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Организовано 29 портов СКС. </w:t>
            </w:r>
            <w:r w:rsidR="0099646C">
              <w:rPr>
                <w:rFonts w:ascii="Times New Roman" w:hAnsi="Times New Roman" w:cs="Times New Roman"/>
                <w:color w:val="000000"/>
                <w:sz w:val="17"/>
                <w:szCs w:val="17"/>
              </w:rPr>
              <w:t xml:space="preserve">Внедрена </w:t>
            </w:r>
            <w:r w:rsidR="0099646C">
              <w:rPr>
                <w:rFonts w:ascii="Times New Roman" w:hAnsi="Times New Roman" w:cs="Times New Roman"/>
                <w:color w:val="000000"/>
                <w:sz w:val="17"/>
                <w:szCs w:val="17"/>
              </w:rPr>
              <w:lastRenderedPageBreak/>
              <w:t>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lastRenderedPageBreak/>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lastRenderedPageBreak/>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w:t>
            </w:r>
            <w:r w:rsidRPr="00A741B4">
              <w:rPr>
                <w:rFonts w:ascii="Times New Roman" w:hAnsi="Times New Roman" w:cs="Times New Roman"/>
                <w:color w:val="000000"/>
                <w:sz w:val="17"/>
                <w:szCs w:val="17"/>
              </w:rPr>
              <w:lastRenderedPageBreak/>
              <w:t xml:space="preserve">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2.1.117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детская поликлиника №</w:t>
            </w:r>
            <w:r>
              <w:rPr>
                <w:rFonts w:ascii="Times New Roman" w:hAnsi="Times New Roman" w:cs="Times New Roman"/>
                <w:color w:val="000000"/>
                <w:sz w:val="17"/>
                <w:szCs w:val="17"/>
              </w:rPr>
              <w:t xml:space="preserve"> 10»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1 173,5</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1 173,5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B386D" w:rsidRPr="0047003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p>
          <w:p w:rsidR="006B386D" w:rsidRPr="0047003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39 тонких клиентов, </w:t>
            </w:r>
          </w:p>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20 принтеров, 6 маршрутиз</w:t>
            </w:r>
            <w:r w:rsidRPr="00FD22BA">
              <w:rPr>
                <w:rFonts w:ascii="Times New Roman" w:hAnsi="Times New Roman" w:cs="Times New Roman"/>
                <w:color w:val="000000"/>
                <w:sz w:val="17"/>
                <w:szCs w:val="17"/>
              </w:rPr>
              <w:t>а</w:t>
            </w:r>
            <w:r w:rsidRPr="00FD22BA">
              <w:rPr>
                <w:rFonts w:ascii="Times New Roman" w:hAnsi="Times New Roman" w:cs="Times New Roman"/>
                <w:color w:val="000000"/>
                <w:sz w:val="17"/>
                <w:szCs w:val="17"/>
              </w:rPr>
              <w:t>торов. Кол</w:t>
            </w:r>
            <w:r w:rsidRPr="00FD22BA">
              <w:rPr>
                <w:rFonts w:ascii="Times New Roman" w:hAnsi="Times New Roman" w:cs="Times New Roman"/>
                <w:color w:val="000000"/>
                <w:sz w:val="17"/>
                <w:szCs w:val="17"/>
              </w:rPr>
              <w:t>и</w:t>
            </w:r>
            <w:r w:rsidRPr="00FD22BA">
              <w:rPr>
                <w:rFonts w:ascii="Times New Roman" w:hAnsi="Times New Roman" w:cs="Times New Roman"/>
                <w:color w:val="000000"/>
                <w:sz w:val="17"/>
                <w:szCs w:val="17"/>
              </w:rPr>
              <w:t>чество пац</w:t>
            </w:r>
            <w:r w:rsidRPr="00FD22BA">
              <w:rPr>
                <w:rFonts w:ascii="Times New Roman" w:hAnsi="Times New Roman" w:cs="Times New Roman"/>
                <w:color w:val="000000"/>
                <w:sz w:val="17"/>
                <w:szCs w:val="17"/>
              </w:rPr>
              <w:t>и</w:t>
            </w:r>
            <w:r w:rsidRPr="00FD22BA">
              <w:rPr>
                <w:rFonts w:ascii="Times New Roman" w:hAnsi="Times New Roman" w:cs="Times New Roman"/>
                <w:color w:val="000000"/>
                <w:sz w:val="17"/>
                <w:szCs w:val="17"/>
              </w:rPr>
              <w:t>ентов, у кот</w:t>
            </w:r>
            <w:r w:rsidRPr="00FD22BA">
              <w:rPr>
                <w:rFonts w:ascii="Times New Roman" w:hAnsi="Times New Roman" w:cs="Times New Roman"/>
                <w:color w:val="000000"/>
                <w:sz w:val="17"/>
                <w:szCs w:val="17"/>
              </w:rPr>
              <w:t>о</w:t>
            </w:r>
            <w:r w:rsidRPr="00FD22BA">
              <w:rPr>
                <w:rFonts w:ascii="Times New Roman" w:hAnsi="Times New Roman" w:cs="Times New Roman"/>
                <w:color w:val="000000"/>
                <w:sz w:val="17"/>
                <w:szCs w:val="17"/>
              </w:rPr>
              <w:t xml:space="preserve">рых ведутся </w:t>
            </w:r>
            <w:r w:rsidR="0099646C">
              <w:rPr>
                <w:rFonts w:ascii="Times New Roman" w:hAnsi="Times New Roman" w:cs="Times New Roman"/>
                <w:color w:val="000000"/>
                <w:sz w:val="17"/>
                <w:szCs w:val="17"/>
              </w:rPr>
              <w:t xml:space="preserve">ЭМК, - </w:t>
            </w:r>
            <w:r w:rsidRPr="00FD22BA">
              <w:rPr>
                <w:rFonts w:ascii="Times New Roman" w:hAnsi="Times New Roman" w:cs="Times New Roman"/>
                <w:color w:val="000000"/>
                <w:sz w:val="17"/>
                <w:szCs w:val="17"/>
              </w:rPr>
              <w:t>20%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695,1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496,8</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198,3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52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2.1.118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«Детска</w:t>
            </w:r>
            <w:r>
              <w:rPr>
                <w:rFonts w:ascii="Times New Roman" w:hAnsi="Times New Roman" w:cs="Times New Roman"/>
                <w:color w:val="000000"/>
                <w:sz w:val="17"/>
                <w:szCs w:val="17"/>
              </w:rPr>
              <w:t>я городская поликлиника № 11»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1 116,4</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1 116,4</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B386D" w:rsidRPr="0047003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p>
          <w:p w:rsidR="006B386D" w:rsidRPr="0047003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16 тонких клиентов, </w:t>
            </w:r>
          </w:p>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9 принтеров, 10 маршрут</w:t>
            </w:r>
            <w:r w:rsidRPr="00FD22BA">
              <w:rPr>
                <w:rFonts w:ascii="Times New Roman" w:hAnsi="Times New Roman" w:cs="Times New Roman"/>
                <w:color w:val="000000"/>
                <w:sz w:val="17"/>
                <w:szCs w:val="17"/>
              </w:rPr>
              <w:t>и</w:t>
            </w:r>
            <w:r w:rsidRPr="00FD22BA">
              <w:rPr>
                <w:rFonts w:ascii="Times New Roman" w:hAnsi="Times New Roman" w:cs="Times New Roman"/>
                <w:color w:val="000000"/>
                <w:sz w:val="17"/>
                <w:szCs w:val="17"/>
              </w:rPr>
              <w:t>заторов. К</w:t>
            </w:r>
            <w:r w:rsidRPr="00FD22BA">
              <w:rPr>
                <w:rFonts w:ascii="Times New Roman" w:hAnsi="Times New Roman" w:cs="Times New Roman"/>
                <w:color w:val="000000"/>
                <w:sz w:val="17"/>
                <w:szCs w:val="17"/>
              </w:rPr>
              <w:t>о</w:t>
            </w:r>
            <w:r w:rsidRPr="00FD22BA">
              <w:rPr>
                <w:rFonts w:ascii="Times New Roman" w:hAnsi="Times New Roman" w:cs="Times New Roman"/>
                <w:color w:val="000000"/>
                <w:sz w:val="17"/>
                <w:szCs w:val="17"/>
              </w:rPr>
              <w:t>личество п</w:t>
            </w:r>
            <w:r w:rsidRPr="00FD22BA">
              <w:rPr>
                <w:rFonts w:ascii="Times New Roman" w:hAnsi="Times New Roman" w:cs="Times New Roman"/>
                <w:color w:val="000000"/>
                <w:sz w:val="17"/>
                <w:szCs w:val="17"/>
              </w:rPr>
              <w:t>а</w:t>
            </w:r>
            <w:r w:rsidRPr="00FD22BA">
              <w:rPr>
                <w:rFonts w:ascii="Times New Roman" w:hAnsi="Times New Roman" w:cs="Times New Roman"/>
                <w:color w:val="000000"/>
                <w:sz w:val="17"/>
                <w:szCs w:val="17"/>
              </w:rPr>
              <w:t>циентов, у которых в</w:t>
            </w:r>
            <w:r w:rsidRPr="00FD22BA">
              <w:rPr>
                <w:rFonts w:ascii="Times New Roman" w:hAnsi="Times New Roman" w:cs="Times New Roman"/>
                <w:color w:val="000000"/>
                <w:sz w:val="17"/>
                <w:szCs w:val="17"/>
              </w:rPr>
              <w:t>е</w:t>
            </w:r>
            <w:r w:rsidRPr="00FD22BA">
              <w:rPr>
                <w:rFonts w:ascii="Times New Roman" w:hAnsi="Times New Roman" w:cs="Times New Roman"/>
                <w:color w:val="000000"/>
                <w:sz w:val="17"/>
                <w:szCs w:val="17"/>
              </w:rPr>
              <w:t xml:space="preserve">дутся </w:t>
            </w:r>
            <w:r w:rsidR="0099646C">
              <w:rPr>
                <w:rFonts w:ascii="Times New Roman" w:hAnsi="Times New Roman" w:cs="Times New Roman"/>
                <w:color w:val="000000"/>
                <w:sz w:val="17"/>
                <w:szCs w:val="17"/>
              </w:rPr>
              <w:t xml:space="preserve">ЭМК, - </w:t>
            </w:r>
            <w:r w:rsidRPr="00FD22BA">
              <w:rPr>
                <w:rFonts w:ascii="Times New Roman" w:hAnsi="Times New Roman" w:cs="Times New Roman"/>
                <w:color w:val="000000"/>
                <w:sz w:val="17"/>
                <w:szCs w:val="17"/>
              </w:rPr>
              <w:t>20%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313,7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228,7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85,0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23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2.1.119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«Стомат</w:t>
            </w:r>
            <w:r>
              <w:rPr>
                <w:rFonts w:ascii="Times New Roman" w:hAnsi="Times New Roman" w:cs="Times New Roman"/>
                <w:color w:val="000000"/>
                <w:sz w:val="17"/>
                <w:szCs w:val="17"/>
              </w:rPr>
              <w:t>ологич</w:t>
            </w:r>
            <w:r>
              <w:rPr>
                <w:rFonts w:ascii="Times New Roman" w:hAnsi="Times New Roman" w:cs="Times New Roman"/>
                <w:color w:val="000000"/>
                <w:sz w:val="17"/>
                <w:szCs w:val="17"/>
              </w:rPr>
              <w:t>е</w:t>
            </w:r>
            <w:r>
              <w:rPr>
                <w:rFonts w:ascii="Times New Roman" w:hAnsi="Times New Roman" w:cs="Times New Roman"/>
                <w:color w:val="000000"/>
                <w:sz w:val="17"/>
                <w:szCs w:val="17"/>
              </w:rPr>
              <w:t>ская поликлиника № 4»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2.1.120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«Стомат</w:t>
            </w:r>
            <w:r>
              <w:rPr>
                <w:rFonts w:ascii="Times New Roman" w:hAnsi="Times New Roman" w:cs="Times New Roman"/>
                <w:color w:val="000000"/>
                <w:sz w:val="17"/>
                <w:szCs w:val="17"/>
              </w:rPr>
              <w:t>ологич</w:t>
            </w:r>
            <w:r>
              <w:rPr>
                <w:rFonts w:ascii="Times New Roman" w:hAnsi="Times New Roman" w:cs="Times New Roman"/>
                <w:color w:val="000000"/>
                <w:sz w:val="17"/>
                <w:szCs w:val="17"/>
              </w:rPr>
              <w:t>е</w:t>
            </w:r>
            <w:r>
              <w:rPr>
                <w:rFonts w:ascii="Times New Roman" w:hAnsi="Times New Roman" w:cs="Times New Roman"/>
                <w:color w:val="000000"/>
                <w:sz w:val="17"/>
                <w:szCs w:val="17"/>
              </w:rPr>
              <w:t>ская поликлиника № 7»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B386D" w:rsidRDefault="006D7C6B" w:rsidP="002C3444">
            <w:pPr>
              <w:ind w:right="116"/>
              <w:rPr>
                <w:rFonts w:ascii="Times New Roman" w:hAnsi="Times New Roman" w:cs="Times New Roman"/>
                <w:color w:val="000000"/>
                <w:sz w:val="17"/>
                <w:szCs w:val="17"/>
                <w:lang w:val="en-US"/>
              </w:rPr>
            </w:pPr>
            <w:r w:rsidRPr="00FD22BA">
              <w:rPr>
                <w:rFonts w:ascii="Times New Roman" w:hAnsi="Times New Roman" w:cs="Times New Roman"/>
                <w:color w:val="000000"/>
                <w:sz w:val="17"/>
                <w:szCs w:val="17"/>
              </w:rPr>
              <w:t xml:space="preserve">Закуплено </w:t>
            </w:r>
          </w:p>
          <w:p w:rsidR="006B386D" w:rsidRDefault="006D7C6B" w:rsidP="002C3444">
            <w:pPr>
              <w:ind w:right="116"/>
              <w:rPr>
                <w:rFonts w:ascii="Times New Roman" w:hAnsi="Times New Roman" w:cs="Times New Roman"/>
                <w:color w:val="000000"/>
                <w:sz w:val="17"/>
                <w:szCs w:val="17"/>
                <w:lang w:val="en-US"/>
              </w:rPr>
            </w:pPr>
            <w:r w:rsidRPr="00FD22BA">
              <w:rPr>
                <w:rFonts w:ascii="Times New Roman" w:hAnsi="Times New Roman" w:cs="Times New Roman"/>
                <w:color w:val="000000"/>
                <w:sz w:val="17"/>
                <w:szCs w:val="17"/>
              </w:rPr>
              <w:t>2</w:t>
            </w:r>
            <w:r>
              <w:rPr>
                <w:rFonts w:ascii="Times New Roman" w:hAnsi="Times New Roman" w:cs="Times New Roman"/>
                <w:color w:val="000000"/>
                <w:sz w:val="17"/>
                <w:szCs w:val="17"/>
              </w:rPr>
              <w:t xml:space="preserve">2 тонких клиентов, </w:t>
            </w:r>
          </w:p>
          <w:p w:rsidR="006D7C6B" w:rsidRPr="00FD22BA"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12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514,7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393,3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121,4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1876F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 xml:space="preserve">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lastRenderedPageBreak/>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2.1.121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«Детская стомат</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логическая поликлиника №1» г</w:t>
            </w:r>
            <w:r>
              <w:rPr>
                <w:rFonts w:ascii="Times New Roman" w:hAnsi="Times New Roman" w:cs="Times New Roman"/>
                <w:color w:val="000000"/>
                <w:sz w:val="17"/>
                <w:szCs w:val="17"/>
              </w:rPr>
              <w:t>.</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410,8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410,8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B386D" w:rsidRPr="0047003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Закуплено </w:t>
            </w:r>
          </w:p>
          <w:p w:rsidR="006B386D" w:rsidRPr="0047003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12 тонких клиентов,</w:t>
            </w:r>
          </w:p>
          <w:p w:rsidR="006B386D" w:rsidRPr="0047003A"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 xml:space="preserve">6 принтеров, </w:t>
            </w:r>
          </w:p>
          <w:p w:rsidR="006D7C6B" w:rsidRPr="00FD22BA"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1 маршрутиз</w:t>
            </w:r>
            <w:r>
              <w:rPr>
                <w:rFonts w:ascii="Times New Roman" w:hAnsi="Times New Roman" w:cs="Times New Roman"/>
                <w:color w:val="000000"/>
                <w:sz w:val="17"/>
                <w:szCs w:val="17"/>
              </w:rPr>
              <w:t>а</w:t>
            </w:r>
            <w:r>
              <w:rPr>
                <w:rFonts w:ascii="Times New Roman" w:hAnsi="Times New Roman" w:cs="Times New Roman"/>
                <w:color w:val="000000"/>
                <w:sz w:val="17"/>
                <w:szCs w:val="17"/>
              </w:rPr>
              <w:t>тор</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229,8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169,1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60,7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Организовано 16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2.1.122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«Детская стомат</w:t>
            </w:r>
            <w:r w:rsidRPr="002F61F4">
              <w:rPr>
                <w:rFonts w:ascii="Times New Roman" w:hAnsi="Times New Roman" w:cs="Times New Roman"/>
                <w:color w:val="000000"/>
                <w:sz w:val="17"/>
                <w:szCs w:val="17"/>
              </w:rPr>
              <w:t>о</w:t>
            </w:r>
            <w:r>
              <w:rPr>
                <w:rFonts w:ascii="Times New Roman" w:hAnsi="Times New Roman" w:cs="Times New Roman"/>
                <w:color w:val="000000"/>
                <w:sz w:val="17"/>
                <w:szCs w:val="17"/>
              </w:rPr>
              <w:t>логическая поликлиника № 2» г.</w:t>
            </w:r>
            <w:r w:rsidRPr="002F61F4">
              <w:rPr>
                <w:rFonts w:ascii="Times New Roman" w:hAnsi="Times New Roman" w:cs="Times New Roman"/>
                <w:color w:val="000000"/>
                <w:sz w:val="17"/>
                <w:szCs w:val="17"/>
              </w:rPr>
              <w:t xml:space="preserve">Казани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289,2</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289,2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B386D" w:rsidRDefault="006D7C6B" w:rsidP="002C3444">
            <w:pPr>
              <w:ind w:right="116"/>
              <w:rPr>
                <w:rFonts w:ascii="Times New Roman" w:hAnsi="Times New Roman" w:cs="Times New Roman"/>
                <w:color w:val="000000"/>
                <w:sz w:val="17"/>
                <w:szCs w:val="17"/>
                <w:lang w:val="en-US"/>
              </w:rPr>
            </w:pPr>
            <w:r w:rsidRPr="00FD22BA">
              <w:rPr>
                <w:rFonts w:ascii="Times New Roman" w:hAnsi="Times New Roman" w:cs="Times New Roman"/>
                <w:color w:val="000000"/>
                <w:sz w:val="17"/>
                <w:szCs w:val="17"/>
              </w:rPr>
              <w:t xml:space="preserve">Закуплено </w:t>
            </w:r>
          </w:p>
          <w:p w:rsidR="006B386D" w:rsidRDefault="006D7C6B" w:rsidP="002C3444">
            <w:pPr>
              <w:ind w:right="116"/>
              <w:rPr>
                <w:rFonts w:ascii="Times New Roman" w:hAnsi="Times New Roman" w:cs="Times New Roman"/>
                <w:color w:val="000000"/>
                <w:sz w:val="17"/>
                <w:szCs w:val="17"/>
                <w:lang w:val="en-US"/>
              </w:rPr>
            </w:pPr>
            <w:r w:rsidRPr="00FD22BA">
              <w:rPr>
                <w:rFonts w:ascii="Times New Roman" w:hAnsi="Times New Roman" w:cs="Times New Roman"/>
                <w:color w:val="000000"/>
                <w:sz w:val="17"/>
                <w:szCs w:val="17"/>
              </w:rPr>
              <w:t>1</w:t>
            </w:r>
            <w:r>
              <w:rPr>
                <w:rFonts w:ascii="Times New Roman" w:hAnsi="Times New Roman" w:cs="Times New Roman"/>
                <w:color w:val="000000"/>
                <w:sz w:val="17"/>
                <w:szCs w:val="17"/>
              </w:rPr>
              <w:t xml:space="preserve">7 тонких клиентов, </w:t>
            </w:r>
          </w:p>
          <w:p w:rsidR="006D7C6B" w:rsidRPr="00FD22BA"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10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407,9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318,8</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89,1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C90BC1">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r w:rsidR="00C90BC1">
              <w:rPr>
                <w:rFonts w:ascii="Times New Roman" w:hAnsi="Times New Roman" w:cs="Times New Roman"/>
                <w:color w:val="000000"/>
                <w:sz w:val="17"/>
                <w:szCs w:val="17"/>
              </w:rPr>
              <w:br/>
            </w:r>
            <w:r w:rsidRPr="002F61F4">
              <w:rPr>
                <w:rFonts w:ascii="Times New Roman" w:hAnsi="Times New Roman" w:cs="Times New Roman"/>
                <w:color w:val="000000"/>
                <w:sz w:val="17"/>
                <w:szCs w:val="17"/>
              </w:rPr>
              <w:t>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вано 24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2.1.123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«Детская стомат</w:t>
            </w:r>
            <w:r w:rsidRPr="002F61F4">
              <w:rPr>
                <w:rFonts w:ascii="Times New Roman" w:hAnsi="Times New Roman" w:cs="Times New Roman"/>
                <w:color w:val="000000"/>
                <w:sz w:val="17"/>
                <w:szCs w:val="17"/>
              </w:rPr>
              <w:t>о</w:t>
            </w:r>
            <w:r>
              <w:rPr>
                <w:rFonts w:ascii="Times New Roman" w:hAnsi="Times New Roman" w:cs="Times New Roman"/>
                <w:color w:val="000000"/>
                <w:sz w:val="17"/>
                <w:szCs w:val="17"/>
              </w:rPr>
              <w:t>логическая поликлиника № 4» г.</w:t>
            </w:r>
            <w:r w:rsidRPr="002F61F4">
              <w:rPr>
                <w:rFonts w:ascii="Times New Roman" w:hAnsi="Times New Roman" w:cs="Times New Roman"/>
                <w:color w:val="000000"/>
                <w:sz w:val="17"/>
                <w:szCs w:val="17"/>
              </w:rPr>
              <w:t xml:space="preserve">Казани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302,4</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302,4</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B386D" w:rsidRDefault="006D7C6B" w:rsidP="002C3444">
            <w:pPr>
              <w:ind w:right="116"/>
              <w:rPr>
                <w:rFonts w:ascii="Times New Roman" w:hAnsi="Times New Roman" w:cs="Times New Roman"/>
                <w:color w:val="000000"/>
                <w:sz w:val="17"/>
                <w:szCs w:val="17"/>
                <w:lang w:val="en-US"/>
              </w:rPr>
            </w:pPr>
            <w:r w:rsidRPr="00FD22BA">
              <w:rPr>
                <w:rFonts w:ascii="Times New Roman" w:hAnsi="Times New Roman" w:cs="Times New Roman"/>
                <w:color w:val="000000"/>
                <w:sz w:val="17"/>
                <w:szCs w:val="17"/>
              </w:rPr>
              <w:t xml:space="preserve">Закуплено </w:t>
            </w:r>
          </w:p>
          <w:p w:rsidR="006B386D"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13 тонких клиентов, </w:t>
            </w:r>
          </w:p>
          <w:p w:rsidR="006D7C6B" w:rsidRPr="00FD22BA"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342,9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274,1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68,8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1876F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6D7C6B" w:rsidRPr="002F61F4" w:rsidRDefault="006D7C6B" w:rsidP="006E59B3">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 xml:space="preserve">вано 19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2.1.124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«Детская стомат</w:t>
            </w:r>
            <w:r w:rsidRPr="002F61F4">
              <w:rPr>
                <w:rFonts w:ascii="Times New Roman" w:hAnsi="Times New Roman" w:cs="Times New Roman"/>
                <w:color w:val="000000"/>
                <w:sz w:val="17"/>
                <w:szCs w:val="17"/>
              </w:rPr>
              <w:t>о</w:t>
            </w:r>
            <w:r>
              <w:rPr>
                <w:rFonts w:ascii="Times New Roman" w:hAnsi="Times New Roman" w:cs="Times New Roman"/>
                <w:color w:val="000000"/>
                <w:sz w:val="17"/>
                <w:szCs w:val="17"/>
              </w:rPr>
              <w:t>логическая поликлиника № 5»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234,3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234,3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B386D" w:rsidRDefault="006D7C6B" w:rsidP="002C3444">
            <w:pPr>
              <w:ind w:right="116"/>
              <w:rPr>
                <w:rFonts w:ascii="Times New Roman" w:hAnsi="Times New Roman" w:cs="Times New Roman"/>
                <w:color w:val="000000"/>
                <w:sz w:val="17"/>
                <w:szCs w:val="17"/>
                <w:lang w:val="en-US"/>
              </w:rPr>
            </w:pPr>
            <w:r w:rsidRPr="00FD22BA">
              <w:rPr>
                <w:rFonts w:ascii="Times New Roman" w:hAnsi="Times New Roman" w:cs="Times New Roman"/>
                <w:color w:val="000000"/>
                <w:sz w:val="17"/>
                <w:szCs w:val="17"/>
              </w:rPr>
              <w:t>Закуплено</w:t>
            </w:r>
          </w:p>
          <w:p w:rsidR="006B386D"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10 тонких клиентов, </w:t>
            </w:r>
          </w:p>
          <w:p w:rsidR="006D7C6B" w:rsidRPr="00FD22BA"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5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282,1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229,5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52,6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1876F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6D7C6B" w:rsidRPr="002F61F4" w:rsidRDefault="006D7C6B" w:rsidP="006E59B3">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 xml:space="preserve">вано 14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2.1.125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«Детская стомат</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логическая поликлиника № 6»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178,9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178,9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B386D" w:rsidRDefault="006D7C6B" w:rsidP="002C3444">
            <w:pPr>
              <w:ind w:right="116"/>
              <w:rPr>
                <w:rFonts w:ascii="Times New Roman" w:hAnsi="Times New Roman" w:cs="Times New Roman"/>
                <w:color w:val="000000"/>
                <w:sz w:val="17"/>
                <w:szCs w:val="17"/>
                <w:lang w:val="en-US"/>
              </w:rPr>
            </w:pPr>
            <w:r w:rsidRPr="00FD22BA">
              <w:rPr>
                <w:rFonts w:ascii="Times New Roman" w:hAnsi="Times New Roman" w:cs="Times New Roman"/>
                <w:color w:val="000000"/>
                <w:sz w:val="17"/>
                <w:szCs w:val="17"/>
              </w:rPr>
              <w:t xml:space="preserve">Закуплено </w:t>
            </w:r>
          </w:p>
          <w:p w:rsidR="006B386D"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15 тонких клиентов, </w:t>
            </w:r>
          </w:p>
          <w:p w:rsidR="006D7C6B" w:rsidRPr="00FD22BA"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9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365,9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289,0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76,9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1876F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6D7C6B" w:rsidRPr="002F61F4" w:rsidRDefault="006D7C6B" w:rsidP="006E59B3">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 xml:space="preserve">вано 20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2.1.126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«Республиканская стоматологическая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МЗ РТ»</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259,6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259,6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B386D" w:rsidRDefault="006D7C6B" w:rsidP="002C3444">
            <w:pPr>
              <w:ind w:right="116"/>
              <w:rPr>
                <w:rFonts w:ascii="Times New Roman" w:hAnsi="Times New Roman" w:cs="Times New Roman"/>
                <w:color w:val="000000"/>
                <w:sz w:val="17"/>
                <w:szCs w:val="17"/>
                <w:lang w:val="en-US"/>
              </w:rPr>
            </w:pPr>
            <w:r w:rsidRPr="00FD22BA">
              <w:rPr>
                <w:rFonts w:ascii="Times New Roman" w:hAnsi="Times New Roman" w:cs="Times New Roman"/>
                <w:color w:val="000000"/>
                <w:sz w:val="17"/>
                <w:szCs w:val="17"/>
              </w:rPr>
              <w:t xml:space="preserve">Закуплено </w:t>
            </w:r>
          </w:p>
          <w:p w:rsidR="006B386D" w:rsidRDefault="006D7C6B" w:rsidP="002C3444">
            <w:pPr>
              <w:ind w:right="116"/>
              <w:rPr>
                <w:rFonts w:ascii="Times New Roman" w:hAnsi="Times New Roman" w:cs="Times New Roman"/>
                <w:color w:val="000000"/>
                <w:sz w:val="17"/>
                <w:szCs w:val="17"/>
                <w:lang w:val="en-US"/>
              </w:rPr>
            </w:pPr>
            <w:r w:rsidRPr="00FD22BA">
              <w:rPr>
                <w:rFonts w:ascii="Times New Roman" w:hAnsi="Times New Roman" w:cs="Times New Roman"/>
                <w:color w:val="000000"/>
                <w:sz w:val="17"/>
                <w:szCs w:val="17"/>
              </w:rPr>
              <w:t>2</w:t>
            </w:r>
            <w:r>
              <w:rPr>
                <w:rFonts w:ascii="Times New Roman" w:hAnsi="Times New Roman" w:cs="Times New Roman"/>
                <w:color w:val="000000"/>
                <w:sz w:val="17"/>
                <w:szCs w:val="17"/>
              </w:rPr>
              <w:t xml:space="preserve">4 тонких клиента, </w:t>
            </w:r>
          </w:p>
          <w:p w:rsidR="006D7C6B" w:rsidRPr="00FD22BA"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12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514,7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393,3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121,4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1876F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6D7C6B" w:rsidRPr="002F61F4" w:rsidRDefault="006D7C6B" w:rsidP="006E59B3">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вано 32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2.1.127</w:t>
            </w:r>
          </w:p>
        </w:tc>
        <w:tc>
          <w:tcPr>
            <w:tcW w:w="684" w:type="pct"/>
            <w:tcBorders>
              <w:top w:val="single" w:sz="4" w:space="0" w:color="auto"/>
              <w:left w:val="single" w:sz="4" w:space="0" w:color="auto"/>
              <w:bottom w:val="single" w:sz="4" w:space="0" w:color="auto"/>
              <w:right w:val="single" w:sz="4" w:space="0" w:color="auto"/>
            </w:tcBorders>
          </w:tcPr>
          <w:p w:rsidR="00346796"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«Альметьевская городская поликлиника </w:t>
            </w:r>
          </w:p>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3»</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415,5</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415,5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B386D" w:rsidRDefault="006D7C6B" w:rsidP="002C3444">
            <w:pPr>
              <w:ind w:right="116"/>
              <w:rPr>
                <w:rFonts w:ascii="Times New Roman" w:hAnsi="Times New Roman" w:cs="Times New Roman"/>
                <w:color w:val="000000"/>
                <w:sz w:val="17"/>
                <w:szCs w:val="17"/>
                <w:lang w:val="en-US"/>
              </w:rPr>
            </w:pPr>
            <w:r w:rsidRPr="00FD22BA">
              <w:rPr>
                <w:rFonts w:ascii="Times New Roman" w:hAnsi="Times New Roman" w:cs="Times New Roman"/>
                <w:color w:val="000000"/>
                <w:sz w:val="17"/>
                <w:szCs w:val="17"/>
              </w:rPr>
              <w:t xml:space="preserve">Закуплено </w:t>
            </w:r>
          </w:p>
          <w:p w:rsidR="006B386D" w:rsidRDefault="006D7C6B" w:rsidP="002C3444">
            <w:pPr>
              <w:ind w:right="116"/>
              <w:rPr>
                <w:rFonts w:ascii="Times New Roman" w:hAnsi="Times New Roman" w:cs="Times New Roman"/>
                <w:color w:val="000000"/>
                <w:sz w:val="17"/>
                <w:szCs w:val="17"/>
                <w:lang w:val="en-US"/>
              </w:rPr>
            </w:pPr>
            <w:r w:rsidRPr="00FD22BA">
              <w:rPr>
                <w:rFonts w:ascii="Times New Roman" w:hAnsi="Times New Roman" w:cs="Times New Roman"/>
                <w:color w:val="000000"/>
                <w:sz w:val="17"/>
                <w:szCs w:val="17"/>
              </w:rPr>
              <w:t>4</w:t>
            </w:r>
            <w:r>
              <w:rPr>
                <w:rFonts w:ascii="Times New Roman" w:hAnsi="Times New Roman" w:cs="Times New Roman"/>
                <w:color w:val="000000"/>
                <w:sz w:val="17"/>
                <w:szCs w:val="17"/>
              </w:rPr>
              <w:t xml:space="preserve">4 тонких клиента, </w:t>
            </w:r>
          </w:p>
          <w:p w:rsidR="006D7C6B" w:rsidRPr="00FD22BA"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21 принтер</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944,3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721,7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222,6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6E59B3">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r w:rsidR="006E59B3">
              <w:rPr>
                <w:rFonts w:ascii="Times New Roman" w:hAnsi="Times New Roman" w:cs="Times New Roman"/>
                <w:color w:val="000000"/>
                <w:sz w:val="17"/>
                <w:szCs w:val="17"/>
              </w:rPr>
              <w:br/>
            </w:r>
            <w:r w:rsidRPr="002F61F4">
              <w:rPr>
                <w:rFonts w:ascii="Times New Roman" w:hAnsi="Times New Roman" w:cs="Times New Roman"/>
                <w:color w:val="000000"/>
                <w:sz w:val="17"/>
                <w:szCs w:val="17"/>
              </w:rPr>
              <w:t>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зовано 58 по</w:t>
            </w:r>
            <w:r w:rsidRPr="002F61F4">
              <w:rPr>
                <w:rFonts w:ascii="Times New Roman" w:hAnsi="Times New Roman" w:cs="Times New Roman"/>
                <w:color w:val="000000"/>
                <w:sz w:val="17"/>
                <w:szCs w:val="17"/>
              </w:rPr>
              <w:t>р</w:t>
            </w:r>
            <w:r w:rsidRPr="002F61F4">
              <w:rPr>
                <w:rFonts w:ascii="Times New Roman" w:hAnsi="Times New Roman" w:cs="Times New Roman"/>
                <w:color w:val="000000"/>
                <w:sz w:val="17"/>
                <w:szCs w:val="17"/>
              </w:rPr>
              <w:t xml:space="preserve">тов СКС. </w:t>
            </w:r>
            <w:r w:rsidR="0099646C">
              <w:rPr>
                <w:rFonts w:ascii="Times New Roman" w:hAnsi="Times New Roman" w:cs="Times New Roman"/>
                <w:color w:val="000000"/>
                <w:sz w:val="17"/>
                <w:szCs w:val="17"/>
              </w:rPr>
              <w:lastRenderedPageBreak/>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w:t>
            </w:r>
            <w:r w:rsidRPr="00A741B4">
              <w:rPr>
                <w:rFonts w:ascii="Times New Roman" w:hAnsi="Times New Roman" w:cs="Times New Roman"/>
                <w:color w:val="000000"/>
                <w:sz w:val="17"/>
                <w:szCs w:val="17"/>
              </w:rPr>
              <w:lastRenderedPageBreak/>
              <w:t xml:space="preserve">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2.1.128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«Альметьевская стоматологическая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762,9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762,9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B386D" w:rsidRDefault="006D7C6B" w:rsidP="002C3444">
            <w:pPr>
              <w:ind w:right="116"/>
              <w:rPr>
                <w:rFonts w:ascii="Times New Roman" w:hAnsi="Times New Roman" w:cs="Times New Roman"/>
                <w:color w:val="000000"/>
                <w:sz w:val="17"/>
                <w:szCs w:val="17"/>
                <w:lang w:val="en-US"/>
              </w:rPr>
            </w:pPr>
            <w:r w:rsidRPr="00FD22BA">
              <w:rPr>
                <w:rFonts w:ascii="Times New Roman" w:hAnsi="Times New Roman" w:cs="Times New Roman"/>
                <w:color w:val="000000"/>
                <w:sz w:val="17"/>
                <w:szCs w:val="17"/>
              </w:rPr>
              <w:t xml:space="preserve">Закуплено </w:t>
            </w:r>
          </w:p>
          <w:p w:rsidR="006B386D" w:rsidRDefault="006D7C6B" w:rsidP="002C3444">
            <w:pPr>
              <w:ind w:right="116"/>
              <w:rPr>
                <w:rFonts w:ascii="Times New Roman" w:hAnsi="Times New Roman" w:cs="Times New Roman"/>
                <w:color w:val="000000"/>
                <w:sz w:val="17"/>
                <w:szCs w:val="17"/>
                <w:lang w:val="en-US"/>
              </w:rPr>
            </w:pPr>
            <w:r w:rsidRPr="00FD22BA">
              <w:rPr>
                <w:rFonts w:ascii="Times New Roman" w:hAnsi="Times New Roman" w:cs="Times New Roman"/>
                <w:color w:val="000000"/>
                <w:sz w:val="17"/>
                <w:szCs w:val="17"/>
              </w:rPr>
              <w:t>2</w:t>
            </w:r>
            <w:r>
              <w:rPr>
                <w:rFonts w:ascii="Times New Roman" w:hAnsi="Times New Roman" w:cs="Times New Roman"/>
                <w:color w:val="000000"/>
                <w:sz w:val="17"/>
                <w:szCs w:val="17"/>
              </w:rPr>
              <w:t xml:space="preserve">9 тонких клиентов, </w:t>
            </w:r>
          </w:p>
          <w:p w:rsidR="006D7C6B" w:rsidRPr="00FD22BA"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14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617,5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467,7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149,8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1876F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6D7C6B" w:rsidRPr="002F61F4" w:rsidRDefault="006D7C6B" w:rsidP="006E59B3">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 xml:space="preserve">вано 40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2.1.129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«Республиканский центр по профилактике и борьбе со СПИД и и</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фекционными заболев</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ниями МЗ РТ»</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513,6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513,6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B386D" w:rsidRPr="0047003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 xml:space="preserve">Закуплен </w:t>
            </w:r>
          </w:p>
          <w:p w:rsidR="006D7C6B" w:rsidRPr="00FD22BA" w:rsidRDefault="006D7C6B" w:rsidP="002C3444">
            <w:pPr>
              <w:ind w:right="116"/>
              <w:rPr>
                <w:rFonts w:ascii="Times New Roman" w:hAnsi="Times New Roman" w:cs="Times New Roman"/>
                <w:color w:val="000000"/>
                <w:sz w:val="17"/>
                <w:szCs w:val="17"/>
              </w:rPr>
            </w:pPr>
            <w:r w:rsidRPr="00FD22BA">
              <w:rPr>
                <w:rFonts w:ascii="Times New Roman" w:hAnsi="Times New Roman" w:cs="Times New Roman"/>
                <w:color w:val="000000"/>
                <w:sz w:val="17"/>
                <w:szCs w:val="17"/>
              </w:rPr>
              <w:t>1 маршрутиз</w:t>
            </w:r>
            <w:r w:rsidRPr="00FD22BA">
              <w:rPr>
                <w:rFonts w:ascii="Times New Roman" w:hAnsi="Times New Roman" w:cs="Times New Roman"/>
                <w:color w:val="000000"/>
                <w:sz w:val="17"/>
                <w:szCs w:val="17"/>
              </w:rPr>
              <w:t>а</w:t>
            </w:r>
            <w:r w:rsidRPr="00FD22BA">
              <w:rPr>
                <w:rFonts w:ascii="Times New Roman" w:hAnsi="Times New Roman" w:cs="Times New Roman"/>
                <w:color w:val="000000"/>
                <w:sz w:val="17"/>
                <w:szCs w:val="17"/>
              </w:rPr>
              <w:t>тор. Колич</w:t>
            </w:r>
            <w:r w:rsidRPr="00FD22BA">
              <w:rPr>
                <w:rFonts w:ascii="Times New Roman" w:hAnsi="Times New Roman" w:cs="Times New Roman"/>
                <w:color w:val="000000"/>
                <w:sz w:val="17"/>
                <w:szCs w:val="17"/>
              </w:rPr>
              <w:t>е</w:t>
            </w:r>
            <w:r w:rsidRPr="00FD22BA">
              <w:rPr>
                <w:rFonts w:ascii="Times New Roman" w:hAnsi="Times New Roman" w:cs="Times New Roman"/>
                <w:color w:val="000000"/>
                <w:sz w:val="17"/>
                <w:szCs w:val="17"/>
              </w:rPr>
              <w:t>ство пацие</w:t>
            </w:r>
            <w:r w:rsidRPr="00FD22BA">
              <w:rPr>
                <w:rFonts w:ascii="Times New Roman" w:hAnsi="Times New Roman" w:cs="Times New Roman"/>
                <w:color w:val="000000"/>
                <w:sz w:val="17"/>
                <w:szCs w:val="17"/>
              </w:rPr>
              <w:t>н</w:t>
            </w:r>
            <w:r w:rsidRPr="00FD22BA">
              <w:rPr>
                <w:rFonts w:ascii="Times New Roman" w:hAnsi="Times New Roman" w:cs="Times New Roman"/>
                <w:color w:val="000000"/>
                <w:sz w:val="17"/>
                <w:szCs w:val="17"/>
              </w:rPr>
              <w:t xml:space="preserve">тов, у которых ведутся </w:t>
            </w:r>
            <w:r w:rsidR="006E59B3">
              <w:rPr>
                <w:rFonts w:ascii="Times New Roman" w:hAnsi="Times New Roman" w:cs="Times New Roman"/>
                <w:color w:val="000000"/>
                <w:sz w:val="17"/>
                <w:szCs w:val="17"/>
              </w:rPr>
              <w:br/>
            </w:r>
            <w:r w:rsidR="0099646C">
              <w:rPr>
                <w:rFonts w:ascii="Times New Roman" w:hAnsi="Times New Roman" w:cs="Times New Roman"/>
                <w:color w:val="000000"/>
                <w:sz w:val="17"/>
                <w:szCs w:val="17"/>
              </w:rPr>
              <w:t xml:space="preserve">ЭМК, - </w:t>
            </w:r>
            <w:r w:rsidRPr="00FD22BA">
              <w:rPr>
                <w:rFonts w:ascii="Times New Roman" w:hAnsi="Times New Roman" w:cs="Times New Roman"/>
                <w:color w:val="000000"/>
                <w:sz w:val="17"/>
                <w:szCs w:val="17"/>
              </w:rPr>
              <w:t>60%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3 388,8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3 388,8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1876F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68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r w:rsidR="006E59B3">
              <w:rPr>
                <w:rFonts w:ascii="Times New Roman" w:hAnsi="Times New Roman" w:cs="Times New Roman"/>
                <w:color w:val="000000"/>
                <w:sz w:val="17"/>
                <w:szCs w:val="17"/>
              </w:rPr>
              <w:br/>
            </w:r>
            <w:r w:rsidRPr="002F61F4">
              <w:rPr>
                <w:rFonts w:ascii="Times New Roman" w:hAnsi="Times New Roman" w:cs="Times New Roman"/>
                <w:color w:val="000000"/>
                <w:sz w:val="17"/>
                <w:szCs w:val="17"/>
              </w:rPr>
              <w:t>34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88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80%.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346796"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2.1.130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«Станция скорой медицинской помощи»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1 843,0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1 843,0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1876F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63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ент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32 при</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lastRenderedPageBreak/>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82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346796"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w:t>
            </w:r>
            <w:r w:rsidRPr="00A741B4">
              <w:rPr>
                <w:rFonts w:ascii="Times New Roman" w:hAnsi="Times New Roman" w:cs="Times New Roman"/>
                <w:color w:val="000000"/>
                <w:sz w:val="17"/>
                <w:szCs w:val="17"/>
              </w:rPr>
              <w:lastRenderedPageBreak/>
              <w:t xml:space="preserve">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2.1.131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«Станц</w:t>
            </w:r>
            <w:r>
              <w:rPr>
                <w:rFonts w:ascii="Times New Roman" w:hAnsi="Times New Roman" w:cs="Times New Roman"/>
                <w:color w:val="000000"/>
                <w:sz w:val="17"/>
                <w:szCs w:val="17"/>
              </w:rPr>
              <w:t>ия скорой медицинской помощи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6 506,0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6 506,0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1876F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228 тонких клиентов, </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114 принтеров, 4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296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346796"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2.1.132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E59B3" w:rsidP="002F61F4">
            <w:pPr>
              <w:rPr>
                <w:rFonts w:ascii="Times New Roman" w:hAnsi="Times New Roman" w:cs="Times New Roman"/>
                <w:color w:val="000000"/>
                <w:sz w:val="17"/>
                <w:szCs w:val="17"/>
              </w:rPr>
            </w:pPr>
            <w:r>
              <w:rPr>
                <w:rFonts w:ascii="Times New Roman" w:hAnsi="Times New Roman" w:cs="Times New Roman"/>
                <w:color w:val="000000"/>
                <w:sz w:val="17"/>
                <w:szCs w:val="17"/>
              </w:rPr>
              <w:t>ГАУЗ «Станция скорой медицинской помощи» г.Альметьевска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472,9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472,9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1876F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15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ентов,</w:t>
            </w:r>
          </w:p>
          <w:p w:rsidR="001876F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8 принтеров, </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 xml:space="preserve">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20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 xml:space="preserve">ральными </w:t>
            </w:r>
            <w:r w:rsidRPr="002F61F4">
              <w:rPr>
                <w:rFonts w:ascii="Times New Roman" w:hAnsi="Times New Roman" w:cs="Times New Roman"/>
                <w:color w:val="000000"/>
                <w:sz w:val="17"/>
                <w:szCs w:val="17"/>
              </w:rPr>
              <w:lastRenderedPageBreak/>
              <w:t>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346796" w:rsidRDefault="006D7C6B" w:rsidP="00346796">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 xml:space="preserve">январь </w:t>
            </w:r>
            <w:r w:rsidR="00D55E0F">
              <w:rPr>
                <w:rFonts w:ascii="Times New Roman" w:hAnsi="Times New Roman" w:cs="Times New Roman"/>
                <w:color w:val="000000"/>
                <w:sz w:val="17"/>
                <w:szCs w:val="17"/>
              </w:rPr>
              <w:t>2012 -</w:t>
            </w:r>
          </w:p>
          <w:p w:rsidR="006D7C6B" w:rsidRPr="002F61F4" w:rsidRDefault="006D7C6B" w:rsidP="00346796">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2.1.133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«Нижнекамский детский терапевтический санаторий»</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235,7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235,7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p>
          <w:p w:rsidR="001876F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6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1876F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4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 xml:space="preserve">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8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346796"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2.1.134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«Чистопольский детский санаторий»</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189,8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189,8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1876F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4 тонких клие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1876F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 xml:space="preserve">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6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346796"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2.1.135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«Республиканский детский  психоневрол</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гический санаторий»</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386,8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386,8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1876F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12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1876F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6 принтеров, </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 xml:space="preserve">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16 портов СКС. </w:t>
            </w:r>
            <w:r w:rsidR="0099646C">
              <w:rPr>
                <w:rFonts w:ascii="Times New Roman" w:hAnsi="Times New Roman" w:cs="Times New Roman"/>
                <w:color w:val="000000"/>
                <w:sz w:val="17"/>
                <w:szCs w:val="17"/>
              </w:rPr>
              <w:t xml:space="preserve">Внедрена </w:t>
            </w:r>
            <w:r w:rsidR="0099646C">
              <w:rPr>
                <w:rFonts w:ascii="Times New Roman" w:hAnsi="Times New Roman" w:cs="Times New Roman"/>
                <w:color w:val="000000"/>
                <w:sz w:val="17"/>
                <w:szCs w:val="17"/>
              </w:rPr>
              <w:lastRenderedPageBreak/>
              <w:t>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346796"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2.1.136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«Казанский де</w:t>
            </w:r>
            <w:r w:rsidRPr="002F61F4">
              <w:rPr>
                <w:rFonts w:ascii="Times New Roman" w:hAnsi="Times New Roman" w:cs="Times New Roman"/>
                <w:color w:val="000000"/>
                <w:sz w:val="17"/>
                <w:szCs w:val="17"/>
              </w:rPr>
              <w:t>т</w:t>
            </w:r>
            <w:r w:rsidRPr="002F61F4">
              <w:rPr>
                <w:rFonts w:ascii="Times New Roman" w:hAnsi="Times New Roman" w:cs="Times New Roman"/>
                <w:color w:val="000000"/>
                <w:sz w:val="17"/>
                <w:szCs w:val="17"/>
              </w:rPr>
              <w:t>ский терапевтический санаторий № 4»</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168,8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168,8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p>
          <w:p w:rsidR="001876F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4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ент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1876F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 xml:space="preserve">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5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346796"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2.1.137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ГУЗ «Республиканский детский санаторий» </w:t>
            </w:r>
            <w:r>
              <w:rPr>
                <w:rFonts w:ascii="Times New Roman" w:hAnsi="Times New Roman" w:cs="Times New Roman"/>
                <w:color w:val="000000"/>
                <w:sz w:val="17"/>
                <w:szCs w:val="17"/>
              </w:rPr>
              <w:t>с.</w:t>
            </w:r>
            <w:r w:rsidRPr="002F61F4">
              <w:rPr>
                <w:rFonts w:ascii="Times New Roman" w:hAnsi="Times New Roman" w:cs="Times New Roman"/>
                <w:color w:val="000000"/>
                <w:sz w:val="17"/>
                <w:szCs w:val="17"/>
              </w:rPr>
              <w:t>Черки-Кильдуразы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168,8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168,8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p>
          <w:p w:rsidR="001876F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4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ент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1876FD"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 xml:space="preserve">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5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346796"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2.1.138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6E59B3">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РТ «Актюбинский психоневрологический </w:t>
            </w:r>
            <w:r w:rsidRPr="002F61F4">
              <w:rPr>
                <w:rFonts w:ascii="Times New Roman" w:hAnsi="Times New Roman" w:cs="Times New Roman"/>
                <w:color w:val="000000"/>
                <w:sz w:val="17"/>
                <w:szCs w:val="17"/>
              </w:rPr>
              <w:lastRenderedPageBreak/>
              <w:t>диспансер»</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277,7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277,7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8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lastRenderedPageBreak/>
              <w:t xml:space="preserve">ентов,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5 принтеров, </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 xml:space="preserve">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10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346796"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lastRenderedPageBreak/>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lastRenderedPageBreak/>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2.1.139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«Республиканский дом ребенка специализ</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рованный»</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798,0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798,0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6E59B3">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27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r w:rsidR="006E59B3">
              <w:rPr>
                <w:rFonts w:ascii="Times New Roman" w:hAnsi="Times New Roman" w:cs="Times New Roman"/>
                <w:color w:val="000000"/>
                <w:sz w:val="17"/>
                <w:szCs w:val="17"/>
              </w:rPr>
              <w:br/>
            </w:r>
            <w:r w:rsidRPr="002F61F4">
              <w:rPr>
                <w:rFonts w:ascii="Times New Roman" w:hAnsi="Times New Roman" w:cs="Times New Roman"/>
                <w:color w:val="000000"/>
                <w:sz w:val="17"/>
                <w:szCs w:val="17"/>
              </w:rPr>
              <w:t>14 принтеров, 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 xml:space="preserve">вано 35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346796"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2.1.140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«Городской ди</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гностический центр по лабораторной диагност</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ке инфекционных забол</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ваний»</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493,9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493,9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16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8 принтеров, </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 xml:space="preserve">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20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lastRenderedPageBreak/>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346796"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2.1.141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«Республиканский медицинский информ</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ционно-аналитический центр»</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346796"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2.1.142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E59B3" w:rsidP="002F61F4">
            <w:pPr>
              <w:rPr>
                <w:rFonts w:ascii="Times New Roman" w:hAnsi="Times New Roman" w:cs="Times New Roman"/>
                <w:color w:val="000000"/>
                <w:sz w:val="17"/>
                <w:szCs w:val="17"/>
              </w:rPr>
            </w:pPr>
            <w:r>
              <w:rPr>
                <w:rFonts w:ascii="Times New Roman" w:hAnsi="Times New Roman" w:cs="Times New Roman"/>
                <w:color w:val="000000"/>
                <w:sz w:val="17"/>
                <w:szCs w:val="17"/>
              </w:rPr>
              <w:t>ГАУЗ «Центр медици</w:t>
            </w:r>
            <w:r>
              <w:rPr>
                <w:rFonts w:ascii="Times New Roman" w:hAnsi="Times New Roman" w:cs="Times New Roman"/>
                <w:color w:val="000000"/>
                <w:sz w:val="17"/>
                <w:szCs w:val="17"/>
              </w:rPr>
              <w:t>н</w:t>
            </w:r>
            <w:r>
              <w:rPr>
                <w:rFonts w:ascii="Times New Roman" w:hAnsi="Times New Roman" w:cs="Times New Roman"/>
                <w:color w:val="000000"/>
                <w:sz w:val="17"/>
                <w:szCs w:val="17"/>
              </w:rPr>
              <w:t>ской профилактики» г.Нижнекамска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235,7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235,7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6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4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 xml:space="preserve">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8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346796"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2.1.143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«Врачебно-физкультурный диспа</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сер»</w:t>
            </w:r>
            <w:r w:rsidR="00EB48FA">
              <w:rPr>
                <w:rFonts w:ascii="Times New Roman" w:hAnsi="Times New Roman" w:cs="Times New Roman"/>
                <w:color w:val="000000"/>
                <w:sz w:val="17"/>
                <w:szCs w:val="17"/>
              </w:rPr>
              <w:t xml:space="preserve"> </w:t>
            </w:r>
            <w:r>
              <w:rPr>
                <w:rFonts w:ascii="Times New Roman" w:hAnsi="Times New Roman" w:cs="Times New Roman"/>
                <w:sz w:val="17"/>
                <w:szCs w:val="17"/>
              </w:rPr>
              <w:t>г.Набережные Че</w:t>
            </w:r>
            <w:r>
              <w:rPr>
                <w:rFonts w:ascii="Times New Roman" w:hAnsi="Times New Roman" w:cs="Times New Roman"/>
                <w:sz w:val="17"/>
                <w:szCs w:val="17"/>
              </w:rPr>
              <w:t>л</w:t>
            </w:r>
            <w:r>
              <w:rPr>
                <w:rFonts w:ascii="Times New Roman" w:hAnsi="Times New Roman" w:cs="Times New Roman"/>
                <w:sz w:val="17"/>
                <w:szCs w:val="17"/>
              </w:rPr>
              <w:t>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123,0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123,0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ент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 принтер, </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 xml:space="preserve">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346796"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2.1.144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3A5E41">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«Альметьевский </w:t>
            </w:r>
            <w:r>
              <w:rPr>
                <w:rFonts w:ascii="Times New Roman" w:hAnsi="Times New Roman" w:cs="Times New Roman"/>
                <w:color w:val="000000"/>
                <w:sz w:val="17"/>
                <w:szCs w:val="17"/>
              </w:rPr>
              <w:lastRenderedPageBreak/>
              <w:t>ц</w:t>
            </w:r>
            <w:r w:rsidRPr="002F61F4">
              <w:rPr>
                <w:rFonts w:ascii="Times New Roman" w:hAnsi="Times New Roman" w:cs="Times New Roman"/>
                <w:color w:val="000000"/>
                <w:sz w:val="17"/>
                <w:szCs w:val="17"/>
              </w:rPr>
              <w:t>ентр медицинской пр</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филактики»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168,8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168,8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4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ент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 xml:space="preserve">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5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346796"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 xml:space="preserve">январь </w:t>
            </w:r>
            <w:r w:rsidR="00D55E0F">
              <w:rPr>
                <w:rFonts w:ascii="Times New Roman" w:hAnsi="Times New Roman" w:cs="Times New Roman"/>
                <w:color w:val="000000"/>
                <w:sz w:val="17"/>
                <w:szCs w:val="17"/>
              </w:rPr>
              <w:lastRenderedPageBreak/>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lastRenderedPageBreak/>
              <w:t xml:space="preserve">Министерство </w:t>
            </w:r>
            <w:r w:rsidRPr="00A741B4">
              <w:rPr>
                <w:rFonts w:ascii="Times New Roman" w:hAnsi="Times New Roman" w:cs="Times New Roman"/>
                <w:color w:val="000000"/>
                <w:sz w:val="17"/>
                <w:szCs w:val="17"/>
              </w:rPr>
              <w:lastRenderedPageBreak/>
              <w:t>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2.1.145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«Республиканское бюро судебно-медицинской экспертизы МЗ РТ»</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3 081,1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3 081,1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106 тонких клиентов,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53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138 портов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346796"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2.1.146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«Республиканский центр медицинской пр</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филактики» МЗ РТ</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711,9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711,9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24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ент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12 принтеров, 1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 Организ</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 xml:space="preserve">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31 порт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w:t>
            </w:r>
            <w:r w:rsidRPr="002F61F4">
              <w:rPr>
                <w:rFonts w:ascii="Times New Roman" w:hAnsi="Times New Roman" w:cs="Times New Roman"/>
                <w:color w:val="000000"/>
                <w:sz w:val="17"/>
                <w:szCs w:val="17"/>
              </w:rPr>
              <w:lastRenderedPageBreak/>
              <w:t xml:space="preserve">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346796"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2.1.147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«Республиканская станция переливания крови»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1 428,0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1 428,0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48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24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62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346796"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2.1.148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3A5E41">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w:t>
            </w:r>
            <w:r>
              <w:rPr>
                <w:rFonts w:ascii="Times New Roman" w:hAnsi="Times New Roman" w:cs="Times New Roman"/>
                <w:color w:val="000000"/>
                <w:sz w:val="17"/>
                <w:szCs w:val="17"/>
              </w:rPr>
              <w:t>«</w:t>
            </w:r>
            <w:r w:rsidRPr="002F61F4">
              <w:rPr>
                <w:rFonts w:ascii="Times New Roman" w:hAnsi="Times New Roman" w:cs="Times New Roman"/>
                <w:color w:val="000000"/>
                <w:sz w:val="17"/>
                <w:szCs w:val="17"/>
              </w:rPr>
              <w:t>Нижнекамская центральная районная многопрофильная бол</w:t>
            </w:r>
            <w:r w:rsidRPr="002F61F4">
              <w:rPr>
                <w:rFonts w:ascii="Times New Roman" w:hAnsi="Times New Roman" w:cs="Times New Roman"/>
                <w:color w:val="000000"/>
                <w:sz w:val="17"/>
                <w:szCs w:val="17"/>
              </w:rPr>
              <w:t>ь</w:t>
            </w:r>
            <w:r w:rsidRPr="002F61F4">
              <w:rPr>
                <w:rFonts w:ascii="Times New Roman" w:hAnsi="Times New Roman" w:cs="Times New Roman"/>
                <w:color w:val="000000"/>
                <w:sz w:val="17"/>
                <w:szCs w:val="17"/>
              </w:rPr>
              <w:t>ница</w:t>
            </w:r>
            <w:r>
              <w:rPr>
                <w:rFonts w:ascii="Times New Roman" w:hAnsi="Times New Roman" w:cs="Times New Roman"/>
                <w:color w:val="000000"/>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FD22BA"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1 399,0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1 399,0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25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12 принтеров, 2 маршрутиз</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тор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34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w:t>
            </w:r>
            <w:r w:rsidR="0099646C">
              <w:rPr>
                <w:rFonts w:ascii="Times New Roman" w:hAnsi="Times New Roman" w:cs="Times New Roman"/>
                <w:color w:val="000000"/>
                <w:sz w:val="17"/>
                <w:szCs w:val="17"/>
              </w:rPr>
              <w:t>Внедрена МИС.</w:t>
            </w:r>
            <w:r w:rsidRPr="002F61F4">
              <w:rPr>
                <w:rFonts w:ascii="Times New Roman" w:hAnsi="Times New Roman" w:cs="Times New Roman"/>
                <w:color w:val="000000"/>
                <w:sz w:val="17"/>
                <w:szCs w:val="17"/>
              </w:rPr>
              <w:t xml:space="preserve">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 xml:space="preserve">тов, у которых ведутся </w:t>
            </w:r>
            <w:r w:rsidR="0099646C">
              <w:rPr>
                <w:rFonts w:ascii="Times New Roman" w:hAnsi="Times New Roman" w:cs="Times New Roman"/>
                <w:color w:val="000000"/>
                <w:sz w:val="17"/>
                <w:szCs w:val="17"/>
              </w:rPr>
              <w:t xml:space="preserve">ЭМК, - </w:t>
            </w:r>
            <w:r w:rsidRPr="002F61F4">
              <w:rPr>
                <w:rFonts w:ascii="Times New Roman" w:hAnsi="Times New Roman" w:cs="Times New Roman"/>
                <w:color w:val="000000"/>
                <w:sz w:val="17"/>
                <w:szCs w:val="17"/>
              </w:rPr>
              <w:t>40%. Интегр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346796"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A741B4">
              <w:rPr>
                <w:rFonts w:ascii="Times New Roman" w:hAnsi="Times New Roman" w:cs="Times New Roman"/>
                <w:color w:val="000000"/>
                <w:sz w:val="17"/>
                <w:szCs w:val="17"/>
              </w:rPr>
              <w:t>Министерство информатиз</w:t>
            </w:r>
            <w:r w:rsidRPr="00A741B4">
              <w:rPr>
                <w:rFonts w:ascii="Times New Roman" w:hAnsi="Times New Roman" w:cs="Times New Roman"/>
                <w:color w:val="000000"/>
                <w:sz w:val="17"/>
                <w:szCs w:val="17"/>
              </w:rPr>
              <w:t>а</w:t>
            </w:r>
            <w:r w:rsidRPr="00A741B4">
              <w:rPr>
                <w:rFonts w:ascii="Times New Roman" w:hAnsi="Times New Roman" w:cs="Times New Roman"/>
                <w:color w:val="000000"/>
                <w:sz w:val="17"/>
                <w:szCs w:val="17"/>
              </w:rPr>
              <w:t xml:space="preserve">ции и связи Республики Татарстан, МЗ РТ,  ТФОМС </w:t>
            </w:r>
          </w:p>
        </w:tc>
      </w:tr>
      <w:tr w:rsidR="00554937" w:rsidRPr="0069594E" w:rsidTr="00A124D2">
        <w:tc>
          <w:tcPr>
            <w:tcW w:w="234" w:type="pct"/>
            <w:tcBorders>
              <w:top w:val="single" w:sz="4" w:space="0" w:color="auto"/>
              <w:bottom w:val="single" w:sz="4" w:space="0" w:color="auto"/>
              <w:right w:val="single" w:sz="4" w:space="0" w:color="auto"/>
            </w:tcBorders>
          </w:tcPr>
          <w:p w:rsidR="006D7C6B" w:rsidRPr="0069594E" w:rsidRDefault="006D7C6B" w:rsidP="002F61F4">
            <w:pPr>
              <w:tabs>
                <w:tab w:val="left" w:pos="137"/>
              </w:tabs>
              <w:ind w:left="-142" w:right="-111"/>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2.2.</w:t>
            </w:r>
          </w:p>
        </w:tc>
        <w:tc>
          <w:tcPr>
            <w:tcW w:w="684" w:type="pct"/>
            <w:tcBorders>
              <w:top w:val="single" w:sz="4" w:space="0" w:color="auto"/>
              <w:left w:val="single" w:sz="4" w:space="0" w:color="auto"/>
              <w:bottom w:val="single" w:sz="4" w:space="0" w:color="auto"/>
              <w:right w:val="single" w:sz="4" w:space="0" w:color="auto"/>
            </w:tcBorders>
          </w:tcPr>
          <w:p w:rsidR="006D7C6B" w:rsidRPr="0069594E" w:rsidRDefault="006D7C6B" w:rsidP="002F61F4">
            <w:pPr>
              <w:rPr>
                <w:rFonts w:ascii="Times New Roman" w:hAnsi="Times New Roman" w:cs="Times New Roman"/>
                <w:color w:val="000000"/>
                <w:sz w:val="17"/>
                <w:szCs w:val="17"/>
              </w:rPr>
            </w:pPr>
            <w:r w:rsidRPr="0069594E">
              <w:rPr>
                <w:rFonts w:ascii="Times New Roman" w:hAnsi="Times New Roman" w:cs="Times New Roman"/>
                <w:color w:val="000000"/>
                <w:sz w:val="17"/>
                <w:szCs w:val="17"/>
              </w:rPr>
              <w:t>Мероприятие 2.2. Запись к врачу в электронном виде</w:t>
            </w:r>
          </w:p>
        </w:tc>
        <w:tc>
          <w:tcPr>
            <w:tcW w:w="322" w:type="pct"/>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29 069,1</w:t>
            </w:r>
          </w:p>
        </w:tc>
        <w:tc>
          <w:tcPr>
            <w:tcW w:w="320" w:type="pct"/>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29 069,1</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69594E" w:rsidRDefault="006D7C6B" w:rsidP="002C3444">
            <w:pPr>
              <w:ind w:right="116"/>
              <w:rPr>
                <w:rFonts w:ascii="Times New Roman" w:hAnsi="Times New Roman" w:cs="Times New Roman"/>
                <w:color w:val="000000"/>
                <w:sz w:val="17"/>
                <w:szCs w:val="17"/>
              </w:rPr>
            </w:pPr>
            <w:r w:rsidRPr="0069594E">
              <w:rPr>
                <w:rFonts w:ascii="Times New Roman" w:hAnsi="Times New Roman" w:cs="Times New Roman"/>
                <w:color w:val="000000"/>
                <w:sz w:val="17"/>
                <w:szCs w:val="17"/>
              </w:rPr>
              <w:t>Закуплено тонких клие</w:t>
            </w:r>
            <w:r w:rsidRPr="0069594E">
              <w:rPr>
                <w:rFonts w:ascii="Times New Roman" w:hAnsi="Times New Roman" w:cs="Times New Roman"/>
                <w:color w:val="000000"/>
                <w:sz w:val="17"/>
                <w:szCs w:val="17"/>
              </w:rPr>
              <w:t>н</w:t>
            </w:r>
            <w:r w:rsidRPr="0069594E">
              <w:rPr>
                <w:rFonts w:ascii="Times New Roman" w:hAnsi="Times New Roman" w:cs="Times New Roman"/>
                <w:color w:val="000000"/>
                <w:sz w:val="17"/>
                <w:szCs w:val="17"/>
              </w:rPr>
              <w:t>тов, принт</w:t>
            </w:r>
            <w:r w:rsidRPr="0069594E">
              <w:rPr>
                <w:rFonts w:ascii="Times New Roman" w:hAnsi="Times New Roman" w:cs="Times New Roman"/>
                <w:color w:val="000000"/>
                <w:sz w:val="17"/>
                <w:szCs w:val="17"/>
              </w:rPr>
              <w:t>е</w:t>
            </w:r>
            <w:r w:rsidRPr="0069594E">
              <w:rPr>
                <w:rFonts w:ascii="Times New Roman" w:hAnsi="Times New Roman" w:cs="Times New Roman"/>
                <w:color w:val="000000"/>
                <w:sz w:val="17"/>
                <w:szCs w:val="17"/>
              </w:rPr>
              <w:t>ров. Колич</w:t>
            </w:r>
            <w:r w:rsidRPr="0069594E">
              <w:rPr>
                <w:rFonts w:ascii="Times New Roman" w:hAnsi="Times New Roman" w:cs="Times New Roman"/>
                <w:color w:val="000000"/>
                <w:sz w:val="17"/>
                <w:szCs w:val="17"/>
              </w:rPr>
              <w:t>е</w:t>
            </w:r>
            <w:r w:rsidRPr="0069594E">
              <w:rPr>
                <w:rFonts w:ascii="Times New Roman" w:hAnsi="Times New Roman" w:cs="Times New Roman"/>
                <w:color w:val="000000"/>
                <w:sz w:val="17"/>
                <w:szCs w:val="17"/>
              </w:rPr>
              <w:t>ство пацие</w:t>
            </w:r>
            <w:r w:rsidRPr="0069594E">
              <w:rPr>
                <w:rFonts w:ascii="Times New Roman" w:hAnsi="Times New Roman" w:cs="Times New Roman"/>
                <w:color w:val="000000"/>
                <w:sz w:val="17"/>
                <w:szCs w:val="17"/>
              </w:rPr>
              <w:t>н</w:t>
            </w:r>
            <w:r w:rsidRPr="0069594E">
              <w:rPr>
                <w:rFonts w:ascii="Times New Roman" w:hAnsi="Times New Roman" w:cs="Times New Roman"/>
                <w:color w:val="000000"/>
                <w:sz w:val="17"/>
                <w:szCs w:val="17"/>
              </w:rPr>
              <w:lastRenderedPageBreak/>
              <w:t>тов, записа</w:t>
            </w:r>
            <w:r w:rsidRPr="0069594E">
              <w:rPr>
                <w:rFonts w:ascii="Times New Roman" w:hAnsi="Times New Roman" w:cs="Times New Roman"/>
                <w:color w:val="000000"/>
                <w:sz w:val="17"/>
                <w:szCs w:val="17"/>
              </w:rPr>
              <w:t>в</w:t>
            </w:r>
            <w:r w:rsidRPr="0069594E">
              <w:rPr>
                <w:rFonts w:ascii="Times New Roman" w:hAnsi="Times New Roman" w:cs="Times New Roman"/>
                <w:color w:val="000000"/>
                <w:sz w:val="17"/>
                <w:szCs w:val="17"/>
              </w:rPr>
              <w:t>шихся через информац</w:t>
            </w:r>
            <w:r w:rsidRPr="0069594E">
              <w:rPr>
                <w:rFonts w:ascii="Times New Roman" w:hAnsi="Times New Roman" w:cs="Times New Roman"/>
                <w:color w:val="000000"/>
                <w:sz w:val="17"/>
                <w:szCs w:val="17"/>
              </w:rPr>
              <w:t>и</w:t>
            </w:r>
            <w:r w:rsidRPr="0069594E">
              <w:rPr>
                <w:rFonts w:ascii="Times New Roman" w:hAnsi="Times New Roman" w:cs="Times New Roman"/>
                <w:color w:val="000000"/>
                <w:sz w:val="17"/>
                <w:szCs w:val="17"/>
              </w:rPr>
              <w:t>онную сист</w:t>
            </w:r>
            <w:r w:rsidRPr="0069594E">
              <w:rPr>
                <w:rFonts w:ascii="Times New Roman" w:hAnsi="Times New Roman" w:cs="Times New Roman"/>
                <w:color w:val="000000"/>
                <w:sz w:val="17"/>
                <w:szCs w:val="17"/>
              </w:rPr>
              <w:t>е</w:t>
            </w:r>
            <w:r w:rsidRPr="0069594E">
              <w:rPr>
                <w:rFonts w:ascii="Times New Roman" w:hAnsi="Times New Roman" w:cs="Times New Roman"/>
                <w:color w:val="000000"/>
                <w:sz w:val="17"/>
                <w:szCs w:val="17"/>
              </w:rPr>
              <w:t>му</w:t>
            </w:r>
            <w:r w:rsidR="00346796">
              <w:rPr>
                <w:rFonts w:ascii="Times New Roman" w:hAnsi="Times New Roman" w:cs="Times New Roman"/>
                <w:color w:val="000000"/>
                <w:sz w:val="17"/>
                <w:szCs w:val="17"/>
              </w:rPr>
              <w:t>,</w:t>
            </w:r>
            <w:r w:rsidRPr="0069594E">
              <w:rPr>
                <w:rFonts w:ascii="Times New Roman" w:hAnsi="Times New Roman" w:cs="Times New Roman"/>
                <w:color w:val="000000"/>
                <w:sz w:val="17"/>
                <w:szCs w:val="17"/>
              </w:rPr>
              <w:t xml:space="preserve"> - %</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lastRenderedPageBreak/>
              <w:t>77 168,7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30 286,2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46 882,5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69594E" w:rsidRDefault="006D7C6B" w:rsidP="002C3444">
            <w:pPr>
              <w:ind w:left="32" w:right="90"/>
              <w:rPr>
                <w:rFonts w:ascii="Times New Roman" w:hAnsi="Times New Roman" w:cs="Times New Roman"/>
                <w:color w:val="000000"/>
                <w:sz w:val="17"/>
                <w:szCs w:val="17"/>
              </w:rPr>
            </w:pPr>
            <w:r w:rsidRPr="0069594E">
              <w:rPr>
                <w:rFonts w:ascii="Times New Roman" w:hAnsi="Times New Roman" w:cs="Times New Roman"/>
                <w:color w:val="000000"/>
                <w:sz w:val="17"/>
                <w:szCs w:val="17"/>
              </w:rPr>
              <w:t>Установлено тонких клие</w:t>
            </w:r>
            <w:r w:rsidRPr="0069594E">
              <w:rPr>
                <w:rFonts w:ascii="Times New Roman" w:hAnsi="Times New Roman" w:cs="Times New Roman"/>
                <w:color w:val="000000"/>
                <w:sz w:val="17"/>
                <w:szCs w:val="17"/>
              </w:rPr>
              <w:t>н</w:t>
            </w:r>
            <w:r w:rsidRPr="0069594E">
              <w:rPr>
                <w:rFonts w:ascii="Times New Roman" w:hAnsi="Times New Roman" w:cs="Times New Roman"/>
                <w:color w:val="000000"/>
                <w:sz w:val="17"/>
                <w:szCs w:val="17"/>
              </w:rPr>
              <w:t xml:space="preserve">тов, принтеров, терминалов электронной </w:t>
            </w:r>
            <w:r w:rsidRPr="0069594E">
              <w:rPr>
                <w:rFonts w:ascii="Times New Roman" w:hAnsi="Times New Roman" w:cs="Times New Roman"/>
                <w:color w:val="000000"/>
                <w:sz w:val="17"/>
                <w:szCs w:val="17"/>
              </w:rPr>
              <w:lastRenderedPageBreak/>
              <w:t>очереди. Орг</w:t>
            </w:r>
            <w:r w:rsidRPr="0069594E">
              <w:rPr>
                <w:rFonts w:ascii="Times New Roman" w:hAnsi="Times New Roman" w:cs="Times New Roman"/>
                <w:color w:val="000000"/>
                <w:sz w:val="17"/>
                <w:szCs w:val="17"/>
              </w:rPr>
              <w:t>а</w:t>
            </w:r>
            <w:r w:rsidRPr="0069594E">
              <w:rPr>
                <w:rFonts w:ascii="Times New Roman" w:hAnsi="Times New Roman" w:cs="Times New Roman"/>
                <w:color w:val="000000"/>
                <w:sz w:val="17"/>
                <w:szCs w:val="17"/>
              </w:rPr>
              <w:t>низовано по</w:t>
            </w:r>
            <w:r w:rsidRPr="0069594E">
              <w:rPr>
                <w:rFonts w:ascii="Times New Roman" w:hAnsi="Times New Roman" w:cs="Times New Roman"/>
                <w:color w:val="000000"/>
                <w:sz w:val="17"/>
                <w:szCs w:val="17"/>
              </w:rPr>
              <w:t>р</w:t>
            </w:r>
            <w:r w:rsidRPr="0069594E">
              <w:rPr>
                <w:rFonts w:ascii="Times New Roman" w:hAnsi="Times New Roman" w:cs="Times New Roman"/>
                <w:color w:val="000000"/>
                <w:sz w:val="17"/>
                <w:szCs w:val="17"/>
              </w:rPr>
              <w:t>тов СКС. К</w:t>
            </w:r>
            <w:r w:rsidRPr="0069594E">
              <w:rPr>
                <w:rFonts w:ascii="Times New Roman" w:hAnsi="Times New Roman" w:cs="Times New Roman"/>
                <w:color w:val="000000"/>
                <w:sz w:val="17"/>
                <w:szCs w:val="17"/>
              </w:rPr>
              <w:t>о</w:t>
            </w:r>
            <w:r w:rsidRPr="0069594E">
              <w:rPr>
                <w:rFonts w:ascii="Times New Roman" w:hAnsi="Times New Roman" w:cs="Times New Roman"/>
                <w:color w:val="000000"/>
                <w:sz w:val="17"/>
                <w:szCs w:val="17"/>
              </w:rPr>
              <w:t>личество пац</w:t>
            </w:r>
            <w:r w:rsidRPr="0069594E">
              <w:rPr>
                <w:rFonts w:ascii="Times New Roman" w:hAnsi="Times New Roman" w:cs="Times New Roman"/>
                <w:color w:val="000000"/>
                <w:sz w:val="17"/>
                <w:szCs w:val="17"/>
              </w:rPr>
              <w:t>и</w:t>
            </w:r>
            <w:r w:rsidRPr="0069594E">
              <w:rPr>
                <w:rFonts w:ascii="Times New Roman" w:hAnsi="Times New Roman" w:cs="Times New Roman"/>
                <w:color w:val="000000"/>
                <w:sz w:val="17"/>
                <w:szCs w:val="17"/>
              </w:rPr>
              <w:t>ентов, зап</w:t>
            </w:r>
            <w:r w:rsidRPr="0069594E">
              <w:rPr>
                <w:rFonts w:ascii="Times New Roman" w:hAnsi="Times New Roman" w:cs="Times New Roman"/>
                <w:color w:val="000000"/>
                <w:sz w:val="17"/>
                <w:szCs w:val="17"/>
              </w:rPr>
              <w:t>и</w:t>
            </w:r>
            <w:r w:rsidRPr="0069594E">
              <w:rPr>
                <w:rFonts w:ascii="Times New Roman" w:hAnsi="Times New Roman" w:cs="Times New Roman"/>
                <w:color w:val="000000"/>
                <w:sz w:val="17"/>
                <w:szCs w:val="17"/>
              </w:rPr>
              <w:t xml:space="preserve">савшихся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69594E">
              <w:rPr>
                <w:rFonts w:ascii="Times New Roman" w:hAnsi="Times New Roman" w:cs="Times New Roman"/>
                <w:color w:val="000000"/>
                <w:sz w:val="17"/>
                <w:szCs w:val="17"/>
              </w:rPr>
              <w:t xml:space="preserve"> 100%. Инт</w:t>
            </w:r>
            <w:r w:rsidRPr="0069594E">
              <w:rPr>
                <w:rFonts w:ascii="Times New Roman" w:hAnsi="Times New Roman" w:cs="Times New Roman"/>
                <w:color w:val="000000"/>
                <w:sz w:val="17"/>
                <w:szCs w:val="17"/>
              </w:rPr>
              <w:t>е</w:t>
            </w:r>
            <w:r w:rsidRPr="0069594E">
              <w:rPr>
                <w:rFonts w:ascii="Times New Roman" w:hAnsi="Times New Roman" w:cs="Times New Roman"/>
                <w:color w:val="000000"/>
                <w:sz w:val="17"/>
                <w:szCs w:val="17"/>
              </w:rPr>
              <w:t>грация с фед</w:t>
            </w:r>
            <w:r w:rsidRPr="0069594E">
              <w:rPr>
                <w:rFonts w:ascii="Times New Roman" w:hAnsi="Times New Roman" w:cs="Times New Roman"/>
                <w:color w:val="000000"/>
                <w:sz w:val="17"/>
                <w:szCs w:val="17"/>
              </w:rPr>
              <w:t>е</w:t>
            </w:r>
            <w:r w:rsidRPr="0069594E">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69594E"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69594E">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w:t>
            </w:r>
            <w:r w:rsidRPr="00660604">
              <w:rPr>
                <w:rFonts w:ascii="Times New Roman" w:hAnsi="Times New Roman" w:cs="Times New Roman"/>
                <w:color w:val="000000"/>
                <w:sz w:val="17"/>
                <w:szCs w:val="17"/>
              </w:rPr>
              <w:lastRenderedPageBreak/>
              <w:t xml:space="preserve">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69594E" w:rsidRDefault="006D7C6B" w:rsidP="002F61F4">
            <w:pPr>
              <w:tabs>
                <w:tab w:val="left" w:pos="137"/>
              </w:tabs>
              <w:ind w:left="-142" w:right="-111"/>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lastRenderedPageBreak/>
              <w:t>2.2.1</w:t>
            </w:r>
          </w:p>
        </w:tc>
        <w:tc>
          <w:tcPr>
            <w:tcW w:w="684" w:type="pct"/>
            <w:tcBorders>
              <w:top w:val="single" w:sz="4" w:space="0" w:color="auto"/>
              <w:left w:val="single" w:sz="4" w:space="0" w:color="auto"/>
              <w:bottom w:val="single" w:sz="4" w:space="0" w:color="auto"/>
              <w:right w:val="single" w:sz="4" w:space="0" w:color="auto"/>
            </w:tcBorders>
          </w:tcPr>
          <w:p w:rsidR="006D7C6B" w:rsidRPr="0069594E" w:rsidRDefault="006D7C6B" w:rsidP="002F61F4">
            <w:pPr>
              <w:rPr>
                <w:rFonts w:ascii="Times New Roman" w:hAnsi="Times New Roman" w:cs="Times New Roman"/>
                <w:color w:val="000000"/>
                <w:sz w:val="17"/>
                <w:szCs w:val="17"/>
              </w:rPr>
            </w:pPr>
            <w:r>
              <w:rPr>
                <w:rFonts w:ascii="Times New Roman" w:hAnsi="Times New Roman" w:cs="Times New Roman"/>
                <w:sz w:val="17"/>
                <w:szCs w:val="17"/>
              </w:rPr>
              <w:t>ГАУЗ «РКБ МЗ РТ»</w:t>
            </w:r>
          </w:p>
        </w:tc>
        <w:tc>
          <w:tcPr>
            <w:tcW w:w="322" w:type="pct"/>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2 701,7</w:t>
            </w:r>
          </w:p>
        </w:tc>
        <w:tc>
          <w:tcPr>
            <w:tcW w:w="320" w:type="pct"/>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2 701,7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69594E" w:rsidRDefault="006D7C6B" w:rsidP="0087529E">
            <w:pPr>
              <w:ind w:left="36" w:right="-102"/>
              <w:jc w:val="center"/>
              <w:rPr>
                <w:rFonts w:ascii="Times New Roman" w:hAnsi="Times New Roman" w:cs="Times New Roman"/>
                <w:color w:val="000000"/>
                <w:sz w:val="17"/>
                <w:szCs w:val="17"/>
              </w:rPr>
            </w:pPr>
            <w:r w:rsidRPr="0069594E">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B386D" w:rsidRPr="0047003A" w:rsidRDefault="006D7C6B" w:rsidP="002C3444">
            <w:pPr>
              <w:ind w:right="116"/>
              <w:rPr>
                <w:rFonts w:ascii="Times New Roman" w:hAnsi="Times New Roman" w:cs="Times New Roman"/>
                <w:color w:val="000000"/>
                <w:sz w:val="17"/>
                <w:szCs w:val="17"/>
              </w:rPr>
            </w:pPr>
            <w:r w:rsidRPr="0069594E">
              <w:rPr>
                <w:rFonts w:ascii="Times New Roman" w:hAnsi="Times New Roman" w:cs="Times New Roman"/>
                <w:color w:val="000000"/>
                <w:sz w:val="17"/>
                <w:szCs w:val="17"/>
              </w:rPr>
              <w:t xml:space="preserve">Закуплено </w:t>
            </w:r>
          </w:p>
          <w:p w:rsidR="006B386D" w:rsidRPr="0047003A" w:rsidRDefault="006D7C6B" w:rsidP="002C3444">
            <w:pPr>
              <w:ind w:right="116"/>
              <w:rPr>
                <w:rFonts w:ascii="Times New Roman" w:hAnsi="Times New Roman" w:cs="Times New Roman"/>
                <w:color w:val="000000"/>
                <w:sz w:val="17"/>
                <w:szCs w:val="17"/>
              </w:rPr>
            </w:pPr>
            <w:r w:rsidRPr="0069594E">
              <w:rPr>
                <w:rFonts w:ascii="Times New Roman" w:hAnsi="Times New Roman" w:cs="Times New Roman"/>
                <w:color w:val="000000"/>
                <w:sz w:val="17"/>
                <w:szCs w:val="17"/>
              </w:rPr>
              <w:t xml:space="preserve">187 тонких клиентов, </w:t>
            </w:r>
          </w:p>
          <w:p w:rsidR="006D7C6B" w:rsidRPr="0069594E" w:rsidRDefault="006D7C6B" w:rsidP="002C3444">
            <w:pPr>
              <w:ind w:right="116"/>
              <w:rPr>
                <w:rFonts w:ascii="Times New Roman" w:hAnsi="Times New Roman" w:cs="Times New Roman"/>
                <w:color w:val="000000"/>
                <w:sz w:val="17"/>
                <w:szCs w:val="17"/>
              </w:rPr>
            </w:pPr>
            <w:r w:rsidRPr="0069594E">
              <w:rPr>
                <w:rFonts w:ascii="Times New Roman" w:hAnsi="Times New Roman" w:cs="Times New Roman"/>
                <w:color w:val="000000"/>
                <w:sz w:val="17"/>
                <w:szCs w:val="17"/>
              </w:rPr>
              <w:t>94 принтер</w:t>
            </w:r>
            <w:r>
              <w:rPr>
                <w:rFonts w:ascii="Times New Roman" w:hAnsi="Times New Roman" w:cs="Times New Roman"/>
                <w:color w:val="000000"/>
                <w:sz w:val="17"/>
                <w:szCs w:val="17"/>
              </w:rPr>
              <w:t>а</w:t>
            </w:r>
            <w:r w:rsidRPr="0069594E">
              <w:rPr>
                <w:rFonts w:ascii="Times New Roman" w:hAnsi="Times New Roman" w:cs="Times New Roman"/>
                <w:color w:val="000000"/>
                <w:sz w:val="17"/>
                <w:szCs w:val="17"/>
              </w:rPr>
              <w:t xml:space="preserve">.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69594E">
              <w:rPr>
                <w:rFonts w:ascii="Times New Roman" w:hAnsi="Times New Roman" w:cs="Times New Roman"/>
                <w:color w:val="000000"/>
                <w:sz w:val="17"/>
                <w:szCs w:val="17"/>
              </w:rPr>
              <w:t xml:space="preserve"> 10%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3 768,5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1 783,8</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1 984,7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69594E">
              <w:rPr>
                <w:rFonts w:ascii="Times New Roman" w:hAnsi="Times New Roman" w:cs="Times New Roman"/>
                <w:color w:val="000000"/>
                <w:sz w:val="17"/>
                <w:szCs w:val="17"/>
              </w:rPr>
              <w:t>Установлен</w:t>
            </w:r>
          </w:p>
          <w:p w:rsidR="00AA0A33" w:rsidRPr="0047003A" w:rsidRDefault="006D7C6B" w:rsidP="002C3444">
            <w:pPr>
              <w:ind w:left="32" w:right="90"/>
              <w:rPr>
                <w:rFonts w:ascii="Times New Roman" w:hAnsi="Times New Roman" w:cs="Times New Roman"/>
                <w:color w:val="000000"/>
                <w:sz w:val="17"/>
                <w:szCs w:val="17"/>
              </w:rPr>
            </w:pPr>
            <w:r w:rsidRPr="0069594E">
              <w:rPr>
                <w:rFonts w:ascii="Times New Roman" w:hAnsi="Times New Roman" w:cs="Times New Roman"/>
                <w:color w:val="000000"/>
                <w:sz w:val="17"/>
                <w:szCs w:val="17"/>
              </w:rPr>
              <w:t>1 термина</w:t>
            </w:r>
            <w:r w:rsidRPr="0069594E">
              <w:rPr>
                <w:rFonts w:ascii="Times New Roman" w:hAnsi="Times New Roman" w:cs="Times New Roman"/>
                <w:color w:val="000000"/>
                <w:sz w:val="17"/>
                <w:szCs w:val="17"/>
              </w:rPr>
              <w:t>л</w:t>
            </w:r>
            <w:r w:rsidRPr="0069594E">
              <w:rPr>
                <w:rFonts w:ascii="Times New Roman" w:hAnsi="Times New Roman" w:cs="Times New Roman"/>
                <w:color w:val="000000"/>
                <w:sz w:val="17"/>
                <w:szCs w:val="17"/>
              </w:rPr>
              <w:t>электронной очереди. Орг</w:t>
            </w:r>
            <w:r w:rsidRPr="0069594E">
              <w:rPr>
                <w:rFonts w:ascii="Times New Roman" w:hAnsi="Times New Roman" w:cs="Times New Roman"/>
                <w:color w:val="000000"/>
                <w:sz w:val="17"/>
                <w:szCs w:val="17"/>
              </w:rPr>
              <w:t>а</w:t>
            </w:r>
            <w:r w:rsidRPr="0069594E">
              <w:rPr>
                <w:rFonts w:ascii="Times New Roman" w:hAnsi="Times New Roman" w:cs="Times New Roman"/>
                <w:color w:val="000000"/>
                <w:sz w:val="17"/>
                <w:szCs w:val="17"/>
              </w:rPr>
              <w:t xml:space="preserve">низовано </w:t>
            </w:r>
          </w:p>
          <w:p w:rsidR="006D7C6B" w:rsidRPr="0069594E" w:rsidRDefault="006D7C6B" w:rsidP="002C3444">
            <w:pPr>
              <w:ind w:left="32" w:right="90"/>
              <w:rPr>
                <w:rFonts w:ascii="Times New Roman" w:hAnsi="Times New Roman" w:cs="Times New Roman"/>
                <w:color w:val="000000"/>
                <w:sz w:val="17"/>
                <w:szCs w:val="17"/>
              </w:rPr>
            </w:pPr>
            <w:r w:rsidRPr="0069594E">
              <w:rPr>
                <w:rFonts w:ascii="Times New Roman" w:hAnsi="Times New Roman" w:cs="Times New Roman"/>
                <w:color w:val="000000"/>
                <w:sz w:val="17"/>
                <w:szCs w:val="17"/>
              </w:rPr>
              <w:t>243 порт</w:t>
            </w:r>
            <w:r>
              <w:rPr>
                <w:rFonts w:ascii="Times New Roman" w:hAnsi="Times New Roman" w:cs="Times New Roman"/>
                <w:color w:val="000000"/>
                <w:sz w:val="17"/>
                <w:szCs w:val="17"/>
              </w:rPr>
              <w:t>а</w:t>
            </w:r>
            <w:r w:rsidRPr="0069594E">
              <w:rPr>
                <w:rFonts w:ascii="Times New Roman" w:hAnsi="Times New Roman" w:cs="Times New Roman"/>
                <w:color w:val="000000"/>
                <w:sz w:val="17"/>
                <w:szCs w:val="17"/>
              </w:rPr>
              <w:t xml:space="preserve"> СКС. Колич</w:t>
            </w:r>
            <w:r w:rsidRPr="0069594E">
              <w:rPr>
                <w:rFonts w:ascii="Times New Roman" w:hAnsi="Times New Roman" w:cs="Times New Roman"/>
                <w:color w:val="000000"/>
                <w:sz w:val="17"/>
                <w:szCs w:val="17"/>
              </w:rPr>
              <w:t>е</w:t>
            </w:r>
            <w:r w:rsidRPr="0069594E">
              <w:rPr>
                <w:rFonts w:ascii="Times New Roman" w:hAnsi="Times New Roman" w:cs="Times New Roman"/>
                <w:color w:val="000000"/>
                <w:sz w:val="17"/>
                <w:szCs w:val="17"/>
              </w:rPr>
              <w:t>ство пацие</w:t>
            </w:r>
            <w:r w:rsidRPr="0069594E">
              <w:rPr>
                <w:rFonts w:ascii="Times New Roman" w:hAnsi="Times New Roman" w:cs="Times New Roman"/>
                <w:color w:val="000000"/>
                <w:sz w:val="17"/>
                <w:szCs w:val="17"/>
              </w:rPr>
              <w:t>н</w:t>
            </w:r>
            <w:r w:rsidRPr="0069594E">
              <w:rPr>
                <w:rFonts w:ascii="Times New Roman" w:hAnsi="Times New Roman" w:cs="Times New Roman"/>
                <w:color w:val="000000"/>
                <w:sz w:val="17"/>
                <w:szCs w:val="17"/>
              </w:rPr>
              <w:t>тов, записа</w:t>
            </w:r>
            <w:r w:rsidRPr="0069594E">
              <w:rPr>
                <w:rFonts w:ascii="Times New Roman" w:hAnsi="Times New Roman" w:cs="Times New Roman"/>
                <w:color w:val="000000"/>
                <w:sz w:val="17"/>
                <w:szCs w:val="17"/>
              </w:rPr>
              <w:t>в</w:t>
            </w:r>
            <w:r w:rsidRPr="0069594E">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69594E">
              <w:rPr>
                <w:rFonts w:ascii="Times New Roman" w:hAnsi="Times New Roman" w:cs="Times New Roman"/>
                <w:color w:val="000000"/>
                <w:sz w:val="17"/>
                <w:szCs w:val="17"/>
              </w:rPr>
              <w:t xml:space="preserve"> 100%. Инт</w:t>
            </w:r>
            <w:r w:rsidRPr="0069594E">
              <w:rPr>
                <w:rFonts w:ascii="Times New Roman" w:hAnsi="Times New Roman" w:cs="Times New Roman"/>
                <w:color w:val="000000"/>
                <w:sz w:val="17"/>
                <w:szCs w:val="17"/>
              </w:rPr>
              <w:t>е</w:t>
            </w:r>
            <w:r w:rsidRPr="0069594E">
              <w:rPr>
                <w:rFonts w:ascii="Times New Roman" w:hAnsi="Times New Roman" w:cs="Times New Roman"/>
                <w:color w:val="000000"/>
                <w:sz w:val="17"/>
                <w:szCs w:val="17"/>
              </w:rPr>
              <w:t>грация с фед</w:t>
            </w:r>
            <w:r w:rsidRPr="0069594E">
              <w:rPr>
                <w:rFonts w:ascii="Times New Roman" w:hAnsi="Times New Roman" w:cs="Times New Roman"/>
                <w:color w:val="000000"/>
                <w:sz w:val="17"/>
                <w:szCs w:val="17"/>
              </w:rPr>
              <w:t>е</w:t>
            </w:r>
            <w:r w:rsidRPr="0069594E">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69594E"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69594E">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Pr>
                <w:rFonts w:ascii="Times New Roman" w:hAnsi="Times New Roman" w:cs="Times New Roman"/>
                <w:sz w:val="17"/>
                <w:szCs w:val="17"/>
              </w:rPr>
              <w:t>ГАУЗ «ДРКБ МЗ РТ»</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1 433,0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1 433,0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B386D"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6B386D"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10</w:t>
            </w:r>
            <w:r>
              <w:rPr>
                <w:rFonts w:ascii="Times New Roman" w:hAnsi="Times New Roman" w:cs="Times New Roman"/>
                <w:color w:val="000000"/>
                <w:sz w:val="17"/>
                <w:szCs w:val="17"/>
              </w:rPr>
              <w:t xml:space="preserve">4 тонких клиента,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52 принтера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2 008,4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940,8</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1 067,6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135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2.2.3</w:t>
            </w:r>
          </w:p>
        </w:tc>
        <w:tc>
          <w:tcPr>
            <w:tcW w:w="684" w:type="pct"/>
            <w:tcBorders>
              <w:top w:val="single" w:sz="4" w:space="0" w:color="auto"/>
              <w:left w:val="single" w:sz="4" w:space="0" w:color="auto"/>
              <w:bottom w:val="single" w:sz="4" w:space="0" w:color="auto"/>
              <w:right w:val="single" w:sz="4" w:space="0" w:color="auto"/>
            </w:tcBorders>
          </w:tcPr>
          <w:p w:rsidR="00346796"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«Республиканская клиническая больница </w:t>
            </w:r>
          </w:p>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2» МЗ РТ</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441,1</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441,1</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B386D" w:rsidRPr="0047003A"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Закуплено </w:t>
            </w:r>
          </w:p>
          <w:p w:rsidR="006B386D" w:rsidRPr="0047003A"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30 тонких клиентов, </w:t>
            </w:r>
          </w:p>
          <w:p w:rsidR="006D7C6B" w:rsidRPr="002F61F4"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15 принтеров.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20%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977,2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444,6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532,6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38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2.2.4</w:t>
            </w:r>
          </w:p>
        </w:tc>
        <w:tc>
          <w:tcPr>
            <w:tcW w:w="684" w:type="pct"/>
            <w:tcBorders>
              <w:top w:val="single" w:sz="4" w:space="0" w:color="auto"/>
              <w:left w:val="single" w:sz="4" w:space="0" w:color="auto"/>
              <w:bottom w:val="single" w:sz="4" w:space="0" w:color="auto"/>
              <w:right w:val="single" w:sz="4" w:space="0" w:color="auto"/>
            </w:tcBorders>
          </w:tcPr>
          <w:p w:rsidR="00346796"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«Республиканская клиническая больница </w:t>
            </w:r>
          </w:p>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3»</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290,6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290,6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B386D"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6B386D"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19 тонк</w:t>
            </w:r>
            <w:r>
              <w:rPr>
                <w:rFonts w:ascii="Times New Roman" w:hAnsi="Times New Roman" w:cs="Times New Roman"/>
                <w:color w:val="000000"/>
                <w:sz w:val="17"/>
                <w:szCs w:val="17"/>
              </w:rPr>
              <w:t xml:space="preserve">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10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2011</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Pr>
                <w:rFonts w:ascii="Times New Roman" w:hAnsi="Times New Roman" w:cs="Times New Roman"/>
                <w:sz w:val="17"/>
                <w:szCs w:val="17"/>
              </w:rPr>
              <w:t>ГАУЗ «МКДЦ»</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62,0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62,0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874,9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586,4</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288,5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27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14 принтеров, 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35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2.2.6</w:t>
            </w:r>
          </w:p>
        </w:tc>
        <w:tc>
          <w:tcPr>
            <w:tcW w:w="684" w:type="pct"/>
            <w:tcBorders>
              <w:top w:val="single" w:sz="4" w:space="0" w:color="auto"/>
              <w:left w:val="single" w:sz="4" w:space="0" w:color="auto"/>
              <w:bottom w:val="single" w:sz="4" w:space="0" w:color="auto"/>
              <w:right w:val="single" w:sz="4" w:space="0" w:color="auto"/>
            </w:tcBorders>
          </w:tcPr>
          <w:p w:rsidR="00346796" w:rsidRDefault="006D7C6B" w:rsidP="002F61F4">
            <w:pPr>
              <w:rPr>
                <w:rFonts w:ascii="Times New Roman" w:hAnsi="Times New Roman" w:cs="Times New Roman"/>
                <w:sz w:val="17"/>
                <w:szCs w:val="17"/>
              </w:rPr>
            </w:pPr>
            <w:r>
              <w:rPr>
                <w:rFonts w:ascii="Times New Roman" w:hAnsi="Times New Roman" w:cs="Times New Roman"/>
                <w:sz w:val="17"/>
                <w:szCs w:val="17"/>
              </w:rPr>
              <w:t xml:space="preserve">ГАУЗ «РКПБ </w:t>
            </w:r>
          </w:p>
          <w:p w:rsidR="006D7C6B" w:rsidRPr="002F61F4" w:rsidRDefault="006D7C6B" w:rsidP="002F61F4">
            <w:pPr>
              <w:rPr>
                <w:rFonts w:ascii="Times New Roman" w:hAnsi="Times New Roman" w:cs="Times New Roman"/>
                <w:color w:val="000000"/>
                <w:sz w:val="17"/>
                <w:szCs w:val="17"/>
              </w:rPr>
            </w:pPr>
            <w:r>
              <w:rPr>
                <w:rFonts w:ascii="Times New Roman" w:hAnsi="Times New Roman" w:cs="Times New Roman"/>
                <w:sz w:val="17"/>
                <w:szCs w:val="17"/>
              </w:rPr>
              <w:t>им. акад.В.М.Бехтерева»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3 714,0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3 714,0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64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ент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32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r w:rsidRPr="002F61F4">
              <w:rPr>
                <w:rFonts w:ascii="Times New Roman" w:hAnsi="Times New Roman" w:cs="Times New Roman"/>
                <w:color w:val="000000"/>
                <w:sz w:val="17"/>
                <w:szCs w:val="17"/>
              </w:rPr>
              <w:lastRenderedPageBreak/>
              <w:t>Организовано 83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 xml:space="preserve">январь </w:t>
            </w:r>
            <w:r w:rsidR="00D55E0F">
              <w:rPr>
                <w:rFonts w:ascii="Times New Roman" w:hAnsi="Times New Roman" w:cs="Times New Roman"/>
                <w:color w:val="000000"/>
                <w:sz w:val="17"/>
                <w:szCs w:val="17"/>
              </w:rPr>
              <w:t>2012 -</w:t>
            </w: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w:t>
            </w:r>
            <w:r w:rsidRPr="00660604">
              <w:rPr>
                <w:rFonts w:ascii="Times New Roman" w:hAnsi="Times New Roman" w:cs="Times New Roman"/>
                <w:color w:val="000000"/>
                <w:sz w:val="17"/>
                <w:szCs w:val="17"/>
              </w:rPr>
              <w:lastRenderedPageBreak/>
              <w:t xml:space="preserve">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Pr>
                <w:rFonts w:ascii="Times New Roman" w:hAnsi="Times New Roman" w:cs="Times New Roman"/>
                <w:sz w:val="17"/>
                <w:szCs w:val="17"/>
              </w:rPr>
              <w:t>ГАУЗ «РКОД МЗ РТ»</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1 297,9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1 297,9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B386D" w:rsidRPr="0047003A"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Закуплено </w:t>
            </w:r>
          </w:p>
          <w:p w:rsidR="006B386D" w:rsidRPr="0047003A"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73 </w:t>
            </w:r>
            <w:proofErr w:type="gramStart"/>
            <w:r w:rsidRPr="002F61F4">
              <w:rPr>
                <w:rFonts w:ascii="Times New Roman" w:hAnsi="Times New Roman" w:cs="Times New Roman"/>
                <w:color w:val="000000"/>
                <w:sz w:val="17"/>
                <w:szCs w:val="17"/>
              </w:rPr>
              <w:t>тонких</w:t>
            </w:r>
            <w:proofErr w:type="gramEnd"/>
            <w:r w:rsidR="00DB39F7">
              <w:rPr>
                <w:rFonts w:ascii="Times New Roman" w:hAnsi="Times New Roman" w:cs="Times New Roman"/>
                <w:color w:val="000000"/>
                <w:sz w:val="17"/>
                <w:szCs w:val="17"/>
              </w:rPr>
              <w:t xml:space="preserve"> </w:t>
            </w:r>
            <w:r w:rsidR="00346796">
              <w:rPr>
                <w:rFonts w:ascii="Times New Roman" w:hAnsi="Times New Roman" w:cs="Times New Roman"/>
                <w:color w:val="000000"/>
                <w:sz w:val="17"/>
                <w:szCs w:val="17"/>
              </w:rPr>
              <w:t>клиента</w:t>
            </w:r>
            <w:r w:rsidRPr="002F61F4">
              <w:rPr>
                <w:rFonts w:ascii="Times New Roman" w:hAnsi="Times New Roman" w:cs="Times New Roman"/>
                <w:color w:val="000000"/>
                <w:sz w:val="17"/>
                <w:szCs w:val="17"/>
              </w:rPr>
              <w:t xml:space="preserve">, </w:t>
            </w:r>
          </w:p>
          <w:p w:rsidR="006D7C6B" w:rsidRPr="002F61F4"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37 принтеров.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30%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1 552,5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662,9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889,6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 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95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«Республиканская клиническая больница восстановительного л</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чения» МЗ РТ</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129,8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129,8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B386D"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6B386D"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10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5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250,1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125,6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124,5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13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«Республиканский клинический противот</w:t>
            </w:r>
            <w:r w:rsidRPr="002F61F4">
              <w:rPr>
                <w:rFonts w:ascii="Times New Roman" w:hAnsi="Times New Roman" w:cs="Times New Roman"/>
                <w:color w:val="000000"/>
                <w:sz w:val="17"/>
                <w:szCs w:val="17"/>
              </w:rPr>
              <w:t>у</w:t>
            </w:r>
            <w:r w:rsidRPr="002F61F4">
              <w:rPr>
                <w:rFonts w:ascii="Times New Roman" w:hAnsi="Times New Roman" w:cs="Times New Roman"/>
                <w:color w:val="000000"/>
                <w:sz w:val="17"/>
                <w:szCs w:val="17"/>
              </w:rPr>
              <w:t xml:space="preserve">беркулезный диспансер»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3 190,7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3 190,7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55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28 принтеров. Организован 71 порт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r w:rsidRPr="002F61F4">
              <w:rPr>
                <w:rFonts w:ascii="Times New Roman" w:hAnsi="Times New Roman" w:cs="Times New Roman"/>
                <w:color w:val="000000"/>
                <w:sz w:val="17"/>
                <w:szCs w:val="17"/>
              </w:rPr>
              <w:t xml:space="preserve"> 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«Республиканская клиническая офтальмол</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гическая больница МЗ РТ»</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236,6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152,4</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84,2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r w:rsidR="006A0F7B">
              <w:rPr>
                <w:rFonts w:ascii="Times New Roman" w:hAnsi="Times New Roman" w:cs="Times New Roman"/>
                <w:color w:val="000000"/>
                <w:sz w:val="17"/>
                <w:szCs w:val="17"/>
              </w:rPr>
              <w:br/>
            </w:r>
            <w:r w:rsidRPr="002F61F4">
              <w:rPr>
                <w:rFonts w:ascii="Times New Roman" w:hAnsi="Times New Roman" w:cs="Times New Roman"/>
                <w:color w:val="000000"/>
                <w:sz w:val="17"/>
                <w:szCs w:val="17"/>
              </w:rPr>
              <w:t>6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 принтер</w:t>
            </w:r>
            <w:r w:rsidR="00346796">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8 портов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«Республиканская клиническая инфекцио</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ная больница»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357,2</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357,2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B386D"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6B386D"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2</w:t>
            </w:r>
            <w:r>
              <w:rPr>
                <w:rFonts w:ascii="Times New Roman" w:hAnsi="Times New Roman" w:cs="Times New Roman"/>
                <w:color w:val="000000"/>
                <w:sz w:val="17"/>
                <w:szCs w:val="17"/>
              </w:rPr>
              <w:t xml:space="preserve">4 тонких клиента,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12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487,9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221,6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266,3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lastRenderedPageBreak/>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2.2.12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w:t>
            </w:r>
            <w:r>
              <w:rPr>
                <w:rFonts w:ascii="Times New Roman" w:hAnsi="Times New Roman" w:cs="Times New Roman"/>
                <w:color w:val="000000"/>
                <w:sz w:val="17"/>
                <w:szCs w:val="17"/>
              </w:rPr>
              <w:t>оспиталь для ветеранов войн»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384,0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384,0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B386D"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6B386D"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2</w:t>
            </w:r>
            <w:r>
              <w:rPr>
                <w:rFonts w:ascii="Times New Roman" w:hAnsi="Times New Roman" w:cs="Times New Roman"/>
                <w:color w:val="000000"/>
                <w:sz w:val="17"/>
                <w:szCs w:val="17"/>
              </w:rPr>
              <w:t xml:space="preserve">5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13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504,4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230,0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274,4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33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«Республиканский наркологический диспа</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сер» МЗ РТ</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1 832,6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1 832,6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6A0F7B">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32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ент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16 при</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теров. Орган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зован 41 порт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346796" w:rsidRDefault="006D7C6B" w:rsidP="00346796">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184232" w:rsidP="00346796">
            <w:pPr>
              <w:ind w:right="115"/>
              <w:rPr>
                <w:rFonts w:ascii="Times New Roman" w:hAnsi="Times New Roman" w:cs="Times New Roman"/>
                <w:color w:val="000000"/>
                <w:sz w:val="17"/>
                <w:szCs w:val="17"/>
              </w:rPr>
            </w:pPr>
            <w:r>
              <w:rPr>
                <w:rFonts w:ascii="Times New Roman" w:hAnsi="Times New Roman" w:cs="Times New Roman"/>
                <w:color w:val="000000"/>
                <w:sz w:val="17"/>
                <w:szCs w:val="17"/>
              </w:rPr>
              <w:t>д</w:t>
            </w:r>
            <w:r w:rsidR="006D7C6B" w:rsidRPr="002F61F4">
              <w:rPr>
                <w:rFonts w:ascii="Times New Roman" w:hAnsi="Times New Roman" w:cs="Times New Roman"/>
                <w:color w:val="000000"/>
                <w:sz w:val="17"/>
                <w:szCs w:val="17"/>
              </w:rPr>
              <w:t>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«Республиканский клинический кожно-венерологический ди</w:t>
            </w:r>
            <w:r w:rsidRPr="002F61F4">
              <w:rPr>
                <w:rFonts w:ascii="Times New Roman" w:hAnsi="Times New Roman" w:cs="Times New Roman"/>
                <w:color w:val="000000"/>
                <w:sz w:val="17"/>
                <w:szCs w:val="17"/>
              </w:rPr>
              <w:t>с</w:t>
            </w:r>
            <w:r w:rsidRPr="002F61F4">
              <w:rPr>
                <w:rFonts w:ascii="Times New Roman" w:hAnsi="Times New Roman" w:cs="Times New Roman"/>
                <w:color w:val="000000"/>
                <w:sz w:val="17"/>
                <w:szCs w:val="17"/>
              </w:rPr>
              <w:t>пансер»</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2 700,7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2 700,7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46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23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Организовано 60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lastRenderedPageBreak/>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346796"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2.2.15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Pr>
                <w:rFonts w:ascii="Times New Roman" w:hAnsi="Times New Roman" w:cs="Times New Roman"/>
                <w:sz w:val="17"/>
                <w:szCs w:val="17"/>
              </w:rPr>
              <w:t>ГАУЗ РТ «БСМП»</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576,5</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576,5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B386D"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6B386D"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4</w:t>
            </w:r>
            <w:r>
              <w:rPr>
                <w:rFonts w:ascii="Times New Roman" w:hAnsi="Times New Roman" w:cs="Times New Roman"/>
                <w:color w:val="000000"/>
                <w:sz w:val="17"/>
                <w:szCs w:val="17"/>
              </w:rPr>
              <w:t xml:space="preserve">5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23 принтера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942,0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469,3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472,7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58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w:t>
            </w:r>
            <w:r w:rsidR="003A6701" w:rsidRPr="002F61F4">
              <w:rPr>
                <w:rFonts w:ascii="Times New Roman" w:hAnsi="Times New Roman" w:cs="Times New Roman"/>
                <w:color w:val="000000"/>
                <w:sz w:val="17"/>
                <w:szCs w:val="17"/>
              </w:rPr>
              <w:t>Госпиталь</w:t>
            </w:r>
            <w:r w:rsidRPr="002F61F4">
              <w:rPr>
                <w:rFonts w:ascii="Times New Roman" w:hAnsi="Times New Roman" w:cs="Times New Roman"/>
                <w:color w:val="000000"/>
                <w:sz w:val="17"/>
                <w:szCs w:val="17"/>
              </w:rPr>
              <w:t xml:space="preserve"> для ветеранов войн»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179,4</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179,4</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B386D"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6B386D"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14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323,5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160,5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163,0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18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«Набережно-Челнинская инфекцио</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ная больница»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137,9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137,9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11 тонких клиен</w:t>
            </w:r>
            <w:r>
              <w:rPr>
                <w:rFonts w:ascii="Times New Roman" w:hAnsi="Times New Roman" w:cs="Times New Roman"/>
                <w:color w:val="000000"/>
                <w:sz w:val="17"/>
                <w:szCs w:val="17"/>
              </w:rPr>
              <w:t xml:space="preserve">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6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lastRenderedPageBreak/>
              <w:t>261,8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131,1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130,7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 терминал электронной </w:t>
            </w:r>
            <w:r w:rsidRPr="002F61F4">
              <w:rPr>
                <w:rFonts w:ascii="Times New Roman" w:hAnsi="Times New Roman" w:cs="Times New Roman"/>
                <w:color w:val="000000"/>
                <w:sz w:val="17"/>
                <w:szCs w:val="17"/>
              </w:rPr>
              <w:lastRenderedPageBreak/>
              <w:t>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14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lastRenderedPageBreak/>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lastRenderedPageBreak/>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w:t>
            </w:r>
            <w:r w:rsidRPr="00660604">
              <w:rPr>
                <w:rFonts w:ascii="Times New Roman" w:hAnsi="Times New Roman" w:cs="Times New Roman"/>
                <w:color w:val="000000"/>
                <w:sz w:val="17"/>
                <w:szCs w:val="17"/>
              </w:rPr>
              <w:lastRenderedPageBreak/>
              <w:t xml:space="preserve">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2.2.18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Pr>
                <w:rFonts w:ascii="Times New Roman" w:hAnsi="Times New Roman" w:cs="Times New Roman"/>
                <w:sz w:val="17"/>
                <w:szCs w:val="17"/>
              </w:rPr>
              <w:t>ГАУЗ «Закамская детская больница с перинатал</w:t>
            </w:r>
            <w:r>
              <w:rPr>
                <w:rFonts w:ascii="Times New Roman" w:hAnsi="Times New Roman" w:cs="Times New Roman"/>
                <w:sz w:val="17"/>
                <w:szCs w:val="17"/>
              </w:rPr>
              <w:t>ь</w:t>
            </w:r>
            <w:r>
              <w:rPr>
                <w:rFonts w:ascii="Times New Roman" w:hAnsi="Times New Roman" w:cs="Times New Roman"/>
                <w:sz w:val="17"/>
                <w:szCs w:val="17"/>
              </w:rPr>
              <w:t>ным центром» 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857,7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589,4</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268,3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25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13 принтеров, 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w:t>
            </w:r>
            <w:r>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бол</w:t>
            </w:r>
            <w:r w:rsidRPr="002F61F4">
              <w:rPr>
                <w:rFonts w:ascii="Times New Roman" w:hAnsi="Times New Roman" w:cs="Times New Roman"/>
                <w:color w:val="000000"/>
                <w:sz w:val="17"/>
                <w:szCs w:val="17"/>
              </w:rPr>
              <w:t>ь</w:t>
            </w:r>
            <w:r w:rsidRPr="002F61F4">
              <w:rPr>
                <w:rFonts w:ascii="Times New Roman" w:hAnsi="Times New Roman" w:cs="Times New Roman"/>
                <w:color w:val="000000"/>
                <w:sz w:val="17"/>
                <w:szCs w:val="17"/>
              </w:rPr>
              <w:t xml:space="preserve">ница № 2»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353,2</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353,2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2</w:t>
            </w:r>
            <w:r>
              <w:rPr>
                <w:rFonts w:ascii="Times New Roman" w:hAnsi="Times New Roman" w:cs="Times New Roman"/>
                <w:color w:val="000000"/>
                <w:sz w:val="17"/>
                <w:szCs w:val="17"/>
              </w:rPr>
              <w:t xml:space="preserve">8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14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596,1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297,4</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298,7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36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lastRenderedPageBreak/>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2.2.20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бол</w:t>
            </w:r>
            <w:r w:rsidRPr="002F61F4">
              <w:rPr>
                <w:rFonts w:ascii="Times New Roman" w:hAnsi="Times New Roman" w:cs="Times New Roman"/>
                <w:color w:val="000000"/>
                <w:sz w:val="17"/>
                <w:szCs w:val="17"/>
              </w:rPr>
              <w:t>ь</w:t>
            </w:r>
            <w:r w:rsidRPr="002F61F4">
              <w:rPr>
                <w:rFonts w:ascii="Times New Roman" w:hAnsi="Times New Roman" w:cs="Times New Roman"/>
                <w:color w:val="000000"/>
                <w:sz w:val="17"/>
                <w:szCs w:val="17"/>
              </w:rPr>
              <w:t xml:space="preserve">ница № 5»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788,6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788,6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6</w:t>
            </w:r>
            <w:r>
              <w:rPr>
                <w:rFonts w:ascii="Times New Roman" w:hAnsi="Times New Roman" w:cs="Times New Roman"/>
                <w:color w:val="000000"/>
                <w:sz w:val="17"/>
                <w:szCs w:val="17"/>
              </w:rPr>
              <w:t xml:space="preserve">1 тонкий клиент,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30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1 257,4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618,8</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638,6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80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2.2.21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w:t>
            </w:r>
            <w:r>
              <w:rPr>
                <w:rFonts w:ascii="Times New Roman" w:hAnsi="Times New Roman" w:cs="Times New Roman"/>
                <w:color w:val="000000"/>
                <w:sz w:val="17"/>
                <w:szCs w:val="17"/>
              </w:rPr>
              <w:t>Д</w:t>
            </w:r>
            <w:r w:rsidRPr="002F61F4">
              <w:rPr>
                <w:rFonts w:ascii="Times New Roman" w:hAnsi="Times New Roman" w:cs="Times New Roman"/>
                <w:color w:val="000000"/>
                <w:sz w:val="17"/>
                <w:szCs w:val="17"/>
              </w:rPr>
              <w:t>етская горо</w:t>
            </w:r>
            <w:r w:rsidRPr="002F61F4">
              <w:rPr>
                <w:rFonts w:ascii="Times New Roman" w:hAnsi="Times New Roman" w:cs="Times New Roman"/>
                <w:color w:val="000000"/>
                <w:sz w:val="17"/>
                <w:szCs w:val="17"/>
              </w:rPr>
              <w:t>д</w:t>
            </w:r>
            <w:r w:rsidRPr="002F61F4">
              <w:rPr>
                <w:rFonts w:ascii="Times New Roman" w:hAnsi="Times New Roman" w:cs="Times New Roman"/>
                <w:color w:val="000000"/>
                <w:sz w:val="17"/>
                <w:szCs w:val="17"/>
              </w:rPr>
              <w:t>ская больница с перин</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таль</w:t>
            </w:r>
            <w:r>
              <w:rPr>
                <w:rFonts w:ascii="Times New Roman" w:hAnsi="Times New Roman" w:cs="Times New Roman"/>
                <w:color w:val="000000"/>
                <w:sz w:val="17"/>
                <w:szCs w:val="17"/>
              </w:rPr>
              <w:t>ным центром» г.Нижнекамска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210,6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210,6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17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9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385,6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198,3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187,3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w:t>
            </w:r>
            <w:r w:rsidRPr="002F61F4">
              <w:rPr>
                <w:rFonts w:ascii="Times New Roman" w:hAnsi="Times New Roman" w:cs="Times New Roman"/>
                <w:color w:val="000000"/>
                <w:sz w:val="17"/>
                <w:szCs w:val="17"/>
              </w:rPr>
              <w:t>л</w:t>
            </w:r>
            <w:r w:rsidRPr="002F61F4">
              <w:rPr>
                <w:rFonts w:ascii="Times New Roman" w:hAnsi="Times New Roman" w:cs="Times New Roman"/>
                <w:color w:val="000000"/>
                <w:sz w:val="17"/>
                <w:szCs w:val="17"/>
              </w:rPr>
              <w:t>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2.2.22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бол</w:t>
            </w:r>
            <w:r w:rsidRPr="002F61F4">
              <w:rPr>
                <w:rFonts w:ascii="Times New Roman" w:hAnsi="Times New Roman" w:cs="Times New Roman"/>
                <w:color w:val="000000"/>
                <w:sz w:val="17"/>
                <w:szCs w:val="17"/>
              </w:rPr>
              <w:t>ь</w:t>
            </w:r>
            <w:r w:rsidRPr="002F61F4">
              <w:rPr>
                <w:rFonts w:ascii="Times New Roman" w:hAnsi="Times New Roman" w:cs="Times New Roman"/>
                <w:color w:val="000000"/>
                <w:sz w:val="17"/>
                <w:szCs w:val="17"/>
              </w:rPr>
              <w:t>ница с</w:t>
            </w:r>
            <w:r>
              <w:rPr>
                <w:rFonts w:ascii="Times New Roman" w:hAnsi="Times New Roman" w:cs="Times New Roman"/>
                <w:color w:val="000000"/>
                <w:sz w:val="17"/>
                <w:szCs w:val="17"/>
              </w:rPr>
              <w:t>корой медици</w:t>
            </w:r>
            <w:r>
              <w:rPr>
                <w:rFonts w:ascii="Times New Roman" w:hAnsi="Times New Roman" w:cs="Times New Roman"/>
                <w:color w:val="000000"/>
                <w:sz w:val="17"/>
                <w:szCs w:val="17"/>
              </w:rPr>
              <w:t>н</w:t>
            </w:r>
            <w:r>
              <w:rPr>
                <w:rFonts w:ascii="Times New Roman" w:hAnsi="Times New Roman" w:cs="Times New Roman"/>
                <w:color w:val="000000"/>
                <w:sz w:val="17"/>
                <w:szCs w:val="17"/>
              </w:rPr>
              <w:t>ской помощи № 1»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31,0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31,0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5%</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358,0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231,3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126,7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11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6 принтеров, </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14 портов </w:t>
            </w:r>
            <w:r w:rsidRPr="002F61F4">
              <w:rPr>
                <w:rFonts w:ascii="Times New Roman" w:hAnsi="Times New Roman" w:cs="Times New Roman"/>
                <w:color w:val="000000"/>
                <w:sz w:val="17"/>
                <w:szCs w:val="17"/>
              </w:rPr>
              <w:lastRenderedPageBreak/>
              <w:t>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2.2.23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бол</w:t>
            </w:r>
            <w:r w:rsidRPr="002F61F4">
              <w:rPr>
                <w:rFonts w:ascii="Times New Roman" w:hAnsi="Times New Roman" w:cs="Times New Roman"/>
                <w:color w:val="000000"/>
                <w:sz w:val="17"/>
                <w:szCs w:val="17"/>
              </w:rPr>
              <w:t>ь</w:t>
            </w:r>
            <w:r w:rsidRPr="002F61F4">
              <w:rPr>
                <w:rFonts w:ascii="Times New Roman" w:hAnsi="Times New Roman" w:cs="Times New Roman"/>
                <w:color w:val="000000"/>
                <w:sz w:val="17"/>
                <w:szCs w:val="17"/>
              </w:rPr>
              <w:t>ница скорой медици</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ской помощи №</w:t>
            </w:r>
            <w:r>
              <w:rPr>
                <w:rFonts w:ascii="Times New Roman" w:hAnsi="Times New Roman" w:cs="Times New Roman"/>
                <w:color w:val="000000"/>
                <w:sz w:val="17"/>
                <w:szCs w:val="17"/>
              </w:rPr>
              <w:t xml:space="preserve"> 2»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295,8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295,8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2</w:t>
            </w:r>
            <w:r>
              <w:rPr>
                <w:rFonts w:ascii="Times New Roman" w:hAnsi="Times New Roman" w:cs="Times New Roman"/>
                <w:color w:val="000000"/>
                <w:sz w:val="17"/>
                <w:szCs w:val="17"/>
              </w:rPr>
              <w:t xml:space="preserve">0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10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396,0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178,3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217,7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25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2.2.24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«Клиническая боль</w:t>
            </w:r>
            <w:r>
              <w:rPr>
                <w:rFonts w:ascii="Times New Roman" w:hAnsi="Times New Roman" w:cs="Times New Roman"/>
                <w:color w:val="000000"/>
                <w:sz w:val="17"/>
                <w:szCs w:val="17"/>
              </w:rPr>
              <w:t>ница № 2»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181,6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181,6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12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6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250,7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109,9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140,8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16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2.2.25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бол</w:t>
            </w:r>
            <w:r w:rsidRPr="002F61F4">
              <w:rPr>
                <w:rFonts w:ascii="Times New Roman" w:hAnsi="Times New Roman" w:cs="Times New Roman"/>
                <w:color w:val="000000"/>
                <w:sz w:val="17"/>
                <w:szCs w:val="17"/>
              </w:rPr>
              <w:t>ь</w:t>
            </w:r>
            <w:r w:rsidRPr="002F61F4">
              <w:rPr>
                <w:rFonts w:ascii="Times New Roman" w:hAnsi="Times New Roman" w:cs="Times New Roman"/>
                <w:color w:val="000000"/>
                <w:sz w:val="17"/>
                <w:szCs w:val="17"/>
              </w:rPr>
              <w:t>ница № 4»</w:t>
            </w:r>
            <w:r>
              <w:rPr>
                <w:rFonts w:ascii="Times New Roman" w:hAnsi="Times New Roman" w:cs="Times New Roman"/>
                <w:color w:val="000000"/>
                <w:sz w:val="17"/>
                <w:szCs w:val="17"/>
              </w:rPr>
              <w:t xml:space="preserve">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85,9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85,9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7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lastRenderedPageBreak/>
              <w:t xml:space="preserve">ентов, </w:t>
            </w:r>
          </w:p>
          <w:p w:rsidR="006D7C6B" w:rsidRPr="002F61F4"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4 принтер</w:t>
            </w:r>
            <w:r>
              <w:rPr>
                <w:rFonts w:ascii="Times New Roman" w:hAnsi="Times New Roman" w:cs="Times New Roman"/>
                <w:color w:val="000000"/>
                <w:sz w:val="17"/>
                <w:szCs w:val="17"/>
              </w:rPr>
              <w:t>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lastRenderedPageBreak/>
              <w:t>169,5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79,3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90,2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 терминал </w:t>
            </w:r>
            <w:r w:rsidRPr="002F61F4">
              <w:rPr>
                <w:rFonts w:ascii="Times New Roman" w:hAnsi="Times New Roman" w:cs="Times New Roman"/>
                <w:color w:val="000000"/>
                <w:sz w:val="17"/>
                <w:szCs w:val="17"/>
              </w:rPr>
              <w:lastRenderedPageBreak/>
              <w:t>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9 портов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w:t>
            </w:r>
            <w:r>
              <w:rPr>
                <w:rFonts w:ascii="Times New Roman" w:hAnsi="Times New Roman" w:cs="Times New Roman"/>
                <w:color w:val="000000"/>
                <w:sz w:val="17"/>
                <w:szCs w:val="17"/>
              </w:rPr>
              <w:lastRenderedPageBreak/>
              <w:t xml:space="preserve">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lastRenderedPageBreak/>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lastRenderedPageBreak/>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2.2.26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МБУЗ  «Городская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ническая больница № 5»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132,7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132,7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11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6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255,0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128,3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126,7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14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2.2.27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клин</w:t>
            </w:r>
            <w:r w:rsidRPr="002F61F4">
              <w:rPr>
                <w:rFonts w:ascii="Times New Roman" w:hAnsi="Times New Roman" w:cs="Times New Roman"/>
                <w:color w:val="000000"/>
                <w:sz w:val="17"/>
                <w:szCs w:val="17"/>
              </w:rPr>
              <w:t>и</w:t>
            </w:r>
            <w:r>
              <w:rPr>
                <w:rFonts w:ascii="Times New Roman" w:hAnsi="Times New Roman" w:cs="Times New Roman"/>
                <w:color w:val="000000"/>
                <w:sz w:val="17"/>
                <w:szCs w:val="17"/>
              </w:rPr>
              <w:t>ческая больница № 7»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1 004,4</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1 004,4</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6</w:t>
            </w:r>
            <w:r>
              <w:rPr>
                <w:rFonts w:ascii="Times New Roman" w:hAnsi="Times New Roman" w:cs="Times New Roman"/>
                <w:color w:val="000000"/>
                <w:sz w:val="17"/>
                <w:szCs w:val="17"/>
              </w:rPr>
              <w:t xml:space="preserve">6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33 принтера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1 283,8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598,6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685,2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86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 xml:space="preserve">ральными </w:t>
            </w:r>
            <w:r w:rsidRPr="002F61F4">
              <w:rPr>
                <w:rFonts w:ascii="Times New Roman" w:hAnsi="Times New Roman" w:cs="Times New Roman"/>
                <w:color w:val="000000"/>
                <w:sz w:val="17"/>
                <w:szCs w:val="17"/>
              </w:rPr>
              <w:lastRenderedPageBreak/>
              <w:t>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2.2.28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клин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ческая больница № 9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220,8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220,8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15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8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307,6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136,4</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171,2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19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2.2.29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бол</w:t>
            </w:r>
            <w:r w:rsidRPr="002F61F4">
              <w:rPr>
                <w:rFonts w:ascii="Times New Roman" w:hAnsi="Times New Roman" w:cs="Times New Roman"/>
                <w:color w:val="000000"/>
                <w:sz w:val="17"/>
                <w:szCs w:val="17"/>
              </w:rPr>
              <w:t>ь</w:t>
            </w:r>
            <w:r w:rsidRPr="002F61F4">
              <w:rPr>
                <w:rFonts w:ascii="Times New Roman" w:hAnsi="Times New Roman" w:cs="Times New Roman"/>
                <w:color w:val="000000"/>
                <w:sz w:val="17"/>
                <w:szCs w:val="17"/>
              </w:rPr>
              <w:t>ни</w:t>
            </w:r>
            <w:r>
              <w:rPr>
                <w:rFonts w:ascii="Times New Roman" w:hAnsi="Times New Roman" w:cs="Times New Roman"/>
                <w:color w:val="000000"/>
                <w:sz w:val="17"/>
                <w:szCs w:val="17"/>
              </w:rPr>
              <w:t>ца № 11»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187,0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187,0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15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8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335,2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166,0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169,2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19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2.2.30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клин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ческая больница №</w:t>
            </w:r>
            <w:r w:rsidR="00EB48FA">
              <w:rPr>
                <w:rFonts w:ascii="Times New Roman" w:hAnsi="Times New Roman" w:cs="Times New Roman"/>
                <w:color w:val="000000"/>
                <w:sz w:val="17"/>
                <w:szCs w:val="17"/>
              </w:rPr>
              <w:t xml:space="preserve"> </w:t>
            </w:r>
            <w:r w:rsidRPr="002F61F4">
              <w:rPr>
                <w:rFonts w:ascii="Times New Roman" w:hAnsi="Times New Roman" w:cs="Times New Roman"/>
                <w:color w:val="000000"/>
                <w:sz w:val="17"/>
                <w:szCs w:val="17"/>
              </w:rPr>
              <w:t>16»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537,1</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537,1</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3</w:t>
            </w:r>
            <w:r>
              <w:rPr>
                <w:rFonts w:ascii="Times New Roman" w:hAnsi="Times New Roman" w:cs="Times New Roman"/>
                <w:color w:val="000000"/>
                <w:sz w:val="17"/>
                <w:szCs w:val="17"/>
              </w:rPr>
              <w:t xml:space="preserve">2 тонких клиента,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16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638,0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292,8</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345,2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42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 xml:space="preserve">мационную </w:t>
            </w:r>
            <w:r w:rsidR="00346796">
              <w:rPr>
                <w:rFonts w:ascii="Times New Roman" w:hAnsi="Times New Roman" w:cs="Times New Roman"/>
                <w:color w:val="000000"/>
                <w:sz w:val="17"/>
                <w:szCs w:val="17"/>
              </w:rPr>
              <w:lastRenderedPageBreak/>
              <w:t>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2.2.31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«Центральная г</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родска</w:t>
            </w:r>
            <w:r>
              <w:rPr>
                <w:rFonts w:ascii="Times New Roman" w:hAnsi="Times New Roman" w:cs="Times New Roman"/>
                <w:color w:val="000000"/>
                <w:sz w:val="17"/>
                <w:szCs w:val="17"/>
              </w:rPr>
              <w:t>я клиническая больница № 18»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324,5</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324,5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2</w:t>
            </w:r>
            <w:r>
              <w:rPr>
                <w:rFonts w:ascii="Times New Roman" w:hAnsi="Times New Roman" w:cs="Times New Roman"/>
                <w:color w:val="000000"/>
                <w:sz w:val="17"/>
                <w:szCs w:val="17"/>
              </w:rPr>
              <w:t xml:space="preserve">1 тонкий клиент,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11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415,9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188,1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227,8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27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2.2.32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0668C8">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«Клиника мед</w:t>
            </w:r>
            <w:r>
              <w:rPr>
                <w:rFonts w:ascii="Times New Roman" w:hAnsi="Times New Roman" w:cs="Times New Roman"/>
                <w:color w:val="000000"/>
                <w:sz w:val="17"/>
                <w:szCs w:val="17"/>
              </w:rPr>
              <w:t>и</w:t>
            </w:r>
            <w:r>
              <w:rPr>
                <w:rFonts w:ascii="Times New Roman" w:hAnsi="Times New Roman" w:cs="Times New Roman"/>
                <w:color w:val="000000"/>
                <w:sz w:val="17"/>
                <w:szCs w:val="17"/>
              </w:rPr>
              <w:t>цинского</w:t>
            </w:r>
            <w:r w:rsidRPr="002F61F4">
              <w:rPr>
                <w:rFonts w:ascii="Times New Roman" w:hAnsi="Times New Roman" w:cs="Times New Roman"/>
                <w:color w:val="000000"/>
                <w:sz w:val="17"/>
                <w:szCs w:val="17"/>
              </w:rPr>
              <w:t xml:space="preserve"> университета»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174,2</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174,2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14 тонких клиентов, </w:t>
            </w:r>
          </w:p>
          <w:p w:rsidR="006D7C6B" w:rsidRPr="002F61F4"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316,7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157,7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159,0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18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2.2.33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DC2CD7">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w:t>
            </w:r>
            <w:r>
              <w:rPr>
                <w:rFonts w:ascii="Times New Roman" w:hAnsi="Times New Roman" w:cs="Times New Roman"/>
                <w:color w:val="000000"/>
                <w:sz w:val="17"/>
                <w:szCs w:val="17"/>
              </w:rPr>
              <w:t>родская детская больница № 1</w:t>
            </w:r>
            <w:r w:rsidR="00DC2CD7">
              <w:rPr>
                <w:rFonts w:ascii="Times New Roman" w:hAnsi="Times New Roman" w:cs="Times New Roman"/>
                <w:color w:val="000000"/>
                <w:sz w:val="17"/>
                <w:szCs w:val="17"/>
              </w:rPr>
              <w:t>»</w:t>
            </w:r>
            <w:r>
              <w:rPr>
                <w:rFonts w:ascii="Times New Roman" w:hAnsi="Times New Roman" w:cs="Times New Roman"/>
                <w:color w:val="000000"/>
                <w:sz w:val="17"/>
                <w:szCs w:val="17"/>
              </w:rPr>
              <w:t xml:space="preserve"> г.</w:t>
            </w:r>
            <w:r w:rsidRPr="002F61F4">
              <w:rPr>
                <w:rFonts w:ascii="Times New Roman" w:hAnsi="Times New Roman" w:cs="Times New Roman"/>
                <w:color w:val="000000"/>
                <w:sz w:val="17"/>
                <w:szCs w:val="17"/>
              </w:rPr>
              <w:t xml:space="preserve">Казани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407,4</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407,4</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Pr="0047003A"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Закуплено </w:t>
            </w:r>
          </w:p>
          <w:p w:rsidR="00206BD6" w:rsidRPr="0047003A"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25 тонких клиентов, </w:t>
            </w:r>
          </w:p>
          <w:p w:rsidR="006D7C6B" w:rsidRPr="002F61F4"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13 принтеров. Количество пациентов, записавшихся </w:t>
            </w:r>
            <w:r w:rsidRPr="002F61F4">
              <w:rPr>
                <w:rFonts w:ascii="Times New Roman" w:hAnsi="Times New Roman" w:cs="Times New Roman"/>
                <w:color w:val="000000"/>
                <w:sz w:val="17"/>
                <w:szCs w:val="17"/>
              </w:rPr>
              <w:lastRenderedPageBreak/>
              <w:t xml:space="preserve">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lastRenderedPageBreak/>
              <w:t>492,7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224,4</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268,3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w:t>
            </w:r>
            <w:r w:rsidRPr="002F61F4">
              <w:rPr>
                <w:rFonts w:ascii="Times New Roman" w:hAnsi="Times New Roman" w:cs="Times New Roman"/>
                <w:color w:val="000000"/>
                <w:sz w:val="17"/>
                <w:szCs w:val="17"/>
              </w:rPr>
              <w:lastRenderedPageBreak/>
              <w:t xml:space="preserve">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2.2.34</w:t>
            </w:r>
          </w:p>
        </w:tc>
        <w:tc>
          <w:tcPr>
            <w:tcW w:w="684" w:type="pct"/>
            <w:tcBorders>
              <w:top w:val="single" w:sz="4" w:space="0" w:color="auto"/>
              <w:left w:val="single" w:sz="4" w:space="0" w:color="auto"/>
              <w:bottom w:val="single" w:sz="4" w:space="0" w:color="auto"/>
              <w:right w:val="single" w:sz="4" w:space="0" w:color="auto"/>
            </w:tcBorders>
          </w:tcPr>
          <w:p w:rsidR="00346796" w:rsidRDefault="006D7C6B" w:rsidP="003A5E41">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ГБУЗ «Детская городская клиническая больница </w:t>
            </w:r>
          </w:p>
          <w:p w:rsidR="006D7C6B" w:rsidRPr="002F61F4" w:rsidRDefault="006D7C6B" w:rsidP="003A5E41">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2» г.</w:t>
            </w:r>
            <w:r>
              <w:rPr>
                <w:rFonts w:ascii="Times New Roman" w:hAnsi="Times New Roman" w:cs="Times New Roman"/>
                <w:color w:val="000000"/>
                <w:sz w:val="17"/>
                <w:szCs w:val="17"/>
              </w:rPr>
              <w:t>К</w:t>
            </w:r>
            <w:r w:rsidRPr="002F61F4">
              <w:rPr>
                <w:rFonts w:ascii="Times New Roman" w:hAnsi="Times New Roman" w:cs="Times New Roman"/>
                <w:color w:val="000000"/>
                <w:sz w:val="17"/>
                <w:szCs w:val="17"/>
              </w:rPr>
              <w:t>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57,1</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57,1</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Pr="0047003A"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Закуплено </w:t>
            </w:r>
          </w:p>
          <w:p w:rsidR="00206BD6" w:rsidRPr="0047003A"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5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6D7C6B" w:rsidRPr="002F61F4"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3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143,2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75,3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67,9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6 портов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2.2.35</w:t>
            </w:r>
          </w:p>
        </w:tc>
        <w:tc>
          <w:tcPr>
            <w:tcW w:w="684" w:type="pct"/>
            <w:tcBorders>
              <w:top w:val="single" w:sz="4" w:space="0" w:color="auto"/>
              <w:left w:val="single" w:sz="4" w:space="0" w:color="auto"/>
              <w:bottom w:val="single" w:sz="4" w:space="0" w:color="auto"/>
              <w:right w:val="single" w:sz="4" w:space="0" w:color="auto"/>
            </w:tcBorders>
          </w:tcPr>
          <w:p w:rsidR="008E00CC"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«Детская городская клиническая больница</w:t>
            </w:r>
          </w:p>
          <w:p w:rsidR="006D7C6B" w:rsidRPr="002F61F4" w:rsidRDefault="006D7C6B" w:rsidP="002F61F4">
            <w:pPr>
              <w:rPr>
                <w:rFonts w:ascii="Times New Roman" w:hAnsi="Times New Roman" w:cs="Times New Roman"/>
                <w:color w:val="000000"/>
                <w:sz w:val="17"/>
                <w:szCs w:val="17"/>
              </w:rPr>
            </w:pPr>
            <w:r>
              <w:rPr>
                <w:rFonts w:ascii="Times New Roman" w:hAnsi="Times New Roman" w:cs="Times New Roman"/>
                <w:color w:val="000000"/>
                <w:sz w:val="17"/>
                <w:szCs w:val="17"/>
              </w:rPr>
              <w:t>№ 7»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216,3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216,3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Pr="0047003A"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Закуплено </w:t>
            </w:r>
          </w:p>
          <w:p w:rsidR="00206BD6" w:rsidRPr="0047003A"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17 тонких клиентов, </w:t>
            </w:r>
          </w:p>
          <w:p w:rsidR="006D7C6B" w:rsidRPr="002F61F4"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9 принтеров.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439,0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247,6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191,4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2.2.36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w:t>
            </w:r>
            <w:r>
              <w:rPr>
                <w:rFonts w:ascii="Times New Roman" w:hAnsi="Times New Roman" w:cs="Times New Roman"/>
                <w:color w:val="000000"/>
                <w:sz w:val="17"/>
                <w:szCs w:val="17"/>
              </w:rPr>
              <w:t>ская городская больница № 8»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238,6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238,6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Pr="0047003A"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Закуплено </w:t>
            </w:r>
          </w:p>
          <w:p w:rsidR="00206BD6" w:rsidRPr="0047003A"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14 тонких клиентов, </w:t>
            </w:r>
          </w:p>
          <w:p w:rsidR="006D7C6B" w:rsidRPr="0047003A"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 xml:space="preserve">7 принтеров.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lastRenderedPageBreak/>
              <w:t>289,1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128,1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161,0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 терминал электронной </w:t>
            </w:r>
            <w:r w:rsidRPr="002F61F4">
              <w:rPr>
                <w:rFonts w:ascii="Times New Roman" w:hAnsi="Times New Roman" w:cs="Times New Roman"/>
                <w:color w:val="000000"/>
                <w:sz w:val="17"/>
                <w:szCs w:val="17"/>
              </w:rPr>
              <w:lastRenderedPageBreak/>
              <w:t>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18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lastRenderedPageBreak/>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lastRenderedPageBreak/>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w:t>
            </w:r>
            <w:r w:rsidRPr="00660604">
              <w:rPr>
                <w:rFonts w:ascii="Times New Roman" w:hAnsi="Times New Roman" w:cs="Times New Roman"/>
                <w:color w:val="000000"/>
                <w:sz w:val="17"/>
                <w:szCs w:val="17"/>
              </w:rPr>
              <w:lastRenderedPageBreak/>
              <w:t xml:space="preserve">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2.2.37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«Центр реабилит</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ции слуха»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20,8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20,8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2 тон</w:t>
            </w:r>
            <w:r>
              <w:rPr>
                <w:rFonts w:ascii="Times New Roman" w:hAnsi="Times New Roman" w:cs="Times New Roman"/>
                <w:color w:val="000000"/>
                <w:sz w:val="17"/>
                <w:szCs w:val="17"/>
              </w:rPr>
              <w:t>ких кл</w:t>
            </w:r>
            <w:r>
              <w:rPr>
                <w:rFonts w:ascii="Times New Roman" w:hAnsi="Times New Roman" w:cs="Times New Roman"/>
                <w:color w:val="000000"/>
                <w:sz w:val="17"/>
                <w:szCs w:val="17"/>
              </w:rPr>
              <w:t>и</w:t>
            </w:r>
            <w:r>
              <w:rPr>
                <w:rFonts w:ascii="Times New Roman" w:hAnsi="Times New Roman" w:cs="Times New Roman"/>
                <w:color w:val="000000"/>
                <w:sz w:val="17"/>
                <w:szCs w:val="17"/>
              </w:rPr>
              <w:t xml:space="preserve">ента,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1 принтер</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74,2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34,6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39,6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2.2.38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«Агрызская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453,6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306,7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146,9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13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7 принтеров, </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16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lastRenderedPageBreak/>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2.2.39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«Азнакаевская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982,4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675,7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306,7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28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16 принтеров, 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37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2.2.40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8E00CC">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«Аксубаев</w:t>
            </w:r>
            <w:r w:rsidR="008E00CC">
              <w:rPr>
                <w:rFonts w:ascii="Times New Roman" w:hAnsi="Times New Roman" w:cs="Times New Roman"/>
                <w:color w:val="000000"/>
                <w:sz w:val="17"/>
                <w:szCs w:val="17"/>
              </w:rPr>
              <w:t>ская</w:t>
            </w:r>
            <w:r w:rsidRPr="002F61F4">
              <w:rPr>
                <w:rFonts w:ascii="Times New Roman" w:hAnsi="Times New Roman" w:cs="Times New Roman"/>
                <w:color w:val="000000"/>
                <w:sz w:val="17"/>
                <w:szCs w:val="17"/>
              </w:rPr>
              <w:t xml:space="preserve">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433,8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293,1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140,7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12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6 принтеров,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16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2.2.41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«Актаныш</w:t>
            </w:r>
            <w:r w:rsidR="00611CBC">
              <w:rPr>
                <w:rFonts w:ascii="Times New Roman" w:hAnsi="Times New Roman" w:cs="Times New Roman"/>
                <w:color w:val="000000"/>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187,0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187,0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15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8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lastRenderedPageBreak/>
              <w:t>335,2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166,0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169,2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 терминал электронной </w:t>
            </w:r>
            <w:r w:rsidRPr="002F61F4">
              <w:rPr>
                <w:rFonts w:ascii="Times New Roman" w:hAnsi="Times New Roman" w:cs="Times New Roman"/>
                <w:color w:val="000000"/>
                <w:sz w:val="17"/>
                <w:szCs w:val="17"/>
              </w:rPr>
              <w:lastRenderedPageBreak/>
              <w:t>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19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lastRenderedPageBreak/>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lastRenderedPageBreak/>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w:t>
            </w:r>
            <w:r w:rsidRPr="00660604">
              <w:rPr>
                <w:rFonts w:ascii="Times New Roman" w:hAnsi="Times New Roman" w:cs="Times New Roman"/>
                <w:color w:val="000000"/>
                <w:sz w:val="17"/>
                <w:szCs w:val="17"/>
              </w:rPr>
              <w:lastRenderedPageBreak/>
              <w:t xml:space="preserve">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2.2.42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«Альметьевская ЦРБ»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450,7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450,7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35 тонких кл</w:t>
            </w:r>
            <w:r>
              <w:rPr>
                <w:rFonts w:ascii="Times New Roman" w:hAnsi="Times New Roman" w:cs="Times New Roman"/>
                <w:color w:val="000000"/>
                <w:sz w:val="17"/>
                <w:szCs w:val="17"/>
              </w:rPr>
              <w:t xml:space="preserve">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16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746,2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368,7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377,5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46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2.2.43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«Алексеевская ЦРБ»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158,6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158,6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13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293,3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146,5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146,8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16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 xml:space="preserve">ральными компонентами </w:t>
            </w:r>
            <w:r w:rsidRPr="002F61F4">
              <w:rPr>
                <w:rFonts w:ascii="Times New Roman" w:hAnsi="Times New Roman" w:cs="Times New Roman"/>
                <w:color w:val="000000"/>
                <w:sz w:val="17"/>
                <w:szCs w:val="17"/>
              </w:rPr>
              <w:lastRenderedPageBreak/>
              <w:t>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2.2.44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«Базарно-Матакская ЦРБ Алькее</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ского муниципального района»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401,0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270,4</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130,6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11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6 принтеров,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14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2.2.45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«Альметьевская детская городская бол</w:t>
            </w:r>
            <w:r w:rsidRPr="002F61F4">
              <w:rPr>
                <w:rFonts w:ascii="Times New Roman" w:hAnsi="Times New Roman" w:cs="Times New Roman"/>
                <w:color w:val="000000"/>
                <w:sz w:val="17"/>
                <w:szCs w:val="17"/>
              </w:rPr>
              <w:t>ь</w:t>
            </w:r>
            <w:r w:rsidRPr="002F61F4">
              <w:rPr>
                <w:rFonts w:ascii="Times New Roman" w:hAnsi="Times New Roman" w:cs="Times New Roman"/>
                <w:color w:val="000000"/>
                <w:sz w:val="17"/>
                <w:szCs w:val="17"/>
              </w:rPr>
              <w:t>ница с перинатальным центром»</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356,0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356,0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2</w:t>
            </w:r>
            <w:r>
              <w:rPr>
                <w:rFonts w:ascii="Times New Roman" w:hAnsi="Times New Roman" w:cs="Times New Roman"/>
                <w:color w:val="000000"/>
                <w:sz w:val="17"/>
                <w:szCs w:val="17"/>
              </w:rPr>
              <w:t xml:space="preserve">8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14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600,9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300,2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300,7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36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2.2.46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«Апастовская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459,4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310,5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148,9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13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7 принтеров,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17 портов </w:t>
            </w:r>
            <w:r w:rsidRPr="002F61F4">
              <w:rPr>
                <w:rFonts w:ascii="Times New Roman" w:hAnsi="Times New Roman" w:cs="Times New Roman"/>
                <w:color w:val="000000"/>
                <w:sz w:val="17"/>
                <w:szCs w:val="17"/>
              </w:rPr>
              <w:lastRenderedPageBreak/>
              <w:t>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2.2.47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«Арская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296,0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296,0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2</w:t>
            </w:r>
            <w:r>
              <w:rPr>
                <w:rFonts w:ascii="Times New Roman" w:hAnsi="Times New Roman" w:cs="Times New Roman"/>
                <w:color w:val="000000"/>
                <w:sz w:val="17"/>
                <w:szCs w:val="17"/>
              </w:rPr>
              <w:t xml:space="preserve">3 тонких клиента,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12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512,5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258,3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254,2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30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2.2.48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«Атнинская ЦРБ»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250,0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161,9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88,1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E00CC"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7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4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9 портов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 xml:space="preserve">нентами </w:t>
            </w:r>
            <w:r>
              <w:rPr>
                <w:rFonts w:ascii="Times New Roman" w:hAnsi="Times New Roman" w:cs="Times New Roman"/>
                <w:color w:val="000000"/>
                <w:sz w:val="17"/>
                <w:szCs w:val="17"/>
              </w:rPr>
              <w:lastRenderedPageBreak/>
              <w:t>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2.2.49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«Бавлинская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257,3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257,3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2</w:t>
            </w:r>
            <w:r>
              <w:rPr>
                <w:rFonts w:ascii="Times New Roman" w:hAnsi="Times New Roman" w:cs="Times New Roman"/>
                <w:color w:val="000000"/>
                <w:sz w:val="17"/>
                <w:szCs w:val="17"/>
              </w:rPr>
              <w:t xml:space="preserve">0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10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454,2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230,4</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223,8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AA0A33"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26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2.2.50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«Балтасинская ЦРБ»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610,4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419,0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191,4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17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9 принтеров,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2.2.51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«Бугульминская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761,1</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761,1</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5</w:t>
            </w:r>
            <w:r>
              <w:rPr>
                <w:rFonts w:ascii="Times New Roman" w:hAnsi="Times New Roman" w:cs="Times New Roman"/>
                <w:color w:val="000000"/>
                <w:sz w:val="17"/>
                <w:szCs w:val="17"/>
              </w:rPr>
              <w:t xml:space="preserve">9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30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1 198,7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582,3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616,4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77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lastRenderedPageBreak/>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2.2.52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«Буинская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304,1</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304,1</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2</w:t>
            </w:r>
            <w:r>
              <w:rPr>
                <w:rFonts w:ascii="Times New Roman" w:hAnsi="Times New Roman" w:cs="Times New Roman"/>
                <w:color w:val="000000"/>
                <w:sz w:val="17"/>
                <w:szCs w:val="17"/>
              </w:rPr>
              <w:t xml:space="preserve">4 тонких клиента,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12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524,1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263,9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260,2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1 терминал</w:t>
            </w:r>
            <w:r w:rsidRPr="002F61F4">
              <w:rPr>
                <w:rFonts w:ascii="Times New Roman" w:hAnsi="Times New Roman" w:cs="Times New Roman"/>
                <w:color w:val="000000"/>
                <w:sz w:val="17"/>
                <w:szCs w:val="17"/>
              </w:rPr>
              <w:t xml:space="preserve">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низо</w:t>
            </w:r>
            <w:r>
              <w:rPr>
                <w:rFonts w:ascii="Times New Roman" w:hAnsi="Times New Roman" w:cs="Times New Roman"/>
                <w:color w:val="000000"/>
                <w:sz w:val="17"/>
                <w:szCs w:val="17"/>
              </w:rPr>
              <w:t xml:space="preserve">ван </w:t>
            </w:r>
          </w:p>
          <w:p w:rsidR="006D7C6B" w:rsidRPr="002F61F4" w:rsidRDefault="006D7C6B"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31 порт</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2.2.53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«Верхнеуслонская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106,7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106,7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9 тон</w:t>
            </w:r>
            <w:r>
              <w:rPr>
                <w:rFonts w:ascii="Times New Roman" w:hAnsi="Times New Roman" w:cs="Times New Roman"/>
                <w:color w:val="000000"/>
                <w:sz w:val="17"/>
                <w:szCs w:val="17"/>
              </w:rPr>
              <w:t>ких кл</w:t>
            </w:r>
            <w:r>
              <w:rPr>
                <w:rFonts w:ascii="Times New Roman" w:hAnsi="Times New Roman" w:cs="Times New Roman"/>
                <w:color w:val="000000"/>
                <w:sz w:val="17"/>
                <w:szCs w:val="17"/>
              </w:rPr>
              <w:t>и</w:t>
            </w:r>
            <w:r>
              <w:rPr>
                <w:rFonts w:ascii="Times New Roman" w:hAnsi="Times New Roman" w:cs="Times New Roman"/>
                <w:color w:val="000000"/>
                <w:sz w:val="17"/>
                <w:szCs w:val="17"/>
              </w:rPr>
              <w:t xml:space="preserve">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5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216,6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110,2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106,4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1 терминал</w:t>
            </w:r>
            <w:r w:rsidRPr="002F61F4">
              <w:rPr>
                <w:rFonts w:ascii="Times New Roman" w:hAnsi="Times New Roman" w:cs="Times New Roman"/>
                <w:color w:val="000000"/>
                <w:sz w:val="17"/>
                <w:szCs w:val="17"/>
              </w:rPr>
              <w:t xml:space="preserve">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11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2.2.54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«Высокогорская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233,7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233,7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18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9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419,2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213,7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205,5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Установлен</w:t>
            </w:r>
          </w:p>
          <w:p w:rsidR="00AA0A33" w:rsidRPr="0047003A" w:rsidRDefault="006D7C6B"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1 терминал</w:t>
            </w:r>
            <w:r w:rsidRPr="002F61F4">
              <w:rPr>
                <w:rFonts w:ascii="Times New Roman" w:hAnsi="Times New Roman" w:cs="Times New Roman"/>
                <w:color w:val="000000"/>
                <w:sz w:val="17"/>
                <w:szCs w:val="17"/>
              </w:rPr>
              <w:t xml:space="preserve">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низо</w:t>
            </w:r>
            <w:r>
              <w:rPr>
                <w:rFonts w:ascii="Times New Roman" w:hAnsi="Times New Roman" w:cs="Times New Roman"/>
                <w:color w:val="000000"/>
                <w:sz w:val="17"/>
                <w:szCs w:val="17"/>
              </w:rPr>
              <w:t xml:space="preserve">вано </w:t>
            </w:r>
          </w:p>
          <w:p w:rsidR="006D7C6B" w:rsidRPr="002F61F4" w:rsidRDefault="006D7C6B"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24 порта</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w:t>
            </w:r>
            <w:r w:rsidRPr="00660604">
              <w:rPr>
                <w:rFonts w:ascii="Times New Roman" w:hAnsi="Times New Roman" w:cs="Times New Roman"/>
                <w:color w:val="000000"/>
                <w:sz w:val="17"/>
                <w:szCs w:val="17"/>
              </w:rPr>
              <w:lastRenderedPageBreak/>
              <w:t xml:space="preserve">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2.2.55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«Дрожжановская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129,8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129,8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10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5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250,1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125,6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124,5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1 терминал</w:t>
            </w:r>
            <w:r w:rsidRPr="002F61F4">
              <w:rPr>
                <w:rFonts w:ascii="Times New Roman" w:hAnsi="Times New Roman" w:cs="Times New Roman"/>
                <w:color w:val="000000"/>
                <w:sz w:val="17"/>
                <w:szCs w:val="17"/>
              </w:rPr>
              <w:t xml:space="preserve">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13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2.2.56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«Елабужская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462,2</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462,2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Закуплено</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 3</w:t>
            </w:r>
            <w:r>
              <w:rPr>
                <w:rFonts w:ascii="Times New Roman" w:hAnsi="Times New Roman" w:cs="Times New Roman"/>
                <w:color w:val="000000"/>
                <w:sz w:val="17"/>
                <w:szCs w:val="17"/>
              </w:rPr>
              <w:t xml:space="preserve">6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18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757,9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374,2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383,7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1 терминал</w:t>
            </w:r>
            <w:r w:rsidRPr="002F61F4">
              <w:rPr>
                <w:rFonts w:ascii="Times New Roman" w:hAnsi="Times New Roman" w:cs="Times New Roman"/>
                <w:color w:val="000000"/>
                <w:sz w:val="17"/>
                <w:szCs w:val="17"/>
              </w:rPr>
              <w:t xml:space="preserve">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47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w:t>
            </w:r>
            <w:r>
              <w:rPr>
                <w:rFonts w:ascii="Times New Roman" w:hAnsi="Times New Roman" w:cs="Times New Roman"/>
                <w:color w:val="000000"/>
                <w:sz w:val="17"/>
                <w:szCs w:val="17"/>
              </w:rPr>
              <w:t>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2.2.57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«Елабужская г</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lastRenderedPageBreak/>
              <w:t>родская поликлиника»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207,8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207,8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lastRenderedPageBreak/>
              <w:t>16 тонких клиентов,</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 xml:space="preserve"> 8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lastRenderedPageBreak/>
              <w:t>365,3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180,0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185,3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1 терминал</w:t>
            </w:r>
            <w:r w:rsidRPr="002F61F4">
              <w:rPr>
                <w:rFonts w:ascii="Times New Roman" w:hAnsi="Times New Roman" w:cs="Times New Roman"/>
                <w:color w:val="000000"/>
                <w:sz w:val="17"/>
                <w:szCs w:val="17"/>
              </w:rPr>
              <w:t xml:space="preserve">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низо</w:t>
            </w:r>
            <w:r>
              <w:rPr>
                <w:rFonts w:ascii="Times New Roman" w:hAnsi="Times New Roman" w:cs="Times New Roman"/>
                <w:color w:val="000000"/>
                <w:sz w:val="17"/>
                <w:szCs w:val="17"/>
              </w:rPr>
              <w:t>ван</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21</w:t>
            </w:r>
            <w:r>
              <w:rPr>
                <w:rFonts w:ascii="Times New Roman" w:hAnsi="Times New Roman" w:cs="Times New Roman"/>
                <w:color w:val="000000"/>
                <w:sz w:val="17"/>
                <w:szCs w:val="17"/>
              </w:rPr>
              <w:t xml:space="preserve"> порт</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w:t>
            </w:r>
            <w:r>
              <w:rPr>
                <w:rFonts w:ascii="Times New Roman" w:hAnsi="Times New Roman" w:cs="Times New Roman"/>
                <w:color w:val="000000"/>
                <w:sz w:val="17"/>
                <w:szCs w:val="17"/>
              </w:rPr>
              <w:lastRenderedPageBreak/>
              <w:t xml:space="preserve">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lastRenderedPageBreak/>
              <w:t xml:space="preserve">Министерство </w:t>
            </w:r>
            <w:r w:rsidRPr="00660604">
              <w:rPr>
                <w:rFonts w:ascii="Times New Roman" w:hAnsi="Times New Roman" w:cs="Times New Roman"/>
                <w:color w:val="000000"/>
                <w:sz w:val="17"/>
                <w:szCs w:val="17"/>
              </w:rPr>
              <w:lastRenderedPageBreak/>
              <w:t>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2.2.58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«Заинская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991,9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681,1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310,8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FC7F0F" w:rsidRDefault="006D7C6B" w:rsidP="002C3444">
            <w:pPr>
              <w:ind w:left="32" w:right="90"/>
              <w:rPr>
                <w:rFonts w:ascii="Times New Roman" w:hAnsi="Times New Roman" w:cs="Times New Roman"/>
                <w:sz w:val="17"/>
                <w:szCs w:val="17"/>
              </w:rPr>
            </w:pPr>
            <w:r w:rsidRPr="00FC7F0F">
              <w:rPr>
                <w:rFonts w:ascii="Times New Roman" w:hAnsi="Times New Roman" w:cs="Times New Roman"/>
                <w:sz w:val="17"/>
                <w:szCs w:val="17"/>
              </w:rPr>
              <w:t>Установлено 29 тонких кл</w:t>
            </w:r>
            <w:r w:rsidRPr="00FC7F0F">
              <w:rPr>
                <w:rFonts w:ascii="Times New Roman" w:hAnsi="Times New Roman" w:cs="Times New Roman"/>
                <w:sz w:val="17"/>
                <w:szCs w:val="17"/>
              </w:rPr>
              <w:t>и</w:t>
            </w:r>
            <w:r w:rsidRPr="00FC7F0F">
              <w:rPr>
                <w:rFonts w:ascii="Times New Roman" w:hAnsi="Times New Roman" w:cs="Times New Roman"/>
                <w:sz w:val="17"/>
                <w:szCs w:val="17"/>
              </w:rPr>
              <w:t xml:space="preserve">ентов, </w:t>
            </w:r>
          </w:p>
          <w:p w:rsidR="007200B7" w:rsidRPr="00FC7F0F" w:rsidRDefault="006D7C6B" w:rsidP="002C3444">
            <w:pPr>
              <w:ind w:left="32" w:right="90"/>
              <w:rPr>
                <w:rFonts w:ascii="Times New Roman" w:hAnsi="Times New Roman" w:cs="Times New Roman"/>
                <w:sz w:val="17"/>
                <w:szCs w:val="17"/>
              </w:rPr>
            </w:pPr>
            <w:r w:rsidRPr="00FC7F0F">
              <w:rPr>
                <w:rFonts w:ascii="Times New Roman" w:hAnsi="Times New Roman" w:cs="Times New Roman"/>
                <w:sz w:val="17"/>
                <w:szCs w:val="17"/>
              </w:rPr>
              <w:t>15 принтеров, 1 терминал электронной очереди. Орг</w:t>
            </w:r>
            <w:r w:rsidRPr="00FC7F0F">
              <w:rPr>
                <w:rFonts w:ascii="Times New Roman" w:hAnsi="Times New Roman" w:cs="Times New Roman"/>
                <w:sz w:val="17"/>
                <w:szCs w:val="17"/>
              </w:rPr>
              <w:t>а</w:t>
            </w:r>
            <w:r w:rsidRPr="00FC7F0F">
              <w:rPr>
                <w:rFonts w:ascii="Times New Roman" w:hAnsi="Times New Roman" w:cs="Times New Roman"/>
                <w:sz w:val="17"/>
                <w:szCs w:val="17"/>
              </w:rPr>
              <w:t xml:space="preserve">низовано </w:t>
            </w:r>
          </w:p>
          <w:p w:rsidR="006D7C6B" w:rsidRPr="00FC7F0F" w:rsidRDefault="006D7C6B" w:rsidP="002C3444">
            <w:pPr>
              <w:ind w:left="32" w:right="90"/>
              <w:rPr>
                <w:rFonts w:ascii="Times New Roman" w:hAnsi="Times New Roman" w:cs="Times New Roman"/>
                <w:sz w:val="17"/>
                <w:szCs w:val="17"/>
              </w:rPr>
            </w:pPr>
            <w:r w:rsidRPr="00FC7F0F">
              <w:rPr>
                <w:rFonts w:ascii="Times New Roman" w:hAnsi="Times New Roman" w:cs="Times New Roman"/>
                <w:sz w:val="17"/>
                <w:szCs w:val="17"/>
              </w:rPr>
              <w:t>37 портов СКС. Колич</w:t>
            </w:r>
            <w:r w:rsidRPr="00FC7F0F">
              <w:rPr>
                <w:rFonts w:ascii="Times New Roman" w:hAnsi="Times New Roman" w:cs="Times New Roman"/>
                <w:sz w:val="17"/>
                <w:szCs w:val="17"/>
              </w:rPr>
              <w:t>е</w:t>
            </w:r>
            <w:r w:rsidRPr="00FC7F0F">
              <w:rPr>
                <w:rFonts w:ascii="Times New Roman" w:hAnsi="Times New Roman" w:cs="Times New Roman"/>
                <w:sz w:val="17"/>
                <w:szCs w:val="17"/>
              </w:rPr>
              <w:t>ство пацие</w:t>
            </w:r>
            <w:r w:rsidRPr="00FC7F0F">
              <w:rPr>
                <w:rFonts w:ascii="Times New Roman" w:hAnsi="Times New Roman" w:cs="Times New Roman"/>
                <w:sz w:val="17"/>
                <w:szCs w:val="17"/>
              </w:rPr>
              <w:t>н</w:t>
            </w:r>
            <w:r w:rsidRPr="00FC7F0F">
              <w:rPr>
                <w:rFonts w:ascii="Times New Roman" w:hAnsi="Times New Roman" w:cs="Times New Roman"/>
                <w:sz w:val="17"/>
                <w:szCs w:val="17"/>
              </w:rPr>
              <w:t>тов, записа</w:t>
            </w:r>
            <w:r w:rsidRPr="00FC7F0F">
              <w:rPr>
                <w:rFonts w:ascii="Times New Roman" w:hAnsi="Times New Roman" w:cs="Times New Roman"/>
                <w:sz w:val="17"/>
                <w:szCs w:val="17"/>
              </w:rPr>
              <w:t>в</w:t>
            </w:r>
            <w:r w:rsidRPr="00FC7F0F">
              <w:rPr>
                <w:rFonts w:ascii="Times New Roman" w:hAnsi="Times New Roman" w:cs="Times New Roman"/>
                <w:sz w:val="17"/>
                <w:szCs w:val="17"/>
              </w:rPr>
              <w:t xml:space="preserve">шихся через </w:t>
            </w:r>
            <w:r w:rsidR="00346796" w:rsidRPr="00FC7F0F">
              <w:rPr>
                <w:rFonts w:ascii="Times New Roman" w:hAnsi="Times New Roman" w:cs="Times New Roman"/>
                <w:sz w:val="17"/>
                <w:szCs w:val="17"/>
              </w:rPr>
              <w:t>информацио</w:t>
            </w:r>
            <w:r w:rsidR="00346796" w:rsidRPr="00FC7F0F">
              <w:rPr>
                <w:rFonts w:ascii="Times New Roman" w:hAnsi="Times New Roman" w:cs="Times New Roman"/>
                <w:sz w:val="17"/>
                <w:szCs w:val="17"/>
              </w:rPr>
              <w:t>н</w:t>
            </w:r>
            <w:r w:rsidR="00346796" w:rsidRPr="00FC7F0F">
              <w:rPr>
                <w:rFonts w:ascii="Times New Roman" w:hAnsi="Times New Roman" w:cs="Times New Roman"/>
                <w:sz w:val="17"/>
                <w:szCs w:val="17"/>
              </w:rPr>
              <w:t>ную систему, -</w:t>
            </w:r>
            <w:r w:rsidRPr="00FC7F0F">
              <w:rPr>
                <w:rFonts w:ascii="Times New Roman" w:hAnsi="Times New Roman" w:cs="Times New Roman"/>
                <w:sz w:val="17"/>
                <w:szCs w:val="17"/>
              </w:rPr>
              <w:t xml:space="preserve"> 100%. Инт</w:t>
            </w:r>
            <w:r w:rsidRPr="00FC7F0F">
              <w:rPr>
                <w:rFonts w:ascii="Times New Roman" w:hAnsi="Times New Roman" w:cs="Times New Roman"/>
                <w:sz w:val="17"/>
                <w:szCs w:val="17"/>
              </w:rPr>
              <w:t>е</w:t>
            </w:r>
            <w:r w:rsidRPr="00FC7F0F">
              <w:rPr>
                <w:rFonts w:ascii="Times New Roman" w:hAnsi="Times New Roman" w:cs="Times New Roman"/>
                <w:sz w:val="17"/>
                <w:szCs w:val="17"/>
              </w:rPr>
              <w:t>грация с фед</w:t>
            </w:r>
            <w:r w:rsidRPr="00FC7F0F">
              <w:rPr>
                <w:rFonts w:ascii="Times New Roman" w:hAnsi="Times New Roman" w:cs="Times New Roman"/>
                <w:sz w:val="17"/>
                <w:szCs w:val="17"/>
              </w:rPr>
              <w:t>е</w:t>
            </w:r>
            <w:r w:rsidRPr="00FC7F0F">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2.2.59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«Зеленодольская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1 224,6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1 224,6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95 тонких клиентов, </w:t>
            </w:r>
          </w:p>
          <w:p w:rsidR="006D7C6B" w:rsidRPr="002F61F4"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48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1 967,2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986,6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980,6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FC7F0F" w:rsidRDefault="006D7C6B" w:rsidP="002C3444">
            <w:pPr>
              <w:ind w:left="32" w:right="90"/>
              <w:rPr>
                <w:rFonts w:ascii="Times New Roman" w:hAnsi="Times New Roman" w:cs="Times New Roman"/>
                <w:sz w:val="17"/>
                <w:szCs w:val="17"/>
              </w:rPr>
            </w:pPr>
            <w:r w:rsidRPr="00FC7F0F">
              <w:rPr>
                <w:rFonts w:ascii="Times New Roman" w:hAnsi="Times New Roman" w:cs="Times New Roman"/>
                <w:sz w:val="17"/>
                <w:szCs w:val="17"/>
              </w:rPr>
              <w:t>Установлен</w:t>
            </w:r>
          </w:p>
          <w:p w:rsidR="007200B7" w:rsidRPr="00FC7F0F" w:rsidRDefault="006D7C6B" w:rsidP="002C3444">
            <w:pPr>
              <w:ind w:left="32" w:right="90"/>
              <w:rPr>
                <w:rFonts w:ascii="Times New Roman" w:hAnsi="Times New Roman" w:cs="Times New Roman"/>
                <w:sz w:val="17"/>
                <w:szCs w:val="17"/>
              </w:rPr>
            </w:pPr>
            <w:r w:rsidRPr="00FC7F0F">
              <w:rPr>
                <w:rFonts w:ascii="Times New Roman" w:hAnsi="Times New Roman" w:cs="Times New Roman"/>
                <w:sz w:val="17"/>
                <w:szCs w:val="17"/>
              </w:rPr>
              <w:t>1 терминал электронной очереди. Орг</w:t>
            </w:r>
            <w:r w:rsidRPr="00FC7F0F">
              <w:rPr>
                <w:rFonts w:ascii="Times New Roman" w:hAnsi="Times New Roman" w:cs="Times New Roman"/>
                <w:sz w:val="17"/>
                <w:szCs w:val="17"/>
              </w:rPr>
              <w:t>а</w:t>
            </w:r>
            <w:r w:rsidRPr="00FC7F0F">
              <w:rPr>
                <w:rFonts w:ascii="Times New Roman" w:hAnsi="Times New Roman" w:cs="Times New Roman"/>
                <w:sz w:val="17"/>
                <w:szCs w:val="17"/>
              </w:rPr>
              <w:t xml:space="preserve">низовано </w:t>
            </w:r>
          </w:p>
          <w:p w:rsidR="006D7C6B" w:rsidRPr="00FC7F0F" w:rsidRDefault="006D7C6B" w:rsidP="002C3444">
            <w:pPr>
              <w:ind w:left="32" w:right="90"/>
              <w:rPr>
                <w:rFonts w:ascii="Times New Roman" w:hAnsi="Times New Roman" w:cs="Times New Roman"/>
                <w:sz w:val="17"/>
                <w:szCs w:val="17"/>
              </w:rPr>
            </w:pPr>
            <w:r w:rsidRPr="00FC7F0F">
              <w:rPr>
                <w:rFonts w:ascii="Times New Roman" w:hAnsi="Times New Roman" w:cs="Times New Roman"/>
                <w:sz w:val="17"/>
                <w:szCs w:val="17"/>
              </w:rPr>
              <w:t>123 порта СКС. Колич</w:t>
            </w:r>
            <w:r w:rsidRPr="00FC7F0F">
              <w:rPr>
                <w:rFonts w:ascii="Times New Roman" w:hAnsi="Times New Roman" w:cs="Times New Roman"/>
                <w:sz w:val="17"/>
                <w:szCs w:val="17"/>
              </w:rPr>
              <w:t>е</w:t>
            </w:r>
            <w:r w:rsidRPr="00FC7F0F">
              <w:rPr>
                <w:rFonts w:ascii="Times New Roman" w:hAnsi="Times New Roman" w:cs="Times New Roman"/>
                <w:sz w:val="17"/>
                <w:szCs w:val="17"/>
              </w:rPr>
              <w:t>ство пацие</w:t>
            </w:r>
            <w:r w:rsidRPr="00FC7F0F">
              <w:rPr>
                <w:rFonts w:ascii="Times New Roman" w:hAnsi="Times New Roman" w:cs="Times New Roman"/>
                <w:sz w:val="17"/>
                <w:szCs w:val="17"/>
              </w:rPr>
              <w:t>н</w:t>
            </w:r>
            <w:r w:rsidRPr="00FC7F0F">
              <w:rPr>
                <w:rFonts w:ascii="Times New Roman" w:hAnsi="Times New Roman" w:cs="Times New Roman"/>
                <w:sz w:val="17"/>
                <w:szCs w:val="17"/>
              </w:rPr>
              <w:t>тов, записа</w:t>
            </w:r>
            <w:r w:rsidRPr="00FC7F0F">
              <w:rPr>
                <w:rFonts w:ascii="Times New Roman" w:hAnsi="Times New Roman" w:cs="Times New Roman"/>
                <w:sz w:val="17"/>
                <w:szCs w:val="17"/>
              </w:rPr>
              <w:t>в</w:t>
            </w:r>
            <w:r w:rsidRPr="00FC7F0F">
              <w:rPr>
                <w:rFonts w:ascii="Times New Roman" w:hAnsi="Times New Roman" w:cs="Times New Roman"/>
                <w:sz w:val="17"/>
                <w:szCs w:val="17"/>
              </w:rPr>
              <w:t xml:space="preserve">шихся через </w:t>
            </w:r>
            <w:r w:rsidR="00346796" w:rsidRPr="00FC7F0F">
              <w:rPr>
                <w:rFonts w:ascii="Times New Roman" w:hAnsi="Times New Roman" w:cs="Times New Roman"/>
                <w:sz w:val="17"/>
                <w:szCs w:val="17"/>
              </w:rPr>
              <w:t>информацио</w:t>
            </w:r>
            <w:r w:rsidR="00346796" w:rsidRPr="00FC7F0F">
              <w:rPr>
                <w:rFonts w:ascii="Times New Roman" w:hAnsi="Times New Roman" w:cs="Times New Roman"/>
                <w:sz w:val="17"/>
                <w:szCs w:val="17"/>
              </w:rPr>
              <w:t>н</w:t>
            </w:r>
            <w:r w:rsidR="00346796" w:rsidRPr="00FC7F0F">
              <w:rPr>
                <w:rFonts w:ascii="Times New Roman" w:hAnsi="Times New Roman" w:cs="Times New Roman"/>
                <w:sz w:val="17"/>
                <w:szCs w:val="17"/>
              </w:rPr>
              <w:lastRenderedPageBreak/>
              <w:t>ную систему, -</w:t>
            </w:r>
            <w:r w:rsidRPr="00FC7F0F">
              <w:rPr>
                <w:rFonts w:ascii="Times New Roman" w:hAnsi="Times New Roman" w:cs="Times New Roman"/>
                <w:sz w:val="17"/>
                <w:szCs w:val="17"/>
              </w:rPr>
              <w:t xml:space="preserve"> 100%. Инт</w:t>
            </w:r>
            <w:r w:rsidRPr="00FC7F0F">
              <w:rPr>
                <w:rFonts w:ascii="Times New Roman" w:hAnsi="Times New Roman" w:cs="Times New Roman"/>
                <w:sz w:val="17"/>
                <w:szCs w:val="17"/>
              </w:rPr>
              <w:t>е</w:t>
            </w:r>
            <w:r w:rsidRPr="00FC7F0F">
              <w:rPr>
                <w:rFonts w:ascii="Times New Roman" w:hAnsi="Times New Roman" w:cs="Times New Roman"/>
                <w:sz w:val="17"/>
                <w:szCs w:val="17"/>
              </w:rPr>
              <w:t>грация с фед</w:t>
            </w:r>
            <w:r w:rsidRPr="00FC7F0F">
              <w:rPr>
                <w:rFonts w:ascii="Times New Roman" w:hAnsi="Times New Roman" w:cs="Times New Roman"/>
                <w:sz w:val="17"/>
                <w:szCs w:val="17"/>
              </w:rPr>
              <w:t>е</w:t>
            </w:r>
            <w:r w:rsidRPr="00FC7F0F">
              <w:rPr>
                <w:rFonts w:ascii="Times New Roman" w:hAnsi="Times New Roman" w:cs="Times New Roman"/>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2.2.60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«Кайбицкая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289,1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188,8</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100,3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p>
          <w:p w:rsidR="007200B7" w:rsidRPr="007200B7"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8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7200B7" w:rsidRPr="007200B7"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4 принте</w:t>
            </w:r>
            <w:r>
              <w:rPr>
                <w:rFonts w:ascii="Times New Roman" w:hAnsi="Times New Roman" w:cs="Times New Roman"/>
                <w:color w:val="000000"/>
                <w:sz w:val="17"/>
                <w:szCs w:val="17"/>
              </w:rPr>
              <w:t>ра</w:t>
            </w:r>
            <w:r w:rsidRPr="002F61F4">
              <w:rPr>
                <w:rFonts w:ascii="Times New Roman" w:hAnsi="Times New Roman" w:cs="Times New Roman"/>
                <w:color w:val="000000"/>
                <w:sz w:val="17"/>
                <w:szCs w:val="17"/>
              </w:rPr>
              <w:t xml:space="preserve">,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w:t>
            </w:r>
            <w:r>
              <w:rPr>
                <w:rFonts w:ascii="Times New Roman" w:hAnsi="Times New Roman" w:cs="Times New Roman"/>
                <w:color w:val="000000"/>
                <w:sz w:val="17"/>
                <w:szCs w:val="17"/>
              </w:rPr>
              <w:t>л</w:t>
            </w:r>
            <w:r w:rsidRPr="002F61F4">
              <w:rPr>
                <w:rFonts w:ascii="Times New Roman" w:hAnsi="Times New Roman" w:cs="Times New Roman"/>
                <w:color w:val="000000"/>
                <w:sz w:val="17"/>
                <w:szCs w:val="17"/>
              </w:rPr>
              <w:t xml:space="preserve">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10 портов СКС.Количество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2.2.61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«Камско-Устьинская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363,4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244,9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118,5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10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5 принтеров,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w:t>
            </w:r>
            <w:r>
              <w:rPr>
                <w:rFonts w:ascii="Times New Roman" w:hAnsi="Times New Roman" w:cs="Times New Roman"/>
                <w:color w:val="000000"/>
                <w:sz w:val="17"/>
                <w:szCs w:val="17"/>
              </w:rPr>
              <w:t>нал</w:t>
            </w:r>
            <w:r w:rsidRPr="002F61F4">
              <w:rPr>
                <w:rFonts w:ascii="Times New Roman" w:hAnsi="Times New Roman" w:cs="Times New Roman"/>
                <w:color w:val="000000"/>
                <w:sz w:val="17"/>
                <w:szCs w:val="17"/>
              </w:rPr>
              <w:t xml:space="preserve">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13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2.2.62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«Кукморская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843,3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579,1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264,2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24 тонких кл</w:t>
            </w:r>
            <w:r w:rsidRPr="002F61F4">
              <w:rPr>
                <w:rFonts w:ascii="Times New Roman" w:hAnsi="Times New Roman" w:cs="Times New Roman"/>
                <w:color w:val="000000"/>
                <w:sz w:val="17"/>
                <w:szCs w:val="17"/>
              </w:rPr>
              <w:t>и</w:t>
            </w:r>
            <w:r>
              <w:rPr>
                <w:rFonts w:ascii="Times New Roman" w:hAnsi="Times New Roman" w:cs="Times New Roman"/>
                <w:color w:val="000000"/>
                <w:sz w:val="17"/>
                <w:szCs w:val="17"/>
              </w:rPr>
              <w:t>ента</w:t>
            </w:r>
            <w:r w:rsidRPr="002F61F4">
              <w:rPr>
                <w:rFonts w:ascii="Times New Roman" w:hAnsi="Times New Roman" w:cs="Times New Roman"/>
                <w:color w:val="000000"/>
                <w:sz w:val="17"/>
                <w:szCs w:val="17"/>
              </w:rPr>
              <w:t xml:space="preserve">,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12 принтеров, 1 терми</w:t>
            </w:r>
            <w:r>
              <w:rPr>
                <w:rFonts w:ascii="Times New Roman" w:hAnsi="Times New Roman" w:cs="Times New Roman"/>
                <w:color w:val="000000"/>
                <w:sz w:val="17"/>
                <w:szCs w:val="17"/>
              </w:rPr>
              <w:t>нал</w:t>
            </w:r>
            <w:r w:rsidRPr="002F61F4">
              <w:rPr>
                <w:rFonts w:ascii="Times New Roman" w:hAnsi="Times New Roman" w:cs="Times New Roman"/>
                <w:color w:val="000000"/>
                <w:sz w:val="17"/>
                <w:szCs w:val="17"/>
              </w:rPr>
              <w:t xml:space="preserve">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низо</w:t>
            </w:r>
            <w:r>
              <w:rPr>
                <w:rFonts w:ascii="Times New Roman" w:hAnsi="Times New Roman" w:cs="Times New Roman"/>
                <w:color w:val="000000"/>
                <w:sz w:val="17"/>
                <w:szCs w:val="17"/>
              </w:rPr>
              <w:t xml:space="preserve">ван </w:t>
            </w:r>
          </w:p>
          <w:p w:rsidR="006D7C6B" w:rsidRPr="002F61F4" w:rsidRDefault="006D7C6B"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31 порт</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w:t>
            </w:r>
            <w:r>
              <w:rPr>
                <w:rFonts w:ascii="Times New Roman" w:hAnsi="Times New Roman" w:cs="Times New Roman"/>
                <w:color w:val="000000"/>
                <w:sz w:val="17"/>
                <w:szCs w:val="17"/>
              </w:rPr>
              <w:lastRenderedPageBreak/>
              <w:t xml:space="preserve">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lastRenderedPageBreak/>
              <w:t xml:space="preserve">Министерство </w:t>
            </w:r>
            <w:r w:rsidRPr="00660604">
              <w:rPr>
                <w:rFonts w:ascii="Times New Roman" w:hAnsi="Times New Roman" w:cs="Times New Roman"/>
                <w:color w:val="000000"/>
                <w:sz w:val="17"/>
                <w:szCs w:val="17"/>
              </w:rPr>
              <w:lastRenderedPageBreak/>
              <w:t>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2.2.63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«Лаишевская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176,6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176,6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14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320,1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159,1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161,0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1 терминал</w:t>
            </w:r>
            <w:r w:rsidRPr="002F61F4">
              <w:rPr>
                <w:rFonts w:ascii="Times New Roman" w:hAnsi="Times New Roman" w:cs="Times New Roman"/>
                <w:color w:val="000000"/>
                <w:sz w:val="17"/>
                <w:szCs w:val="17"/>
              </w:rPr>
              <w:t xml:space="preserve">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18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2.2.64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«Лениногорская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652,0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652,0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Закуплен</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5</w:t>
            </w:r>
            <w:r>
              <w:rPr>
                <w:rFonts w:ascii="Times New Roman" w:hAnsi="Times New Roman" w:cs="Times New Roman"/>
                <w:color w:val="000000"/>
                <w:sz w:val="17"/>
                <w:szCs w:val="17"/>
              </w:rPr>
              <w:t xml:space="preserve">1 тонкий клиент,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26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1 038,3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506,9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531,4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1 терминал</w:t>
            </w:r>
            <w:r w:rsidRPr="002F61F4">
              <w:rPr>
                <w:rFonts w:ascii="Times New Roman" w:hAnsi="Times New Roman" w:cs="Times New Roman"/>
                <w:color w:val="000000"/>
                <w:sz w:val="17"/>
                <w:szCs w:val="17"/>
              </w:rPr>
              <w:t xml:space="preserve">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66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lastRenderedPageBreak/>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2.2.65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«Мамадышская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298,9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298,9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23 тонких клиен</w:t>
            </w:r>
            <w:r>
              <w:rPr>
                <w:rFonts w:ascii="Times New Roman" w:hAnsi="Times New Roman" w:cs="Times New Roman"/>
                <w:color w:val="000000"/>
                <w:sz w:val="17"/>
                <w:szCs w:val="17"/>
              </w:rPr>
              <w:t xml:space="preserve">та,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12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515,9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259,7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256,2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30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2.2.66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«Менделеевская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205,4</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205,4</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16 тонких клиен</w:t>
            </w:r>
            <w:r>
              <w:rPr>
                <w:rFonts w:ascii="Times New Roman" w:hAnsi="Times New Roman" w:cs="Times New Roman"/>
                <w:color w:val="000000"/>
                <w:sz w:val="17"/>
                <w:szCs w:val="17"/>
              </w:rPr>
              <w:t xml:space="preserve">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8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361,9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178,6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183,3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21 порт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2.2.67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«Мензелинская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176,9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153,5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23,4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17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lastRenderedPageBreak/>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2.2.68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«Муслюмовская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420,3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283,6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136,7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12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6 принтеров,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15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2.2.69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«Новошешминская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336,4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226,0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110,4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p>
          <w:p w:rsidR="007200B7" w:rsidRPr="007200B7"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9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ентов,</w:t>
            </w:r>
          </w:p>
          <w:p w:rsidR="007200B7" w:rsidRPr="007200B7"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5 принтеров,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12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lastRenderedPageBreak/>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2.2.70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«Нурлатская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1 091,8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754,7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337,1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31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16 принтеров, 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41 порт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2.2.71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«Пестречинская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179,4</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179,4</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06BD6">
              <w:rPr>
                <w:rFonts w:ascii="Times New Roman" w:hAnsi="Times New Roman" w:cs="Times New Roman"/>
                <w:color w:val="000000"/>
                <w:sz w:val="17"/>
                <w:szCs w:val="17"/>
              </w:rPr>
              <w:t>14</w:t>
            </w:r>
            <w:r w:rsidR="00EB48FA">
              <w:rPr>
                <w:rFonts w:ascii="Times New Roman" w:hAnsi="Times New Roman" w:cs="Times New Roman"/>
                <w:color w:val="000000"/>
                <w:sz w:val="17"/>
                <w:szCs w:val="17"/>
              </w:rPr>
              <w:t xml:space="preserve"> </w:t>
            </w:r>
            <w:r w:rsidRPr="002F61F4">
              <w:rPr>
                <w:rFonts w:ascii="Times New Roman" w:hAnsi="Times New Roman" w:cs="Times New Roman"/>
                <w:color w:val="000000"/>
                <w:sz w:val="17"/>
                <w:szCs w:val="17"/>
              </w:rPr>
              <w:t>тонких клиен</w:t>
            </w:r>
            <w:r>
              <w:rPr>
                <w:rFonts w:ascii="Times New Roman" w:hAnsi="Times New Roman" w:cs="Times New Roman"/>
                <w:color w:val="000000"/>
                <w:sz w:val="17"/>
                <w:szCs w:val="17"/>
              </w:rPr>
              <w:t xml:space="preserve">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323,5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160,5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163,0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18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2.2.72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«Рыбно-Слободская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524,0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354,9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169,1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15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8 принтеров,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lastRenderedPageBreak/>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19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2.2.73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«Сабинская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223,3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223,3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18</w:t>
            </w:r>
            <w:r>
              <w:rPr>
                <w:rFonts w:ascii="Times New Roman" w:hAnsi="Times New Roman" w:cs="Times New Roman"/>
                <w:color w:val="000000"/>
                <w:sz w:val="17"/>
                <w:szCs w:val="17"/>
              </w:rPr>
              <w:t xml:space="preserve">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9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404,1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206,7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197,4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23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2.2.74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«Сармановская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694,3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476,7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217,6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20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10 принтеров, 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25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lastRenderedPageBreak/>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2.2.75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«Спасская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124,7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124,7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10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5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243,3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122,8</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120,5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13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2.2.76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«Тетюшская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524,0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354,9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169,1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15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8 принтеров,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19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2.2.77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«Тукаевская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233,7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233,7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18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9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419,2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213,7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205,5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24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w:t>
            </w:r>
            <w:r w:rsidRPr="002F61F4">
              <w:rPr>
                <w:rFonts w:ascii="Times New Roman" w:hAnsi="Times New Roman" w:cs="Times New Roman"/>
                <w:color w:val="000000"/>
                <w:sz w:val="17"/>
                <w:szCs w:val="17"/>
              </w:rPr>
              <w:lastRenderedPageBreak/>
              <w:t xml:space="preserve">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2.2.78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«Тюлячинская ЦРБ»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301,2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196,8</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104,4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p>
          <w:p w:rsidR="007200B7" w:rsidRPr="007200B7"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8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7200B7" w:rsidRPr="007200B7"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4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11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2.2.79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«Черемшанская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363,4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244,9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118,5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10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5 принтеров,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терминалов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13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lastRenderedPageBreak/>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2.2.80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«Чистопольская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688,4</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688,4</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53 то</w:t>
            </w:r>
            <w:r>
              <w:rPr>
                <w:rFonts w:ascii="Times New Roman" w:hAnsi="Times New Roman" w:cs="Times New Roman"/>
                <w:color w:val="000000"/>
                <w:sz w:val="17"/>
                <w:szCs w:val="17"/>
              </w:rPr>
              <w:t xml:space="preserve">нких клиента,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27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1 091,7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532,0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559,7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69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2.2.81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3A5E41">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«Уруссинская ЦРБ Ютазинского муниц</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пального района»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445,9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301,1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144,8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12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6 принтеров,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16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2.2.82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«Камско-Полянская районная больница»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225,8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145,7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80,1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p>
          <w:p w:rsidR="007200B7" w:rsidRPr="007200B7"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6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7200B7" w:rsidRPr="007200B7"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4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lastRenderedPageBreak/>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8 портов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2.2.83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«Казанский энд</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кринологический диспа</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сер»</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49,1</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49,1</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6D7C6B" w:rsidRPr="002F61F4"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4 тон</w:t>
            </w:r>
            <w:r>
              <w:rPr>
                <w:rFonts w:ascii="Times New Roman" w:hAnsi="Times New Roman" w:cs="Times New Roman"/>
                <w:color w:val="000000"/>
                <w:sz w:val="17"/>
                <w:szCs w:val="17"/>
              </w:rPr>
              <w:t>ких кл</w:t>
            </w:r>
            <w:r>
              <w:rPr>
                <w:rFonts w:ascii="Times New Roman" w:hAnsi="Times New Roman" w:cs="Times New Roman"/>
                <w:color w:val="000000"/>
                <w:sz w:val="17"/>
                <w:szCs w:val="17"/>
              </w:rPr>
              <w:t>и</w:t>
            </w:r>
            <w:r>
              <w:rPr>
                <w:rFonts w:ascii="Times New Roman" w:hAnsi="Times New Roman" w:cs="Times New Roman"/>
                <w:color w:val="000000"/>
                <w:sz w:val="17"/>
                <w:szCs w:val="17"/>
              </w:rPr>
              <w:t>ента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96,6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58,2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38,4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7200B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Организовано 5 портов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2.2.84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«Детская горо</w:t>
            </w:r>
            <w:r w:rsidRPr="002F61F4">
              <w:rPr>
                <w:rFonts w:ascii="Times New Roman" w:hAnsi="Times New Roman" w:cs="Times New Roman"/>
                <w:color w:val="000000"/>
                <w:sz w:val="17"/>
                <w:szCs w:val="17"/>
              </w:rPr>
              <w:t>д</w:t>
            </w:r>
            <w:r w:rsidRPr="002F61F4">
              <w:rPr>
                <w:rFonts w:ascii="Times New Roman" w:hAnsi="Times New Roman" w:cs="Times New Roman"/>
                <w:color w:val="000000"/>
                <w:sz w:val="17"/>
                <w:szCs w:val="17"/>
              </w:rPr>
              <w:t xml:space="preserve">ская поликлиника № 2»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119,5</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119,5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10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5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211,7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118,6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93,1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12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2.2.85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«Детская горо</w:t>
            </w:r>
            <w:r w:rsidRPr="002F61F4">
              <w:rPr>
                <w:rFonts w:ascii="Times New Roman" w:hAnsi="Times New Roman" w:cs="Times New Roman"/>
                <w:color w:val="000000"/>
                <w:sz w:val="17"/>
                <w:szCs w:val="17"/>
              </w:rPr>
              <w:t>д</w:t>
            </w:r>
            <w:r w:rsidRPr="002F61F4">
              <w:rPr>
                <w:rFonts w:ascii="Times New Roman" w:hAnsi="Times New Roman" w:cs="Times New Roman"/>
                <w:color w:val="000000"/>
                <w:sz w:val="17"/>
                <w:szCs w:val="17"/>
              </w:rPr>
              <w:t xml:space="preserve">ская поликлиника № 3»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101,5</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101,5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Закуплено</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 8 тон</w:t>
            </w:r>
            <w:r>
              <w:rPr>
                <w:rFonts w:ascii="Times New Roman" w:hAnsi="Times New Roman" w:cs="Times New Roman"/>
                <w:color w:val="000000"/>
                <w:sz w:val="17"/>
                <w:szCs w:val="17"/>
              </w:rPr>
              <w:t>ких кл</w:t>
            </w:r>
            <w:r>
              <w:rPr>
                <w:rFonts w:ascii="Times New Roman" w:hAnsi="Times New Roman" w:cs="Times New Roman"/>
                <w:color w:val="000000"/>
                <w:sz w:val="17"/>
                <w:szCs w:val="17"/>
              </w:rPr>
              <w:t>и</w:t>
            </w:r>
            <w:r>
              <w:rPr>
                <w:rFonts w:ascii="Times New Roman" w:hAnsi="Times New Roman" w:cs="Times New Roman"/>
                <w:color w:val="000000"/>
                <w:sz w:val="17"/>
                <w:szCs w:val="17"/>
              </w:rPr>
              <w:t xml:space="preserve">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4 принтера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169,4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90,5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78,9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11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lastRenderedPageBreak/>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2.2.86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«Детская городская поликлиника № 4 им.Ф.Г.Ахмеровой» </w:t>
            </w:r>
            <w:r w:rsidR="008E00CC">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111,9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111,9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9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6D7C6B" w:rsidRPr="002F61F4"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5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200,0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113,0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87,0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12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 xml:space="preserve">ральными компонентами </w:t>
            </w:r>
            <w:r>
              <w:rPr>
                <w:rFonts w:ascii="Times New Roman" w:hAnsi="Times New Roman" w:cs="Times New Roman"/>
                <w:color w:val="000000"/>
                <w:sz w:val="17"/>
                <w:szCs w:val="17"/>
              </w:rPr>
              <w:t>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2.2.87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«Детская горо</w:t>
            </w:r>
            <w:r w:rsidRPr="002F61F4">
              <w:rPr>
                <w:rFonts w:ascii="Times New Roman" w:hAnsi="Times New Roman" w:cs="Times New Roman"/>
                <w:color w:val="000000"/>
                <w:sz w:val="17"/>
                <w:szCs w:val="17"/>
              </w:rPr>
              <w:t>д</w:t>
            </w:r>
            <w:r w:rsidRPr="002F61F4">
              <w:rPr>
                <w:rFonts w:ascii="Times New Roman" w:hAnsi="Times New Roman" w:cs="Times New Roman"/>
                <w:color w:val="000000"/>
                <w:sz w:val="17"/>
                <w:szCs w:val="17"/>
              </w:rPr>
              <w:t xml:space="preserve">ская поликлиника № 5»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98,7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98,7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6D7C6B" w:rsidRPr="002F61F4"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8 тон</w:t>
            </w:r>
            <w:r>
              <w:rPr>
                <w:rFonts w:ascii="Times New Roman" w:hAnsi="Times New Roman" w:cs="Times New Roman"/>
                <w:color w:val="000000"/>
                <w:sz w:val="17"/>
                <w:szCs w:val="17"/>
              </w:rPr>
              <w:t>ких кл</w:t>
            </w:r>
            <w:r>
              <w:rPr>
                <w:rFonts w:ascii="Times New Roman" w:hAnsi="Times New Roman" w:cs="Times New Roman"/>
                <w:color w:val="000000"/>
                <w:sz w:val="17"/>
                <w:szCs w:val="17"/>
              </w:rPr>
              <w:t>и</w:t>
            </w:r>
            <w:r>
              <w:rPr>
                <w:rFonts w:ascii="Times New Roman" w:hAnsi="Times New Roman" w:cs="Times New Roman"/>
                <w:color w:val="000000"/>
                <w:sz w:val="17"/>
                <w:szCs w:val="17"/>
              </w:rPr>
              <w:t>ентов, 4 при</w:t>
            </w:r>
            <w:r>
              <w:rPr>
                <w:rFonts w:ascii="Times New Roman" w:hAnsi="Times New Roman" w:cs="Times New Roman"/>
                <w:color w:val="000000"/>
                <w:sz w:val="17"/>
                <w:szCs w:val="17"/>
              </w:rPr>
              <w:t>н</w:t>
            </w:r>
            <w:r>
              <w:rPr>
                <w:rFonts w:ascii="Times New Roman" w:hAnsi="Times New Roman" w:cs="Times New Roman"/>
                <w:color w:val="000000"/>
                <w:sz w:val="17"/>
                <w:szCs w:val="17"/>
              </w:rPr>
              <w:t>тера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166,0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89,1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76,9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10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2.2.88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«Детская горо</w:t>
            </w:r>
            <w:r w:rsidRPr="002F61F4">
              <w:rPr>
                <w:rFonts w:ascii="Times New Roman" w:hAnsi="Times New Roman" w:cs="Times New Roman"/>
                <w:color w:val="000000"/>
                <w:sz w:val="17"/>
                <w:szCs w:val="17"/>
              </w:rPr>
              <w:t>д</w:t>
            </w:r>
            <w:r w:rsidRPr="002F61F4">
              <w:rPr>
                <w:rFonts w:ascii="Times New Roman" w:hAnsi="Times New Roman" w:cs="Times New Roman"/>
                <w:color w:val="000000"/>
                <w:sz w:val="17"/>
                <w:szCs w:val="17"/>
              </w:rPr>
              <w:t xml:space="preserve">ская поликлиника № 6»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98,7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98,7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8 тон</w:t>
            </w:r>
            <w:r>
              <w:rPr>
                <w:rFonts w:ascii="Times New Roman" w:hAnsi="Times New Roman" w:cs="Times New Roman"/>
                <w:color w:val="000000"/>
                <w:sz w:val="17"/>
                <w:szCs w:val="17"/>
              </w:rPr>
              <w:t>ких кл</w:t>
            </w:r>
            <w:r>
              <w:rPr>
                <w:rFonts w:ascii="Times New Roman" w:hAnsi="Times New Roman" w:cs="Times New Roman"/>
                <w:color w:val="000000"/>
                <w:sz w:val="17"/>
                <w:szCs w:val="17"/>
              </w:rPr>
              <w:t>и</w:t>
            </w:r>
            <w:r>
              <w:rPr>
                <w:rFonts w:ascii="Times New Roman" w:hAnsi="Times New Roman" w:cs="Times New Roman"/>
                <w:color w:val="000000"/>
                <w:sz w:val="17"/>
                <w:szCs w:val="17"/>
              </w:rPr>
              <w:t xml:space="preserve">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4 принтера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166,0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89,1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76,9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10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2.2.89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lastRenderedPageBreak/>
              <w:t xml:space="preserve">клиника № 3»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169,0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169,0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lastRenderedPageBreak/>
              <w:t xml:space="preserve">13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lastRenderedPageBreak/>
              <w:t>285,0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153,5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131,5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Организовано </w:t>
            </w:r>
            <w:r w:rsidRPr="002F61F4">
              <w:rPr>
                <w:rFonts w:ascii="Times New Roman" w:hAnsi="Times New Roman" w:cs="Times New Roman"/>
                <w:color w:val="000000"/>
                <w:sz w:val="17"/>
                <w:szCs w:val="17"/>
              </w:rPr>
              <w:lastRenderedPageBreak/>
              <w:t>17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w:t>
            </w:r>
            <w:r>
              <w:rPr>
                <w:rFonts w:ascii="Times New Roman" w:hAnsi="Times New Roman" w:cs="Times New Roman"/>
                <w:color w:val="000000"/>
                <w:sz w:val="17"/>
                <w:szCs w:val="17"/>
              </w:rPr>
              <w:lastRenderedPageBreak/>
              <w:t xml:space="preserve">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lastRenderedPageBreak/>
              <w:t xml:space="preserve">Министерство </w:t>
            </w:r>
            <w:r w:rsidRPr="00660604">
              <w:rPr>
                <w:rFonts w:ascii="Times New Roman" w:hAnsi="Times New Roman" w:cs="Times New Roman"/>
                <w:color w:val="000000"/>
                <w:sz w:val="17"/>
                <w:szCs w:val="17"/>
              </w:rPr>
              <w:lastRenderedPageBreak/>
              <w:t>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2.2.90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клиника № 4»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195,0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195,0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15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8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323,4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171,6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151,8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20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2.2.91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клиника № 6»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163,8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163,8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13 тонких клиентов,</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 xml:space="preserve"> 7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276,8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149,3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127,5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17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2.2.92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клиника № 7»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218,1</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218,1</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17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9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373,9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203,9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170,0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22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lastRenderedPageBreak/>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2.2.93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«Детская сто</w:t>
            </w:r>
            <w:r w:rsidR="00DB39F7">
              <w:rPr>
                <w:rFonts w:ascii="Times New Roman" w:hAnsi="Times New Roman" w:cs="Times New Roman"/>
                <w:color w:val="000000"/>
                <w:sz w:val="17"/>
                <w:szCs w:val="17"/>
              </w:rPr>
              <w:t>мат</w:t>
            </w:r>
            <w:r w:rsidR="00DB39F7">
              <w:rPr>
                <w:rFonts w:ascii="Times New Roman" w:hAnsi="Times New Roman" w:cs="Times New Roman"/>
                <w:color w:val="000000"/>
                <w:sz w:val="17"/>
                <w:szCs w:val="17"/>
              </w:rPr>
              <w:t>о</w:t>
            </w:r>
            <w:r w:rsidR="00DB39F7">
              <w:rPr>
                <w:rFonts w:ascii="Times New Roman" w:hAnsi="Times New Roman" w:cs="Times New Roman"/>
                <w:color w:val="000000"/>
                <w:sz w:val="17"/>
                <w:szCs w:val="17"/>
              </w:rPr>
              <w:t xml:space="preserve">логическая </w:t>
            </w:r>
            <w:r w:rsidRPr="002F61F4">
              <w:rPr>
                <w:rFonts w:ascii="Times New Roman" w:hAnsi="Times New Roman" w:cs="Times New Roman"/>
                <w:color w:val="000000"/>
                <w:sz w:val="17"/>
                <w:szCs w:val="17"/>
              </w:rPr>
              <w:t xml:space="preserve">поликлиника №1» </w:t>
            </w:r>
            <w:r>
              <w:rPr>
                <w:rFonts w:ascii="Times New Roman" w:hAnsi="Times New Roman" w:cs="Times New Roman"/>
                <w:sz w:val="17"/>
                <w:szCs w:val="17"/>
              </w:rPr>
              <w:t>г.Набережные Че</w:t>
            </w:r>
            <w:r>
              <w:rPr>
                <w:rFonts w:ascii="Times New Roman" w:hAnsi="Times New Roman" w:cs="Times New Roman"/>
                <w:sz w:val="17"/>
                <w:szCs w:val="17"/>
              </w:rPr>
              <w:t>л</w:t>
            </w:r>
            <w:r>
              <w:rPr>
                <w:rFonts w:ascii="Times New Roman" w:hAnsi="Times New Roman" w:cs="Times New Roman"/>
                <w:sz w:val="17"/>
                <w:szCs w:val="17"/>
              </w:rPr>
              <w:t>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119,5</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119,5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10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5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211,7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118,6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93,1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12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2.2.94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«Стоматологич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 xml:space="preserve">ская поликлиника № 1»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83,1</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83,1</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7 тонких кл</w:t>
            </w:r>
            <w:r>
              <w:rPr>
                <w:rFonts w:ascii="Times New Roman" w:hAnsi="Times New Roman" w:cs="Times New Roman"/>
                <w:color w:val="000000"/>
                <w:sz w:val="17"/>
                <w:szCs w:val="17"/>
              </w:rPr>
              <w:t>и</w:t>
            </w:r>
            <w:r>
              <w:rPr>
                <w:rFonts w:ascii="Times New Roman" w:hAnsi="Times New Roman" w:cs="Times New Roman"/>
                <w:color w:val="000000"/>
                <w:sz w:val="17"/>
                <w:szCs w:val="17"/>
              </w:rPr>
              <w:t xml:space="preserve">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4 принтера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142,7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77,9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64,8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Организовано 9 портов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2.2.95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«Стоматологич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 xml:space="preserve">ская поликлиника № 2»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174,2</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174,2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14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293,3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157,7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135,6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18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2.2.96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«Стоматологич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 xml:space="preserve">ская поликлиника № 3»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150,6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150,6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12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6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258,3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140,9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117,4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16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lastRenderedPageBreak/>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w:t>
            </w:r>
            <w:r>
              <w:rPr>
                <w:rFonts w:ascii="Times New Roman" w:hAnsi="Times New Roman" w:cs="Times New Roman"/>
                <w:color w:val="000000"/>
                <w:sz w:val="17"/>
                <w:szCs w:val="17"/>
              </w:rPr>
              <w:t>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w:t>
            </w:r>
            <w:r w:rsidRPr="00660604">
              <w:rPr>
                <w:rFonts w:ascii="Times New Roman" w:hAnsi="Times New Roman" w:cs="Times New Roman"/>
                <w:color w:val="000000"/>
                <w:sz w:val="17"/>
                <w:szCs w:val="17"/>
              </w:rPr>
              <w:lastRenderedPageBreak/>
              <w:t xml:space="preserve">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2.2.97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w:t>
            </w:r>
            <w:r>
              <w:rPr>
                <w:rFonts w:ascii="Times New Roman" w:hAnsi="Times New Roman" w:cs="Times New Roman"/>
                <w:color w:val="000000"/>
                <w:sz w:val="17"/>
                <w:szCs w:val="17"/>
              </w:rPr>
              <w:t xml:space="preserve"> 1»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326,6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326,6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16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8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304,1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146,2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157,9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Организован 21 порт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2.2.98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пол</w:t>
            </w:r>
            <w:r w:rsidRPr="002F61F4">
              <w:rPr>
                <w:rFonts w:ascii="Times New Roman" w:hAnsi="Times New Roman" w:cs="Times New Roman"/>
                <w:color w:val="000000"/>
                <w:sz w:val="17"/>
                <w:szCs w:val="17"/>
              </w:rPr>
              <w:t>и</w:t>
            </w:r>
            <w:r>
              <w:rPr>
                <w:rFonts w:ascii="Times New Roman" w:hAnsi="Times New Roman" w:cs="Times New Roman"/>
                <w:color w:val="000000"/>
                <w:sz w:val="17"/>
                <w:szCs w:val="17"/>
              </w:rPr>
              <w:t>клиника № 2»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269,8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269,8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16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8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310,9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149,0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161,9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Организован 21 порт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2.2.99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w:t>
            </w:r>
            <w:r>
              <w:rPr>
                <w:rFonts w:ascii="Times New Roman" w:hAnsi="Times New Roman" w:cs="Times New Roman"/>
                <w:color w:val="000000"/>
                <w:sz w:val="17"/>
                <w:szCs w:val="17"/>
              </w:rPr>
              <w:t xml:space="preserve"> 3»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171,4</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171,4</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14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381,4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247,9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133,5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18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 xml:space="preserve">нентами </w:t>
            </w:r>
            <w:r>
              <w:rPr>
                <w:rFonts w:ascii="Times New Roman" w:hAnsi="Times New Roman" w:cs="Times New Roman"/>
                <w:color w:val="000000"/>
                <w:sz w:val="17"/>
                <w:szCs w:val="17"/>
              </w:rPr>
              <w:lastRenderedPageBreak/>
              <w:t>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2.2.100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B6641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 4 (Студенч</w:t>
            </w:r>
            <w:r w:rsidRPr="002F61F4">
              <w:rPr>
                <w:rFonts w:ascii="Times New Roman" w:hAnsi="Times New Roman" w:cs="Times New Roman"/>
                <w:color w:val="000000"/>
                <w:sz w:val="17"/>
                <w:szCs w:val="17"/>
              </w:rPr>
              <w:t>е</w:t>
            </w:r>
            <w:r>
              <w:rPr>
                <w:rFonts w:ascii="Times New Roman" w:hAnsi="Times New Roman" w:cs="Times New Roman"/>
                <w:color w:val="000000"/>
                <w:sz w:val="17"/>
                <w:szCs w:val="17"/>
              </w:rPr>
              <w:t xml:space="preserve">ская)»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171,2</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171,2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11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6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212,2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102,9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109,3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15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2.2.101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пол</w:t>
            </w:r>
            <w:r w:rsidRPr="002F61F4">
              <w:rPr>
                <w:rFonts w:ascii="Times New Roman" w:hAnsi="Times New Roman" w:cs="Times New Roman"/>
                <w:color w:val="000000"/>
                <w:sz w:val="17"/>
                <w:szCs w:val="17"/>
              </w:rPr>
              <w:t>и</w:t>
            </w:r>
            <w:r>
              <w:rPr>
                <w:rFonts w:ascii="Times New Roman" w:hAnsi="Times New Roman" w:cs="Times New Roman"/>
                <w:color w:val="000000"/>
                <w:sz w:val="17"/>
                <w:szCs w:val="17"/>
              </w:rPr>
              <w:t>клиника № 6»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329,2</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329,2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14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262,3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126,7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135,6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18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2.2.102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w:t>
            </w:r>
            <w:r>
              <w:rPr>
                <w:rFonts w:ascii="Times New Roman" w:hAnsi="Times New Roman" w:cs="Times New Roman"/>
                <w:color w:val="000000"/>
                <w:sz w:val="17"/>
                <w:szCs w:val="17"/>
              </w:rPr>
              <w:t xml:space="preserve"> 7»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220,6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220,6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13 тонких клиенто</w:t>
            </w:r>
            <w:r>
              <w:rPr>
                <w:rFonts w:ascii="Times New Roman" w:hAnsi="Times New Roman" w:cs="Times New Roman"/>
                <w:color w:val="000000"/>
                <w:sz w:val="17"/>
                <w:szCs w:val="17"/>
              </w:rPr>
              <w:t xml:space="preserve">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238,9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115,5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123,4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16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2.2.103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пол</w:t>
            </w:r>
            <w:r w:rsidRPr="002F61F4">
              <w:rPr>
                <w:rFonts w:ascii="Times New Roman" w:hAnsi="Times New Roman" w:cs="Times New Roman"/>
                <w:color w:val="000000"/>
                <w:sz w:val="17"/>
                <w:szCs w:val="17"/>
              </w:rPr>
              <w:t>и</w:t>
            </w:r>
            <w:r>
              <w:rPr>
                <w:rFonts w:ascii="Times New Roman" w:hAnsi="Times New Roman" w:cs="Times New Roman"/>
                <w:color w:val="000000"/>
                <w:sz w:val="17"/>
                <w:szCs w:val="17"/>
              </w:rPr>
              <w:t>клиника № 8»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228,5</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228,5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18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9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435,5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257,4</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178,1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23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 xml:space="preserve">мационную </w:t>
            </w:r>
            <w:r w:rsidR="00346796">
              <w:rPr>
                <w:rFonts w:ascii="Times New Roman" w:hAnsi="Times New Roman" w:cs="Times New Roman"/>
                <w:color w:val="000000"/>
                <w:sz w:val="17"/>
                <w:szCs w:val="17"/>
              </w:rPr>
              <w:lastRenderedPageBreak/>
              <w:t>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2.2.104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пол</w:t>
            </w:r>
            <w:r w:rsidRPr="002F61F4">
              <w:rPr>
                <w:rFonts w:ascii="Times New Roman" w:hAnsi="Times New Roman" w:cs="Times New Roman"/>
                <w:color w:val="000000"/>
                <w:sz w:val="17"/>
                <w:szCs w:val="17"/>
              </w:rPr>
              <w:t>и</w:t>
            </w:r>
            <w:r>
              <w:rPr>
                <w:rFonts w:ascii="Times New Roman" w:hAnsi="Times New Roman" w:cs="Times New Roman"/>
                <w:color w:val="000000"/>
                <w:sz w:val="17"/>
                <w:szCs w:val="17"/>
              </w:rPr>
              <w:t>клиника № 9»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181,3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181,3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7 тон</w:t>
            </w:r>
            <w:r>
              <w:rPr>
                <w:rFonts w:ascii="Times New Roman" w:hAnsi="Times New Roman" w:cs="Times New Roman"/>
                <w:color w:val="000000"/>
                <w:sz w:val="17"/>
                <w:szCs w:val="17"/>
              </w:rPr>
              <w:t>ких кл</w:t>
            </w:r>
            <w:r>
              <w:rPr>
                <w:rFonts w:ascii="Times New Roman" w:hAnsi="Times New Roman" w:cs="Times New Roman"/>
                <w:color w:val="000000"/>
                <w:sz w:val="17"/>
                <w:szCs w:val="17"/>
              </w:rPr>
              <w:t>и</w:t>
            </w:r>
            <w:r>
              <w:rPr>
                <w:rFonts w:ascii="Times New Roman" w:hAnsi="Times New Roman" w:cs="Times New Roman"/>
                <w:color w:val="000000"/>
                <w:sz w:val="17"/>
                <w:szCs w:val="17"/>
              </w:rPr>
              <w:t xml:space="preserve">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4 принтера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135,4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66,6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68,8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Организовано 9 портов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2.2.105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пол</w:t>
            </w:r>
            <w:r w:rsidRPr="002F61F4">
              <w:rPr>
                <w:rFonts w:ascii="Times New Roman" w:hAnsi="Times New Roman" w:cs="Times New Roman"/>
                <w:color w:val="000000"/>
                <w:sz w:val="17"/>
                <w:szCs w:val="17"/>
              </w:rPr>
              <w:t>и</w:t>
            </w:r>
            <w:r>
              <w:rPr>
                <w:rFonts w:ascii="Times New Roman" w:hAnsi="Times New Roman" w:cs="Times New Roman"/>
                <w:color w:val="000000"/>
                <w:sz w:val="17"/>
                <w:szCs w:val="17"/>
              </w:rPr>
              <w:t>клиника № 10»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350,3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350,3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2</w:t>
            </w:r>
            <w:r>
              <w:rPr>
                <w:rFonts w:ascii="Times New Roman" w:hAnsi="Times New Roman" w:cs="Times New Roman"/>
                <w:color w:val="000000"/>
                <w:sz w:val="17"/>
                <w:szCs w:val="17"/>
              </w:rPr>
              <w:t xml:space="preserve">0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10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384,3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183,9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200,4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26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2.2.106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 11»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272,4</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272,4</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14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269,1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129,5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139,6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18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2.2.107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 17»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274,8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274,8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14 тонких </w:t>
            </w:r>
            <w:r>
              <w:rPr>
                <w:rFonts w:ascii="Times New Roman" w:hAnsi="Times New Roman" w:cs="Times New Roman"/>
                <w:color w:val="000000"/>
                <w:sz w:val="17"/>
                <w:szCs w:val="17"/>
              </w:rPr>
              <w:lastRenderedPageBreak/>
              <w:t xml:space="preserve">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lastRenderedPageBreak/>
              <w:t>272,5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130,9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141,6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Организовано 19 портов </w:t>
            </w:r>
            <w:r w:rsidRPr="002F61F4">
              <w:rPr>
                <w:rFonts w:ascii="Times New Roman" w:hAnsi="Times New Roman" w:cs="Times New Roman"/>
                <w:color w:val="000000"/>
                <w:sz w:val="17"/>
                <w:szCs w:val="17"/>
              </w:rPr>
              <w:lastRenderedPageBreak/>
              <w:t>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w:t>
            </w:r>
            <w:r>
              <w:rPr>
                <w:rFonts w:ascii="Times New Roman" w:hAnsi="Times New Roman" w:cs="Times New Roman"/>
                <w:color w:val="000000"/>
                <w:sz w:val="17"/>
                <w:szCs w:val="17"/>
              </w:rPr>
              <w:lastRenderedPageBreak/>
              <w:t xml:space="preserve">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lastRenderedPageBreak/>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lastRenderedPageBreak/>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2.2.108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 18»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404,6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404,6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2</w:t>
            </w:r>
            <w:r>
              <w:rPr>
                <w:rFonts w:ascii="Times New Roman" w:hAnsi="Times New Roman" w:cs="Times New Roman"/>
                <w:color w:val="000000"/>
                <w:sz w:val="17"/>
                <w:szCs w:val="17"/>
              </w:rPr>
              <w:t xml:space="preserve">4 тонких клиента,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12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464,5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221,6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242,9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32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2.2.109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 19»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49,6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49,6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4 тон</w:t>
            </w:r>
            <w:r>
              <w:rPr>
                <w:rFonts w:ascii="Times New Roman" w:hAnsi="Times New Roman" w:cs="Times New Roman"/>
                <w:color w:val="000000"/>
                <w:sz w:val="17"/>
                <w:szCs w:val="17"/>
              </w:rPr>
              <w:t>ких кл</w:t>
            </w:r>
            <w:r>
              <w:rPr>
                <w:rFonts w:ascii="Times New Roman" w:hAnsi="Times New Roman" w:cs="Times New Roman"/>
                <w:color w:val="000000"/>
                <w:sz w:val="17"/>
                <w:szCs w:val="17"/>
              </w:rPr>
              <w:t>и</w:t>
            </w:r>
            <w:r>
              <w:rPr>
                <w:rFonts w:ascii="Times New Roman" w:hAnsi="Times New Roman" w:cs="Times New Roman"/>
                <w:color w:val="000000"/>
                <w:sz w:val="17"/>
                <w:szCs w:val="17"/>
              </w:rPr>
              <w:t xml:space="preserve">ента,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2 принтера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139,1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100,7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38,4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Организовано 5 портов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2.2.110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w:t>
            </w:r>
            <w:r w:rsidR="00EB48FA">
              <w:rPr>
                <w:rFonts w:ascii="Times New Roman" w:hAnsi="Times New Roman" w:cs="Times New Roman"/>
                <w:color w:val="000000"/>
                <w:sz w:val="17"/>
                <w:szCs w:val="17"/>
              </w:rPr>
              <w:t xml:space="preserve"> </w:t>
            </w:r>
            <w:r w:rsidRPr="002F61F4">
              <w:rPr>
                <w:rFonts w:ascii="Times New Roman" w:hAnsi="Times New Roman" w:cs="Times New Roman"/>
                <w:color w:val="000000"/>
                <w:sz w:val="17"/>
                <w:szCs w:val="17"/>
              </w:rPr>
              <w:t>20»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461,6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461,6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2</w:t>
            </w:r>
            <w:r>
              <w:rPr>
                <w:rFonts w:ascii="Times New Roman" w:hAnsi="Times New Roman" w:cs="Times New Roman"/>
                <w:color w:val="000000"/>
                <w:sz w:val="17"/>
                <w:szCs w:val="17"/>
              </w:rPr>
              <w:t xml:space="preserve">6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13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502,9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239,8</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263,1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34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lastRenderedPageBreak/>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2.2.111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 21»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197,2</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197,2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Pr>
                <w:rFonts w:ascii="Times New Roman" w:hAnsi="Times New Roman" w:cs="Times New Roman"/>
                <w:color w:val="000000"/>
                <w:sz w:val="17"/>
                <w:szCs w:val="17"/>
              </w:rPr>
              <w:t xml:space="preserve">13 тонких клиентов,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7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250,6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121,1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129,5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17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2.2.112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«Детска</w:t>
            </w:r>
            <w:r>
              <w:rPr>
                <w:rFonts w:ascii="Times New Roman" w:hAnsi="Times New Roman" w:cs="Times New Roman"/>
                <w:color w:val="000000"/>
                <w:sz w:val="17"/>
                <w:szCs w:val="17"/>
              </w:rPr>
              <w:t>я городская поликлиника № 2»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151,6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151,6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Pr="0047003A"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Закуплено </w:t>
            </w:r>
          </w:p>
          <w:p w:rsidR="00206BD6" w:rsidRPr="0047003A"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7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6D7C6B" w:rsidRPr="002F61F4"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4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135,4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66,6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68,8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Организовано 9 портов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2.2.113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1D297D">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«Детская горо</w:t>
            </w:r>
            <w:r w:rsidRPr="002F61F4">
              <w:rPr>
                <w:rFonts w:ascii="Times New Roman" w:hAnsi="Times New Roman" w:cs="Times New Roman"/>
                <w:color w:val="000000"/>
                <w:sz w:val="17"/>
                <w:szCs w:val="17"/>
              </w:rPr>
              <w:t>д</w:t>
            </w:r>
            <w:r w:rsidRPr="002F61F4">
              <w:rPr>
                <w:rFonts w:ascii="Times New Roman" w:hAnsi="Times New Roman" w:cs="Times New Roman"/>
                <w:color w:val="000000"/>
                <w:sz w:val="17"/>
                <w:szCs w:val="17"/>
              </w:rPr>
              <w:t>ская поликли</w:t>
            </w:r>
            <w:r>
              <w:rPr>
                <w:rFonts w:ascii="Times New Roman" w:hAnsi="Times New Roman" w:cs="Times New Roman"/>
                <w:color w:val="000000"/>
                <w:sz w:val="17"/>
                <w:szCs w:val="17"/>
              </w:rPr>
              <w:t>ника № 4»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202,8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202,8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Pr="0047003A"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Закуплено </w:t>
            </w:r>
          </w:p>
          <w:p w:rsidR="00206BD6" w:rsidRPr="0047003A"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6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6D7C6B" w:rsidRPr="002F61F4"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4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118,9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58,2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60,7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Организовано 8 портов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2.2.114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w:t>
            </w:r>
            <w:r>
              <w:rPr>
                <w:rFonts w:ascii="Times New Roman" w:hAnsi="Times New Roman" w:cs="Times New Roman"/>
                <w:color w:val="000000"/>
                <w:sz w:val="17"/>
                <w:szCs w:val="17"/>
              </w:rPr>
              <w:t>кая детская поликлиника № 6»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125,8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125,8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Pr="0047003A"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Закуплено </w:t>
            </w:r>
          </w:p>
          <w:p w:rsidR="00206BD6" w:rsidRPr="0047003A"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8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6D7C6B" w:rsidRPr="002F61F4"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5 принтеров. Количество </w:t>
            </w:r>
            <w:r w:rsidRPr="002F61F4">
              <w:rPr>
                <w:rFonts w:ascii="Times New Roman" w:hAnsi="Times New Roman" w:cs="Times New Roman"/>
                <w:color w:val="000000"/>
                <w:sz w:val="17"/>
                <w:szCs w:val="17"/>
              </w:rPr>
              <w:lastRenderedPageBreak/>
              <w:t xml:space="preserve">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lastRenderedPageBreak/>
              <w:t>142,3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69,4</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72,9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10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lastRenderedPageBreak/>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w:t>
            </w:r>
            <w:r w:rsidRPr="00660604">
              <w:rPr>
                <w:rFonts w:ascii="Times New Roman" w:hAnsi="Times New Roman" w:cs="Times New Roman"/>
                <w:color w:val="000000"/>
                <w:sz w:val="17"/>
                <w:szCs w:val="17"/>
              </w:rPr>
              <w:lastRenderedPageBreak/>
              <w:t xml:space="preserve">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2.2.115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w:t>
            </w:r>
            <w:r>
              <w:rPr>
                <w:rFonts w:ascii="Times New Roman" w:hAnsi="Times New Roman" w:cs="Times New Roman"/>
                <w:color w:val="000000"/>
                <w:sz w:val="17"/>
                <w:szCs w:val="17"/>
              </w:rPr>
              <w:t>кая детская поликлиника № 7»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258,0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258,0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Pr="0047003A"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Закуплено </w:t>
            </w:r>
          </w:p>
          <w:p w:rsidR="00206BD6" w:rsidRPr="0047003A"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11 тонких клиентов, </w:t>
            </w:r>
          </w:p>
          <w:p w:rsidR="006D7C6B" w:rsidRPr="002F61F4"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6 принтеров.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200,5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97,3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103,2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14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2.2.116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«Детская городская поликлиника №</w:t>
            </w:r>
            <w:r w:rsidR="00EB48FA">
              <w:rPr>
                <w:rFonts w:ascii="Times New Roman" w:hAnsi="Times New Roman" w:cs="Times New Roman"/>
                <w:color w:val="000000"/>
                <w:sz w:val="17"/>
                <w:szCs w:val="17"/>
              </w:rPr>
              <w:t xml:space="preserve"> </w:t>
            </w:r>
            <w:r w:rsidRPr="002F61F4">
              <w:rPr>
                <w:rFonts w:ascii="Times New Roman" w:hAnsi="Times New Roman" w:cs="Times New Roman"/>
                <w:color w:val="000000"/>
                <w:sz w:val="17"/>
                <w:szCs w:val="17"/>
              </w:rPr>
              <w:t>9» г</w:t>
            </w:r>
            <w:r>
              <w:rPr>
                <w:rFonts w:ascii="Times New Roman" w:hAnsi="Times New Roman" w:cs="Times New Roman"/>
                <w:color w:val="000000"/>
                <w:sz w:val="17"/>
                <w:szCs w:val="17"/>
              </w:rPr>
              <w:t>.</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131,9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131,9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Pr="0047003A"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Закуплено </w:t>
            </w:r>
          </w:p>
          <w:p w:rsidR="00206BD6" w:rsidRPr="0047003A"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6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6D7C6B" w:rsidRPr="002F61F4"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3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108,7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54,1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54,6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Организовано 8 портов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2.2.117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детская поликлиника №</w:t>
            </w:r>
            <w:r>
              <w:rPr>
                <w:rFonts w:ascii="Times New Roman" w:hAnsi="Times New Roman" w:cs="Times New Roman"/>
                <w:color w:val="000000"/>
                <w:sz w:val="17"/>
                <w:szCs w:val="17"/>
              </w:rPr>
              <w:t xml:space="preserve"> 10»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Pr="0047003A"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Закуплено </w:t>
            </w:r>
          </w:p>
          <w:p w:rsidR="00206BD6" w:rsidRPr="0047003A"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10 тонких клиентов, </w:t>
            </w:r>
          </w:p>
          <w:p w:rsidR="006D7C6B" w:rsidRPr="002F61F4"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5 принтеров.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192,3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93,2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99,1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13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2.2.118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«Детская городская поликлиника №</w:t>
            </w:r>
            <w:r>
              <w:rPr>
                <w:rFonts w:ascii="Times New Roman" w:hAnsi="Times New Roman" w:cs="Times New Roman"/>
                <w:color w:val="000000"/>
                <w:sz w:val="17"/>
                <w:szCs w:val="17"/>
              </w:rPr>
              <w:t xml:space="preserve"> 11»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209,3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209,3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Pr="0047003A"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Закуплено </w:t>
            </w:r>
          </w:p>
          <w:p w:rsidR="00206BD6" w:rsidRPr="0047003A"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5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6D7C6B" w:rsidRPr="002F61F4"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2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85,4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42,9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42,5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Организовано 6 портов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2.2.119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«Стомат</w:t>
            </w:r>
            <w:r>
              <w:rPr>
                <w:rFonts w:ascii="Times New Roman" w:hAnsi="Times New Roman" w:cs="Times New Roman"/>
                <w:color w:val="000000"/>
                <w:sz w:val="17"/>
                <w:szCs w:val="17"/>
              </w:rPr>
              <w:t>ологич</w:t>
            </w:r>
            <w:r>
              <w:rPr>
                <w:rFonts w:ascii="Times New Roman" w:hAnsi="Times New Roman" w:cs="Times New Roman"/>
                <w:color w:val="000000"/>
                <w:sz w:val="17"/>
                <w:szCs w:val="17"/>
              </w:rPr>
              <w:t>е</w:t>
            </w:r>
            <w:r>
              <w:rPr>
                <w:rFonts w:ascii="Times New Roman" w:hAnsi="Times New Roman" w:cs="Times New Roman"/>
                <w:color w:val="000000"/>
                <w:sz w:val="17"/>
                <w:szCs w:val="17"/>
              </w:rPr>
              <w:t>ская поликлиника № 4»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2.2.120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«Стомат</w:t>
            </w:r>
            <w:r>
              <w:rPr>
                <w:rFonts w:ascii="Times New Roman" w:hAnsi="Times New Roman" w:cs="Times New Roman"/>
                <w:color w:val="000000"/>
                <w:sz w:val="17"/>
                <w:szCs w:val="17"/>
              </w:rPr>
              <w:t>ологич</w:t>
            </w:r>
            <w:r>
              <w:rPr>
                <w:rFonts w:ascii="Times New Roman" w:hAnsi="Times New Roman" w:cs="Times New Roman"/>
                <w:color w:val="000000"/>
                <w:sz w:val="17"/>
                <w:szCs w:val="17"/>
              </w:rPr>
              <w:t>е</w:t>
            </w:r>
            <w:r>
              <w:rPr>
                <w:rFonts w:ascii="Times New Roman" w:hAnsi="Times New Roman" w:cs="Times New Roman"/>
                <w:color w:val="000000"/>
                <w:sz w:val="17"/>
                <w:szCs w:val="17"/>
              </w:rPr>
              <w:t>ская поликлиника № 7»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134,4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73,7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60,7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8E00CC"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w:t>
            </w:r>
          </w:p>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6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Организовано 8 портов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2.2.121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«Детская стомат</w:t>
            </w:r>
            <w:r w:rsidRPr="002F61F4">
              <w:rPr>
                <w:rFonts w:ascii="Times New Roman" w:hAnsi="Times New Roman" w:cs="Times New Roman"/>
                <w:color w:val="000000"/>
                <w:sz w:val="17"/>
                <w:szCs w:val="17"/>
              </w:rPr>
              <w:t>о</w:t>
            </w:r>
            <w:r>
              <w:rPr>
                <w:rFonts w:ascii="Times New Roman" w:hAnsi="Times New Roman" w:cs="Times New Roman"/>
                <w:color w:val="000000"/>
                <w:sz w:val="17"/>
                <w:szCs w:val="17"/>
              </w:rPr>
              <w:t>логическая поликлиника № 1»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77,0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77,0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6D7C6B" w:rsidRPr="002F61F4" w:rsidRDefault="006D7C6B" w:rsidP="006E2B7B">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3 тон</w:t>
            </w:r>
            <w:r>
              <w:rPr>
                <w:rFonts w:ascii="Times New Roman" w:hAnsi="Times New Roman" w:cs="Times New Roman"/>
                <w:color w:val="000000"/>
                <w:sz w:val="17"/>
                <w:szCs w:val="17"/>
              </w:rPr>
              <w:t>ких кл</w:t>
            </w:r>
            <w:r>
              <w:rPr>
                <w:rFonts w:ascii="Times New Roman" w:hAnsi="Times New Roman" w:cs="Times New Roman"/>
                <w:color w:val="000000"/>
                <w:sz w:val="17"/>
                <w:szCs w:val="17"/>
              </w:rPr>
              <w:t>и</w:t>
            </w:r>
            <w:r>
              <w:rPr>
                <w:rFonts w:ascii="Times New Roman" w:hAnsi="Times New Roman" w:cs="Times New Roman"/>
                <w:color w:val="000000"/>
                <w:sz w:val="17"/>
                <w:szCs w:val="17"/>
              </w:rPr>
              <w:t>ента, 2 при</w:t>
            </w:r>
            <w:r>
              <w:rPr>
                <w:rFonts w:ascii="Times New Roman" w:hAnsi="Times New Roman" w:cs="Times New Roman"/>
                <w:color w:val="000000"/>
                <w:sz w:val="17"/>
                <w:szCs w:val="17"/>
              </w:rPr>
              <w:t>н</w:t>
            </w:r>
            <w:r>
              <w:rPr>
                <w:rFonts w:ascii="Times New Roman" w:hAnsi="Times New Roman" w:cs="Times New Roman"/>
                <w:color w:val="000000"/>
                <w:sz w:val="17"/>
                <w:szCs w:val="17"/>
              </w:rPr>
              <w:t>тера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62,1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31,7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30,4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4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 xml:space="preserve">ральными </w:t>
            </w:r>
            <w:r w:rsidRPr="002F61F4">
              <w:rPr>
                <w:rFonts w:ascii="Times New Roman" w:hAnsi="Times New Roman" w:cs="Times New Roman"/>
                <w:color w:val="000000"/>
                <w:sz w:val="17"/>
                <w:szCs w:val="17"/>
              </w:rPr>
              <w:lastRenderedPageBreak/>
              <w:t>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2.2.122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«Детская стомат</w:t>
            </w:r>
            <w:r w:rsidRPr="002F61F4">
              <w:rPr>
                <w:rFonts w:ascii="Times New Roman" w:hAnsi="Times New Roman" w:cs="Times New Roman"/>
                <w:color w:val="000000"/>
                <w:sz w:val="17"/>
                <w:szCs w:val="17"/>
              </w:rPr>
              <w:t>о</w:t>
            </w:r>
            <w:r>
              <w:rPr>
                <w:rFonts w:ascii="Times New Roman" w:hAnsi="Times New Roman" w:cs="Times New Roman"/>
                <w:color w:val="000000"/>
                <w:sz w:val="17"/>
                <w:szCs w:val="17"/>
              </w:rPr>
              <w:t>логическая поликлиника № 2» г.</w:t>
            </w:r>
            <w:r w:rsidRPr="002F61F4">
              <w:rPr>
                <w:rFonts w:ascii="Times New Roman" w:hAnsi="Times New Roman" w:cs="Times New Roman"/>
                <w:color w:val="000000"/>
                <w:sz w:val="17"/>
                <w:szCs w:val="17"/>
              </w:rPr>
              <w:t xml:space="preserve">Казани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54,2</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54,2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6D7C6B" w:rsidRPr="002F61F4" w:rsidRDefault="006D7C6B" w:rsidP="006E2B7B">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5 тон</w:t>
            </w:r>
            <w:r>
              <w:rPr>
                <w:rFonts w:ascii="Times New Roman" w:hAnsi="Times New Roman" w:cs="Times New Roman"/>
                <w:color w:val="000000"/>
                <w:sz w:val="17"/>
                <w:szCs w:val="17"/>
              </w:rPr>
              <w:t>ких кл</w:t>
            </w:r>
            <w:r>
              <w:rPr>
                <w:rFonts w:ascii="Times New Roman" w:hAnsi="Times New Roman" w:cs="Times New Roman"/>
                <w:color w:val="000000"/>
                <w:sz w:val="17"/>
                <w:szCs w:val="17"/>
              </w:rPr>
              <w:t>и</w:t>
            </w:r>
            <w:r>
              <w:rPr>
                <w:rFonts w:ascii="Times New Roman" w:hAnsi="Times New Roman" w:cs="Times New Roman"/>
                <w:color w:val="000000"/>
                <w:sz w:val="17"/>
                <w:szCs w:val="17"/>
              </w:rPr>
              <w:t>ентов, 2 при</w:t>
            </w:r>
            <w:r>
              <w:rPr>
                <w:rFonts w:ascii="Times New Roman" w:hAnsi="Times New Roman" w:cs="Times New Roman"/>
                <w:color w:val="000000"/>
                <w:sz w:val="17"/>
                <w:szCs w:val="17"/>
              </w:rPr>
              <w:t>н</w:t>
            </w:r>
            <w:r>
              <w:rPr>
                <w:rFonts w:ascii="Times New Roman" w:hAnsi="Times New Roman" w:cs="Times New Roman"/>
                <w:color w:val="000000"/>
                <w:sz w:val="17"/>
                <w:szCs w:val="17"/>
              </w:rPr>
              <w:t>тера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104,3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59,8</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44,5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Организовано 6 портов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2.2.123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«Детская стомат</w:t>
            </w:r>
            <w:r w:rsidRPr="002F61F4">
              <w:rPr>
                <w:rFonts w:ascii="Times New Roman" w:hAnsi="Times New Roman" w:cs="Times New Roman"/>
                <w:color w:val="000000"/>
                <w:sz w:val="17"/>
                <w:szCs w:val="17"/>
              </w:rPr>
              <w:t>о</w:t>
            </w:r>
            <w:r>
              <w:rPr>
                <w:rFonts w:ascii="Times New Roman" w:hAnsi="Times New Roman" w:cs="Times New Roman"/>
                <w:color w:val="000000"/>
                <w:sz w:val="17"/>
                <w:szCs w:val="17"/>
              </w:rPr>
              <w:t>логическая поликлиника № 4» г.</w:t>
            </w:r>
            <w:r w:rsidRPr="002F61F4">
              <w:rPr>
                <w:rFonts w:ascii="Times New Roman" w:hAnsi="Times New Roman" w:cs="Times New Roman"/>
                <w:color w:val="000000"/>
                <w:sz w:val="17"/>
                <w:szCs w:val="17"/>
              </w:rPr>
              <w:t xml:space="preserve">Казани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56,7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56,7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6D7C6B" w:rsidRPr="002F61F4" w:rsidRDefault="006D7C6B" w:rsidP="006E2B7B">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4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ент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2 при</w:t>
            </w:r>
            <w:r>
              <w:rPr>
                <w:rFonts w:ascii="Times New Roman" w:hAnsi="Times New Roman" w:cs="Times New Roman"/>
                <w:color w:val="000000"/>
                <w:sz w:val="17"/>
                <w:szCs w:val="17"/>
              </w:rPr>
              <w:t>н</w:t>
            </w:r>
            <w:r>
              <w:rPr>
                <w:rFonts w:ascii="Times New Roman" w:hAnsi="Times New Roman" w:cs="Times New Roman"/>
                <w:color w:val="000000"/>
                <w:sz w:val="17"/>
                <w:szCs w:val="17"/>
              </w:rPr>
              <w:t>тера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85,8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51,4</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34,4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Организовано 5 портов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w:t>
            </w:r>
            <w:r>
              <w:rPr>
                <w:rFonts w:ascii="Times New Roman" w:hAnsi="Times New Roman" w:cs="Times New Roman"/>
                <w:color w:val="000000"/>
                <w:sz w:val="17"/>
                <w:szCs w:val="17"/>
              </w:rPr>
              <w:t>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2.2.124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«Детская стомат</w:t>
            </w:r>
            <w:r w:rsidRPr="002F61F4">
              <w:rPr>
                <w:rFonts w:ascii="Times New Roman" w:hAnsi="Times New Roman" w:cs="Times New Roman"/>
                <w:color w:val="000000"/>
                <w:sz w:val="17"/>
                <w:szCs w:val="17"/>
              </w:rPr>
              <w:t>о</w:t>
            </w:r>
            <w:r>
              <w:rPr>
                <w:rFonts w:ascii="Times New Roman" w:hAnsi="Times New Roman" w:cs="Times New Roman"/>
                <w:color w:val="000000"/>
                <w:sz w:val="17"/>
                <w:szCs w:val="17"/>
              </w:rPr>
              <w:t>логическая поликлиника № 5»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43,9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43,9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Закуплено</w:t>
            </w:r>
          </w:p>
          <w:p w:rsidR="006D7C6B" w:rsidRPr="002F61F4" w:rsidRDefault="006D7C6B" w:rsidP="006E2B7B">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 3 тон</w:t>
            </w:r>
            <w:r>
              <w:rPr>
                <w:rFonts w:ascii="Times New Roman" w:hAnsi="Times New Roman" w:cs="Times New Roman"/>
                <w:color w:val="000000"/>
                <w:sz w:val="17"/>
                <w:szCs w:val="17"/>
              </w:rPr>
              <w:t>ких кл</w:t>
            </w:r>
            <w:r>
              <w:rPr>
                <w:rFonts w:ascii="Times New Roman" w:hAnsi="Times New Roman" w:cs="Times New Roman"/>
                <w:color w:val="000000"/>
                <w:sz w:val="17"/>
                <w:szCs w:val="17"/>
              </w:rPr>
              <w:t>и</w:t>
            </w:r>
            <w:r>
              <w:rPr>
                <w:rFonts w:ascii="Times New Roman" w:hAnsi="Times New Roman" w:cs="Times New Roman"/>
                <w:color w:val="000000"/>
                <w:sz w:val="17"/>
                <w:szCs w:val="17"/>
              </w:rPr>
              <w:t>ента, 2 при</w:t>
            </w:r>
            <w:r>
              <w:rPr>
                <w:rFonts w:ascii="Times New Roman" w:hAnsi="Times New Roman" w:cs="Times New Roman"/>
                <w:color w:val="000000"/>
                <w:sz w:val="17"/>
                <w:szCs w:val="17"/>
              </w:rPr>
              <w:t>н</w:t>
            </w:r>
            <w:r>
              <w:rPr>
                <w:rFonts w:ascii="Times New Roman" w:hAnsi="Times New Roman" w:cs="Times New Roman"/>
                <w:color w:val="000000"/>
                <w:sz w:val="17"/>
                <w:szCs w:val="17"/>
              </w:rPr>
              <w:t>тера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69,3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43,0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26,3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4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2.2.125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«Детская стомат</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логическая поликлиника № 6»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33,5</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33,5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6D7C6B" w:rsidRPr="002F61F4" w:rsidRDefault="006D7C6B" w:rsidP="006E2B7B">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4 тон</w:t>
            </w:r>
            <w:r>
              <w:rPr>
                <w:rFonts w:ascii="Times New Roman" w:hAnsi="Times New Roman" w:cs="Times New Roman"/>
                <w:color w:val="000000"/>
                <w:sz w:val="17"/>
                <w:szCs w:val="17"/>
              </w:rPr>
              <w:t>ких кл</w:t>
            </w:r>
            <w:r>
              <w:rPr>
                <w:rFonts w:ascii="Times New Roman" w:hAnsi="Times New Roman" w:cs="Times New Roman"/>
                <w:color w:val="000000"/>
                <w:sz w:val="17"/>
                <w:szCs w:val="17"/>
              </w:rPr>
              <w:t>и</w:t>
            </w:r>
            <w:r>
              <w:rPr>
                <w:rFonts w:ascii="Times New Roman" w:hAnsi="Times New Roman" w:cs="Times New Roman"/>
                <w:color w:val="000000"/>
                <w:sz w:val="17"/>
                <w:szCs w:val="17"/>
              </w:rPr>
              <w:t>ента, 2 при</w:t>
            </w:r>
            <w:r>
              <w:rPr>
                <w:rFonts w:ascii="Times New Roman" w:hAnsi="Times New Roman" w:cs="Times New Roman"/>
                <w:color w:val="000000"/>
                <w:sz w:val="17"/>
                <w:szCs w:val="17"/>
              </w:rPr>
              <w:t>н</w:t>
            </w:r>
            <w:r>
              <w:rPr>
                <w:rFonts w:ascii="Times New Roman" w:hAnsi="Times New Roman" w:cs="Times New Roman"/>
                <w:color w:val="000000"/>
                <w:sz w:val="17"/>
                <w:szCs w:val="17"/>
              </w:rPr>
              <w:t>тера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92,6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54,2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38,4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Организовано 5 портов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lastRenderedPageBreak/>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2.2.126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«Республиканская стоматологическая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МЗ РТ»</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48,7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48,7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6D7C6B" w:rsidRPr="002F61F4" w:rsidRDefault="006D7C6B" w:rsidP="006E2B7B">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6 тон</w:t>
            </w:r>
            <w:r>
              <w:rPr>
                <w:rFonts w:ascii="Times New Roman" w:hAnsi="Times New Roman" w:cs="Times New Roman"/>
                <w:color w:val="000000"/>
                <w:sz w:val="17"/>
                <w:szCs w:val="17"/>
              </w:rPr>
              <w:t>ких кл</w:t>
            </w:r>
            <w:r>
              <w:rPr>
                <w:rFonts w:ascii="Times New Roman" w:hAnsi="Times New Roman" w:cs="Times New Roman"/>
                <w:color w:val="000000"/>
                <w:sz w:val="17"/>
                <w:szCs w:val="17"/>
              </w:rPr>
              <w:t>и</w:t>
            </w:r>
            <w:r>
              <w:rPr>
                <w:rFonts w:ascii="Times New Roman" w:hAnsi="Times New Roman" w:cs="Times New Roman"/>
                <w:color w:val="000000"/>
                <w:sz w:val="17"/>
                <w:szCs w:val="17"/>
              </w:rPr>
              <w:t>ентов, 3 при</w:t>
            </w:r>
            <w:r>
              <w:rPr>
                <w:rFonts w:ascii="Times New Roman" w:hAnsi="Times New Roman" w:cs="Times New Roman"/>
                <w:color w:val="000000"/>
                <w:sz w:val="17"/>
                <w:szCs w:val="17"/>
              </w:rPr>
              <w:t>н</w:t>
            </w:r>
            <w:r>
              <w:rPr>
                <w:rFonts w:ascii="Times New Roman" w:hAnsi="Times New Roman" w:cs="Times New Roman"/>
                <w:color w:val="000000"/>
                <w:sz w:val="17"/>
                <w:szCs w:val="17"/>
              </w:rPr>
              <w:t>тера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134,4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73,7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60,7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Организовано 8 портов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2.2.127</w:t>
            </w:r>
          </w:p>
        </w:tc>
        <w:tc>
          <w:tcPr>
            <w:tcW w:w="684" w:type="pct"/>
            <w:tcBorders>
              <w:top w:val="single" w:sz="4" w:space="0" w:color="auto"/>
              <w:left w:val="single" w:sz="4" w:space="0" w:color="auto"/>
              <w:bottom w:val="single" w:sz="4" w:space="0" w:color="auto"/>
              <w:right w:val="single" w:sz="4" w:space="0" w:color="auto"/>
            </w:tcBorders>
          </w:tcPr>
          <w:p w:rsidR="008E00CC"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«Альметьевская городская поликлиника </w:t>
            </w:r>
          </w:p>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3»</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77,9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77,9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6E2B7B" w:rsidRDefault="006D7C6B" w:rsidP="006E2B7B">
            <w:pPr>
              <w:ind w:right="116"/>
              <w:rPr>
                <w:rFonts w:ascii="Times New Roman" w:hAnsi="Times New Roman" w:cs="Times New Roman"/>
                <w:color w:val="000000"/>
                <w:sz w:val="17"/>
                <w:szCs w:val="17"/>
              </w:rPr>
            </w:pPr>
            <w:r>
              <w:rPr>
                <w:rFonts w:ascii="Times New Roman" w:hAnsi="Times New Roman" w:cs="Times New Roman"/>
                <w:color w:val="000000"/>
                <w:sz w:val="17"/>
                <w:szCs w:val="17"/>
              </w:rPr>
              <w:t xml:space="preserve">11 тонких клиентов, </w:t>
            </w:r>
          </w:p>
          <w:p w:rsidR="006D7C6B" w:rsidRPr="002F61F4" w:rsidRDefault="006D7C6B" w:rsidP="006E2B7B">
            <w:pPr>
              <w:ind w:right="116"/>
              <w:rPr>
                <w:rFonts w:ascii="Times New Roman" w:hAnsi="Times New Roman" w:cs="Times New Roman"/>
                <w:color w:val="000000"/>
                <w:sz w:val="17"/>
                <w:szCs w:val="17"/>
              </w:rPr>
            </w:pPr>
            <w:r>
              <w:rPr>
                <w:rFonts w:ascii="Times New Roman" w:hAnsi="Times New Roman" w:cs="Times New Roman"/>
                <w:color w:val="000000"/>
                <w:sz w:val="17"/>
                <w:szCs w:val="17"/>
              </w:rPr>
              <w:t>6 принтеров</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246,6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135,3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111,3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15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2.2.128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«Альметьевская стоматологическая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143,0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143,0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 xml:space="preserve">Закуплено </w:t>
            </w:r>
          </w:p>
          <w:p w:rsidR="00206BD6" w:rsidRDefault="006D7C6B" w:rsidP="002C3444">
            <w:pPr>
              <w:ind w:right="116"/>
              <w:rPr>
                <w:rFonts w:ascii="Times New Roman" w:hAnsi="Times New Roman" w:cs="Times New Roman"/>
                <w:color w:val="000000"/>
                <w:sz w:val="17"/>
                <w:szCs w:val="17"/>
                <w:lang w:val="en-US"/>
              </w:rPr>
            </w:pPr>
            <w:r w:rsidRPr="002F61F4">
              <w:rPr>
                <w:rFonts w:ascii="Times New Roman" w:hAnsi="Times New Roman" w:cs="Times New Roman"/>
                <w:color w:val="000000"/>
                <w:sz w:val="17"/>
                <w:szCs w:val="17"/>
              </w:rPr>
              <w:t>8 тон</w:t>
            </w:r>
            <w:r>
              <w:rPr>
                <w:rFonts w:ascii="Times New Roman" w:hAnsi="Times New Roman" w:cs="Times New Roman"/>
                <w:color w:val="000000"/>
                <w:sz w:val="17"/>
                <w:szCs w:val="17"/>
              </w:rPr>
              <w:t>ких кл</w:t>
            </w:r>
            <w:r>
              <w:rPr>
                <w:rFonts w:ascii="Times New Roman" w:hAnsi="Times New Roman" w:cs="Times New Roman"/>
                <w:color w:val="000000"/>
                <w:sz w:val="17"/>
                <w:szCs w:val="17"/>
              </w:rPr>
              <w:t>и</w:t>
            </w:r>
            <w:r>
              <w:rPr>
                <w:rFonts w:ascii="Times New Roman" w:hAnsi="Times New Roman" w:cs="Times New Roman"/>
                <w:color w:val="000000"/>
                <w:sz w:val="17"/>
                <w:szCs w:val="17"/>
              </w:rPr>
              <w:t xml:space="preserve">ентов, </w:t>
            </w:r>
          </w:p>
          <w:p w:rsidR="006D7C6B" w:rsidRPr="002F61F4" w:rsidRDefault="006D7C6B"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4 принтера</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162,6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87,7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74,9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Организовано 10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2.2.129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«Республиканский </w:t>
            </w:r>
            <w:r w:rsidRPr="002F61F4">
              <w:rPr>
                <w:rFonts w:ascii="Times New Roman" w:hAnsi="Times New Roman" w:cs="Times New Roman"/>
                <w:color w:val="000000"/>
                <w:sz w:val="17"/>
                <w:szCs w:val="17"/>
              </w:rPr>
              <w:lastRenderedPageBreak/>
              <w:t>центр по профилактике и борьбе со СПИД и и</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фекционными заболев</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ниями МЗ РТ»</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96,3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96,3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Количество </w:t>
            </w:r>
            <w:r w:rsidRPr="002F61F4">
              <w:rPr>
                <w:rFonts w:ascii="Times New Roman" w:hAnsi="Times New Roman" w:cs="Times New Roman"/>
                <w:color w:val="000000"/>
                <w:sz w:val="17"/>
                <w:szCs w:val="17"/>
              </w:rPr>
              <w:lastRenderedPageBreak/>
              <w:t xml:space="preserve">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5%</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lastRenderedPageBreak/>
              <w:t>1 018,5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1 018,5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r w:rsidRPr="002F61F4">
              <w:rPr>
                <w:rFonts w:ascii="Times New Roman" w:hAnsi="Times New Roman" w:cs="Times New Roman"/>
                <w:color w:val="000000"/>
                <w:sz w:val="17"/>
                <w:szCs w:val="17"/>
              </w:rPr>
              <w:lastRenderedPageBreak/>
              <w:t>17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9 принтеров. Организовано 22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8E00CC"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 xml:space="preserve">январь </w:t>
            </w:r>
            <w:r w:rsidR="00D55E0F">
              <w:rPr>
                <w:rFonts w:ascii="Times New Roman" w:hAnsi="Times New Roman" w:cs="Times New Roman"/>
                <w:color w:val="000000"/>
                <w:sz w:val="17"/>
                <w:szCs w:val="17"/>
              </w:rPr>
              <w:lastRenderedPageBreak/>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lastRenderedPageBreak/>
              <w:t xml:space="preserve">Министерство </w:t>
            </w:r>
            <w:r w:rsidRPr="00660604">
              <w:rPr>
                <w:rFonts w:ascii="Times New Roman" w:hAnsi="Times New Roman" w:cs="Times New Roman"/>
                <w:color w:val="000000"/>
                <w:sz w:val="17"/>
                <w:szCs w:val="17"/>
              </w:rPr>
              <w:lastRenderedPageBreak/>
              <w:t>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2.2.130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«Станция скорой медицинской помощи»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921,5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921,5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16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8 принтеров. Организован 21 порт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8E00CC"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2.2.131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«Станц</w:t>
            </w:r>
            <w:r>
              <w:rPr>
                <w:rFonts w:ascii="Times New Roman" w:hAnsi="Times New Roman" w:cs="Times New Roman"/>
                <w:color w:val="000000"/>
                <w:sz w:val="17"/>
                <w:szCs w:val="17"/>
              </w:rPr>
              <w:t>ия скорой медицинской помощи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3 253,0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3 253,0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57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F77CA1"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29 принтеров, 1 терминал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74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 xml:space="preserve">мационную </w:t>
            </w:r>
            <w:r w:rsidR="00346796">
              <w:rPr>
                <w:rFonts w:ascii="Times New Roman" w:hAnsi="Times New Roman" w:cs="Times New Roman"/>
                <w:color w:val="000000"/>
                <w:sz w:val="17"/>
                <w:szCs w:val="17"/>
              </w:rPr>
              <w:lastRenderedPageBreak/>
              <w:t>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w:t>
            </w:r>
            <w:r>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8E00CC"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2.2.132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E59B3" w:rsidP="002F61F4">
            <w:pPr>
              <w:rPr>
                <w:rFonts w:ascii="Times New Roman" w:hAnsi="Times New Roman" w:cs="Times New Roman"/>
                <w:color w:val="000000"/>
                <w:sz w:val="17"/>
                <w:szCs w:val="17"/>
              </w:rPr>
            </w:pPr>
            <w:r>
              <w:rPr>
                <w:rFonts w:ascii="Times New Roman" w:hAnsi="Times New Roman" w:cs="Times New Roman"/>
                <w:color w:val="000000"/>
                <w:sz w:val="17"/>
                <w:szCs w:val="17"/>
              </w:rPr>
              <w:t>ГАУЗ «Станция скорой медицинской помощи» г.Альметьевска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236,5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236,5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p>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4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ент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Организовано 5 портов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8E00CC"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2.2.133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«Нижнекамский детский терапевтический санаторий»</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117,8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117,8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p>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ент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 принтер. Организовано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8E00CC"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2.2.134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«Чистопольский детский санаторий»</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94,9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94,9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CF0ED7" w:rsidRPr="0047003A" w:rsidRDefault="006D7C6B"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Установлен</w:t>
            </w:r>
          </w:p>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тонки</w:t>
            </w:r>
            <w:r>
              <w:rPr>
                <w:rFonts w:ascii="Times New Roman" w:hAnsi="Times New Roman" w:cs="Times New Roman"/>
                <w:color w:val="000000"/>
                <w:sz w:val="17"/>
                <w:szCs w:val="17"/>
              </w:rPr>
              <w:t>й</w:t>
            </w:r>
            <w:r w:rsidRPr="002F61F4">
              <w:rPr>
                <w:rFonts w:ascii="Times New Roman" w:hAnsi="Times New Roman" w:cs="Times New Roman"/>
                <w:color w:val="000000"/>
                <w:sz w:val="17"/>
                <w:szCs w:val="17"/>
              </w:rPr>
              <w:t xml:space="preserve">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 </w:t>
            </w:r>
          </w:p>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 принтер. Организовано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w:t>
            </w:r>
            <w:r w:rsidRPr="002F61F4">
              <w:rPr>
                <w:rFonts w:ascii="Times New Roman" w:hAnsi="Times New Roman" w:cs="Times New Roman"/>
                <w:color w:val="000000"/>
                <w:sz w:val="17"/>
                <w:szCs w:val="17"/>
              </w:rPr>
              <w:lastRenderedPageBreak/>
              <w:t xml:space="preserve">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8E00CC"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2.2.135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«Республиканский детский  психоневрол</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гический санаторий»</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193,4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193,4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p>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ент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Организовано 4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8E00CC"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2.2.136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«Казанский де</w:t>
            </w:r>
            <w:r w:rsidRPr="002F61F4">
              <w:rPr>
                <w:rFonts w:ascii="Times New Roman" w:hAnsi="Times New Roman" w:cs="Times New Roman"/>
                <w:color w:val="000000"/>
                <w:sz w:val="17"/>
                <w:szCs w:val="17"/>
              </w:rPr>
              <w:t>т</w:t>
            </w:r>
            <w:r w:rsidRPr="002F61F4">
              <w:rPr>
                <w:rFonts w:ascii="Times New Roman" w:hAnsi="Times New Roman" w:cs="Times New Roman"/>
                <w:color w:val="000000"/>
                <w:sz w:val="17"/>
                <w:szCs w:val="17"/>
              </w:rPr>
              <w:t>ский терапевтический санаторий № 4»</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84,4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84,4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тонки</w:t>
            </w:r>
            <w:r>
              <w:rPr>
                <w:rFonts w:ascii="Times New Roman" w:hAnsi="Times New Roman" w:cs="Times New Roman"/>
                <w:color w:val="000000"/>
                <w:sz w:val="17"/>
                <w:szCs w:val="17"/>
              </w:rPr>
              <w:t>й</w:t>
            </w:r>
            <w:r w:rsidRPr="002F61F4">
              <w:rPr>
                <w:rFonts w:ascii="Times New Roman" w:hAnsi="Times New Roman" w:cs="Times New Roman"/>
                <w:color w:val="000000"/>
                <w:sz w:val="17"/>
                <w:szCs w:val="17"/>
              </w:rPr>
              <w:t xml:space="preserve">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 </w:t>
            </w:r>
          </w:p>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 принтер. Организовано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8E00CC"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2.2.137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ГУЗ «Респуб</w:t>
            </w:r>
            <w:r>
              <w:rPr>
                <w:rFonts w:ascii="Times New Roman" w:hAnsi="Times New Roman" w:cs="Times New Roman"/>
                <w:color w:val="000000"/>
                <w:sz w:val="17"/>
                <w:szCs w:val="17"/>
              </w:rPr>
              <w:t>ликанский детский санаторий» с.</w:t>
            </w:r>
            <w:r w:rsidRPr="002F61F4">
              <w:rPr>
                <w:rFonts w:ascii="Times New Roman" w:hAnsi="Times New Roman" w:cs="Times New Roman"/>
                <w:color w:val="000000"/>
                <w:sz w:val="17"/>
                <w:szCs w:val="17"/>
              </w:rPr>
              <w:t>Черки-Кильдуразы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84,4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84,4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CF0ED7" w:rsidRPr="0047003A" w:rsidRDefault="006D7C6B"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Установлен</w:t>
            </w:r>
          </w:p>
          <w:p w:rsidR="00CF0ED7" w:rsidRPr="0047003A" w:rsidRDefault="006D7C6B"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1 тонкий</w:t>
            </w:r>
            <w:r w:rsidRPr="002F61F4">
              <w:rPr>
                <w:rFonts w:ascii="Times New Roman" w:hAnsi="Times New Roman" w:cs="Times New Roman"/>
                <w:color w:val="000000"/>
                <w:sz w:val="17"/>
                <w:szCs w:val="17"/>
              </w:rPr>
              <w:t xml:space="preserve">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 </w:t>
            </w:r>
          </w:p>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 xml:space="preserve">1 принтер. Организовано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8E00CC"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декабрь </w:t>
            </w:r>
            <w:r w:rsidRPr="002F61F4">
              <w:rPr>
                <w:rFonts w:ascii="Times New Roman" w:hAnsi="Times New Roman" w:cs="Times New Roman"/>
                <w:color w:val="000000"/>
                <w:sz w:val="17"/>
                <w:szCs w:val="17"/>
              </w:rPr>
              <w:lastRenderedPageBreak/>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lastRenderedPageBreak/>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w:t>
            </w:r>
            <w:r w:rsidRPr="00660604">
              <w:rPr>
                <w:rFonts w:ascii="Times New Roman" w:hAnsi="Times New Roman" w:cs="Times New Roman"/>
                <w:color w:val="000000"/>
                <w:sz w:val="17"/>
                <w:szCs w:val="17"/>
              </w:rPr>
              <w:lastRenderedPageBreak/>
              <w:t xml:space="preserve">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2.2.138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8E00CC" w:rsidP="002F61F4">
            <w:pPr>
              <w:rPr>
                <w:rFonts w:ascii="Times New Roman" w:hAnsi="Times New Roman" w:cs="Times New Roman"/>
                <w:color w:val="000000"/>
                <w:sz w:val="17"/>
                <w:szCs w:val="17"/>
              </w:rPr>
            </w:pPr>
            <w:r>
              <w:rPr>
                <w:rFonts w:ascii="Times New Roman" w:hAnsi="Times New Roman" w:cs="Times New Roman"/>
                <w:color w:val="000000"/>
                <w:sz w:val="17"/>
                <w:szCs w:val="17"/>
              </w:rPr>
              <w:t>ГАУЗ РТ «Актюбинский психо</w:t>
            </w:r>
            <w:r w:rsidR="006D7C6B" w:rsidRPr="002F61F4">
              <w:rPr>
                <w:rFonts w:ascii="Times New Roman" w:hAnsi="Times New Roman" w:cs="Times New Roman"/>
                <w:color w:val="000000"/>
                <w:sz w:val="17"/>
                <w:szCs w:val="17"/>
              </w:rPr>
              <w:t>неврологический диспансер»</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138,8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138,8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p>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ент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Организовано 3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8E00CC"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2.2.139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«Республиканский дом ребенка специализ</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рованный»</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399,0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399,0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p>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7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4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Организовано 9 портов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 xml:space="preserve">ральными компонентами </w:t>
            </w:r>
            <w:r w:rsidRPr="002F61F4">
              <w:rPr>
                <w:rFonts w:ascii="Times New Roman" w:hAnsi="Times New Roman" w:cs="Times New Roman"/>
                <w:color w:val="000000"/>
                <w:sz w:val="17"/>
                <w:szCs w:val="17"/>
              </w:rPr>
              <w:lastRenderedPageBreak/>
              <w:t>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8E00CC"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2.2.140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«Городской ди</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гностический центр по лабораторной диагност</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ке инфекционных забол</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ваний»</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247,0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247,0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p>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4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ент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Организовано 5 портов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8E00CC"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2.2.141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«Республиканский медицинский информ</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ционно-аналитический центр»</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 Интеграция с федеральными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8E00CC"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2.2.142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E59B3" w:rsidP="002F61F4">
            <w:pPr>
              <w:rPr>
                <w:rFonts w:ascii="Times New Roman" w:hAnsi="Times New Roman" w:cs="Times New Roman"/>
                <w:color w:val="000000"/>
                <w:sz w:val="17"/>
                <w:szCs w:val="17"/>
              </w:rPr>
            </w:pPr>
            <w:r>
              <w:rPr>
                <w:rFonts w:ascii="Times New Roman" w:hAnsi="Times New Roman" w:cs="Times New Roman"/>
                <w:color w:val="000000"/>
                <w:sz w:val="17"/>
                <w:szCs w:val="17"/>
              </w:rPr>
              <w:t>ГАУЗ «Центр медици</w:t>
            </w:r>
            <w:r>
              <w:rPr>
                <w:rFonts w:ascii="Times New Roman" w:hAnsi="Times New Roman" w:cs="Times New Roman"/>
                <w:color w:val="000000"/>
                <w:sz w:val="17"/>
                <w:szCs w:val="17"/>
              </w:rPr>
              <w:t>н</w:t>
            </w:r>
            <w:r>
              <w:rPr>
                <w:rFonts w:ascii="Times New Roman" w:hAnsi="Times New Roman" w:cs="Times New Roman"/>
                <w:color w:val="000000"/>
                <w:sz w:val="17"/>
                <w:szCs w:val="17"/>
              </w:rPr>
              <w:t>ской профилактики» г.Нижнекамска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117,8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117,8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p>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ент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 принтер. Организовано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8E00CC"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2.2.143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«Врачебно-физкультурный диспа</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сер»</w:t>
            </w:r>
            <w:r w:rsidR="00DB39F7">
              <w:rPr>
                <w:rFonts w:ascii="Times New Roman" w:hAnsi="Times New Roman" w:cs="Times New Roman"/>
                <w:color w:val="000000"/>
                <w:sz w:val="17"/>
                <w:szCs w:val="17"/>
              </w:rPr>
              <w:t xml:space="preserve"> </w:t>
            </w:r>
            <w:r>
              <w:rPr>
                <w:rFonts w:ascii="Times New Roman" w:hAnsi="Times New Roman" w:cs="Times New Roman"/>
                <w:sz w:val="17"/>
                <w:szCs w:val="17"/>
              </w:rPr>
              <w:t>г.Набережные Че</w:t>
            </w:r>
            <w:r>
              <w:rPr>
                <w:rFonts w:ascii="Times New Roman" w:hAnsi="Times New Roman" w:cs="Times New Roman"/>
                <w:sz w:val="17"/>
                <w:szCs w:val="17"/>
              </w:rPr>
              <w:t>л</w:t>
            </w:r>
            <w:r>
              <w:rPr>
                <w:rFonts w:ascii="Times New Roman" w:hAnsi="Times New Roman" w:cs="Times New Roman"/>
                <w:sz w:val="17"/>
                <w:szCs w:val="17"/>
              </w:rPr>
              <w:t>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61,5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61,5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тонки</w:t>
            </w:r>
            <w:r w:rsidR="00EB48FA">
              <w:rPr>
                <w:rFonts w:ascii="Times New Roman" w:hAnsi="Times New Roman" w:cs="Times New Roman"/>
                <w:color w:val="000000"/>
                <w:sz w:val="17"/>
                <w:szCs w:val="17"/>
              </w:rPr>
              <w:t>й</w:t>
            </w:r>
            <w:r w:rsidRPr="002F61F4">
              <w:rPr>
                <w:rFonts w:ascii="Times New Roman" w:hAnsi="Times New Roman" w:cs="Times New Roman"/>
                <w:color w:val="000000"/>
                <w:sz w:val="17"/>
                <w:szCs w:val="17"/>
              </w:rPr>
              <w:t xml:space="preserve">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 </w:t>
            </w:r>
          </w:p>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 принтер. Организован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 порт СКС. </w:t>
            </w:r>
            <w:r w:rsidRPr="002F61F4">
              <w:rPr>
                <w:rFonts w:ascii="Times New Roman" w:hAnsi="Times New Roman" w:cs="Times New Roman"/>
                <w:color w:val="000000"/>
                <w:sz w:val="17"/>
                <w:szCs w:val="17"/>
              </w:rPr>
              <w:lastRenderedPageBreak/>
              <w:t xml:space="preserve">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8E00CC"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2.2.144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1D297D">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«Альметьевский </w:t>
            </w:r>
            <w:r>
              <w:rPr>
                <w:rFonts w:ascii="Times New Roman" w:hAnsi="Times New Roman" w:cs="Times New Roman"/>
                <w:color w:val="000000"/>
                <w:sz w:val="17"/>
                <w:szCs w:val="17"/>
              </w:rPr>
              <w:t>ц</w:t>
            </w:r>
            <w:r w:rsidRPr="002F61F4">
              <w:rPr>
                <w:rFonts w:ascii="Times New Roman" w:hAnsi="Times New Roman" w:cs="Times New Roman"/>
                <w:color w:val="000000"/>
                <w:sz w:val="17"/>
                <w:szCs w:val="17"/>
              </w:rPr>
              <w:t>ентр медицинской пр</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филактики»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84,4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84,4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p>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 тонки</w:t>
            </w:r>
            <w:r>
              <w:rPr>
                <w:rFonts w:ascii="Times New Roman" w:hAnsi="Times New Roman" w:cs="Times New Roman"/>
                <w:color w:val="000000"/>
                <w:sz w:val="17"/>
                <w:szCs w:val="17"/>
              </w:rPr>
              <w:t>й</w:t>
            </w:r>
            <w:r w:rsidRPr="002F61F4">
              <w:rPr>
                <w:rFonts w:ascii="Times New Roman" w:hAnsi="Times New Roman" w:cs="Times New Roman"/>
                <w:color w:val="000000"/>
                <w:sz w:val="17"/>
                <w:szCs w:val="17"/>
              </w:rPr>
              <w:t xml:space="preserve">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 </w:t>
            </w:r>
          </w:p>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1 принтер. Организован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2 порт</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8E00CC"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2.2.145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«Республиканское бюро судебно-медицинской экспертизы МЗ РТ»</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1 540,6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1 540,6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w:t>
            </w:r>
            <w:r>
              <w:rPr>
                <w:rFonts w:ascii="Times New Roman" w:hAnsi="Times New Roman" w:cs="Times New Roman"/>
                <w:color w:val="000000"/>
                <w:sz w:val="17"/>
                <w:szCs w:val="17"/>
              </w:rPr>
              <w:t>о</w:t>
            </w:r>
            <w:r w:rsidRPr="002F61F4">
              <w:rPr>
                <w:rFonts w:ascii="Times New Roman" w:hAnsi="Times New Roman" w:cs="Times New Roman"/>
                <w:color w:val="000000"/>
                <w:sz w:val="17"/>
                <w:szCs w:val="17"/>
              </w:rPr>
              <w:t xml:space="preserve"> 27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14 принтеров. Организовано 35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8E00CC"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2.2.146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«Республиканский центр медицинской пр</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lastRenderedPageBreak/>
              <w:t>филактики» МЗ РТ</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356,0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356,0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p>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6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lastRenderedPageBreak/>
              <w:t xml:space="preserve">ентов,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Организовано 8 портов СКС. Количество пациентов, записавшихся через </w:t>
            </w:r>
            <w:r w:rsidR="00346796">
              <w:rPr>
                <w:rFonts w:ascii="Times New Roman" w:hAnsi="Times New Roman" w:cs="Times New Roman"/>
                <w:color w:val="000000"/>
                <w:sz w:val="17"/>
                <w:szCs w:val="17"/>
              </w:rPr>
              <w:t>инфо</w:t>
            </w:r>
            <w:r w:rsidR="00346796">
              <w:rPr>
                <w:rFonts w:ascii="Times New Roman" w:hAnsi="Times New Roman" w:cs="Times New Roman"/>
                <w:color w:val="000000"/>
                <w:sz w:val="17"/>
                <w:szCs w:val="17"/>
              </w:rPr>
              <w:t>р</w:t>
            </w:r>
            <w:r w:rsidR="00346796">
              <w:rPr>
                <w:rFonts w:ascii="Times New Roman" w:hAnsi="Times New Roman" w:cs="Times New Roman"/>
                <w:color w:val="000000"/>
                <w:sz w:val="17"/>
                <w:szCs w:val="17"/>
              </w:rPr>
              <w:t>мационную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8E00CC"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lastRenderedPageBreak/>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lastRenderedPageBreak/>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2.2.147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«Республиканская станция переливания крови»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714,0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714,0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CF0ED7"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Установлено 12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6 принтеров. Организовано 16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компонентами си</w:t>
            </w:r>
            <w:r>
              <w:rPr>
                <w:rFonts w:ascii="Times New Roman" w:hAnsi="Times New Roman" w:cs="Times New Roman"/>
                <w:color w:val="000000"/>
                <w:sz w:val="17"/>
                <w:szCs w:val="17"/>
              </w:rPr>
              <w:t>стемы</w:t>
            </w:r>
          </w:p>
        </w:tc>
        <w:tc>
          <w:tcPr>
            <w:tcW w:w="368" w:type="pct"/>
            <w:tcBorders>
              <w:top w:val="single" w:sz="4" w:space="0" w:color="auto"/>
              <w:left w:val="single" w:sz="4" w:space="0" w:color="auto"/>
              <w:bottom w:val="single" w:sz="4" w:space="0" w:color="auto"/>
              <w:right w:val="single" w:sz="4" w:space="0" w:color="auto"/>
            </w:tcBorders>
          </w:tcPr>
          <w:p w:rsidR="008E00CC"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2.2.148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1D297D">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w:t>
            </w:r>
            <w:r>
              <w:rPr>
                <w:rFonts w:ascii="Times New Roman" w:hAnsi="Times New Roman" w:cs="Times New Roman"/>
                <w:color w:val="000000"/>
                <w:sz w:val="17"/>
                <w:szCs w:val="17"/>
              </w:rPr>
              <w:t>«</w:t>
            </w:r>
            <w:r w:rsidRPr="002F61F4">
              <w:rPr>
                <w:rFonts w:ascii="Times New Roman" w:hAnsi="Times New Roman" w:cs="Times New Roman"/>
                <w:color w:val="000000"/>
                <w:sz w:val="17"/>
                <w:szCs w:val="17"/>
              </w:rPr>
              <w:t>Нижнекамская центральная районная многопрофильная бол</w:t>
            </w:r>
            <w:r w:rsidRPr="002F61F4">
              <w:rPr>
                <w:rFonts w:ascii="Times New Roman" w:hAnsi="Times New Roman" w:cs="Times New Roman"/>
                <w:color w:val="000000"/>
                <w:sz w:val="17"/>
                <w:szCs w:val="17"/>
              </w:rPr>
              <w:t>ь</w:t>
            </w:r>
            <w:r w:rsidRPr="002F61F4">
              <w:rPr>
                <w:rFonts w:ascii="Times New Roman" w:hAnsi="Times New Roman" w:cs="Times New Roman"/>
                <w:color w:val="000000"/>
                <w:sz w:val="17"/>
                <w:szCs w:val="17"/>
              </w:rPr>
              <w:t>ница</w:t>
            </w:r>
            <w:r>
              <w:rPr>
                <w:rFonts w:ascii="Times New Roman" w:hAnsi="Times New Roman" w:cs="Times New Roman"/>
                <w:color w:val="000000"/>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262,2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262,2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F77CA1"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Установлено </w:t>
            </w:r>
          </w:p>
          <w:p w:rsidR="00F77CA1" w:rsidRPr="00F77CA1"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6 тонких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ентов, </w:t>
            </w:r>
          </w:p>
          <w:p w:rsidR="00F77CA1" w:rsidRPr="00F77CA1"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3 принтер</w:t>
            </w:r>
            <w:r>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 </w:t>
            </w:r>
          </w:p>
          <w:p w:rsidR="00F77CA1" w:rsidRPr="0047003A"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5 терминалов электронной очереди. Орг</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низовано </w:t>
            </w:r>
          </w:p>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17 портов СКС. Колич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ство пацие</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тов, записа</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 xml:space="preserve">шихся через </w:t>
            </w:r>
            <w:r w:rsidR="00346796">
              <w:rPr>
                <w:rFonts w:ascii="Times New Roman" w:hAnsi="Times New Roman" w:cs="Times New Roman"/>
                <w:color w:val="000000"/>
                <w:sz w:val="17"/>
                <w:szCs w:val="17"/>
              </w:rPr>
              <w:t>информацио</w:t>
            </w:r>
            <w:r w:rsidR="00346796">
              <w:rPr>
                <w:rFonts w:ascii="Times New Roman" w:hAnsi="Times New Roman" w:cs="Times New Roman"/>
                <w:color w:val="000000"/>
                <w:sz w:val="17"/>
                <w:szCs w:val="17"/>
              </w:rPr>
              <w:t>н</w:t>
            </w:r>
            <w:r w:rsidR="00346796">
              <w:rPr>
                <w:rFonts w:ascii="Times New Roman" w:hAnsi="Times New Roman" w:cs="Times New Roman"/>
                <w:color w:val="000000"/>
                <w:sz w:val="17"/>
                <w:szCs w:val="17"/>
              </w:rPr>
              <w:t>ную систему, -</w:t>
            </w:r>
            <w:r w:rsidRPr="002F61F4">
              <w:rPr>
                <w:rFonts w:ascii="Times New Roman" w:hAnsi="Times New Roman" w:cs="Times New Roman"/>
                <w:color w:val="000000"/>
                <w:sz w:val="17"/>
                <w:szCs w:val="17"/>
              </w:rPr>
              <w:t xml:space="preserve"> </w:t>
            </w:r>
            <w:r w:rsidRPr="002F61F4">
              <w:rPr>
                <w:rFonts w:ascii="Times New Roman" w:hAnsi="Times New Roman" w:cs="Times New Roman"/>
                <w:color w:val="000000"/>
                <w:sz w:val="17"/>
                <w:szCs w:val="17"/>
              </w:rPr>
              <w:lastRenderedPageBreak/>
              <w:t>100%. Инт</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грация с фед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ральными компоне</w:t>
            </w:r>
            <w:r>
              <w:rPr>
                <w:rFonts w:ascii="Times New Roman" w:hAnsi="Times New Roman" w:cs="Times New Roman"/>
                <w:color w:val="000000"/>
                <w:sz w:val="17"/>
                <w:szCs w:val="17"/>
              </w:rPr>
              <w:t>нтами системы</w:t>
            </w:r>
          </w:p>
        </w:tc>
        <w:tc>
          <w:tcPr>
            <w:tcW w:w="368" w:type="pct"/>
            <w:tcBorders>
              <w:top w:val="single" w:sz="4" w:space="0" w:color="auto"/>
              <w:left w:val="single" w:sz="4" w:space="0" w:color="auto"/>
              <w:bottom w:val="single" w:sz="4" w:space="0" w:color="auto"/>
              <w:right w:val="single" w:sz="4" w:space="0" w:color="auto"/>
            </w:tcBorders>
          </w:tcPr>
          <w:p w:rsidR="008E00CC"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Мероприятие 2.3. Обмен телемедицинскими да</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ными, внедрение систем электронного документ</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оборота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9 689,6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9 689,6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Внедрение </w:t>
            </w:r>
            <w:r w:rsidR="008E00CC">
              <w:rPr>
                <w:rFonts w:ascii="Times New Roman" w:hAnsi="Times New Roman" w:cs="Times New Roman"/>
                <w:color w:val="000000"/>
                <w:sz w:val="17"/>
                <w:szCs w:val="17"/>
              </w:rPr>
              <w:t>системы эле</w:t>
            </w:r>
            <w:r w:rsidR="008E00CC">
              <w:rPr>
                <w:rFonts w:ascii="Times New Roman" w:hAnsi="Times New Roman" w:cs="Times New Roman"/>
                <w:color w:val="000000"/>
                <w:sz w:val="17"/>
                <w:szCs w:val="17"/>
              </w:rPr>
              <w:t>к</w:t>
            </w:r>
            <w:r w:rsidR="008E00CC">
              <w:rPr>
                <w:rFonts w:ascii="Times New Roman" w:hAnsi="Times New Roman" w:cs="Times New Roman"/>
                <w:color w:val="000000"/>
                <w:sz w:val="17"/>
                <w:szCs w:val="17"/>
              </w:rPr>
              <w:t>тронного д</w:t>
            </w:r>
            <w:r w:rsidR="008E00CC">
              <w:rPr>
                <w:rFonts w:ascii="Times New Roman" w:hAnsi="Times New Roman" w:cs="Times New Roman"/>
                <w:color w:val="000000"/>
                <w:sz w:val="17"/>
                <w:szCs w:val="17"/>
              </w:rPr>
              <w:t>о</w:t>
            </w:r>
            <w:r w:rsidR="008E00CC">
              <w:rPr>
                <w:rFonts w:ascii="Times New Roman" w:hAnsi="Times New Roman" w:cs="Times New Roman"/>
                <w:color w:val="000000"/>
                <w:sz w:val="17"/>
                <w:szCs w:val="17"/>
              </w:rPr>
              <w:t>кументооб</w:t>
            </w:r>
            <w:r w:rsidR="008E00CC">
              <w:rPr>
                <w:rFonts w:ascii="Times New Roman" w:hAnsi="Times New Roman" w:cs="Times New Roman"/>
                <w:color w:val="000000"/>
                <w:sz w:val="17"/>
                <w:szCs w:val="17"/>
              </w:rPr>
              <w:t>о</w:t>
            </w:r>
            <w:r w:rsidR="00B66414">
              <w:rPr>
                <w:rFonts w:ascii="Times New Roman" w:hAnsi="Times New Roman" w:cs="Times New Roman"/>
                <w:color w:val="000000"/>
                <w:sz w:val="17"/>
                <w:szCs w:val="17"/>
              </w:rPr>
              <w:t xml:space="preserve">рота </w:t>
            </w:r>
            <w:r w:rsidR="008E00CC">
              <w:rPr>
                <w:rFonts w:ascii="Times New Roman" w:hAnsi="Times New Roman" w:cs="Times New Roman"/>
                <w:color w:val="000000"/>
                <w:sz w:val="17"/>
                <w:szCs w:val="17"/>
              </w:rPr>
              <w:t>-</w:t>
            </w:r>
            <w:r>
              <w:rPr>
                <w:rFonts w:ascii="Times New Roman" w:hAnsi="Times New Roman" w:cs="Times New Roman"/>
                <w:color w:val="000000"/>
                <w:sz w:val="17"/>
                <w:szCs w:val="17"/>
              </w:rPr>
              <w:t xml:space="preserve">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25 72</w:t>
            </w:r>
            <w:r>
              <w:rPr>
                <w:rFonts w:ascii="Times New Roman" w:hAnsi="Times New Roman" w:cs="Times New Roman"/>
                <w:color w:val="000000"/>
                <w:sz w:val="17"/>
                <w:szCs w:val="17"/>
              </w:rPr>
              <w:t>3</w:t>
            </w:r>
            <w:r w:rsidRPr="00295850">
              <w:rPr>
                <w:rFonts w:ascii="Times New Roman" w:hAnsi="Times New Roman" w:cs="Times New Roman"/>
                <w:color w:val="000000"/>
                <w:sz w:val="17"/>
                <w:szCs w:val="17"/>
              </w:rPr>
              <w:t>,0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10 095,5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15 627,5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Внедрение системы эле</w:t>
            </w:r>
            <w:r w:rsidRPr="002F61F4">
              <w:rPr>
                <w:rFonts w:ascii="Times New Roman" w:hAnsi="Times New Roman" w:cs="Times New Roman"/>
                <w:color w:val="000000"/>
                <w:sz w:val="17"/>
                <w:szCs w:val="17"/>
              </w:rPr>
              <w:t>к</w:t>
            </w:r>
            <w:r w:rsidRPr="002F61F4">
              <w:rPr>
                <w:rFonts w:ascii="Times New Roman" w:hAnsi="Times New Roman" w:cs="Times New Roman"/>
                <w:color w:val="000000"/>
                <w:sz w:val="17"/>
                <w:szCs w:val="17"/>
              </w:rPr>
              <w:t>тронного д</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кументообор</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та. Интеграция с федераль</w:t>
            </w:r>
            <w:r>
              <w:rPr>
                <w:rFonts w:ascii="Times New Roman" w:hAnsi="Times New Roman" w:cs="Times New Roman"/>
                <w:color w:val="000000"/>
                <w:sz w:val="17"/>
                <w:szCs w:val="17"/>
              </w:rPr>
              <w:t>н</w:t>
            </w:r>
            <w:r>
              <w:rPr>
                <w:rFonts w:ascii="Times New Roman" w:hAnsi="Times New Roman" w:cs="Times New Roman"/>
                <w:color w:val="000000"/>
                <w:sz w:val="17"/>
                <w:szCs w:val="17"/>
              </w:rPr>
              <w:t>ы</w:t>
            </w:r>
            <w:r>
              <w:rPr>
                <w:rFonts w:ascii="Times New Roman" w:hAnsi="Times New Roman" w:cs="Times New Roman"/>
                <w:color w:val="000000"/>
                <w:sz w:val="17"/>
                <w:szCs w:val="17"/>
              </w:rPr>
              <w:t>ми компоне</w:t>
            </w:r>
            <w:r>
              <w:rPr>
                <w:rFonts w:ascii="Times New Roman" w:hAnsi="Times New Roman" w:cs="Times New Roman"/>
                <w:color w:val="000000"/>
                <w:sz w:val="17"/>
                <w:szCs w:val="17"/>
              </w:rPr>
              <w:t>н</w:t>
            </w:r>
            <w:r>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Pr>
                <w:rFonts w:ascii="Times New Roman" w:hAnsi="Times New Roman" w:cs="Times New Roman"/>
                <w:sz w:val="17"/>
                <w:szCs w:val="17"/>
              </w:rPr>
              <w:t>ГАУЗ «РКБ МЗ РТ»</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900,6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900,6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1 25</w:t>
            </w:r>
            <w:r>
              <w:rPr>
                <w:rFonts w:ascii="Times New Roman" w:hAnsi="Times New Roman" w:cs="Times New Roman"/>
                <w:color w:val="000000"/>
                <w:sz w:val="17"/>
                <w:szCs w:val="17"/>
              </w:rPr>
              <w:t>6</w:t>
            </w:r>
            <w:r w:rsidRPr="00295850">
              <w:rPr>
                <w:rFonts w:ascii="Times New Roman" w:hAnsi="Times New Roman" w:cs="Times New Roman"/>
                <w:color w:val="000000"/>
                <w:sz w:val="17"/>
                <w:szCs w:val="17"/>
              </w:rPr>
              <w:t>,6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593,9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662,7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Pr>
                <w:rFonts w:ascii="Times New Roman" w:hAnsi="Times New Roman" w:cs="Times New Roman"/>
                <w:sz w:val="17"/>
                <w:szCs w:val="17"/>
              </w:rPr>
              <w:t>ГАУЗ «ДРКБ МЗ РТ»</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477,7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477,7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669,5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313,6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355,9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2.3.3</w:t>
            </w:r>
          </w:p>
        </w:tc>
        <w:tc>
          <w:tcPr>
            <w:tcW w:w="684" w:type="pct"/>
            <w:tcBorders>
              <w:top w:val="single" w:sz="4" w:space="0" w:color="auto"/>
              <w:left w:val="single" w:sz="4" w:space="0" w:color="auto"/>
              <w:bottom w:val="single" w:sz="4" w:space="0" w:color="auto"/>
              <w:right w:val="single" w:sz="4" w:space="0" w:color="auto"/>
            </w:tcBorders>
          </w:tcPr>
          <w:p w:rsidR="008E00CC"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«Республиканская клиническая больница </w:t>
            </w:r>
          </w:p>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2» МЗ РТ</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147,0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147,0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325,7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148,2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177,5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2.3.4</w:t>
            </w:r>
          </w:p>
        </w:tc>
        <w:tc>
          <w:tcPr>
            <w:tcW w:w="684" w:type="pct"/>
            <w:tcBorders>
              <w:top w:val="single" w:sz="4" w:space="0" w:color="auto"/>
              <w:left w:val="single" w:sz="4" w:space="0" w:color="auto"/>
              <w:bottom w:val="single" w:sz="4" w:space="0" w:color="auto"/>
              <w:right w:val="single" w:sz="4" w:space="0" w:color="auto"/>
            </w:tcBorders>
          </w:tcPr>
          <w:p w:rsidR="008E00CC"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«Республиканская клиническая больница </w:t>
            </w:r>
          </w:p>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3»</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96,9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96,9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Pr>
                <w:rFonts w:ascii="Times New Roman" w:hAnsi="Times New Roman" w:cs="Times New Roman"/>
                <w:sz w:val="17"/>
                <w:szCs w:val="17"/>
              </w:rPr>
              <w:t>ГАУЗ «МКДЦ»</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20,7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20,7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 xml:space="preserve">Внедрение </w:t>
            </w:r>
            <w:r>
              <w:rPr>
                <w:rFonts w:ascii="Times New Roman" w:hAnsi="Times New Roman" w:cs="Times New Roman"/>
                <w:color w:val="000000"/>
                <w:sz w:val="17"/>
                <w:szCs w:val="17"/>
              </w:rPr>
              <w:lastRenderedPageBreak/>
              <w:t>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lastRenderedPageBreak/>
              <w:t>291,6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195,5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96,1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 xml:space="preserve">Внедрение </w:t>
            </w:r>
            <w:r>
              <w:rPr>
                <w:rFonts w:ascii="Times New Roman" w:hAnsi="Times New Roman" w:cs="Times New Roman"/>
                <w:color w:val="000000"/>
                <w:sz w:val="17"/>
                <w:szCs w:val="17"/>
              </w:rPr>
              <w:lastRenderedPageBreak/>
              <w:t>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w:t>
            </w:r>
            <w:r>
              <w:rPr>
                <w:rFonts w:ascii="Times New Roman" w:hAnsi="Times New Roman" w:cs="Times New Roman"/>
                <w:color w:val="000000"/>
                <w:sz w:val="17"/>
                <w:szCs w:val="17"/>
              </w:rPr>
              <w:lastRenderedPageBreak/>
              <w:t xml:space="preserve">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lastRenderedPageBreak/>
              <w:t xml:space="preserve">Министерство </w:t>
            </w:r>
            <w:r w:rsidRPr="00660604">
              <w:rPr>
                <w:rFonts w:ascii="Times New Roman" w:hAnsi="Times New Roman" w:cs="Times New Roman"/>
                <w:color w:val="000000"/>
                <w:sz w:val="17"/>
                <w:szCs w:val="17"/>
              </w:rPr>
              <w:lastRenderedPageBreak/>
              <w:t>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2.3.6</w:t>
            </w:r>
          </w:p>
        </w:tc>
        <w:tc>
          <w:tcPr>
            <w:tcW w:w="684" w:type="pct"/>
            <w:tcBorders>
              <w:top w:val="single" w:sz="4" w:space="0" w:color="auto"/>
              <w:left w:val="single" w:sz="4" w:space="0" w:color="auto"/>
              <w:bottom w:val="single" w:sz="4" w:space="0" w:color="auto"/>
              <w:right w:val="single" w:sz="4" w:space="0" w:color="auto"/>
            </w:tcBorders>
          </w:tcPr>
          <w:p w:rsidR="008E00CC" w:rsidRDefault="006D7C6B" w:rsidP="002F61F4">
            <w:pPr>
              <w:rPr>
                <w:rFonts w:ascii="Times New Roman" w:hAnsi="Times New Roman" w:cs="Times New Roman"/>
                <w:sz w:val="17"/>
                <w:szCs w:val="17"/>
              </w:rPr>
            </w:pPr>
            <w:r>
              <w:rPr>
                <w:rFonts w:ascii="Times New Roman" w:hAnsi="Times New Roman" w:cs="Times New Roman"/>
                <w:sz w:val="17"/>
                <w:szCs w:val="17"/>
              </w:rPr>
              <w:t xml:space="preserve">ГАУЗ «РКПБ </w:t>
            </w:r>
          </w:p>
          <w:p w:rsidR="006D7C6B" w:rsidRPr="002F61F4" w:rsidRDefault="006D7C6B" w:rsidP="002F61F4">
            <w:pPr>
              <w:rPr>
                <w:rFonts w:ascii="Times New Roman" w:hAnsi="Times New Roman" w:cs="Times New Roman"/>
                <w:color w:val="000000"/>
                <w:sz w:val="17"/>
                <w:szCs w:val="17"/>
              </w:rPr>
            </w:pPr>
            <w:r>
              <w:rPr>
                <w:rFonts w:ascii="Times New Roman" w:hAnsi="Times New Roman" w:cs="Times New Roman"/>
                <w:sz w:val="17"/>
                <w:szCs w:val="17"/>
              </w:rPr>
              <w:t>им. акад.В.М.Бехтерева»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1 238,0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1 238,0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8E00CC"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Pr>
                <w:rFonts w:ascii="Times New Roman" w:hAnsi="Times New Roman" w:cs="Times New Roman"/>
                <w:sz w:val="17"/>
                <w:szCs w:val="17"/>
              </w:rPr>
              <w:t>ГАУЗ «РКОД МЗ РТ»</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432,4</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432,4</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517,5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221,0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296,5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«Республиканская клиническая больница восстановительного л</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чения» МЗ РТ</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43,3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43,3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83,4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41,9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41,5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«Республиканский клинический противот</w:t>
            </w:r>
            <w:r w:rsidRPr="002F61F4">
              <w:rPr>
                <w:rFonts w:ascii="Times New Roman" w:hAnsi="Times New Roman" w:cs="Times New Roman"/>
                <w:color w:val="000000"/>
                <w:sz w:val="17"/>
                <w:szCs w:val="17"/>
              </w:rPr>
              <w:t>у</w:t>
            </w:r>
            <w:r w:rsidRPr="002F61F4">
              <w:rPr>
                <w:rFonts w:ascii="Times New Roman" w:hAnsi="Times New Roman" w:cs="Times New Roman"/>
                <w:color w:val="000000"/>
                <w:sz w:val="17"/>
                <w:szCs w:val="17"/>
              </w:rPr>
              <w:t xml:space="preserve">беркулезный диспансер»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1 063,6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1 063,6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8E00CC"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«Республиканская клиническая офтальмол</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 xml:space="preserve">гическая больница МЗ </w:t>
            </w:r>
            <w:r w:rsidRPr="002F61F4">
              <w:rPr>
                <w:rFonts w:ascii="Times New Roman" w:hAnsi="Times New Roman" w:cs="Times New Roman"/>
                <w:color w:val="000000"/>
                <w:sz w:val="17"/>
                <w:szCs w:val="17"/>
              </w:rPr>
              <w:lastRenderedPageBreak/>
              <w:t>РТ»</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78,9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50,8</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28,1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lastRenderedPageBreak/>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lastRenderedPageBreak/>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lastRenderedPageBreak/>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w:t>
            </w:r>
            <w:r w:rsidRPr="00660604">
              <w:rPr>
                <w:rFonts w:ascii="Times New Roman" w:hAnsi="Times New Roman" w:cs="Times New Roman"/>
                <w:color w:val="000000"/>
                <w:sz w:val="17"/>
                <w:szCs w:val="17"/>
              </w:rPr>
              <w:lastRenderedPageBreak/>
              <w:t xml:space="preserve">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2.3.11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«Республиканская клиническая инфекцио</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ная больница»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119,1</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119,1</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162,6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73,9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88,7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w:t>
            </w:r>
            <w:r>
              <w:rPr>
                <w:rFonts w:ascii="Times New Roman" w:hAnsi="Times New Roman" w:cs="Times New Roman"/>
                <w:color w:val="000000"/>
                <w:sz w:val="17"/>
                <w:szCs w:val="17"/>
              </w:rPr>
              <w:t>оспиталь для ветеранов войн»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128,0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128,0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168,1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76,7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91,4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«Республиканский наркологический диспа</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сер» МЗ РТ</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610,9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610,9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компонентами с</w:t>
            </w:r>
            <w:r w:rsidR="006D7C6B">
              <w:rPr>
                <w:rFonts w:ascii="Times New Roman" w:hAnsi="Times New Roman" w:cs="Times New Roman"/>
                <w:color w:val="000000"/>
                <w:sz w:val="17"/>
                <w:szCs w:val="17"/>
              </w:rPr>
              <w:t>истемы</w:t>
            </w:r>
          </w:p>
        </w:tc>
        <w:tc>
          <w:tcPr>
            <w:tcW w:w="368" w:type="pct"/>
            <w:tcBorders>
              <w:top w:val="single" w:sz="4" w:space="0" w:color="auto"/>
              <w:left w:val="single" w:sz="4" w:space="0" w:color="auto"/>
              <w:bottom w:val="single" w:sz="4" w:space="0" w:color="auto"/>
              <w:right w:val="single" w:sz="4" w:space="0" w:color="auto"/>
            </w:tcBorders>
          </w:tcPr>
          <w:p w:rsidR="008E00CC"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«Республиканский клинический кожно-венерологический ди</w:t>
            </w:r>
            <w:r w:rsidRPr="002F61F4">
              <w:rPr>
                <w:rFonts w:ascii="Times New Roman" w:hAnsi="Times New Roman" w:cs="Times New Roman"/>
                <w:color w:val="000000"/>
                <w:sz w:val="17"/>
                <w:szCs w:val="17"/>
              </w:rPr>
              <w:t>с</w:t>
            </w:r>
            <w:r w:rsidRPr="002F61F4">
              <w:rPr>
                <w:rFonts w:ascii="Times New Roman" w:hAnsi="Times New Roman" w:cs="Times New Roman"/>
                <w:color w:val="000000"/>
                <w:sz w:val="17"/>
                <w:szCs w:val="17"/>
              </w:rPr>
              <w:t>пансер»</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900,2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900,2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D55E0F"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Pr>
                <w:rFonts w:ascii="Times New Roman" w:hAnsi="Times New Roman" w:cs="Times New Roman"/>
                <w:sz w:val="17"/>
                <w:szCs w:val="17"/>
              </w:rPr>
              <w:t>ГАУЗ РТ «БСМП»</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192,2</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192,2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314,0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156,5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157,5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lastRenderedPageBreak/>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w:t>
            </w:r>
            <w:r w:rsidRPr="00660604">
              <w:rPr>
                <w:rFonts w:ascii="Times New Roman" w:hAnsi="Times New Roman" w:cs="Times New Roman"/>
                <w:color w:val="000000"/>
                <w:sz w:val="17"/>
                <w:szCs w:val="17"/>
              </w:rPr>
              <w:lastRenderedPageBreak/>
              <w:t xml:space="preserve">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2.3.16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w:t>
            </w:r>
            <w:r w:rsidR="00DB39F7" w:rsidRPr="002F61F4">
              <w:rPr>
                <w:rFonts w:ascii="Times New Roman" w:hAnsi="Times New Roman" w:cs="Times New Roman"/>
                <w:color w:val="000000"/>
                <w:sz w:val="17"/>
                <w:szCs w:val="17"/>
              </w:rPr>
              <w:t>Госпиталь</w:t>
            </w:r>
            <w:r w:rsidRPr="002F61F4">
              <w:rPr>
                <w:rFonts w:ascii="Times New Roman" w:hAnsi="Times New Roman" w:cs="Times New Roman"/>
                <w:color w:val="000000"/>
                <w:sz w:val="17"/>
                <w:szCs w:val="17"/>
              </w:rPr>
              <w:t xml:space="preserve"> для ветеранов войн»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59,8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59,8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107,8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53,5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54,3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«Набережно-Челнинская инфекцио</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ная больница»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46,0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46,0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87,3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43,7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43,6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Pr>
                <w:rFonts w:ascii="Times New Roman" w:hAnsi="Times New Roman" w:cs="Times New Roman"/>
                <w:sz w:val="17"/>
                <w:szCs w:val="17"/>
              </w:rPr>
              <w:t>ГАУЗ «Закамская детская больница с перинатал</w:t>
            </w:r>
            <w:r>
              <w:rPr>
                <w:rFonts w:ascii="Times New Roman" w:hAnsi="Times New Roman" w:cs="Times New Roman"/>
                <w:sz w:val="17"/>
                <w:szCs w:val="17"/>
              </w:rPr>
              <w:t>ь</w:t>
            </w:r>
            <w:r>
              <w:rPr>
                <w:rFonts w:ascii="Times New Roman" w:hAnsi="Times New Roman" w:cs="Times New Roman"/>
                <w:sz w:val="17"/>
                <w:szCs w:val="17"/>
              </w:rPr>
              <w:t>ным центром» 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285,9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196,5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89,4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бол</w:t>
            </w:r>
            <w:r w:rsidRPr="002F61F4">
              <w:rPr>
                <w:rFonts w:ascii="Times New Roman" w:hAnsi="Times New Roman" w:cs="Times New Roman"/>
                <w:color w:val="000000"/>
                <w:sz w:val="17"/>
                <w:szCs w:val="17"/>
              </w:rPr>
              <w:t>ь</w:t>
            </w:r>
            <w:r w:rsidRPr="002F61F4">
              <w:rPr>
                <w:rFonts w:ascii="Times New Roman" w:hAnsi="Times New Roman" w:cs="Times New Roman"/>
                <w:color w:val="000000"/>
                <w:sz w:val="17"/>
                <w:szCs w:val="17"/>
              </w:rPr>
              <w:t xml:space="preserve">ница № 2»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117,7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117,7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198,7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99,2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99,5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компон</w:t>
            </w:r>
            <w:r w:rsidR="006D7C6B">
              <w:rPr>
                <w:rFonts w:ascii="Times New Roman" w:hAnsi="Times New Roman" w:cs="Times New Roman"/>
                <w:color w:val="000000"/>
                <w:sz w:val="17"/>
                <w:szCs w:val="17"/>
              </w:rPr>
              <w:t>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2.3.20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бол</w:t>
            </w:r>
            <w:r w:rsidRPr="002F61F4">
              <w:rPr>
                <w:rFonts w:ascii="Times New Roman" w:hAnsi="Times New Roman" w:cs="Times New Roman"/>
                <w:color w:val="000000"/>
                <w:sz w:val="17"/>
                <w:szCs w:val="17"/>
              </w:rPr>
              <w:t>ь</w:t>
            </w:r>
            <w:r w:rsidRPr="002F61F4">
              <w:rPr>
                <w:rFonts w:ascii="Times New Roman" w:hAnsi="Times New Roman" w:cs="Times New Roman"/>
                <w:color w:val="000000"/>
                <w:sz w:val="17"/>
                <w:szCs w:val="17"/>
              </w:rPr>
              <w:t xml:space="preserve">ница № 5»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262,9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262,9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419,1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206,3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212,8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 xml:space="preserve">деральными </w:t>
            </w:r>
            <w:r w:rsidR="006D7C6B" w:rsidRPr="002F61F4">
              <w:rPr>
                <w:rFonts w:ascii="Times New Roman" w:hAnsi="Times New Roman" w:cs="Times New Roman"/>
                <w:color w:val="000000"/>
                <w:sz w:val="17"/>
                <w:szCs w:val="17"/>
              </w:rPr>
              <w:lastRenderedPageBreak/>
              <w:t>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2.3.21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w:t>
            </w:r>
            <w:r>
              <w:rPr>
                <w:rFonts w:ascii="Times New Roman" w:hAnsi="Times New Roman" w:cs="Times New Roman"/>
                <w:color w:val="000000"/>
                <w:sz w:val="17"/>
                <w:szCs w:val="17"/>
              </w:rPr>
              <w:t>Д</w:t>
            </w:r>
            <w:r w:rsidRPr="002F61F4">
              <w:rPr>
                <w:rFonts w:ascii="Times New Roman" w:hAnsi="Times New Roman" w:cs="Times New Roman"/>
                <w:color w:val="000000"/>
                <w:sz w:val="17"/>
                <w:szCs w:val="17"/>
              </w:rPr>
              <w:t>етская горо</w:t>
            </w:r>
            <w:r w:rsidRPr="002F61F4">
              <w:rPr>
                <w:rFonts w:ascii="Times New Roman" w:hAnsi="Times New Roman" w:cs="Times New Roman"/>
                <w:color w:val="000000"/>
                <w:sz w:val="17"/>
                <w:szCs w:val="17"/>
              </w:rPr>
              <w:t>д</w:t>
            </w:r>
            <w:r w:rsidRPr="002F61F4">
              <w:rPr>
                <w:rFonts w:ascii="Times New Roman" w:hAnsi="Times New Roman" w:cs="Times New Roman"/>
                <w:color w:val="000000"/>
                <w:sz w:val="17"/>
                <w:szCs w:val="17"/>
              </w:rPr>
              <w:t>ская больница с перин</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таль</w:t>
            </w:r>
            <w:r>
              <w:rPr>
                <w:rFonts w:ascii="Times New Roman" w:hAnsi="Times New Roman" w:cs="Times New Roman"/>
                <w:color w:val="000000"/>
                <w:sz w:val="17"/>
                <w:szCs w:val="17"/>
              </w:rPr>
              <w:t>ным центром» г.Нижнекамска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70,2</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70,2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128,5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66,1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62,4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2.3.22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бол</w:t>
            </w:r>
            <w:r w:rsidRPr="002F61F4">
              <w:rPr>
                <w:rFonts w:ascii="Times New Roman" w:hAnsi="Times New Roman" w:cs="Times New Roman"/>
                <w:color w:val="000000"/>
                <w:sz w:val="17"/>
                <w:szCs w:val="17"/>
              </w:rPr>
              <w:t>ь</w:t>
            </w:r>
            <w:r w:rsidRPr="002F61F4">
              <w:rPr>
                <w:rFonts w:ascii="Times New Roman" w:hAnsi="Times New Roman" w:cs="Times New Roman"/>
                <w:color w:val="000000"/>
                <w:sz w:val="17"/>
                <w:szCs w:val="17"/>
              </w:rPr>
              <w:t>ница скорой медици</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ской помощи №</w:t>
            </w:r>
            <w:r>
              <w:rPr>
                <w:rFonts w:ascii="Times New Roman" w:hAnsi="Times New Roman" w:cs="Times New Roman"/>
                <w:color w:val="000000"/>
                <w:sz w:val="17"/>
                <w:szCs w:val="17"/>
              </w:rPr>
              <w:t xml:space="preserve"> 1»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10,3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10,3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119,3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77,1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42,2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2.3.23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бол</w:t>
            </w:r>
            <w:r w:rsidRPr="002F61F4">
              <w:rPr>
                <w:rFonts w:ascii="Times New Roman" w:hAnsi="Times New Roman" w:cs="Times New Roman"/>
                <w:color w:val="000000"/>
                <w:sz w:val="17"/>
                <w:szCs w:val="17"/>
              </w:rPr>
              <w:t>ь</w:t>
            </w:r>
            <w:r w:rsidRPr="002F61F4">
              <w:rPr>
                <w:rFonts w:ascii="Times New Roman" w:hAnsi="Times New Roman" w:cs="Times New Roman"/>
                <w:color w:val="000000"/>
                <w:sz w:val="17"/>
                <w:szCs w:val="17"/>
              </w:rPr>
              <w:t>ница скорой медици</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ской помощи №</w:t>
            </w:r>
            <w:r>
              <w:rPr>
                <w:rFonts w:ascii="Times New Roman" w:hAnsi="Times New Roman" w:cs="Times New Roman"/>
                <w:color w:val="000000"/>
                <w:sz w:val="17"/>
                <w:szCs w:val="17"/>
              </w:rPr>
              <w:t xml:space="preserve"> 2»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98,6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98,6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132,0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59,4</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72,6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2.3.24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«Клиническая больница № 2» г</w:t>
            </w:r>
            <w:r>
              <w:rPr>
                <w:rFonts w:ascii="Times New Roman" w:hAnsi="Times New Roman" w:cs="Times New Roman"/>
                <w:color w:val="000000"/>
                <w:sz w:val="17"/>
                <w:szCs w:val="17"/>
              </w:rPr>
              <w:t>.</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60,5</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60,5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83,6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36,6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47,0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2.3.25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бол</w:t>
            </w:r>
            <w:r w:rsidRPr="002F61F4">
              <w:rPr>
                <w:rFonts w:ascii="Times New Roman" w:hAnsi="Times New Roman" w:cs="Times New Roman"/>
                <w:color w:val="000000"/>
                <w:sz w:val="17"/>
                <w:szCs w:val="17"/>
              </w:rPr>
              <w:t>ь</w:t>
            </w:r>
            <w:r w:rsidRPr="002F61F4">
              <w:rPr>
                <w:rFonts w:ascii="Times New Roman" w:hAnsi="Times New Roman" w:cs="Times New Roman"/>
                <w:color w:val="000000"/>
                <w:sz w:val="17"/>
                <w:szCs w:val="17"/>
              </w:rPr>
              <w:t>ница № 4»</w:t>
            </w:r>
            <w:r>
              <w:rPr>
                <w:rFonts w:ascii="Times New Roman" w:hAnsi="Times New Roman" w:cs="Times New Roman"/>
                <w:color w:val="000000"/>
                <w:sz w:val="17"/>
                <w:szCs w:val="17"/>
              </w:rPr>
              <w:t xml:space="preserve">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28,6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28,6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56,5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26,4</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30,1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2.3.26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МБУЗ  «Городская кл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ническая больница № 5»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44,2</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44,2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85,0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42,8</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42,2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2.3.27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клин</w:t>
            </w:r>
            <w:r w:rsidRPr="002F61F4">
              <w:rPr>
                <w:rFonts w:ascii="Times New Roman" w:hAnsi="Times New Roman" w:cs="Times New Roman"/>
                <w:color w:val="000000"/>
                <w:sz w:val="17"/>
                <w:szCs w:val="17"/>
              </w:rPr>
              <w:t>и</w:t>
            </w:r>
            <w:r>
              <w:rPr>
                <w:rFonts w:ascii="Times New Roman" w:hAnsi="Times New Roman" w:cs="Times New Roman"/>
                <w:color w:val="000000"/>
                <w:sz w:val="17"/>
                <w:szCs w:val="17"/>
              </w:rPr>
              <w:t>ческая больница № 7»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334,8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334,8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428,0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199,6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228,4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2.3.28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клин</w:t>
            </w:r>
            <w:r w:rsidRPr="002F61F4">
              <w:rPr>
                <w:rFonts w:ascii="Times New Roman" w:hAnsi="Times New Roman" w:cs="Times New Roman"/>
                <w:color w:val="000000"/>
                <w:sz w:val="17"/>
                <w:szCs w:val="17"/>
              </w:rPr>
              <w:t>и</w:t>
            </w:r>
            <w:r>
              <w:rPr>
                <w:rFonts w:ascii="Times New Roman" w:hAnsi="Times New Roman" w:cs="Times New Roman"/>
                <w:color w:val="000000"/>
                <w:sz w:val="17"/>
                <w:szCs w:val="17"/>
              </w:rPr>
              <w:t xml:space="preserve">ческая больница № </w:t>
            </w:r>
            <w:r w:rsidRPr="002F61F4">
              <w:rPr>
                <w:rFonts w:ascii="Times New Roman" w:hAnsi="Times New Roman" w:cs="Times New Roman"/>
                <w:color w:val="000000"/>
                <w:sz w:val="17"/>
                <w:szCs w:val="17"/>
              </w:rPr>
              <w:t>9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73,6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73,6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102,5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45,5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57,0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2.3.29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бол</w:t>
            </w:r>
            <w:r w:rsidRPr="002F61F4">
              <w:rPr>
                <w:rFonts w:ascii="Times New Roman" w:hAnsi="Times New Roman" w:cs="Times New Roman"/>
                <w:color w:val="000000"/>
                <w:sz w:val="17"/>
                <w:szCs w:val="17"/>
              </w:rPr>
              <w:t>ь</w:t>
            </w:r>
            <w:r w:rsidRPr="002F61F4">
              <w:rPr>
                <w:rFonts w:ascii="Times New Roman" w:hAnsi="Times New Roman" w:cs="Times New Roman"/>
                <w:color w:val="000000"/>
                <w:sz w:val="17"/>
                <w:szCs w:val="17"/>
              </w:rPr>
              <w:t>ни</w:t>
            </w:r>
            <w:r>
              <w:rPr>
                <w:rFonts w:ascii="Times New Roman" w:hAnsi="Times New Roman" w:cs="Times New Roman"/>
                <w:color w:val="000000"/>
                <w:sz w:val="17"/>
                <w:szCs w:val="17"/>
              </w:rPr>
              <w:t>ца № 11»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62,3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62,3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111,7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55,4</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56,3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2.3.30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клин</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ческая больница №16»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179,0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179,0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212,7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97,6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115,1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2.3.31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«Центральная г</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родска</w:t>
            </w:r>
            <w:r>
              <w:rPr>
                <w:rFonts w:ascii="Times New Roman" w:hAnsi="Times New Roman" w:cs="Times New Roman"/>
                <w:color w:val="000000"/>
                <w:sz w:val="17"/>
                <w:szCs w:val="17"/>
              </w:rPr>
              <w:t xml:space="preserve">я клиническая </w:t>
            </w:r>
            <w:r>
              <w:rPr>
                <w:rFonts w:ascii="Times New Roman" w:hAnsi="Times New Roman" w:cs="Times New Roman"/>
                <w:color w:val="000000"/>
                <w:sz w:val="17"/>
                <w:szCs w:val="17"/>
              </w:rPr>
              <w:lastRenderedPageBreak/>
              <w:t>больница № 18»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108,2</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108,2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lastRenderedPageBreak/>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lastRenderedPageBreak/>
              <w:t>138,6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62,7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75,9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lastRenderedPageBreak/>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 xml:space="preserve">деральными компонентами </w:t>
            </w:r>
            <w:r w:rsidR="006D7C6B">
              <w:rPr>
                <w:rFonts w:ascii="Times New Roman" w:hAnsi="Times New Roman" w:cs="Times New Roman"/>
                <w:color w:val="000000"/>
                <w:sz w:val="17"/>
                <w:szCs w:val="17"/>
              </w:rPr>
              <w:t>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w:t>
            </w:r>
            <w:r>
              <w:rPr>
                <w:rFonts w:ascii="Times New Roman" w:hAnsi="Times New Roman" w:cs="Times New Roman"/>
                <w:color w:val="000000"/>
                <w:sz w:val="17"/>
                <w:szCs w:val="17"/>
              </w:rPr>
              <w:lastRenderedPageBreak/>
              <w:t xml:space="preserve">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lastRenderedPageBreak/>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lastRenderedPageBreak/>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2.3.32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0668C8">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«Клиника мед</w:t>
            </w:r>
            <w:r>
              <w:rPr>
                <w:rFonts w:ascii="Times New Roman" w:hAnsi="Times New Roman" w:cs="Times New Roman"/>
                <w:color w:val="000000"/>
                <w:sz w:val="17"/>
                <w:szCs w:val="17"/>
              </w:rPr>
              <w:t>и</w:t>
            </w:r>
            <w:r>
              <w:rPr>
                <w:rFonts w:ascii="Times New Roman" w:hAnsi="Times New Roman" w:cs="Times New Roman"/>
                <w:color w:val="000000"/>
                <w:sz w:val="17"/>
                <w:szCs w:val="17"/>
              </w:rPr>
              <w:t>цинского</w:t>
            </w:r>
            <w:r w:rsidRPr="002F61F4">
              <w:rPr>
                <w:rFonts w:ascii="Times New Roman" w:hAnsi="Times New Roman" w:cs="Times New Roman"/>
                <w:color w:val="000000"/>
                <w:sz w:val="17"/>
                <w:szCs w:val="17"/>
              </w:rPr>
              <w:t xml:space="preserve"> университета»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58,1</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58,1</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105,6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52,6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53,0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2.3.33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9556DA">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ГБУЗ «Городская детская </w:t>
            </w:r>
            <w:r>
              <w:rPr>
                <w:rFonts w:ascii="Times New Roman" w:hAnsi="Times New Roman" w:cs="Times New Roman"/>
                <w:color w:val="000000"/>
                <w:sz w:val="17"/>
                <w:szCs w:val="17"/>
              </w:rPr>
              <w:t>больница № 1</w:t>
            </w:r>
            <w:r w:rsidR="009556DA">
              <w:rPr>
                <w:rFonts w:ascii="Times New Roman" w:hAnsi="Times New Roman" w:cs="Times New Roman"/>
                <w:color w:val="000000"/>
                <w:sz w:val="17"/>
                <w:szCs w:val="17"/>
              </w:rPr>
              <w:t>»</w:t>
            </w:r>
            <w:r>
              <w:rPr>
                <w:rFonts w:ascii="Times New Roman" w:hAnsi="Times New Roman" w:cs="Times New Roman"/>
                <w:color w:val="000000"/>
                <w:sz w:val="17"/>
                <w:szCs w:val="17"/>
              </w:rPr>
              <w:t xml:space="preserve"> г.</w:t>
            </w:r>
            <w:r w:rsidRPr="002F61F4">
              <w:rPr>
                <w:rFonts w:ascii="Times New Roman" w:hAnsi="Times New Roman" w:cs="Times New Roman"/>
                <w:color w:val="000000"/>
                <w:sz w:val="17"/>
                <w:szCs w:val="17"/>
              </w:rPr>
              <w:t xml:space="preserve">Казани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135,8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135,8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164,2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74,8</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89,4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2.3.34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1D297D">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ГБУЗ «Детская городская клиническая больница </w:t>
            </w:r>
            <w:r w:rsidR="00B66414">
              <w:rPr>
                <w:rFonts w:ascii="Times New Roman" w:hAnsi="Times New Roman" w:cs="Times New Roman"/>
                <w:color w:val="000000"/>
                <w:sz w:val="17"/>
                <w:szCs w:val="17"/>
              </w:rPr>
              <w:t xml:space="preserve">  </w:t>
            </w:r>
            <w:r w:rsidRPr="002F61F4">
              <w:rPr>
                <w:rFonts w:ascii="Times New Roman" w:hAnsi="Times New Roman" w:cs="Times New Roman"/>
                <w:color w:val="000000"/>
                <w:sz w:val="17"/>
                <w:szCs w:val="17"/>
              </w:rPr>
              <w:t>№ 2» г.</w:t>
            </w:r>
            <w:r>
              <w:rPr>
                <w:rFonts w:ascii="Times New Roman" w:hAnsi="Times New Roman" w:cs="Times New Roman"/>
                <w:color w:val="000000"/>
                <w:sz w:val="17"/>
                <w:szCs w:val="17"/>
              </w:rPr>
              <w:t>К</w:t>
            </w:r>
            <w:r w:rsidRPr="002F61F4">
              <w:rPr>
                <w:rFonts w:ascii="Times New Roman" w:hAnsi="Times New Roman" w:cs="Times New Roman"/>
                <w:color w:val="000000"/>
                <w:sz w:val="17"/>
                <w:szCs w:val="17"/>
              </w:rPr>
              <w:t>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19,0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19,0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47,7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25,1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22,6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2.3.35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«Детская городск</w:t>
            </w:r>
            <w:r>
              <w:rPr>
                <w:rFonts w:ascii="Times New Roman" w:hAnsi="Times New Roman" w:cs="Times New Roman"/>
                <w:color w:val="000000"/>
                <w:sz w:val="17"/>
                <w:szCs w:val="17"/>
              </w:rPr>
              <w:t>ая клиническая больница    № 7»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71,8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71,8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146,3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82,5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63,8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компонента</w:t>
            </w:r>
            <w:r w:rsidR="006D7C6B">
              <w:rPr>
                <w:rFonts w:ascii="Times New Roman" w:hAnsi="Times New Roman" w:cs="Times New Roman"/>
                <w:color w:val="000000"/>
                <w:sz w:val="17"/>
                <w:szCs w:val="17"/>
              </w:rPr>
              <w:t>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2.3.36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w:t>
            </w:r>
            <w:r>
              <w:rPr>
                <w:rFonts w:ascii="Times New Roman" w:hAnsi="Times New Roman" w:cs="Times New Roman"/>
                <w:color w:val="000000"/>
                <w:sz w:val="17"/>
                <w:szCs w:val="17"/>
              </w:rPr>
              <w:t>ская городская больница № 8»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79,5</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79,5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lastRenderedPageBreak/>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lastRenderedPageBreak/>
              <w:t>96,4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42,7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53,7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lastRenderedPageBreak/>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w:t>
            </w:r>
            <w:r w:rsidRPr="00660604">
              <w:rPr>
                <w:rFonts w:ascii="Times New Roman" w:hAnsi="Times New Roman" w:cs="Times New Roman"/>
                <w:color w:val="000000"/>
                <w:sz w:val="17"/>
                <w:szCs w:val="17"/>
              </w:rPr>
              <w:lastRenderedPageBreak/>
              <w:t xml:space="preserve">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2.3.37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«Центр реабилит</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 xml:space="preserve">ции слуха»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24,8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11,6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2.3.38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«Агрызская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151,2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102,2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49,0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2.3.39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«Азнакаевская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327,5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225,2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102,3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2.3.40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EB48FA" w:rsidP="002F61F4">
            <w:pPr>
              <w:rPr>
                <w:rFonts w:ascii="Times New Roman" w:hAnsi="Times New Roman" w:cs="Times New Roman"/>
                <w:color w:val="000000"/>
                <w:sz w:val="17"/>
                <w:szCs w:val="17"/>
              </w:rPr>
            </w:pPr>
            <w:r>
              <w:rPr>
                <w:rFonts w:ascii="Times New Roman" w:hAnsi="Times New Roman" w:cs="Times New Roman"/>
                <w:color w:val="000000"/>
                <w:sz w:val="17"/>
                <w:szCs w:val="17"/>
              </w:rPr>
              <w:t>ГАУЗ «Аксубаевская</w:t>
            </w:r>
            <w:r w:rsidR="006D7C6B" w:rsidRPr="002F61F4">
              <w:rPr>
                <w:rFonts w:ascii="Times New Roman" w:hAnsi="Times New Roman" w:cs="Times New Roman"/>
                <w:color w:val="000000"/>
                <w:sz w:val="17"/>
                <w:szCs w:val="17"/>
              </w:rPr>
              <w:t xml:space="preserve">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144,6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97,7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46,9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2.3.41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«Актанышская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62,3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62,3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111,7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55,4</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56,3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lastRenderedPageBreak/>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2.3.42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«Альметьевская ЦРБ»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150,2</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150,2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248,8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122,9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125,9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2.3.43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«Алексеевская ЦРБ»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52,9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52,9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97,8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48,8</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49,0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2.3.44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«Базарно-Матакская ЦРБ Алькее</w:t>
            </w:r>
            <w:r w:rsidRPr="002F61F4">
              <w:rPr>
                <w:rFonts w:ascii="Times New Roman" w:hAnsi="Times New Roman" w:cs="Times New Roman"/>
                <w:color w:val="000000"/>
                <w:sz w:val="17"/>
                <w:szCs w:val="17"/>
              </w:rPr>
              <w:t>в</w:t>
            </w:r>
            <w:r w:rsidRPr="002F61F4">
              <w:rPr>
                <w:rFonts w:ascii="Times New Roman" w:hAnsi="Times New Roman" w:cs="Times New Roman"/>
                <w:color w:val="000000"/>
                <w:sz w:val="17"/>
                <w:szCs w:val="17"/>
              </w:rPr>
              <w:t>ского муниципального района»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133,7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90,1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43,6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2.3.45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«Альметьевская детская городская бол</w:t>
            </w:r>
            <w:r w:rsidRPr="002F61F4">
              <w:rPr>
                <w:rFonts w:ascii="Times New Roman" w:hAnsi="Times New Roman" w:cs="Times New Roman"/>
                <w:color w:val="000000"/>
                <w:sz w:val="17"/>
                <w:szCs w:val="17"/>
              </w:rPr>
              <w:t>ь</w:t>
            </w:r>
            <w:r w:rsidRPr="002F61F4">
              <w:rPr>
                <w:rFonts w:ascii="Times New Roman" w:hAnsi="Times New Roman" w:cs="Times New Roman"/>
                <w:color w:val="000000"/>
                <w:sz w:val="17"/>
                <w:szCs w:val="17"/>
              </w:rPr>
              <w:t>ница с перинатальным центром»</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118,7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118,7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200,3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100,1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100,2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компонентам</w:t>
            </w:r>
            <w:r w:rsidR="006D7C6B">
              <w:rPr>
                <w:rFonts w:ascii="Times New Roman" w:hAnsi="Times New Roman" w:cs="Times New Roman"/>
                <w:color w:val="000000"/>
                <w:sz w:val="17"/>
                <w:szCs w:val="17"/>
              </w:rPr>
              <w:t>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2.3.46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«Апастовская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153,1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103,5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49,6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 xml:space="preserve">нентами </w:t>
            </w:r>
            <w:r w:rsidR="006D7C6B">
              <w:rPr>
                <w:rFonts w:ascii="Times New Roman" w:hAnsi="Times New Roman" w:cs="Times New Roman"/>
                <w:color w:val="000000"/>
                <w:sz w:val="17"/>
                <w:szCs w:val="17"/>
              </w:rPr>
              <w:lastRenderedPageBreak/>
              <w:t>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2.3.47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«Арская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99,1</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99,1</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170,8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86,1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84,7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2.3.48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«Атнинская ЦРБ»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83,4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54,0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29,4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2.3.49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«Бавлинская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85,8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85,8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151,4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76,8</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74,6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2.3.50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«Балтасинская ЦРБ»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203,5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139,7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63,8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компонентами сист</w:t>
            </w:r>
            <w:r w:rsidR="006D7C6B">
              <w:rPr>
                <w:rFonts w:ascii="Times New Roman" w:hAnsi="Times New Roman" w:cs="Times New Roman"/>
                <w:color w:val="000000"/>
                <w:sz w:val="17"/>
                <w:szCs w:val="17"/>
              </w:rPr>
              <w:t>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2.3.51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«Бугульминская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253,7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253,7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399,6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194,1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205,5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2.3.52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«Буинская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101,4</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101,4</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 xml:space="preserve">Внедрение </w:t>
            </w:r>
            <w:r>
              <w:rPr>
                <w:rFonts w:ascii="Times New Roman" w:hAnsi="Times New Roman" w:cs="Times New Roman"/>
                <w:color w:val="000000"/>
                <w:sz w:val="17"/>
                <w:szCs w:val="17"/>
              </w:rPr>
              <w:lastRenderedPageBreak/>
              <w:t>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lastRenderedPageBreak/>
              <w:t>174,7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88,0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86,7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 xml:space="preserve">Внедрение </w:t>
            </w:r>
            <w:r>
              <w:rPr>
                <w:rFonts w:ascii="Times New Roman" w:hAnsi="Times New Roman" w:cs="Times New Roman"/>
                <w:color w:val="000000"/>
                <w:sz w:val="17"/>
                <w:szCs w:val="17"/>
              </w:rPr>
              <w:lastRenderedPageBreak/>
              <w:t>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w:t>
            </w:r>
            <w:r>
              <w:rPr>
                <w:rFonts w:ascii="Times New Roman" w:hAnsi="Times New Roman" w:cs="Times New Roman"/>
                <w:color w:val="000000"/>
                <w:sz w:val="17"/>
                <w:szCs w:val="17"/>
              </w:rPr>
              <w:lastRenderedPageBreak/>
              <w:t xml:space="preserve">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lastRenderedPageBreak/>
              <w:t xml:space="preserve">Министерство </w:t>
            </w:r>
            <w:r w:rsidRPr="00660604">
              <w:rPr>
                <w:rFonts w:ascii="Times New Roman" w:hAnsi="Times New Roman" w:cs="Times New Roman"/>
                <w:color w:val="000000"/>
                <w:sz w:val="17"/>
                <w:szCs w:val="17"/>
              </w:rPr>
              <w:lastRenderedPageBreak/>
              <w:t>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2.3.53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«Верхнеуслонская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35,6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35,6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72,2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36,7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35,5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2.3.54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«Высокогорская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77,9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77,9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139,7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71,2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68,5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2.3.55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«Дрожжановская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43,3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43,3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83,4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41,9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41,5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2.3.56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«Елабужская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154,1</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154,1</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252,6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124,8</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127,8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2.3.57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«Елабужская г</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родская поликлиника»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69,3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69,3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lastRenderedPageBreak/>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lastRenderedPageBreak/>
              <w:t>121,8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61,8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lastRenderedPageBreak/>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компонентами систе</w:t>
            </w:r>
            <w:r w:rsidR="006D7C6B">
              <w:rPr>
                <w:rFonts w:ascii="Times New Roman" w:hAnsi="Times New Roman" w:cs="Times New Roman"/>
                <w:color w:val="000000"/>
                <w:sz w:val="17"/>
                <w:szCs w:val="17"/>
              </w:rPr>
              <w:t>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lastRenderedPageBreak/>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lastRenderedPageBreak/>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w:t>
            </w:r>
            <w:r w:rsidRPr="00660604">
              <w:rPr>
                <w:rFonts w:ascii="Times New Roman" w:hAnsi="Times New Roman" w:cs="Times New Roman"/>
                <w:color w:val="000000"/>
                <w:sz w:val="17"/>
                <w:szCs w:val="17"/>
              </w:rPr>
              <w:lastRenderedPageBreak/>
              <w:t xml:space="preserve">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2.3.58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«Заинская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330,6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227,0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103,6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2.3.59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«Зеленодольская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408,2</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408,2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655,7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328,9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326,8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2.3.60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«Кайбицкая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96,4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62,9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33,5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2.3.61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«Камско-Устьинская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121,1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81,6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39,5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2.3.62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«Кукморская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281,1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193,0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88,1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lastRenderedPageBreak/>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w:t>
            </w:r>
            <w:r w:rsidRPr="00660604">
              <w:rPr>
                <w:rFonts w:ascii="Times New Roman" w:hAnsi="Times New Roman" w:cs="Times New Roman"/>
                <w:color w:val="000000"/>
                <w:sz w:val="17"/>
                <w:szCs w:val="17"/>
              </w:rPr>
              <w:lastRenderedPageBreak/>
              <w:t xml:space="preserve">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2.3.63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«Лаишевская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58,9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58,9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106,7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53,0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53,7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2.3.64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«Лениногорская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217,3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217,3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346,1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169,0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177,1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2.3.65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«Мамадышская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99,6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99,6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172,0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86,6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85,4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2.3.66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«Менделеевская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68,5</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68,5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120,6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59,5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61,1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2.3.67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«Мензелинская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59,0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51,2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 xml:space="preserve">деральными </w:t>
            </w:r>
            <w:r w:rsidR="006D7C6B" w:rsidRPr="002F61F4">
              <w:rPr>
                <w:rFonts w:ascii="Times New Roman" w:hAnsi="Times New Roman" w:cs="Times New Roman"/>
                <w:color w:val="000000"/>
                <w:sz w:val="17"/>
                <w:szCs w:val="17"/>
              </w:rPr>
              <w:lastRenderedPageBreak/>
              <w:t>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2.3.68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«Муслюмовская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140,1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94,5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45,6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2.3.69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«Новошешминская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112,1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75,3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36,8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2.3.70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«Нурлатская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363,9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251,6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112,3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компонентами с</w:t>
            </w:r>
            <w:r w:rsidR="006D7C6B">
              <w:rPr>
                <w:rFonts w:ascii="Times New Roman" w:hAnsi="Times New Roman" w:cs="Times New Roman"/>
                <w:color w:val="000000"/>
                <w:sz w:val="17"/>
                <w:szCs w:val="17"/>
              </w:rPr>
              <w:t>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2.3.71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«Пестречинская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59,8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59,8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107,8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53,5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54,3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2.3.72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«Рыбно-Слободская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174,7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118,3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56,4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2.3.73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«Сабинская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74,4</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74,4</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134,7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68,9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65,8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2.3.74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«Сармановская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231,4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158,9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72,5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2.3.75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«Спасская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41,5</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41,5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81,1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40,9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40,2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2.3.76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«Тетюшская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174,7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118,3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56,4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2.3.77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«Тукаевская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77,9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77,9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139,7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71,2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68,5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2.3.78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«Тюлячинская ЦРБ»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100,4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65,6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34,8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lastRenderedPageBreak/>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w:t>
            </w:r>
            <w:r>
              <w:rPr>
                <w:rFonts w:ascii="Times New Roman" w:hAnsi="Times New Roman" w:cs="Times New Roman"/>
                <w:color w:val="000000"/>
                <w:sz w:val="17"/>
                <w:szCs w:val="17"/>
              </w:rPr>
              <w:lastRenderedPageBreak/>
              <w:t xml:space="preserve">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lastRenderedPageBreak/>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lastRenderedPageBreak/>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2.3.79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«Черемшанская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121,1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81,6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39,5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2.3.80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«Чистопольская ЦРБ»</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229,5</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229,5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363,9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177,3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186,6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2.3.81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1D297D">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«Уруссинская ЦРБ Ютазинского муниц</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пального района»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148,6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100,4</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48,2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2.3.82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«Камско-Полянская районная больница»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75,3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48,6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26,7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2.3.83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«Казанский энд</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кринологический диспа</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сер»</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16,4</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16,4</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lastRenderedPageBreak/>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lastRenderedPageBreak/>
              <w:t>32,2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19,4</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lastRenderedPageBreak/>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w:t>
            </w:r>
            <w:r w:rsidRPr="00660604">
              <w:rPr>
                <w:rFonts w:ascii="Times New Roman" w:hAnsi="Times New Roman" w:cs="Times New Roman"/>
                <w:color w:val="000000"/>
                <w:sz w:val="17"/>
                <w:szCs w:val="17"/>
              </w:rPr>
              <w:lastRenderedPageBreak/>
              <w:t xml:space="preserve">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2.3.84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«Детская горо</w:t>
            </w:r>
            <w:r w:rsidRPr="002F61F4">
              <w:rPr>
                <w:rFonts w:ascii="Times New Roman" w:hAnsi="Times New Roman" w:cs="Times New Roman"/>
                <w:color w:val="000000"/>
                <w:sz w:val="17"/>
                <w:szCs w:val="17"/>
              </w:rPr>
              <w:t>д</w:t>
            </w:r>
            <w:r w:rsidRPr="002F61F4">
              <w:rPr>
                <w:rFonts w:ascii="Times New Roman" w:hAnsi="Times New Roman" w:cs="Times New Roman"/>
                <w:color w:val="000000"/>
                <w:sz w:val="17"/>
                <w:szCs w:val="17"/>
              </w:rPr>
              <w:t xml:space="preserve">ская поликлиника № 2»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39,8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39,8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70,5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39,5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31,0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2.3.85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«Детская горо</w:t>
            </w:r>
            <w:r w:rsidRPr="002F61F4">
              <w:rPr>
                <w:rFonts w:ascii="Times New Roman" w:hAnsi="Times New Roman" w:cs="Times New Roman"/>
                <w:color w:val="000000"/>
                <w:sz w:val="17"/>
                <w:szCs w:val="17"/>
              </w:rPr>
              <w:t>д</w:t>
            </w:r>
            <w:r w:rsidRPr="002F61F4">
              <w:rPr>
                <w:rFonts w:ascii="Times New Roman" w:hAnsi="Times New Roman" w:cs="Times New Roman"/>
                <w:color w:val="000000"/>
                <w:sz w:val="17"/>
                <w:szCs w:val="17"/>
              </w:rPr>
              <w:t xml:space="preserve">ская поликлиника № 3»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33,8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33,8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56,5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30,2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26,3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компонен</w:t>
            </w:r>
            <w:r w:rsidR="006D7C6B">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2.3.86</w:t>
            </w:r>
          </w:p>
        </w:tc>
        <w:tc>
          <w:tcPr>
            <w:tcW w:w="684" w:type="pct"/>
            <w:tcBorders>
              <w:top w:val="single" w:sz="4" w:space="0" w:color="auto"/>
              <w:left w:val="single" w:sz="4" w:space="0" w:color="auto"/>
              <w:bottom w:val="single" w:sz="4" w:space="0" w:color="auto"/>
              <w:right w:val="single" w:sz="4" w:space="0" w:color="auto"/>
            </w:tcBorders>
          </w:tcPr>
          <w:p w:rsidR="00D55E0F"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«Детская городская поликлиника № 4 </w:t>
            </w:r>
          </w:p>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им.</w:t>
            </w:r>
            <w:r w:rsidR="00184232">
              <w:rPr>
                <w:rFonts w:ascii="Times New Roman" w:hAnsi="Times New Roman" w:cs="Times New Roman"/>
                <w:color w:val="000000"/>
                <w:sz w:val="17"/>
                <w:szCs w:val="17"/>
              </w:rPr>
              <w:t>Ф.Г.</w:t>
            </w:r>
            <w:r w:rsidRPr="002F61F4">
              <w:rPr>
                <w:rFonts w:ascii="Times New Roman" w:hAnsi="Times New Roman" w:cs="Times New Roman"/>
                <w:color w:val="000000"/>
                <w:sz w:val="17"/>
                <w:szCs w:val="17"/>
              </w:rPr>
              <w:t xml:space="preserve">Ахмеровой»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37,3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37,3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66,7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37,7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29,0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2.3.87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«Детская горо</w:t>
            </w:r>
            <w:r w:rsidRPr="002F61F4">
              <w:rPr>
                <w:rFonts w:ascii="Times New Roman" w:hAnsi="Times New Roman" w:cs="Times New Roman"/>
                <w:color w:val="000000"/>
                <w:sz w:val="17"/>
                <w:szCs w:val="17"/>
              </w:rPr>
              <w:t>д</w:t>
            </w:r>
            <w:r w:rsidRPr="002F61F4">
              <w:rPr>
                <w:rFonts w:ascii="Times New Roman" w:hAnsi="Times New Roman" w:cs="Times New Roman"/>
                <w:color w:val="000000"/>
                <w:sz w:val="17"/>
                <w:szCs w:val="17"/>
              </w:rPr>
              <w:t xml:space="preserve">ская поликлиника № 5»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32,9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32,9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55,3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29,7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25,6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2.3.88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«Детская горо</w:t>
            </w:r>
            <w:r w:rsidRPr="002F61F4">
              <w:rPr>
                <w:rFonts w:ascii="Times New Roman" w:hAnsi="Times New Roman" w:cs="Times New Roman"/>
                <w:color w:val="000000"/>
                <w:sz w:val="17"/>
                <w:szCs w:val="17"/>
              </w:rPr>
              <w:t>д</w:t>
            </w:r>
            <w:r w:rsidRPr="002F61F4">
              <w:rPr>
                <w:rFonts w:ascii="Times New Roman" w:hAnsi="Times New Roman" w:cs="Times New Roman"/>
                <w:color w:val="000000"/>
                <w:sz w:val="17"/>
                <w:szCs w:val="17"/>
              </w:rPr>
              <w:t xml:space="preserve">ская поликлиника № 6»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32,9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32,9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55,3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29,7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25,6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lastRenderedPageBreak/>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2.3.89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клиника № 3»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56,3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56,3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95,0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51,2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43,8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2.3.90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клиника № 4»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65,0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65,0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107,8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57,2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50,6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2.3.91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клиника № 6»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54,6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54,6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92,3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49,8</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42,5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2.3.92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 xml:space="preserve">клиника № 7»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72,7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72,7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124,6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68,0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56,6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2.3.93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«Детская ст</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мат.поликлиника №</w:t>
            </w:r>
            <w:r w:rsidR="00EB48FA">
              <w:rPr>
                <w:rFonts w:ascii="Times New Roman" w:hAnsi="Times New Roman" w:cs="Times New Roman"/>
                <w:color w:val="000000"/>
                <w:sz w:val="17"/>
                <w:szCs w:val="17"/>
              </w:rPr>
              <w:t xml:space="preserve"> </w:t>
            </w:r>
            <w:r w:rsidRPr="002F61F4">
              <w:rPr>
                <w:rFonts w:ascii="Times New Roman" w:hAnsi="Times New Roman" w:cs="Times New Roman"/>
                <w:color w:val="000000"/>
                <w:sz w:val="17"/>
                <w:szCs w:val="17"/>
              </w:rPr>
              <w:t xml:space="preserve">1» </w:t>
            </w:r>
            <w:r>
              <w:rPr>
                <w:rFonts w:ascii="Times New Roman" w:hAnsi="Times New Roman" w:cs="Times New Roman"/>
                <w:sz w:val="17"/>
                <w:szCs w:val="17"/>
              </w:rPr>
              <w:t>г</w:t>
            </w:r>
            <w:proofErr w:type="gramStart"/>
            <w:r>
              <w:rPr>
                <w:rFonts w:ascii="Times New Roman" w:hAnsi="Times New Roman" w:cs="Times New Roman"/>
                <w:sz w:val="17"/>
                <w:szCs w:val="17"/>
              </w:rPr>
              <w:t>.Н</w:t>
            </w:r>
            <w:proofErr w:type="gramEnd"/>
            <w:r>
              <w:rPr>
                <w:rFonts w:ascii="Times New Roman" w:hAnsi="Times New Roman" w:cs="Times New Roman"/>
                <w:sz w:val="17"/>
                <w:szCs w:val="17"/>
              </w:rPr>
              <w:t>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39,8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39,8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70,5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39,5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31,0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 xml:space="preserve">нентами </w:t>
            </w:r>
            <w:r w:rsidR="006D7C6B">
              <w:rPr>
                <w:rFonts w:ascii="Times New Roman" w:hAnsi="Times New Roman" w:cs="Times New Roman"/>
                <w:color w:val="000000"/>
                <w:sz w:val="17"/>
                <w:szCs w:val="17"/>
              </w:rPr>
              <w:lastRenderedPageBreak/>
              <w:t>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2.3.94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«Стоматологич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 xml:space="preserve">ская поликлиника № 1»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27,7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27,7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47,6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26,0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21,6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2.3.95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«Стоматологич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 xml:space="preserve">ская поликлиника № 2»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58,1</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58,1</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97,8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52,6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45,2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2.3.96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«Стоматологич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 xml:space="preserve">ская поликлиника № 3»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50,2</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50,2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86,1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47,0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39,1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2.3.97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w:t>
            </w:r>
            <w:r>
              <w:rPr>
                <w:rFonts w:ascii="Times New Roman" w:hAnsi="Times New Roman" w:cs="Times New Roman"/>
                <w:color w:val="000000"/>
                <w:sz w:val="17"/>
                <w:szCs w:val="17"/>
              </w:rPr>
              <w:t xml:space="preserve"> 1»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108,8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108,8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101,3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48,7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52,6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2.3.98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w:t>
            </w:r>
            <w:r>
              <w:rPr>
                <w:rFonts w:ascii="Times New Roman" w:hAnsi="Times New Roman" w:cs="Times New Roman"/>
                <w:color w:val="000000"/>
                <w:sz w:val="17"/>
                <w:szCs w:val="17"/>
              </w:rPr>
              <w:t xml:space="preserve"> 2»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89,9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89,9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103,6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49,7</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53,9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2.3.99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пол</w:t>
            </w:r>
            <w:r w:rsidRPr="002F61F4">
              <w:rPr>
                <w:rFonts w:ascii="Times New Roman" w:hAnsi="Times New Roman" w:cs="Times New Roman"/>
                <w:color w:val="000000"/>
                <w:sz w:val="17"/>
                <w:szCs w:val="17"/>
              </w:rPr>
              <w:t>и</w:t>
            </w:r>
            <w:r>
              <w:rPr>
                <w:rFonts w:ascii="Times New Roman" w:hAnsi="Times New Roman" w:cs="Times New Roman"/>
                <w:color w:val="000000"/>
                <w:sz w:val="17"/>
                <w:szCs w:val="17"/>
              </w:rPr>
              <w:lastRenderedPageBreak/>
              <w:t>клиника № 3»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57,1</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57,1</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 xml:space="preserve">Внедрение </w:t>
            </w:r>
            <w:r>
              <w:rPr>
                <w:rFonts w:ascii="Times New Roman" w:hAnsi="Times New Roman" w:cs="Times New Roman"/>
                <w:color w:val="000000"/>
                <w:sz w:val="17"/>
                <w:szCs w:val="17"/>
              </w:rPr>
              <w:lastRenderedPageBreak/>
              <w:t>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lastRenderedPageBreak/>
              <w:t>127,1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82,6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44,5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 xml:space="preserve">Внедрение </w:t>
            </w:r>
            <w:r>
              <w:rPr>
                <w:rFonts w:ascii="Times New Roman" w:hAnsi="Times New Roman" w:cs="Times New Roman"/>
                <w:color w:val="000000"/>
                <w:sz w:val="17"/>
                <w:szCs w:val="17"/>
              </w:rPr>
              <w:lastRenderedPageBreak/>
              <w:t>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w:t>
            </w:r>
            <w:r>
              <w:rPr>
                <w:rFonts w:ascii="Times New Roman" w:hAnsi="Times New Roman" w:cs="Times New Roman"/>
                <w:color w:val="000000"/>
                <w:sz w:val="17"/>
                <w:szCs w:val="17"/>
              </w:rPr>
              <w:lastRenderedPageBreak/>
              <w:t xml:space="preserve">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lastRenderedPageBreak/>
              <w:t xml:space="preserve">Министерство </w:t>
            </w:r>
            <w:r w:rsidRPr="00660604">
              <w:rPr>
                <w:rFonts w:ascii="Times New Roman" w:hAnsi="Times New Roman" w:cs="Times New Roman"/>
                <w:color w:val="000000"/>
                <w:sz w:val="17"/>
                <w:szCs w:val="17"/>
              </w:rPr>
              <w:lastRenderedPageBreak/>
              <w:t>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2.3.100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B6641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 4 (Студенч</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 xml:space="preserve">ская)»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57,1</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57,1</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70,7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34,3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36,4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2.3.101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пол</w:t>
            </w:r>
            <w:r w:rsidRPr="002F61F4">
              <w:rPr>
                <w:rFonts w:ascii="Times New Roman" w:hAnsi="Times New Roman" w:cs="Times New Roman"/>
                <w:color w:val="000000"/>
                <w:sz w:val="17"/>
                <w:szCs w:val="17"/>
              </w:rPr>
              <w:t>и</w:t>
            </w:r>
            <w:r>
              <w:rPr>
                <w:rFonts w:ascii="Times New Roman" w:hAnsi="Times New Roman" w:cs="Times New Roman"/>
                <w:color w:val="000000"/>
                <w:sz w:val="17"/>
                <w:szCs w:val="17"/>
              </w:rPr>
              <w:t>клиника № 6»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109,7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109,7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87,4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42,2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45,2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2.3.102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пол</w:t>
            </w:r>
            <w:r w:rsidRPr="002F61F4">
              <w:rPr>
                <w:rFonts w:ascii="Times New Roman" w:hAnsi="Times New Roman" w:cs="Times New Roman"/>
                <w:color w:val="000000"/>
                <w:sz w:val="17"/>
                <w:szCs w:val="17"/>
              </w:rPr>
              <w:t>и</w:t>
            </w:r>
            <w:r>
              <w:rPr>
                <w:rFonts w:ascii="Times New Roman" w:hAnsi="Times New Roman" w:cs="Times New Roman"/>
                <w:color w:val="000000"/>
                <w:sz w:val="17"/>
                <w:szCs w:val="17"/>
              </w:rPr>
              <w:t>клиника № 7»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73,5</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73,5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79,7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38,5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41,2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2.3.103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пол</w:t>
            </w:r>
            <w:r w:rsidRPr="002F61F4">
              <w:rPr>
                <w:rFonts w:ascii="Times New Roman" w:hAnsi="Times New Roman" w:cs="Times New Roman"/>
                <w:color w:val="000000"/>
                <w:sz w:val="17"/>
                <w:szCs w:val="17"/>
              </w:rPr>
              <w:t>и</w:t>
            </w:r>
            <w:r>
              <w:rPr>
                <w:rFonts w:ascii="Times New Roman" w:hAnsi="Times New Roman" w:cs="Times New Roman"/>
                <w:color w:val="000000"/>
                <w:sz w:val="17"/>
                <w:szCs w:val="17"/>
              </w:rPr>
              <w:t>клиника № 8»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76,2</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76,2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145,2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85,8</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59,4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2.3.104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пол</w:t>
            </w:r>
            <w:r w:rsidRPr="002F61F4">
              <w:rPr>
                <w:rFonts w:ascii="Times New Roman" w:hAnsi="Times New Roman" w:cs="Times New Roman"/>
                <w:color w:val="000000"/>
                <w:sz w:val="17"/>
                <w:szCs w:val="17"/>
              </w:rPr>
              <w:t>и</w:t>
            </w:r>
            <w:r>
              <w:rPr>
                <w:rFonts w:ascii="Times New Roman" w:hAnsi="Times New Roman" w:cs="Times New Roman"/>
                <w:color w:val="000000"/>
                <w:sz w:val="17"/>
                <w:szCs w:val="17"/>
              </w:rPr>
              <w:t>клиника № 9»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60,4</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60,4</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lastRenderedPageBreak/>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lastRenderedPageBreak/>
              <w:t>45,1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22,2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22,9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lastRenderedPageBreak/>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lastRenderedPageBreak/>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lastRenderedPageBreak/>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w:t>
            </w:r>
            <w:r w:rsidRPr="00660604">
              <w:rPr>
                <w:rFonts w:ascii="Times New Roman" w:hAnsi="Times New Roman" w:cs="Times New Roman"/>
                <w:color w:val="000000"/>
                <w:sz w:val="17"/>
                <w:szCs w:val="17"/>
              </w:rPr>
              <w:lastRenderedPageBreak/>
              <w:t xml:space="preserve">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2.3.105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пол</w:t>
            </w:r>
            <w:r w:rsidRPr="002F61F4">
              <w:rPr>
                <w:rFonts w:ascii="Times New Roman" w:hAnsi="Times New Roman" w:cs="Times New Roman"/>
                <w:color w:val="000000"/>
                <w:sz w:val="17"/>
                <w:szCs w:val="17"/>
              </w:rPr>
              <w:t>и</w:t>
            </w:r>
            <w:r>
              <w:rPr>
                <w:rFonts w:ascii="Times New Roman" w:hAnsi="Times New Roman" w:cs="Times New Roman"/>
                <w:color w:val="000000"/>
                <w:sz w:val="17"/>
                <w:szCs w:val="17"/>
              </w:rPr>
              <w:t>клиника № 10»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116,8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116,8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128,1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61,3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66,8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2.3.106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 11»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90,8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90,8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89,7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43,2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46,5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компонентами сис</w:t>
            </w:r>
            <w:r w:rsidR="006D7C6B">
              <w:rPr>
                <w:rFonts w:ascii="Times New Roman" w:hAnsi="Times New Roman" w:cs="Times New Roman"/>
                <w:color w:val="000000"/>
                <w:sz w:val="17"/>
                <w:szCs w:val="17"/>
              </w:rPr>
              <w:t>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2.3.107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 17»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91,6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91,6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90,8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43,6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47,2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2.3.108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 18»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134,9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134,9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154,8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73,9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80,9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2.3.109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 19»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16,5</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16,5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46,4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33,6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lastRenderedPageBreak/>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w:t>
            </w:r>
            <w:r w:rsidRPr="00660604">
              <w:rPr>
                <w:rFonts w:ascii="Times New Roman" w:hAnsi="Times New Roman" w:cs="Times New Roman"/>
                <w:color w:val="000000"/>
                <w:sz w:val="17"/>
                <w:szCs w:val="17"/>
              </w:rPr>
              <w:lastRenderedPageBreak/>
              <w:t xml:space="preserve">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2.3.110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№20»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153,9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153,9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167,6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79,9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87,7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2.3.111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 21»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65,7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65,7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83,5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40,4</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43,1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2.3.112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«Детска</w:t>
            </w:r>
            <w:r>
              <w:rPr>
                <w:rFonts w:ascii="Times New Roman" w:hAnsi="Times New Roman" w:cs="Times New Roman"/>
                <w:color w:val="000000"/>
                <w:sz w:val="17"/>
                <w:szCs w:val="17"/>
              </w:rPr>
              <w:t>я городская поликлиника № 2»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50,5</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50,5</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45,1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22,2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22,9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2.3.113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«Детска</w:t>
            </w:r>
            <w:r>
              <w:rPr>
                <w:rFonts w:ascii="Times New Roman" w:hAnsi="Times New Roman" w:cs="Times New Roman"/>
                <w:color w:val="000000"/>
                <w:sz w:val="17"/>
                <w:szCs w:val="17"/>
              </w:rPr>
              <w:t>я горо</w:t>
            </w:r>
            <w:r>
              <w:rPr>
                <w:rFonts w:ascii="Times New Roman" w:hAnsi="Times New Roman" w:cs="Times New Roman"/>
                <w:color w:val="000000"/>
                <w:sz w:val="17"/>
                <w:szCs w:val="17"/>
              </w:rPr>
              <w:t>д</w:t>
            </w:r>
            <w:r>
              <w:rPr>
                <w:rFonts w:ascii="Times New Roman" w:hAnsi="Times New Roman" w:cs="Times New Roman"/>
                <w:color w:val="000000"/>
                <w:sz w:val="17"/>
                <w:szCs w:val="17"/>
              </w:rPr>
              <w:t>ская поликлиника № 4»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67,6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67,6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39,6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19,4</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20,2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2.3.114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w:t>
            </w:r>
            <w:r>
              <w:rPr>
                <w:rFonts w:ascii="Times New Roman" w:hAnsi="Times New Roman" w:cs="Times New Roman"/>
                <w:color w:val="000000"/>
                <w:sz w:val="17"/>
                <w:szCs w:val="17"/>
              </w:rPr>
              <w:t>кая детская поликлиника № 6»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41,9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41,9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47,4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23,1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24,3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 xml:space="preserve">деральными </w:t>
            </w:r>
            <w:r w:rsidR="006D7C6B" w:rsidRPr="002F61F4">
              <w:rPr>
                <w:rFonts w:ascii="Times New Roman" w:hAnsi="Times New Roman" w:cs="Times New Roman"/>
                <w:color w:val="000000"/>
                <w:sz w:val="17"/>
                <w:szCs w:val="17"/>
              </w:rPr>
              <w:lastRenderedPageBreak/>
              <w:t>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2.3.115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w:t>
            </w:r>
            <w:r>
              <w:rPr>
                <w:rFonts w:ascii="Times New Roman" w:hAnsi="Times New Roman" w:cs="Times New Roman"/>
                <w:color w:val="000000"/>
                <w:sz w:val="17"/>
                <w:szCs w:val="17"/>
              </w:rPr>
              <w:t>кая детская поликлиника № 7»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86,0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86,0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66,9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32,5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34,4</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2.3.116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«Детская городская поликлиника №</w:t>
            </w:r>
            <w:r>
              <w:rPr>
                <w:rFonts w:ascii="Times New Roman" w:hAnsi="Times New Roman" w:cs="Times New Roman"/>
                <w:color w:val="000000"/>
                <w:sz w:val="17"/>
                <w:szCs w:val="17"/>
              </w:rPr>
              <w:t xml:space="preserve"> 9»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44,0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44,0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36,2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18,0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18,2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2.3.117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«Городс</w:t>
            </w:r>
            <w:r>
              <w:rPr>
                <w:rFonts w:ascii="Times New Roman" w:hAnsi="Times New Roman" w:cs="Times New Roman"/>
                <w:color w:val="000000"/>
                <w:sz w:val="17"/>
                <w:szCs w:val="17"/>
              </w:rPr>
              <w:t>кая детская поликлиника № 10»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73,3</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73,3</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64,1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31,1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33,0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2.3.118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«Детская городская поликлиника №11»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69,8</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69,8</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28,5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14,3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14,2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2.3.119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«Стомат</w:t>
            </w:r>
            <w:r>
              <w:rPr>
                <w:rFonts w:ascii="Times New Roman" w:hAnsi="Times New Roman" w:cs="Times New Roman"/>
                <w:color w:val="000000"/>
                <w:sz w:val="17"/>
                <w:szCs w:val="17"/>
              </w:rPr>
              <w:t>ологич</w:t>
            </w:r>
            <w:r>
              <w:rPr>
                <w:rFonts w:ascii="Times New Roman" w:hAnsi="Times New Roman" w:cs="Times New Roman"/>
                <w:color w:val="000000"/>
                <w:sz w:val="17"/>
                <w:szCs w:val="17"/>
              </w:rPr>
              <w:t>е</w:t>
            </w:r>
            <w:r>
              <w:rPr>
                <w:rFonts w:ascii="Times New Roman" w:hAnsi="Times New Roman" w:cs="Times New Roman"/>
                <w:color w:val="000000"/>
                <w:sz w:val="17"/>
                <w:szCs w:val="17"/>
              </w:rPr>
              <w:t>ская поликлиника № 4»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Внедрение </w:t>
            </w:r>
            <w:r w:rsidR="008E00CC">
              <w:rPr>
                <w:rFonts w:ascii="Times New Roman" w:hAnsi="Times New Roman" w:cs="Times New Roman"/>
                <w:color w:val="000000"/>
                <w:sz w:val="17"/>
                <w:szCs w:val="17"/>
              </w:rPr>
              <w:t>системы эле</w:t>
            </w:r>
            <w:r w:rsidR="008E00CC">
              <w:rPr>
                <w:rFonts w:ascii="Times New Roman" w:hAnsi="Times New Roman" w:cs="Times New Roman"/>
                <w:color w:val="000000"/>
                <w:sz w:val="17"/>
                <w:szCs w:val="17"/>
              </w:rPr>
              <w:t>к</w:t>
            </w:r>
            <w:r w:rsidR="008E00CC">
              <w:rPr>
                <w:rFonts w:ascii="Times New Roman" w:hAnsi="Times New Roman" w:cs="Times New Roman"/>
                <w:color w:val="000000"/>
                <w:sz w:val="17"/>
                <w:szCs w:val="17"/>
              </w:rPr>
              <w:t>тронного д</w:t>
            </w:r>
            <w:r w:rsidR="008E00CC">
              <w:rPr>
                <w:rFonts w:ascii="Times New Roman" w:hAnsi="Times New Roman" w:cs="Times New Roman"/>
                <w:color w:val="000000"/>
                <w:sz w:val="17"/>
                <w:szCs w:val="17"/>
              </w:rPr>
              <w:t>о</w:t>
            </w:r>
            <w:r w:rsidR="008E00CC">
              <w:rPr>
                <w:rFonts w:ascii="Times New Roman" w:hAnsi="Times New Roman" w:cs="Times New Roman"/>
                <w:color w:val="000000"/>
                <w:sz w:val="17"/>
                <w:szCs w:val="17"/>
              </w:rPr>
              <w:t>кументообор</w:t>
            </w:r>
            <w:r w:rsidR="008E00CC">
              <w:rPr>
                <w:rFonts w:ascii="Times New Roman" w:hAnsi="Times New Roman" w:cs="Times New Roman"/>
                <w:color w:val="000000"/>
                <w:sz w:val="17"/>
                <w:szCs w:val="17"/>
              </w:rPr>
              <w:t>о</w:t>
            </w:r>
            <w:r w:rsidR="00B66414">
              <w:rPr>
                <w:rFonts w:ascii="Times New Roman" w:hAnsi="Times New Roman" w:cs="Times New Roman"/>
                <w:color w:val="000000"/>
                <w:sz w:val="17"/>
                <w:szCs w:val="17"/>
              </w:rPr>
              <w:t>та</w:t>
            </w:r>
            <w:r w:rsidR="008E00CC">
              <w:rPr>
                <w:rFonts w:ascii="Times New Roman" w:hAnsi="Times New Roman" w:cs="Times New Roman"/>
                <w:color w:val="000000"/>
                <w:sz w:val="17"/>
                <w:szCs w:val="17"/>
              </w:rPr>
              <w:t xml:space="preserve"> -</w:t>
            </w:r>
            <w:r>
              <w:rPr>
                <w:rFonts w:ascii="Times New Roman" w:hAnsi="Times New Roman" w:cs="Times New Roman"/>
                <w:color w:val="000000"/>
                <w:sz w:val="17"/>
                <w:szCs w:val="17"/>
              </w:rPr>
              <w:t xml:space="preserve"> 0%</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2.3.120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«Стомат</w:t>
            </w:r>
            <w:r>
              <w:rPr>
                <w:rFonts w:ascii="Times New Roman" w:hAnsi="Times New Roman" w:cs="Times New Roman"/>
                <w:color w:val="000000"/>
                <w:sz w:val="17"/>
                <w:szCs w:val="17"/>
              </w:rPr>
              <w:t>ологич</w:t>
            </w:r>
            <w:r>
              <w:rPr>
                <w:rFonts w:ascii="Times New Roman" w:hAnsi="Times New Roman" w:cs="Times New Roman"/>
                <w:color w:val="000000"/>
                <w:sz w:val="17"/>
                <w:szCs w:val="17"/>
              </w:rPr>
              <w:t>е</w:t>
            </w:r>
            <w:r>
              <w:rPr>
                <w:rFonts w:ascii="Times New Roman" w:hAnsi="Times New Roman" w:cs="Times New Roman"/>
                <w:color w:val="000000"/>
                <w:sz w:val="17"/>
                <w:szCs w:val="17"/>
              </w:rPr>
              <w:t>ская поликлиника № 7»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44,8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24,6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20,2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lastRenderedPageBreak/>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lastRenderedPageBreak/>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lastRenderedPageBreak/>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w:t>
            </w:r>
            <w:r w:rsidRPr="00660604">
              <w:rPr>
                <w:rFonts w:ascii="Times New Roman" w:hAnsi="Times New Roman" w:cs="Times New Roman"/>
                <w:color w:val="000000"/>
                <w:sz w:val="17"/>
                <w:szCs w:val="17"/>
              </w:rPr>
              <w:lastRenderedPageBreak/>
              <w:t xml:space="preserve">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2.3.121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«Детская стомат</w:t>
            </w:r>
            <w:r w:rsidRPr="002F61F4">
              <w:rPr>
                <w:rFonts w:ascii="Times New Roman" w:hAnsi="Times New Roman" w:cs="Times New Roman"/>
                <w:color w:val="000000"/>
                <w:sz w:val="17"/>
                <w:szCs w:val="17"/>
              </w:rPr>
              <w:t>о</w:t>
            </w:r>
            <w:r>
              <w:rPr>
                <w:rFonts w:ascii="Times New Roman" w:hAnsi="Times New Roman" w:cs="Times New Roman"/>
                <w:color w:val="000000"/>
                <w:sz w:val="17"/>
                <w:szCs w:val="17"/>
              </w:rPr>
              <w:t>логическая поликлиника № 1»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25,7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25,7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20,7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10,1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2.3.122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«Детская стомат</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логическая поликлиника №</w:t>
            </w:r>
            <w:r>
              <w:rPr>
                <w:rFonts w:ascii="Times New Roman" w:hAnsi="Times New Roman" w:cs="Times New Roman"/>
                <w:color w:val="000000"/>
                <w:sz w:val="17"/>
                <w:szCs w:val="17"/>
              </w:rPr>
              <w:t xml:space="preserve"> 2» г.</w:t>
            </w:r>
            <w:r w:rsidRPr="002F61F4">
              <w:rPr>
                <w:rFonts w:ascii="Times New Roman" w:hAnsi="Times New Roman" w:cs="Times New Roman"/>
                <w:color w:val="000000"/>
                <w:sz w:val="17"/>
                <w:szCs w:val="17"/>
              </w:rPr>
              <w:t xml:space="preserve">Казани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18,1</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18,1</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34,7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19,9</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14,8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компонент</w:t>
            </w:r>
            <w:r w:rsidR="006D7C6B">
              <w:rPr>
                <w:rFonts w:ascii="Times New Roman" w:hAnsi="Times New Roman" w:cs="Times New Roman"/>
                <w:color w:val="000000"/>
                <w:sz w:val="17"/>
                <w:szCs w:val="17"/>
              </w:rPr>
              <w:t>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2.3.123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«Детская стомат</w:t>
            </w:r>
            <w:r w:rsidRPr="002F61F4">
              <w:rPr>
                <w:rFonts w:ascii="Times New Roman" w:hAnsi="Times New Roman" w:cs="Times New Roman"/>
                <w:color w:val="000000"/>
                <w:sz w:val="17"/>
                <w:szCs w:val="17"/>
              </w:rPr>
              <w:t>о</w:t>
            </w:r>
            <w:r>
              <w:rPr>
                <w:rFonts w:ascii="Times New Roman" w:hAnsi="Times New Roman" w:cs="Times New Roman"/>
                <w:color w:val="000000"/>
                <w:sz w:val="17"/>
                <w:szCs w:val="17"/>
              </w:rPr>
              <w:t>логическая поликлиника № 4» г.</w:t>
            </w:r>
            <w:r w:rsidRPr="002F61F4">
              <w:rPr>
                <w:rFonts w:ascii="Times New Roman" w:hAnsi="Times New Roman" w:cs="Times New Roman"/>
                <w:color w:val="000000"/>
                <w:sz w:val="17"/>
                <w:szCs w:val="17"/>
              </w:rPr>
              <w:t xml:space="preserve">Казани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18,9</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18,9</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28,6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17,1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11,5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2.3.124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«Детская стомат</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логическая поликлиника № 5» г. 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14,6</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14,6</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23,1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14,3</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2.3.125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«Детская стомат</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логическая поликлиника № 6» г.Казани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11,2</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11,2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30,9</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18,1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12,8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lastRenderedPageBreak/>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lastRenderedPageBreak/>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w:t>
            </w:r>
            <w:r w:rsidRPr="00660604">
              <w:rPr>
                <w:rFonts w:ascii="Times New Roman" w:hAnsi="Times New Roman" w:cs="Times New Roman"/>
                <w:color w:val="000000"/>
                <w:sz w:val="17"/>
                <w:szCs w:val="17"/>
              </w:rPr>
              <w:lastRenderedPageBreak/>
              <w:t xml:space="preserve">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2.3.126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«Республиканская стоматологическая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  МЗ РТ»</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16,2</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16,2</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44,8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24,6</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20,2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2.3.127</w:t>
            </w:r>
          </w:p>
        </w:tc>
        <w:tc>
          <w:tcPr>
            <w:tcW w:w="684" w:type="pct"/>
            <w:tcBorders>
              <w:top w:val="single" w:sz="4" w:space="0" w:color="auto"/>
              <w:left w:val="single" w:sz="4" w:space="0" w:color="auto"/>
              <w:bottom w:val="single" w:sz="4" w:space="0" w:color="auto"/>
              <w:right w:val="single" w:sz="4" w:space="0" w:color="auto"/>
            </w:tcBorders>
          </w:tcPr>
          <w:p w:rsidR="00D55E0F"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«Альметьевская городская поликлиника </w:t>
            </w:r>
          </w:p>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3»</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26,0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26,0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82,2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45,1</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37,1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2.3.128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«Альметьевская стоматологическая пол</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клиника»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47,7</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47,7</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54,2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29,2</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25,0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Pr>
                <w:rFonts w:ascii="Times New Roman" w:hAnsi="Times New Roman" w:cs="Times New Roman"/>
                <w:color w:val="000000"/>
                <w:sz w:val="17"/>
                <w:szCs w:val="17"/>
              </w:rPr>
              <w:t xml:space="preserve">октябрь 2011 - декабрь </w:t>
            </w:r>
            <w:r w:rsidRPr="002F61F4">
              <w:rPr>
                <w:rFonts w:ascii="Times New Roman" w:hAnsi="Times New Roman" w:cs="Times New Roman"/>
                <w:color w:val="000000"/>
                <w:sz w:val="17"/>
                <w:szCs w:val="17"/>
              </w:rPr>
              <w:t>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2.3.129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«Республиканский центр по профилактике и борьбе со СПИД и и</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фекционными заболев</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ниями МЗ РТ»</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32,1</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32,1</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right="116"/>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w:t>
            </w:r>
            <w:r>
              <w:rPr>
                <w:rFonts w:ascii="Times New Roman" w:hAnsi="Times New Roman" w:cs="Times New Roman"/>
                <w:color w:val="000000"/>
                <w:sz w:val="17"/>
                <w:szCs w:val="17"/>
              </w:rPr>
              <w:t>о</w:t>
            </w:r>
            <w:r>
              <w:rPr>
                <w:rFonts w:ascii="Times New Roman" w:hAnsi="Times New Roman" w:cs="Times New Roman"/>
                <w:color w:val="000000"/>
                <w:sz w:val="17"/>
                <w:szCs w:val="17"/>
              </w:rPr>
              <w:t>рота - 50%</w:t>
            </w: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339,5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339,5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D55E0F"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2.3.130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«Станция скорой медицинской помощи» </w:t>
            </w:r>
            <w:r>
              <w:rPr>
                <w:rFonts w:ascii="Times New Roman" w:hAnsi="Times New Roman" w:cs="Times New Roman"/>
                <w:sz w:val="17"/>
                <w:szCs w:val="17"/>
              </w:rPr>
              <w:t>г.Набережные Челны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307,2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307,2</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 xml:space="preserve">деральными </w:t>
            </w:r>
            <w:r w:rsidR="006D7C6B" w:rsidRPr="002F61F4">
              <w:rPr>
                <w:rFonts w:ascii="Times New Roman" w:hAnsi="Times New Roman" w:cs="Times New Roman"/>
                <w:color w:val="000000"/>
                <w:sz w:val="17"/>
                <w:szCs w:val="17"/>
              </w:rPr>
              <w:lastRenderedPageBreak/>
              <w:t>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D55E0F"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2.3.131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«Станц</w:t>
            </w:r>
            <w:r>
              <w:rPr>
                <w:rFonts w:ascii="Times New Roman" w:hAnsi="Times New Roman" w:cs="Times New Roman"/>
                <w:color w:val="000000"/>
                <w:sz w:val="17"/>
                <w:szCs w:val="17"/>
              </w:rPr>
              <w:t>ия скорой медицинской помощи г.</w:t>
            </w:r>
            <w:r w:rsidRPr="002F61F4">
              <w:rPr>
                <w:rFonts w:ascii="Times New Roman" w:hAnsi="Times New Roman" w:cs="Times New Roman"/>
                <w:color w:val="000000"/>
                <w:sz w:val="17"/>
                <w:szCs w:val="17"/>
              </w:rPr>
              <w:t>Казани»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1 084,3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1 084,3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D55E0F"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2.3.132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E59B3" w:rsidP="002F61F4">
            <w:pPr>
              <w:rPr>
                <w:rFonts w:ascii="Times New Roman" w:hAnsi="Times New Roman" w:cs="Times New Roman"/>
                <w:color w:val="000000"/>
                <w:sz w:val="17"/>
                <w:szCs w:val="17"/>
              </w:rPr>
            </w:pPr>
            <w:r>
              <w:rPr>
                <w:rFonts w:ascii="Times New Roman" w:hAnsi="Times New Roman" w:cs="Times New Roman"/>
                <w:color w:val="000000"/>
                <w:sz w:val="17"/>
                <w:szCs w:val="17"/>
              </w:rPr>
              <w:t>ГАУЗ «Станция скорой медицинской помощи» г.Альметьевска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78,8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78,8</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D55E0F"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2.3.133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ГБУЗ «Нижнекамский детский терапевтический санаторий»</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39,3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39,3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D55E0F"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2.3.134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«Чистопольский детский санаторий»</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31,6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31,6</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D55E0F"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2.3.135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«Республиканский детский  психоневрол</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гический санаторий»</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64,5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64,5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D55E0F"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2.3.136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«Казанский де</w:t>
            </w:r>
            <w:r w:rsidRPr="002F61F4">
              <w:rPr>
                <w:rFonts w:ascii="Times New Roman" w:hAnsi="Times New Roman" w:cs="Times New Roman"/>
                <w:color w:val="000000"/>
                <w:sz w:val="17"/>
                <w:szCs w:val="17"/>
              </w:rPr>
              <w:t>т</w:t>
            </w:r>
            <w:r w:rsidRPr="002F61F4">
              <w:rPr>
                <w:rFonts w:ascii="Times New Roman" w:hAnsi="Times New Roman" w:cs="Times New Roman"/>
                <w:color w:val="000000"/>
                <w:sz w:val="17"/>
                <w:szCs w:val="17"/>
              </w:rPr>
              <w:t>ский терапевтический санаторий № 4»</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28,1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28,1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D55E0F"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2.3.137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ГУЗ «Республиканский детский санаторий» </w:t>
            </w:r>
            <w:r>
              <w:rPr>
                <w:rFonts w:ascii="Times New Roman" w:hAnsi="Times New Roman" w:cs="Times New Roman"/>
                <w:color w:val="000000"/>
                <w:sz w:val="17"/>
                <w:szCs w:val="17"/>
              </w:rPr>
              <w:t>с.</w:t>
            </w:r>
            <w:r w:rsidRPr="002F61F4">
              <w:rPr>
                <w:rFonts w:ascii="Times New Roman" w:hAnsi="Times New Roman" w:cs="Times New Roman"/>
                <w:color w:val="000000"/>
                <w:sz w:val="17"/>
                <w:szCs w:val="17"/>
              </w:rPr>
              <w:t>Черки-Кильдуразы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28,1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28,1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D55E0F"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2.3.138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B66414" w:rsidP="002F61F4">
            <w:pPr>
              <w:rPr>
                <w:rFonts w:ascii="Times New Roman" w:hAnsi="Times New Roman" w:cs="Times New Roman"/>
                <w:color w:val="000000"/>
                <w:sz w:val="17"/>
                <w:szCs w:val="17"/>
              </w:rPr>
            </w:pPr>
            <w:r>
              <w:rPr>
                <w:rFonts w:ascii="Times New Roman" w:hAnsi="Times New Roman" w:cs="Times New Roman"/>
                <w:color w:val="000000"/>
                <w:sz w:val="17"/>
                <w:szCs w:val="17"/>
              </w:rPr>
              <w:t>ГАУЗ РТ «Актюбинский психо</w:t>
            </w:r>
            <w:r w:rsidR="006D7C6B" w:rsidRPr="002F61F4">
              <w:rPr>
                <w:rFonts w:ascii="Times New Roman" w:hAnsi="Times New Roman" w:cs="Times New Roman"/>
                <w:color w:val="000000"/>
                <w:sz w:val="17"/>
                <w:szCs w:val="17"/>
              </w:rPr>
              <w:t>неврологический диспансер»</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46,3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46,3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D55E0F"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2.3.139</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«Республиканский дом ребенка специализ</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рованный»</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133,0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133,0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D55E0F"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2.3.140</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«Городской ди</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гностический центр по лабораторной диагност</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ке инфекционных забол</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ваний»</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82,3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82,3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D55E0F"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2.3.141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«Республиканский медицинский информ</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lastRenderedPageBreak/>
              <w:t>ционно-аналитический центр»</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lastRenderedPageBreak/>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D55E0F"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lastRenderedPageBreak/>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lastRenderedPageBreak/>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2.3.142</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E59B3" w:rsidP="002F61F4">
            <w:pPr>
              <w:rPr>
                <w:rFonts w:ascii="Times New Roman" w:hAnsi="Times New Roman" w:cs="Times New Roman"/>
                <w:color w:val="000000"/>
                <w:sz w:val="17"/>
                <w:szCs w:val="17"/>
              </w:rPr>
            </w:pPr>
            <w:r>
              <w:rPr>
                <w:rFonts w:ascii="Times New Roman" w:hAnsi="Times New Roman" w:cs="Times New Roman"/>
                <w:color w:val="000000"/>
                <w:sz w:val="17"/>
                <w:szCs w:val="17"/>
              </w:rPr>
              <w:t>ГАУЗ «Центр медици</w:t>
            </w:r>
            <w:r>
              <w:rPr>
                <w:rFonts w:ascii="Times New Roman" w:hAnsi="Times New Roman" w:cs="Times New Roman"/>
                <w:color w:val="000000"/>
                <w:sz w:val="17"/>
                <w:szCs w:val="17"/>
              </w:rPr>
              <w:t>н</w:t>
            </w:r>
            <w:r>
              <w:rPr>
                <w:rFonts w:ascii="Times New Roman" w:hAnsi="Times New Roman" w:cs="Times New Roman"/>
                <w:color w:val="000000"/>
                <w:sz w:val="17"/>
                <w:szCs w:val="17"/>
              </w:rPr>
              <w:t>ской профилактики» г.Нижнекамска</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39,3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39,3</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D55E0F"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2.3.143</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«Врачебно-физкультурный диспа</w:t>
            </w:r>
            <w:r w:rsidRPr="002F61F4">
              <w:rPr>
                <w:rFonts w:ascii="Times New Roman" w:hAnsi="Times New Roman" w:cs="Times New Roman"/>
                <w:color w:val="000000"/>
                <w:sz w:val="17"/>
                <w:szCs w:val="17"/>
              </w:rPr>
              <w:t>н</w:t>
            </w:r>
            <w:r w:rsidRPr="002F61F4">
              <w:rPr>
                <w:rFonts w:ascii="Times New Roman" w:hAnsi="Times New Roman" w:cs="Times New Roman"/>
                <w:color w:val="000000"/>
                <w:sz w:val="17"/>
                <w:szCs w:val="17"/>
              </w:rPr>
              <w:t>сер»</w:t>
            </w:r>
            <w:r w:rsidR="00DB39F7">
              <w:rPr>
                <w:rFonts w:ascii="Times New Roman" w:hAnsi="Times New Roman" w:cs="Times New Roman"/>
                <w:color w:val="000000"/>
                <w:sz w:val="17"/>
                <w:szCs w:val="17"/>
              </w:rPr>
              <w:t xml:space="preserve"> </w:t>
            </w:r>
            <w:r>
              <w:rPr>
                <w:rFonts w:ascii="Times New Roman" w:hAnsi="Times New Roman" w:cs="Times New Roman"/>
                <w:sz w:val="17"/>
                <w:szCs w:val="17"/>
              </w:rPr>
              <w:t>г.Набережные Че</w:t>
            </w:r>
            <w:r>
              <w:rPr>
                <w:rFonts w:ascii="Times New Roman" w:hAnsi="Times New Roman" w:cs="Times New Roman"/>
                <w:sz w:val="17"/>
                <w:szCs w:val="17"/>
              </w:rPr>
              <w:t>л</w:t>
            </w:r>
            <w:r>
              <w:rPr>
                <w:rFonts w:ascii="Times New Roman" w:hAnsi="Times New Roman" w:cs="Times New Roman"/>
                <w:sz w:val="17"/>
                <w:szCs w:val="17"/>
              </w:rPr>
              <w:t>ны</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20,5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20,5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компонен</w:t>
            </w:r>
            <w:r w:rsidR="006D7C6B">
              <w:rPr>
                <w:rFonts w:ascii="Times New Roman" w:hAnsi="Times New Roman" w:cs="Times New Roman"/>
                <w:color w:val="000000"/>
                <w:sz w:val="17"/>
                <w:szCs w:val="17"/>
              </w:rPr>
              <w:t>тами системы</w:t>
            </w:r>
          </w:p>
        </w:tc>
        <w:tc>
          <w:tcPr>
            <w:tcW w:w="368" w:type="pct"/>
            <w:tcBorders>
              <w:top w:val="single" w:sz="4" w:space="0" w:color="auto"/>
              <w:left w:val="single" w:sz="4" w:space="0" w:color="auto"/>
              <w:bottom w:val="single" w:sz="4" w:space="0" w:color="auto"/>
              <w:right w:val="single" w:sz="4" w:space="0" w:color="auto"/>
            </w:tcBorders>
          </w:tcPr>
          <w:p w:rsidR="00D55E0F"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2.3.144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9958A8">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«Альметьевский </w:t>
            </w:r>
            <w:r>
              <w:rPr>
                <w:rFonts w:ascii="Times New Roman" w:hAnsi="Times New Roman" w:cs="Times New Roman"/>
                <w:color w:val="000000"/>
                <w:sz w:val="17"/>
                <w:szCs w:val="17"/>
              </w:rPr>
              <w:t>ц</w:t>
            </w:r>
            <w:r w:rsidRPr="002F61F4">
              <w:rPr>
                <w:rFonts w:ascii="Times New Roman" w:hAnsi="Times New Roman" w:cs="Times New Roman"/>
                <w:color w:val="000000"/>
                <w:sz w:val="17"/>
                <w:szCs w:val="17"/>
              </w:rPr>
              <w:t>ентр медицинской пр</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филактики»</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28,1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28,1</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D55E0F"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2.3.145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«Республиканское бюро судебно-медицинской экспертизы МЗ РТ»</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513,5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513,5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D55E0F"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2.3.146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«Республиканский центр медицинской пр</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филактики» МЗ РТ</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118,7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118,7</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lastRenderedPageBreak/>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D55E0F"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w:t>
            </w:r>
            <w:r w:rsidRPr="00660604">
              <w:rPr>
                <w:rFonts w:ascii="Times New Roman" w:hAnsi="Times New Roman" w:cs="Times New Roman"/>
                <w:color w:val="000000"/>
                <w:sz w:val="17"/>
                <w:szCs w:val="17"/>
              </w:rPr>
              <w:lastRenderedPageBreak/>
              <w:t xml:space="preserve">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2.3.147</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«Республиканская станция переливания крови» </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238,0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238,0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w:t>
            </w:r>
            <w:r w:rsidR="006D7C6B">
              <w:rPr>
                <w:rFonts w:ascii="Times New Roman" w:hAnsi="Times New Roman" w:cs="Times New Roman"/>
                <w:color w:val="000000"/>
                <w:sz w:val="17"/>
                <w:szCs w:val="17"/>
              </w:rPr>
              <w:t>нентами системы</w:t>
            </w:r>
          </w:p>
        </w:tc>
        <w:tc>
          <w:tcPr>
            <w:tcW w:w="368" w:type="pct"/>
            <w:tcBorders>
              <w:top w:val="single" w:sz="4" w:space="0" w:color="auto"/>
              <w:left w:val="single" w:sz="4" w:space="0" w:color="auto"/>
              <w:bottom w:val="single" w:sz="4" w:space="0" w:color="auto"/>
              <w:right w:val="single" w:sz="4" w:space="0" w:color="auto"/>
            </w:tcBorders>
          </w:tcPr>
          <w:p w:rsidR="00D55E0F"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2.3.148</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9958A8">
            <w:pPr>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ГАУЗ </w:t>
            </w:r>
            <w:r>
              <w:rPr>
                <w:rFonts w:ascii="Times New Roman" w:hAnsi="Times New Roman" w:cs="Times New Roman"/>
                <w:color w:val="000000"/>
                <w:sz w:val="17"/>
                <w:szCs w:val="17"/>
              </w:rPr>
              <w:t>«</w:t>
            </w:r>
            <w:r w:rsidRPr="002F61F4">
              <w:rPr>
                <w:rFonts w:ascii="Times New Roman" w:hAnsi="Times New Roman" w:cs="Times New Roman"/>
                <w:color w:val="000000"/>
                <w:sz w:val="17"/>
                <w:szCs w:val="17"/>
              </w:rPr>
              <w:t>Нижнекамская центральная районная многопрофильная бол</w:t>
            </w:r>
            <w:r w:rsidRPr="002F61F4">
              <w:rPr>
                <w:rFonts w:ascii="Times New Roman" w:hAnsi="Times New Roman" w:cs="Times New Roman"/>
                <w:color w:val="000000"/>
                <w:sz w:val="17"/>
                <w:szCs w:val="17"/>
              </w:rPr>
              <w:t>ь</w:t>
            </w:r>
            <w:r w:rsidRPr="002F61F4">
              <w:rPr>
                <w:rFonts w:ascii="Times New Roman" w:hAnsi="Times New Roman" w:cs="Times New Roman"/>
                <w:color w:val="000000"/>
                <w:sz w:val="17"/>
                <w:szCs w:val="17"/>
              </w:rPr>
              <w:t>ница</w:t>
            </w:r>
            <w:r>
              <w:rPr>
                <w:rFonts w:ascii="Times New Roman" w:hAnsi="Times New Roman" w:cs="Times New Roman"/>
                <w:color w:val="000000"/>
                <w:sz w:val="17"/>
                <w:szCs w:val="17"/>
              </w:rPr>
              <w:t>»</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87,5</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87,5</w:t>
            </w:r>
          </w:p>
        </w:tc>
        <w:tc>
          <w:tcPr>
            <w:tcW w:w="232"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Pr>
          <w:p w:rsidR="006D7C6B" w:rsidRPr="00295850" w:rsidRDefault="006D7C6B" w:rsidP="00295850">
            <w:pPr>
              <w:ind w:left="-107" w:right="-110"/>
              <w:jc w:val="center"/>
              <w:rPr>
                <w:rFonts w:ascii="Times New Roman" w:hAnsi="Times New Roman" w:cs="Times New Roman"/>
                <w:color w:val="000000"/>
                <w:sz w:val="17"/>
                <w:szCs w:val="17"/>
              </w:rPr>
            </w:pPr>
            <w:r w:rsidRPr="00295850">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B66414" w:rsidP="002C3444">
            <w:pPr>
              <w:ind w:left="32" w:right="90"/>
              <w:rPr>
                <w:rFonts w:ascii="Times New Roman" w:hAnsi="Times New Roman" w:cs="Times New Roman"/>
                <w:color w:val="000000"/>
                <w:sz w:val="17"/>
                <w:szCs w:val="17"/>
              </w:rPr>
            </w:pPr>
            <w:r>
              <w:rPr>
                <w:rFonts w:ascii="Times New Roman" w:hAnsi="Times New Roman" w:cs="Times New Roman"/>
                <w:color w:val="000000"/>
                <w:sz w:val="17"/>
                <w:szCs w:val="17"/>
              </w:rPr>
              <w:t>Внедрение системы эле</w:t>
            </w:r>
            <w:r>
              <w:rPr>
                <w:rFonts w:ascii="Times New Roman" w:hAnsi="Times New Roman" w:cs="Times New Roman"/>
                <w:color w:val="000000"/>
                <w:sz w:val="17"/>
                <w:szCs w:val="17"/>
              </w:rPr>
              <w:t>к</w:t>
            </w:r>
            <w:r>
              <w:rPr>
                <w:rFonts w:ascii="Times New Roman" w:hAnsi="Times New Roman" w:cs="Times New Roman"/>
                <w:color w:val="000000"/>
                <w:sz w:val="17"/>
                <w:szCs w:val="17"/>
              </w:rPr>
              <w:t>тронного д</w:t>
            </w:r>
            <w:r>
              <w:rPr>
                <w:rFonts w:ascii="Times New Roman" w:hAnsi="Times New Roman" w:cs="Times New Roman"/>
                <w:color w:val="000000"/>
                <w:sz w:val="17"/>
                <w:szCs w:val="17"/>
              </w:rPr>
              <w:t>о</w:t>
            </w:r>
            <w:r>
              <w:rPr>
                <w:rFonts w:ascii="Times New Roman" w:hAnsi="Times New Roman" w:cs="Times New Roman"/>
                <w:color w:val="000000"/>
                <w:sz w:val="17"/>
                <w:szCs w:val="17"/>
              </w:rPr>
              <w:t>кументообор</w:t>
            </w:r>
            <w:r>
              <w:rPr>
                <w:rFonts w:ascii="Times New Roman" w:hAnsi="Times New Roman" w:cs="Times New Roman"/>
                <w:color w:val="000000"/>
                <w:sz w:val="17"/>
                <w:szCs w:val="17"/>
              </w:rPr>
              <w:t>о</w:t>
            </w:r>
            <w:r>
              <w:rPr>
                <w:rFonts w:ascii="Times New Roman" w:hAnsi="Times New Roman" w:cs="Times New Roman"/>
                <w:color w:val="000000"/>
                <w:sz w:val="17"/>
                <w:szCs w:val="17"/>
              </w:rPr>
              <w:t>та - 100%</w:t>
            </w:r>
            <w:r w:rsidR="006D7C6B" w:rsidRPr="002F61F4">
              <w:rPr>
                <w:rFonts w:ascii="Times New Roman" w:hAnsi="Times New Roman" w:cs="Times New Roman"/>
                <w:color w:val="000000"/>
                <w:sz w:val="17"/>
                <w:szCs w:val="17"/>
              </w:rPr>
              <w:t>. И</w:t>
            </w:r>
            <w:r w:rsidR="006D7C6B" w:rsidRPr="002F61F4">
              <w:rPr>
                <w:rFonts w:ascii="Times New Roman" w:hAnsi="Times New Roman" w:cs="Times New Roman"/>
                <w:color w:val="000000"/>
                <w:sz w:val="17"/>
                <w:szCs w:val="17"/>
              </w:rPr>
              <w:t>н</w:t>
            </w:r>
            <w:r w:rsidR="006D7C6B" w:rsidRPr="002F61F4">
              <w:rPr>
                <w:rFonts w:ascii="Times New Roman" w:hAnsi="Times New Roman" w:cs="Times New Roman"/>
                <w:color w:val="000000"/>
                <w:sz w:val="17"/>
                <w:szCs w:val="17"/>
              </w:rPr>
              <w:t>теграция с ф</w:t>
            </w:r>
            <w:r w:rsidR="006D7C6B" w:rsidRPr="002F61F4">
              <w:rPr>
                <w:rFonts w:ascii="Times New Roman" w:hAnsi="Times New Roman" w:cs="Times New Roman"/>
                <w:color w:val="000000"/>
                <w:sz w:val="17"/>
                <w:szCs w:val="17"/>
              </w:rPr>
              <w:t>е</w:t>
            </w:r>
            <w:r w:rsidR="006D7C6B" w:rsidRPr="002F61F4">
              <w:rPr>
                <w:rFonts w:ascii="Times New Roman" w:hAnsi="Times New Roman" w:cs="Times New Roman"/>
                <w:color w:val="000000"/>
                <w:sz w:val="17"/>
                <w:szCs w:val="17"/>
              </w:rPr>
              <w:t>деральными компонентами системы.</w:t>
            </w:r>
          </w:p>
        </w:tc>
        <w:tc>
          <w:tcPr>
            <w:tcW w:w="368" w:type="pct"/>
            <w:tcBorders>
              <w:top w:val="single" w:sz="4" w:space="0" w:color="auto"/>
              <w:left w:val="single" w:sz="4" w:space="0" w:color="auto"/>
              <w:bottom w:val="single" w:sz="4" w:space="0" w:color="auto"/>
              <w:right w:val="single" w:sz="4" w:space="0" w:color="auto"/>
            </w:tcBorders>
          </w:tcPr>
          <w:p w:rsidR="00D55E0F"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2.4</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Мероприятие 2.4. Вед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ние единого регистра медицинских работников</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Ведение ед</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ного регистра медицинских работников в электронном виде, %</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Ведение ед</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ного регистра медицинских работников в электронном виде, %</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2.4.1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«Республиканский медицинский информ</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ционно-аналитический центр»</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Ведение ед</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ного регистра медицински</w:t>
            </w:r>
            <w:r w:rsidR="005C1106">
              <w:rPr>
                <w:rFonts w:ascii="Times New Roman" w:hAnsi="Times New Roman" w:cs="Times New Roman"/>
                <w:color w:val="000000"/>
                <w:sz w:val="17"/>
                <w:szCs w:val="17"/>
              </w:rPr>
              <w:t xml:space="preserve">х работников в электронном виде - </w:t>
            </w:r>
            <w:r w:rsidRPr="002F61F4">
              <w:rPr>
                <w:rFonts w:ascii="Times New Roman" w:hAnsi="Times New Roman" w:cs="Times New Roman"/>
                <w:color w:val="000000"/>
                <w:sz w:val="17"/>
                <w:szCs w:val="17"/>
              </w:rPr>
              <w:t>100 %</w:t>
            </w:r>
          </w:p>
        </w:tc>
        <w:tc>
          <w:tcPr>
            <w:tcW w:w="368" w:type="pct"/>
            <w:tcBorders>
              <w:top w:val="single" w:sz="4" w:space="0" w:color="auto"/>
              <w:left w:val="single" w:sz="4" w:space="0" w:color="auto"/>
              <w:bottom w:val="single" w:sz="4" w:space="0" w:color="auto"/>
              <w:right w:val="single" w:sz="4" w:space="0" w:color="auto"/>
            </w:tcBorders>
          </w:tcPr>
          <w:p w:rsidR="00D55E0F"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w:t>
            </w:r>
            <w:r w:rsidR="00D55E0F">
              <w:rPr>
                <w:rFonts w:ascii="Times New Roman" w:hAnsi="Times New Roman" w:cs="Times New Roman"/>
                <w:color w:val="000000"/>
                <w:sz w:val="17"/>
                <w:szCs w:val="17"/>
              </w:rPr>
              <w:t>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2.5</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Мероприятие 2.5. Вед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ние электронного па</w:t>
            </w:r>
            <w:r w:rsidRPr="002F61F4">
              <w:rPr>
                <w:rFonts w:ascii="Times New Roman" w:hAnsi="Times New Roman" w:cs="Times New Roman"/>
                <w:color w:val="000000"/>
                <w:sz w:val="17"/>
                <w:szCs w:val="17"/>
              </w:rPr>
              <w:t>с</w:t>
            </w:r>
            <w:r w:rsidRPr="002F61F4">
              <w:rPr>
                <w:rFonts w:ascii="Times New Roman" w:hAnsi="Times New Roman" w:cs="Times New Roman"/>
                <w:color w:val="000000"/>
                <w:sz w:val="17"/>
                <w:szCs w:val="17"/>
              </w:rPr>
              <w:t>порта медицинского учреждения</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Ведение па</w:t>
            </w:r>
            <w:r w:rsidRPr="002F61F4">
              <w:rPr>
                <w:rFonts w:ascii="Times New Roman" w:hAnsi="Times New Roman" w:cs="Times New Roman"/>
                <w:color w:val="000000"/>
                <w:sz w:val="17"/>
                <w:szCs w:val="17"/>
              </w:rPr>
              <w:t>с</w:t>
            </w:r>
            <w:r w:rsidRPr="002F61F4">
              <w:rPr>
                <w:rFonts w:ascii="Times New Roman" w:hAnsi="Times New Roman" w:cs="Times New Roman"/>
                <w:color w:val="000000"/>
                <w:sz w:val="17"/>
                <w:szCs w:val="17"/>
              </w:rPr>
              <w:t>порта мед</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цинского учреждения в электронном виде, %</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Ведение па</w:t>
            </w:r>
            <w:r w:rsidRPr="002F61F4">
              <w:rPr>
                <w:rFonts w:ascii="Times New Roman" w:hAnsi="Times New Roman" w:cs="Times New Roman"/>
                <w:color w:val="000000"/>
                <w:sz w:val="17"/>
                <w:szCs w:val="17"/>
              </w:rPr>
              <w:t>с</w:t>
            </w:r>
            <w:r w:rsidRPr="002F61F4">
              <w:rPr>
                <w:rFonts w:ascii="Times New Roman" w:hAnsi="Times New Roman" w:cs="Times New Roman"/>
                <w:color w:val="000000"/>
                <w:sz w:val="17"/>
                <w:szCs w:val="17"/>
              </w:rPr>
              <w:t>порта мед</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цинского учреждения в электронном виде, %</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2.5.1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«Республиканский медицинский информ</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ционно-аналитический центр»</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5C1106">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Ведение па</w:t>
            </w:r>
            <w:r w:rsidRPr="002F61F4">
              <w:rPr>
                <w:rFonts w:ascii="Times New Roman" w:hAnsi="Times New Roman" w:cs="Times New Roman"/>
                <w:color w:val="000000"/>
                <w:sz w:val="17"/>
                <w:szCs w:val="17"/>
              </w:rPr>
              <w:t>с</w:t>
            </w:r>
            <w:r w:rsidRPr="002F61F4">
              <w:rPr>
                <w:rFonts w:ascii="Times New Roman" w:hAnsi="Times New Roman" w:cs="Times New Roman"/>
                <w:color w:val="000000"/>
                <w:sz w:val="17"/>
                <w:szCs w:val="17"/>
              </w:rPr>
              <w:t>порта мед</w:t>
            </w:r>
            <w:r w:rsidRPr="002F61F4">
              <w:rPr>
                <w:rFonts w:ascii="Times New Roman" w:hAnsi="Times New Roman" w:cs="Times New Roman"/>
                <w:color w:val="000000"/>
                <w:sz w:val="17"/>
                <w:szCs w:val="17"/>
              </w:rPr>
              <w:t>и</w:t>
            </w:r>
            <w:r w:rsidRPr="002F61F4">
              <w:rPr>
                <w:rFonts w:ascii="Times New Roman" w:hAnsi="Times New Roman" w:cs="Times New Roman"/>
                <w:color w:val="000000"/>
                <w:sz w:val="17"/>
                <w:szCs w:val="17"/>
              </w:rPr>
              <w:t>цинского учреждения в электронном виде</w:t>
            </w:r>
            <w:r w:rsidR="005C1106">
              <w:rPr>
                <w:rFonts w:ascii="Times New Roman" w:hAnsi="Times New Roman" w:cs="Times New Roman"/>
                <w:color w:val="000000"/>
                <w:sz w:val="17"/>
                <w:szCs w:val="17"/>
              </w:rPr>
              <w:t xml:space="preserve"> -</w:t>
            </w:r>
            <w:r w:rsidRPr="002F61F4">
              <w:rPr>
                <w:rFonts w:ascii="Times New Roman" w:hAnsi="Times New Roman" w:cs="Times New Roman"/>
                <w:color w:val="000000"/>
                <w:sz w:val="17"/>
                <w:szCs w:val="17"/>
              </w:rPr>
              <w:t xml:space="preserve"> 100 %</w:t>
            </w:r>
          </w:p>
        </w:tc>
        <w:tc>
          <w:tcPr>
            <w:tcW w:w="368" w:type="pct"/>
            <w:tcBorders>
              <w:top w:val="single" w:sz="4" w:space="0" w:color="auto"/>
              <w:left w:val="single" w:sz="4" w:space="0" w:color="auto"/>
              <w:bottom w:val="single" w:sz="4" w:space="0" w:color="auto"/>
              <w:right w:val="single" w:sz="4" w:space="0" w:color="auto"/>
            </w:tcBorders>
          </w:tcPr>
          <w:p w:rsidR="00D55E0F"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январь 2012</w:t>
            </w:r>
            <w:r w:rsidR="00A124D2">
              <w:rPr>
                <w:rFonts w:ascii="Times New Roman" w:hAnsi="Times New Roman" w:cs="Times New Roman"/>
                <w:color w:val="000000"/>
                <w:sz w:val="17"/>
                <w:szCs w:val="17"/>
              </w:rPr>
              <w:t xml:space="preserve"> </w:t>
            </w:r>
            <w:r w:rsidRPr="002F61F4">
              <w:rPr>
                <w:rFonts w:ascii="Times New Roman" w:hAnsi="Times New Roman" w:cs="Times New Roman"/>
                <w:color w:val="000000"/>
                <w:sz w:val="17"/>
                <w:szCs w:val="17"/>
              </w:rPr>
              <w:t xml:space="preserve">-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lastRenderedPageBreak/>
              <w:t>2.6</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Мероприятие 2.6. Вед</w:t>
            </w:r>
            <w:r w:rsidRPr="002F61F4">
              <w:rPr>
                <w:rFonts w:ascii="Times New Roman" w:hAnsi="Times New Roman" w:cs="Times New Roman"/>
                <w:color w:val="000000"/>
                <w:sz w:val="17"/>
                <w:szCs w:val="17"/>
              </w:rPr>
              <w:t>е</w:t>
            </w:r>
            <w:r w:rsidRPr="002F61F4">
              <w:rPr>
                <w:rFonts w:ascii="Times New Roman" w:hAnsi="Times New Roman" w:cs="Times New Roman"/>
                <w:color w:val="000000"/>
                <w:sz w:val="17"/>
                <w:szCs w:val="17"/>
              </w:rPr>
              <w:t>ние паспорта здравоохр</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нения Республики Тата</w:t>
            </w:r>
            <w:r w:rsidRPr="002F61F4">
              <w:rPr>
                <w:rFonts w:ascii="Times New Roman" w:hAnsi="Times New Roman" w:cs="Times New Roman"/>
                <w:color w:val="000000"/>
                <w:sz w:val="17"/>
                <w:szCs w:val="17"/>
              </w:rPr>
              <w:t>р</w:t>
            </w:r>
            <w:r w:rsidRPr="002F61F4">
              <w:rPr>
                <w:rFonts w:ascii="Times New Roman" w:hAnsi="Times New Roman" w:cs="Times New Roman"/>
                <w:color w:val="000000"/>
                <w:sz w:val="17"/>
                <w:szCs w:val="17"/>
              </w:rPr>
              <w:t>стан</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r w:rsidRPr="002F61F4">
              <w:rPr>
                <w:rFonts w:ascii="Times New Roman" w:hAnsi="Times New Roman" w:cs="Times New Roman"/>
                <w:color w:val="000000"/>
                <w:sz w:val="17"/>
                <w:szCs w:val="17"/>
              </w:rPr>
              <w:t>Ведение па</w:t>
            </w:r>
            <w:r w:rsidRPr="002F61F4">
              <w:rPr>
                <w:rFonts w:ascii="Times New Roman" w:hAnsi="Times New Roman" w:cs="Times New Roman"/>
                <w:color w:val="000000"/>
                <w:sz w:val="17"/>
                <w:szCs w:val="17"/>
              </w:rPr>
              <w:t>с</w:t>
            </w:r>
            <w:r w:rsidRPr="002F61F4">
              <w:rPr>
                <w:rFonts w:ascii="Times New Roman" w:hAnsi="Times New Roman" w:cs="Times New Roman"/>
                <w:color w:val="000000"/>
                <w:sz w:val="17"/>
                <w:szCs w:val="17"/>
              </w:rPr>
              <w:t>порта здрав</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охранения Республики Татарстан в электронном виде, %</w:t>
            </w: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Ведение па</w:t>
            </w:r>
            <w:r w:rsidRPr="002F61F4">
              <w:rPr>
                <w:rFonts w:ascii="Times New Roman" w:hAnsi="Times New Roman" w:cs="Times New Roman"/>
                <w:color w:val="000000"/>
                <w:sz w:val="17"/>
                <w:szCs w:val="17"/>
              </w:rPr>
              <w:t>с</w:t>
            </w:r>
            <w:r w:rsidRPr="002F61F4">
              <w:rPr>
                <w:rFonts w:ascii="Times New Roman" w:hAnsi="Times New Roman" w:cs="Times New Roman"/>
                <w:color w:val="000000"/>
                <w:sz w:val="17"/>
                <w:szCs w:val="17"/>
              </w:rPr>
              <w:t>порта здрав</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охранения Республики Татарстан в электронном виде, %</w:t>
            </w:r>
          </w:p>
        </w:tc>
        <w:tc>
          <w:tcPr>
            <w:tcW w:w="368" w:type="pct"/>
            <w:tcBorders>
              <w:top w:val="single" w:sz="4" w:space="0" w:color="auto"/>
              <w:left w:val="single" w:sz="4" w:space="0" w:color="auto"/>
              <w:bottom w:val="single" w:sz="4" w:space="0" w:color="auto"/>
              <w:right w:val="single" w:sz="4" w:space="0" w:color="auto"/>
            </w:tcBorders>
          </w:tcPr>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Pr>
          <w:p w:rsidR="006D7C6B" w:rsidRPr="002F61F4" w:rsidRDefault="006D7C6B" w:rsidP="002F61F4">
            <w:pPr>
              <w:tabs>
                <w:tab w:val="left" w:pos="137"/>
              </w:tabs>
              <w:ind w:left="-142" w:right="-111"/>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2.6.1</w:t>
            </w:r>
          </w:p>
        </w:tc>
        <w:tc>
          <w:tcPr>
            <w:tcW w:w="684" w:type="pct"/>
            <w:tcBorders>
              <w:top w:val="single" w:sz="4" w:space="0" w:color="auto"/>
              <w:left w:val="single" w:sz="4" w:space="0" w:color="auto"/>
              <w:bottom w:val="single" w:sz="4" w:space="0" w:color="auto"/>
              <w:right w:val="single" w:sz="4" w:space="0" w:color="auto"/>
            </w:tcBorders>
          </w:tcPr>
          <w:p w:rsidR="006D7C6B" w:rsidRPr="002F61F4" w:rsidRDefault="006D7C6B" w:rsidP="002F61F4">
            <w:pPr>
              <w:rPr>
                <w:rFonts w:ascii="Times New Roman" w:hAnsi="Times New Roman" w:cs="Times New Roman"/>
                <w:color w:val="000000"/>
                <w:sz w:val="17"/>
                <w:szCs w:val="17"/>
              </w:rPr>
            </w:pPr>
            <w:r w:rsidRPr="002F61F4">
              <w:rPr>
                <w:rFonts w:ascii="Times New Roman" w:hAnsi="Times New Roman" w:cs="Times New Roman"/>
                <w:color w:val="000000"/>
                <w:sz w:val="17"/>
                <w:szCs w:val="17"/>
              </w:rPr>
              <w:t>ГАУЗ «Республиканский медицинский информ</w:t>
            </w:r>
            <w:r w:rsidRPr="002F61F4">
              <w:rPr>
                <w:rFonts w:ascii="Times New Roman" w:hAnsi="Times New Roman" w:cs="Times New Roman"/>
                <w:color w:val="000000"/>
                <w:sz w:val="17"/>
                <w:szCs w:val="17"/>
              </w:rPr>
              <w:t>а</w:t>
            </w:r>
            <w:r w:rsidRPr="002F61F4">
              <w:rPr>
                <w:rFonts w:ascii="Times New Roman" w:hAnsi="Times New Roman" w:cs="Times New Roman"/>
                <w:color w:val="000000"/>
                <w:sz w:val="17"/>
                <w:szCs w:val="17"/>
              </w:rPr>
              <w:t>ционно-аналитический центр»</w:t>
            </w:r>
          </w:p>
        </w:tc>
        <w:tc>
          <w:tcPr>
            <w:tcW w:w="32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36" w:right="-102"/>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Pr>
          <w:p w:rsidR="006D7C6B" w:rsidRPr="002F61F4" w:rsidRDefault="006D7C6B" w:rsidP="002C3444">
            <w:pPr>
              <w:ind w:right="116"/>
              <w:rPr>
                <w:rFonts w:ascii="Times New Roman" w:hAnsi="Times New Roman" w:cs="Times New Roman"/>
                <w:color w:val="000000"/>
                <w:sz w:val="17"/>
                <w:szCs w:val="17"/>
              </w:rPr>
            </w:pPr>
          </w:p>
        </w:tc>
        <w:tc>
          <w:tcPr>
            <w:tcW w:w="313"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232"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600,0</w:t>
            </w:r>
          </w:p>
        </w:tc>
        <w:tc>
          <w:tcPr>
            <w:tcW w:w="321" w:type="pct"/>
            <w:tcBorders>
              <w:top w:val="single" w:sz="4" w:space="0" w:color="auto"/>
              <w:left w:val="single" w:sz="4" w:space="0" w:color="auto"/>
              <w:bottom w:val="single" w:sz="4" w:space="0" w:color="auto"/>
              <w:right w:val="single" w:sz="4" w:space="0" w:color="auto"/>
            </w:tcBorders>
          </w:tcPr>
          <w:p w:rsidR="006D7C6B" w:rsidRPr="002F61F4" w:rsidRDefault="006D7C6B" w:rsidP="0087529E">
            <w:pPr>
              <w:ind w:left="-27" w:right="-108"/>
              <w:jc w:val="center"/>
              <w:rPr>
                <w:rFonts w:ascii="Times New Roman" w:hAnsi="Times New Roman" w:cs="Times New Roman"/>
                <w:color w:val="000000"/>
                <w:sz w:val="17"/>
                <w:szCs w:val="17"/>
              </w:rPr>
            </w:pPr>
            <w:r w:rsidRPr="002F61F4">
              <w:rPr>
                <w:rFonts w:ascii="Times New Roman" w:hAnsi="Times New Roman" w:cs="Times New Roman"/>
                <w:color w:val="000000"/>
                <w:sz w:val="17"/>
                <w:szCs w:val="17"/>
              </w:rPr>
              <w:t>0,0</w:t>
            </w:r>
          </w:p>
        </w:tc>
        <w:tc>
          <w:tcPr>
            <w:tcW w:w="476" w:type="pct"/>
            <w:tcBorders>
              <w:top w:val="single" w:sz="4" w:space="0" w:color="auto"/>
              <w:left w:val="single" w:sz="4" w:space="0" w:color="auto"/>
              <w:bottom w:val="single" w:sz="4" w:space="0" w:color="auto"/>
              <w:right w:val="single" w:sz="4" w:space="0" w:color="auto"/>
            </w:tcBorders>
          </w:tcPr>
          <w:p w:rsidR="006D7C6B" w:rsidRPr="002F61F4" w:rsidRDefault="006D7C6B" w:rsidP="005C1106">
            <w:pPr>
              <w:ind w:left="32" w:right="90"/>
              <w:rPr>
                <w:rFonts w:ascii="Times New Roman" w:hAnsi="Times New Roman" w:cs="Times New Roman"/>
                <w:color w:val="000000"/>
                <w:sz w:val="17"/>
                <w:szCs w:val="17"/>
              </w:rPr>
            </w:pPr>
            <w:r w:rsidRPr="002F61F4">
              <w:rPr>
                <w:rFonts w:ascii="Times New Roman" w:hAnsi="Times New Roman" w:cs="Times New Roman"/>
                <w:color w:val="000000"/>
                <w:sz w:val="17"/>
                <w:szCs w:val="17"/>
              </w:rPr>
              <w:t>Ведение па</w:t>
            </w:r>
            <w:r w:rsidRPr="002F61F4">
              <w:rPr>
                <w:rFonts w:ascii="Times New Roman" w:hAnsi="Times New Roman" w:cs="Times New Roman"/>
                <w:color w:val="000000"/>
                <w:sz w:val="17"/>
                <w:szCs w:val="17"/>
              </w:rPr>
              <w:t>с</w:t>
            </w:r>
            <w:r w:rsidRPr="002F61F4">
              <w:rPr>
                <w:rFonts w:ascii="Times New Roman" w:hAnsi="Times New Roman" w:cs="Times New Roman"/>
                <w:color w:val="000000"/>
                <w:sz w:val="17"/>
                <w:szCs w:val="17"/>
              </w:rPr>
              <w:t>порта здрав</w:t>
            </w:r>
            <w:r w:rsidRPr="002F61F4">
              <w:rPr>
                <w:rFonts w:ascii="Times New Roman" w:hAnsi="Times New Roman" w:cs="Times New Roman"/>
                <w:color w:val="000000"/>
                <w:sz w:val="17"/>
                <w:szCs w:val="17"/>
              </w:rPr>
              <w:t>о</w:t>
            </w:r>
            <w:r w:rsidRPr="002F61F4">
              <w:rPr>
                <w:rFonts w:ascii="Times New Roman" w:hAnsi="Times New Roman" w:cs="Times New Roman"/>
                <w:color w:val="000000"/>
                <w:sz w:val="17"/>
                <w:szCs w:val="17"/>
              </w:rPr>
              <w:t xml:space="preserve">охранения Республики Татарстан в электронном виде </w:t>
            </w:r>
            <w:r w:rsidR="005C1106">
              <w:rPr>
                <w:rFonts w:ascii="Times New Roman" w:hAnsi="Times New Roman" w:cs="Times New Roman"/>
                <w:color w:val="000000"/>
                <w:sz w:val="17"/>
                <w:szCs w:val="17"/>
              </w:rPr>
              <w:t xml:space="preserve">- </w:t>
            </w:r>
            <w:r w:rsidRPr="002F61F4">
              <w:rPr>
                <w:rFonts w:ascii="Times New Roman" w:hAnsi="Times New Roman" w:cs="Times New Roman"/>
                <w:color w:val="000000"/>
                <w:sz w:val="17"/>
                <w:szCs w:val="17"/>
              </w:rPr>
              <w:t>100%</w:t>
            </w:r>
          </w:p>
        </w:tc>
        <w:tc>
          <w:tcPr>
            <w:tcW w:w="368" w:type="pct"/>
            <w:tcBorders>
              <w:top w:val="single" w:sz="4" w:space="0" w:color="auto"/>
              <w:left w:val="single" w:sz="4" w:space="0" w:color="auto"/>
              <w:bottom w:val="single" w:sz="4" w:space="0" w:color="auto"/>
              <w:right w:val="single" w:sz="4" w:space="0" w:color="auto"/>
            </w:tcBorders>
          </w:tcPr>
          <w:p w:rsidR="00D55E0F"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 xml:space="preserve">январь 2012- </w:t>
            </w:r>
          </w:p>
          <w:p w:rsidR="006D7C6B" w:rsidRPr="002F61F4" w:rsidRDefault="006D7C6B" w:rsidP="006505B3">
            <w:pPr>
              <w:ind w:right="115"/>
              <w:rPr>
                <w:rFonts w:ascii="Times New Roman" w:hAnsi="Times New Roman" w:cs="Times New Roman"/>
                <w:color w:val="000000"/>
                <w:sz w:val="17"/>
                <w:szCs w:val="17"/>
              </w:rPr>
            </w:pPr>
            <w:r w:rsidRPr="002F61F4">
              <w:rPr>
                <w:rFonts w:ascii="Times New Roman" w:hAnsi="Times New Roman" w:cs="Times New Roman"/>
                <w:color w:val="000000"/>
                <w:sz w:val="17"/>
                <w:szCs w:val="17"/>
              </w:rPr>
              <w:t>декабрь 2012</w:t>
            </w:r>
          </w:p>
        </w:tc>
        <w:tc>
          <w:tcPr>
            <w:tcW w:w="435" w:type="pct"/>
            <w:tcBorders>
              <w:top w:val="single" w:sz="4" w:space="0" w:color="auto"/>
              <w:left w:val="single" w:sz="4" w:space="0" w:color="auto"/>
              <w:bottom w:val="single" w:sz="4" w:space="0" w:color="auto"/>
            </w:tcBorders>
          </w:tcPr>
          <w:p w:rsidR="006D7C6B" w:rsidRDefault="006D7C6B" w:rsidP="002C3444">
            <w:pPr>
              <w:ind w:right="48"/>
            </w:pPr>
            <w:r w:rsidRPr="00660604">
              <w:rPr>
                <w:rFonts w:ascii="Times New Roman" w:hAnsi="Times New Roman" w:cs="Times New Roman"/>
                <w:color w:val="000000"/>
                <w:sz w:val="17"/>
                <w:szCs w:val="17"/>
              </w:rPr>
              <w:t>Министерство информатиз</w:t>
            </w:r>
            <w:r w:rsidRPr="00660604">
              <w:rPr>
                <w:rFonts w:ascii="Times New Roman" w:hAnsi="Times New Roman" w:cs="Times New Roman"/>
                <w:color w:val="000000"/>
                <w:sz w:val="17"/>
                <w:szCs w:val="17"/>
              </w:rPr>
              <w:t>а</w:t>
            </w:r>
            <w:r w:rsidRPr="00660604">
              <w:rPr>
                <w:rFonts w:ascii="Times New Roman" w:hAnsi="Times New Roman" w:cs="Times New Roman"/>
                <w:color w:val="000000"/>
                <w:sz w:val="17"/>
                <w:szCs w:val="17"/>
              </w:rPr>
              <w:t xml:space="preserve">ции и связи Республики Татарстан, МЗ РТ,  ТФОМС </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bookmarkStart w:id="6" w:name="sub_17"/>
            <w:r w:rsidRPr="002F61F4">
              <w:rPr>
                <w:rFonts w:ascii="Times New Roman" w:hAnsi="Times New Roman" w:cs="Times New Roman"/>
                <w:sz w:val="17"/>
                <w:szCs w:val="17"/>
              </w:rPr>
              <w:t>3.</w:t>
            </w:r>
            <w:bookmarkEnd w:id="6"/>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Style w:val="a3"/>
                <w:rFonts w:ascii="Times New Roman" w:hAnsi="Times New Roman"/>
                <w:b w:val="0"/>
                <w:color w:val="auto"/>
                <w:sz w:val="17"/>
                <w:szCs w:val="17"/>
              </w:rPr>
              <w:t>Задача 3. Внедрение ста</w:t>
            </w:r>
            <w:r w:rsidRPr="002F61F4">
              <w:rPr>
                <w:rStyle w:val="a3"/>
                <w:rFonts w:ascii="Times New Roman" w:hAnsi="Times New Roman"/>
                <w:b w:val="0"/>
                <w:color w:val="auto"/>
                <w:sz w:val="17"/>
                <w:szCs w:val="17"/>
              </w:rPr>
              <w:t>н</w:t>
            </w:r>
            <w:r w:rsidRPr="002F61F4">
              <w:rPr>
                <w:rStyle w:val="a3"/>
                <w:rFonts w:ascii="Times New Roman" w:hAnsi="Times New Roman"/>
                <w:b w:val="0"/>
                <w:color w:val="auto"/>
                <w:sz w:val="17"/>
                <w:szCs w:val="17"/>
              </w:rPr>
              <w:t>дартов оказания медици</w:t>
            </w:r>
            <w:r w:rsidRPr="002F61F4">
              <w:rPr>
                <w:rStyle w:val="a3"/>
                <w:rFonts w:ascii="Times New Roman" w:hAnsi="Times New Roman"/>
                <w:b w:val="0"/>
                <w:color w:val="auto"/>
                <w:sz w:val="17"/>
                <w:szCs w:val="17"/>
              </w:rPr>
              <w:t>н</w:t>
            </w:r>
            <w:r w:rsidRPr="002F61F4">
              <w:rPr>
                <w:rStyle w:val="a3"/>
                <w:rFonts w:ascii="Times New Roman" w:hAnsi="Times New Roman"/>
                <w:b w:val="0"/>
                <w:color w:val="auto"/>
                <w:sz w:val="17"/>
                <w:szCs w:val="17"/>
              </w:rPr>
              <w:t>ской помощи, повышение доступности амбулаторной медицинской помощи, в том числе предоставляемой врачами-специалистами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pStyle w:val="afb"/>
              <w:ind w:left="-77"/>
              <w:jc w:val="center"/>
              <w:rPr>
                <w:rFonts w:ascii="Times New Roman" w:hAnsi="Times New Roman" w:cs="Times New Roman"/>
                <w:sz w:val="17"/>
                <w:szCs w:val="17"/>
                <w:highlight w:val="yellow"/>
              </w:rPr>
            </w:pPr>
            <w:r w:rsidRPr="002F61F4">
              <w:rPr>
                <w:rFonts w:ascii="Times New Roman" w:hAnsi="Times New Roman" w:cs="Times New Roman"/>
                <w:sz w:val="17"/>
                <w:szCs w:val="17"/>
              </w:rPr>
              <w:t>1063673,8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pStyle w:val="afb"/>
              <w:ind w:left="-77"/>
              <w:jc w:val="center"/>
              <w:rPr>
                <w:rFonts w:ascii="Times New Roman" w:hAnsi="Times New Roman" w:cs="Times New Roman"/>
                <w:sz w:val="17"/>
                <w:szCs w:val="17"/>
              </w:rPr>
            </w:pPr>
            <w:r w:rsidRPr="002F61F4">
              <w:rPr>
                <w:rFonts w:ascii="Times New Roman" w:hAnsi="Times New Roman" w:cs="Times New Roman"/>
                <w:sz w:val="17"/>
                <w:szCs w:val="17"/>
              </w:rPr>
              <w:t>670708,1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pStyle w:val="afb"/>
              <w:ind w:left="-77"/>
              <w:jc w:val="center"/>
              <w:rPr>
                <w:rFonts w:ascii="Times New Roman" w:hAnsi="Times New Roman" w:cs="Times New Roman"/>
                <w:sz w:val="17"/>
                <w:szCs w:val="17"/>
              </w:rPr>
            </w:pPr>
            <w:r w:rsidRPr="002F61F4">
              <w:rPr>
                <w:rFonts w:ascii="Times New Roman" w:hAnsi="Times New Roman" w:cs="Times New Roman"/>
                <w:sz w:val="17"/>
                <w:szCs w:val="17"/>
              </w:rPr>
              <w:t>16 360,0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pStyle w:val="afb"/>
              <w:ind w:left="-77"/>
              <w:jc w:val="center"/>
              <w:rPr>
                <w:rFonts w:ascii="Times New Roman" w:hAnsi="Times New Roman" w:cs="Times New Roman"/>
                <w:sz w:val="17"/>
                <w:szCs w:val="17"/>
                <w:highlight w:val="yellow"/>
              </w:rPr>
            </w:pPr>
            <w:r w:rsidRPr="002F61F4">
              <w:rPr>
                <w:rFonts w:ascii="Times New Roman" w:hAnsi="Times New Roman" w:cs="Times New Roman"/>
                <w:sz w:val="17"/>
                <w:szCs w:val="17"/>
              </w:rPr>
              <w:t>376 605,7</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b"/>
              <w:ind w:right="116"/>
              <w:jc w:val="left"/>
              <w:rPr>
                <w:rFonts w:ascii="Times New Roman" w:hAnsi="Times New Roman" w:cs="Times New Roman"/>
                <w:sz w:val="17"/>
                <w:szCs w:val="17"/>
                <w:highlight w:val="yellow"/>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2008732,7</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1 199 597,2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highlight w:val="yellow"/>
              </w:rPr>
            </w:pPr>
            <w:r w:rsidRPr="002F61F4">
              <w:rPr>
                <w:rFonts w:ascii="Times New Roman" w:hAnsi="Times New Roman" w:cs="Times New Roman"/>
                <w:sz w:val="17"/>
                <w:szCs w:val="17"/>
              </w:rPr>
              <w:t>18 450,0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highlight w:val="yellow"/>
              </w:rPr>
            </w:pPr>
            <w:r w:rsidRPr="002F61F4">
              <w:rPr>
                <w:rFonts w:ascii="Times New Roman" w:hAnsi="Times New Roman" w:cs="Times New Roman"/>
                <w:sz w:val="17"/>
                <w:szCs w:val="17"/>
              </w:rPr>
              <w:t>790685,5</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6505B3">
            <w:pPr>
              <w:pStyle w:val="afb"/>
              <w:ind w:right="115"/>
              <w:jc w:val="left"/>
              <w:rPr>
                <w:rFonts w:ascii="Times New Roman" w:hAnsi="Times New Roman" w:cs="Times New Roman"/>
                <w:sz w:val="17"/>
                <w:szCs w:val="17"/>
              </w:rPr>
            </w:pP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b"/>
              <w:ind w:right="48"/>
              <w:jc w:val="left"/>
              <w:rPr>
                <w:rFonts w:ascii="Times New Roman" w:hAnsi="Times New Roman" w:cs="Times New Roman"/>
                <w:sz w:val="17"/>
                <w:szCs w:val="17"/>
              </w:rPr>
            </w:pP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bookmarkStart w:id="7" w:name="sub_10431"/>
            <w:r w:rsidRPr="002F61F4">
              <w:rPr>
                <w:rFonts w:ascii="Times New Roman" w:hAnsi="Times New Roman" w:cs="Times New Roman"/>
                <w:sz w:val="17"/>
                <w:szCs w:val="17"/>
              </w:rPr>
              <w:t>3.1.</w:t>
            </w:r>
            <w:bookmarkEnd w:id="7"/>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A124D2" w:rsidRDefault="00A124D2" w:rsidP="00A124D2">
            <w:pPr>
              <w:pStyle w:val="aff2"/>
              <w:rPr>
                <w:rStyle w:val="a3"/>
                <w:rFonts w:ascii="Times New Roman" w:hAnsi="Times New Roman"/>
                <w:b w:val="0"/>
                <w:color w:val="auto"/>
                <w:sz w:val="17"/>
                <w:szCs w:val="17"/>
              </w:rPr>
            </w:pPr>
            <w:r>
              <w:rPr>
                <w:rStyle w:val="a3"/>
                <w:rFonts w:ascii="Times New Roman" w:hAnsi="Times New Roman"/>
                <w:b w:val="0"/>
                <w:color w:val="auto"/>
                <w:sz w:val="17"/>
                <w:szCs w:val="17"/>
              </w:rPr>
              <w:t xml:space="preserve">Мероприятие </w:t>
            </w:r>
            <w:r w:rsidR="006D7C6B" w:rsidRPr="002F61F4">
              <w:rPr>
                <w:rStyle w:val="a3"/>
                <w:rFonts w:ascii="Times New Roman" w:hAnsi="Times New Roman"/>
                <w:b w:val="0"/>
                <w:color w:val="auto"/>
                <w:sz w:val="17"/>
                <w:szCs w:val="17"/>
              </w:rPr>
              <w:t>3.1. </w:t>
            </w:r>
          </w:p>
          <w:p w:rsidR="006D7C6B" w:rsidRPr="002F61F4" w:rsidRDefault="006D7C6B" w:rsidP="00A124D2">
            <w:pPr>
              <w:pStyle w:val="aff2"/>
              <w:rPr>
                <w:rFonts w:ascii="Times New Roman" w:hAnsi="Times New Roman" w:cs="Times New Roman"/>
                <w:sz w:val="17"/>
                <w:szCs w:val="17"/>
              </w:rPr>
            </w:pPr>
            <w:r w:rsidRPr="002F61F4">
              <w:rPr>
                <w:rStyle w:val="a3"/>
                <w:rFonts w:ascii="Times New Roman" w:hAnsi="Times New Roman"/>
                <w:b w:val="0"/>
                <w:color w:val="auto"/>
                <w:sz w:val="17"/>
                <w:szCs w:val="17"/>
              </w:rPr>
              <w:t>Поэтапный переход к ок</w:t>
            </w:r>
            <w:r w:rsidRPr="002F61F4">
              <w:rPr>
                <w:rStyle w:val="a3"/>
                <w:rFonts w:ascii="Times New Roman" w:hAnsi="Times New Roman"/>
                <w:b w:val="0"/>
                <w:color w:val="auto"/>
                <w:sz w:val="17"/>
                <w:szCs w:val="17"/>
              </w:rPr>
              <w:t>а</w:t>
            </w:r>
            <w:r w:rsidRPr="002F61F4">
              <w:rPr>
                <w:rStyle w:val="a3"/>
                <w:rFonts w:ascii="Times New Roman" w:hAnsi="Times New Roman"/>
                <w:b w:val="0"/>
                <w:color w:val="auto"/>
                <w:sz w:val="17"/>
                <w:szCs w:val="17"/>
              </w:rPr>
              <w:t>занию медицинской пом</w:t>
            </w:r>
            <w:r w:rsidRPr="002F61F4">
              <w:rPr>
                <w:rStyle w:val="a3"/>
                <w:rFonts w:ascii="Times New Roman" w:hAnsi="Times New Roman"/>
                <w:b w:val="0"/>
                <w:color w:val="auto"/>
                <w:sz w:val="17"/>
                <w:szCs w:val="17"/>
              </w:rPr>
              <w:t>о</w:t>
            </w:r>
            <w:r w:rsidRPr="002F61F4">
              <w:rPr>
                <w:rStyle w:val="a3"/>
                <w:rFonts w:ascii="Times New Roman" w:hAnsi="Times New Roman"/>
                <w:b w:val="0"/>
                <w:color w:val="auto"/>
                <w:sz w:val="17"/>
                <w:szCs w:val="17"/>
              </w:rPr>
              <w:t>щи в соответствии со ста</w:t>
            </w:r>
            <w:r w:rsidRPr="002F61F4">
              <w:rPr>
                <w:rStyle w:val="a3"/>
                <w:rFonts w:ascii="Times New Roman" w:hAnsi="Times New Roman"/>
                <w:b w:val="0"/>
                <w:color w:val="auto"/>
                <w:sz w:val="17"/>
                <w:szCs w:val="17"/>
              </w:rPr>
              <w:t>н</w:t>
            </w:r>
            <w:r w:rsidRPr="002F61F4">
              <w:rPr>
                <w:rStyle w:val="a3"/>
                <w:rFonts w:ascii="Times New Roman" w:hAnsi="Times New Roman"/>
                <w:b w:val="0"/>
                <w:color w:val="auto"/>
                <w:sz w:val="17"/>
                <w:szCs w:val="17"/>
              </w:rPr>
              <w:t>дартами медицинской п</w:t>
            </w:r>
            <w:r w:rsidRPr="002F61F4">
              <w:rPr>
                <w:rStyle w:val="a3"/>
                <w:rFonts w:ascii="Times New Roman" w:hAnsi="Times New Roman"/>
                <w:b w:val="0"/>
                <w:color w:val="auto"/>
                <w:sz w:val="17"/>
                <w:szCs w:val="17"/>
              </w:rPr>
              <w:t>о</w:t>
            </w:r>
            <w:r w:rsidRPr="002F61F4">
              <w:rPr>
                <w:rStyle w:val="a3"/>
                <w:rFonts w:ascii="Times New Roman" w:hAnsi="Times New Roman"/>
                <w:b w:val="0"/>
                <w:color w:val="auto"/>
                <w:sz w:val="17"/>
                <w:szCs w:val="17"/>
              </w:rPr>
              <w:t xml:space="preserve">мощи, устанавливаемыми </w:t>
            </w:r>
            <w:r w:rsidR="00642D26">
              <w:rPr>
                <w:rStyle w:val="a3"/>
                <w:rFonts w:ascii="Times New Roman" w:hAnsi="Times New Roman"/>
                <w:b w:val="0"/>
                <w:color w:val="auto"/>
                <w:sz w:val="17"/>
                <w:szCs w:val="17"/>
              </w:rPr>
              <w:t>Минздравсоцразвития Ро</w:t>
            </w:r>
            <w:r w:rsidR="00642D26">
              <w:rPr>
                <w:rStyle w:val="a3"/>
                <w:rFonts w:ascii="Times New Roman" w:hAnsi="Times New Roman"/>
                <w:b w:val="0"/>
                <w:color w:val="auto"/>
                <w:sz w:val="17"/>
                <w:szCs w:val="17"/>
              </w:rPr>
              <w:t>с</w:t>
            </w:r>
            <w:r w:rsidR="00642D26">
              <w:rPr>
                <w:rStyle w:val="a3"/>
                <w:rFonts w:ascii="Times New Roman" w:hAnsi="Times New Roman"/>
                <w:b w:val="0"/>
                <w:color w:val="auto"/>
                <w:sz w:val="17"/>
                <w:szCs w:val="17"/>
              </w:rPr>
              <w:t>сии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bCs/>
                <w:sz w:val="17"/>
                <w:szCs w:val="17"/>
              </w:rPr>
            </w:pPr>
            <w:r w:rsidRPr="002F61F4">
              <w:rPr>
                <w:rFonts w:ascii="Times New Roman" w:hAnsi="Times New Roman"/>
                <w:bCs/>
                <w:sz w:val="17"/>
                <w:szCs w:val="17"/>
              </w:rPr>
              <w:t>644891,0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bCs/>
                <w:sz w:val="17"/>
                <w:szCs w:val="17"/>
              </w:rPr>
            </w:pPr>
            <w:r w:rsidRPr="002F61F4">
              <w:rPr>
                <w:rFonts w:ascii="Times New Roman" w:hAnsi="Times New Roman"/>
                <w:bCs/>
                <w:sz w:val="17"/>
                <w:szCs w:val="17"/>
              </w:rPr>
              <w:t>268285,3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bCs/>
                <w:sz w:val="17"/>
                <w:szCs w:val="17"/>
              </w:rPr>
            </w:pPr>
            <w:r w:rsidRPr="002F61F4">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bCs/>
                <w:sz w:val="17"/>
                <w:szCs w:val="17"/>
              </w:rPr>
            </w:pPr>
            <w:r w:rsidRPr="002F61F4">
              <w:rPr>
                <w:rFonts w:ascii="Times New Roman" w:hAnsi="Times New Roman"/>
                <w:bCs/>
                <w:sz w:val="17"/>
                <w:szCs w:val="17"/>
              </w:rPr>
              <w:t>376605,7</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1270522,30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479836,8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sz w:val="17"/>
                <w:szCs w:val="17"/>
              </w:rPr>
            </w:pPr>
            <w:r w:rsidRPr="002F61F4">
              <w:rPr>
                <w:rFonts w:ascii="Times New Roman" w:hAnsi="Times New Roman" w:cs="Times New Roman"/>
                <w:bCs/>
                <w:color w:val="000000"/>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790685,5</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6505B3">
            <w:pPr>
              <w:pStyle w:val="afb"/>
              <w:ind w:right="115"/>
              <w:jc w:val="left"/>
              <w:rPr>
                <w:rFonts w:ascii="Times New Roman" w:hAnsi="Times New Roman" w:cs="Times New Roman"/>
                <w:sz w:val="17"/>
                <w:szCs w:val="17"/>
              </w:rPr>
            </w:pP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b"/>
              <w:ind w:right="48"/>
              <w:jc w:val="left"/>
              <w:rPr>
                <w:rFonts w:ascii="Times New Roman" w:hAnsi="Times New Roman" w:cs="Times New Roman"/>
                <w:sz w:val="17"/>
                <w:szCs w:val="17"/>
              </w:rPr>
            </w:pP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Pr>
                <w:rFonts w:ascii="Times New Roman" w:hAnsi="Times New Roman" w:cs="Times New Roman"/>
                <w:sz w:val="17"/>
                <w:szCs w:val="17"/>
              </w:rPr>
              <w:t>ГАУЗ «РКБ МЗ РТ»</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38 099,3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14 746,0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23 353,3</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60 916,0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20 041,4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40 874,6</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2011-</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«Республиканская клиническая больница № 3»</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3 624,0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1 078,2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2 545,8</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«Республиканская клиническая больница № 2»</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22 739,1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9 661,9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13 077,2</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42 578,1</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13 793,5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28 784,6</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3.1.4.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Pr>
                <w:rFonts w:ascii="Times New Roman" w:hAnsi="Times New Roman" w:cs="Times New Roman"/>
                <w:sz w:val="17"/>
                <w:szCs w:val="17"/>
              </w:rPr>
              <w:t>ГАУЗ «ДРКБ МЗ РТ»</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3 659,6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1 323,2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2 336,4</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11 717,3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3 058,6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8 658,7</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Pr>
                <w:rFonts w:ascii="Times New Roman" w:hAnsi="Times New Roman" w:cs="Times New Roman"/>
                <w:sz w:val="17"/>
                <w:szCs w:val="17"/>
              </w:rPr>
              <w:t>ГАУЗ «МКДЦ»</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23 583,2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9 722,0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13 861,2</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34 887,3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12 883,6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22 003,7</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«Госпиталь для вет</w:t>
            </w:r>
            <w:r w:rsidRPr="002F61F4">
              <w:rPr>
                <w:rFonts w:ascii="Times New Roman" w:hAnsi="Times New Roman" w:cs="Times New Roman"/>
                <w:sz w:val="17"/>
                <w:szCs w:val="17"/>
              </w:rPr>
              <w:t>е</w:t>
            </w:r>
            <w:r>
              <w:rPr>
                <w:rFonts w:ascii="Times New Roman" w:hAnsi="Times New Roman" w:cs="Times New Roman"/>
                <w:sz w:val="17"/>
                <w:szCs w:val="17"/>
              </w:rPr>
              <w:t>ранов войн»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43 897,8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16 685,5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27 212,3</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35 925,7</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14 371,2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21 554,5</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«Республиканская клиническая инфекционная больница имени професс</w:t>
            </w:r>
            <w:r w:rsidRPr="002F61F4">
              <w:rPr>
                <w:rFonts w:ascii="Times New Roman" w:hAnsi="Times New Roman" w:cs="Times New Roman"/>
                <w:sz w:val="17"/>
                <w:szCs w:val="17"/>
              </w:rPr>
              <w:t>о</w:t>
            </w:r>
            <w:r w:rsidRPr="002F61F4">
              <w:rPr>
                <w:rFonts w:ascii="Times New Roman" w:hAnsi="Times New Roman" w:cs="Times New Roman"/>
                <w:sz w:val="17"/>
                <w:szCs w:val="17"/>
              </w:rPr>
              <w:t>ра А.Ф.Агафонова»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350,4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71,9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278,5</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2 406,5</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303,9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2 102,6</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Pr>
                <w:rFonts w:ascii="Times New Roman" w:hAnsi="Times New Roman" w:cs="Times New Roman"/>
                <w:sz w:val="17"/>
                <w:szCs w:val="17"/>
              </w:rPr>
              <w:t>ГАУЗ РТ «БСМП»</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32 452,1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11 730,9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20 721,2</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63 028,0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19 551,6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43 476,4</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«Агрызская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3 729,6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1 695,6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2 034,0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16 921,2</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7 164,4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9 756,8</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3.1.10.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«Азнакаевская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6 287,6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2 729,7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3 557,9</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21 969,2</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8 335,8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13 633,4</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3.1.11.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«Аксубаевская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2 861,1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1 353,1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1 508,0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цинской помощи населению в соответствии со </w:t>
            </w:r>
            <w:r w:rsidRPr="002F61F4">
              <w:rPr>
                <w:rFonts w:ascii="Times New Roman" w:hAnsi="Times New Roman" w:cs="Times New Roman"/>
                <w:sz w:val="17"/>
                <w:szCs w:val="17"/>
              </w:rPr>
              <w:lastRenderedPageBreak/>
              <w:t>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lastRenderedPageBreak/>
              <w:t>9 631,2</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3 947,6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5 683,6</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 xml:space="preserve">ответствии со </w:t>
            </w:r>
            <w:r w:rsidRPr="002F61F4">
              <w:rPr>
                <w:rFonts w:ascii="Times New Roman" w:hAnsi="Times New Roman" w:cs="Times New Roman"/>
                <w:sz w:val="17"/>
                <w:szCs w:val="17"/>
              </w:rPr>
              <w:lastRenderedPageBreak/>
              <w:t>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3.1.12.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«Актанышская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1 411,3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616,4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ind w:left="-77"/>
              <w:jc w:val="center"/>
              <w:rPr>
                <w:rFonts w:ascii="Times New Roman" w:hAnsi="Times New Roman" w:cs="Times New Roman"/>
                <w:sz w:val="17"/>
                <w:szCs w:val="17"/>
              </w:rPr>
            </w:pPr>
            <w:r w:rsidRPr="002F61F4">
              <w:rPr>
                <w:rFonts w:ascii="Times New Roman" w:hAnsi="Times New Roman" w:cs="Times New Roman"/>
                <w:sz w:val="17"/>
                <w:szCs w:val="17"/>
              </w:rPr>
              <w:t>794,9</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7 540,7</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2 979,0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4 561,7</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3.1.13.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 xml:space="preserve">ГАУЗ «Алексеевская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1 988,1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904,5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1 083,6</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10 308,8</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4 168,0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6 140,8</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3.1.14.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«Базарно-Матакская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005C1106">
              <w:rPr>
                <w:rFonts w:ascii="Times New Roman" w:hAnsi="Times New Roman" w:cs="Times New Roman"/>
                <w:sz w:val="17"/>
                <w:szCs w:val="17"/>
              </w:rPr>
              <w:t xml:space="preserve"> </w:t>
            </w:r>
            <w:r w:rsidRPr="002F61F4">
              <w:rPr>
                <w:rFonts w:ascii="Times New Roman" w:hAnsi="Times New Roman" w:cs="Times New Roman"/>
                <w:sz w:val="17"/>
                <w:szCs w:val="17"/>
              </w:rPr>
              <w:t>Алькеевского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района»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851,0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375,1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475,9</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8 533,0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3 501,0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5 032,0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3.1.15.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«Альметьевская де</w:t>
            </w:r>
            <w:r w:rsidRPr="002F61F4">
              <w:rPr>
                <w:rFonts w:ascii="Times New Roman" w:hAnsi="Times New Roman" w:cs="Times New Roman"/>
                <w:sz w:val="17"/>
                <w:szCs w:val="17"/>
              </w:rPr>
              <w:t>т</w:t>
            </w:r>
            <w:r w:rsidRPr="002F61F4">
              <w:rPr>
                <w:rFonts w:ascii="Times New Roman" w:hAnsi="Times New Roman" w:cs="Times New Roman"/>
                <w:sz w:val="17"/>
                <w:szCs w:val="17"/>
              </w:rPr>
              <w:t>ская городская больница с перинатальным центром»</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1 181,8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277,5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904,3</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1 379,4</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246,3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1 133,1</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bookmarkStart w:id="8" w:name="sub_3116"/>
            <w:bookmarkEnd w:id="8"/>
            <w:r w:rsidRPr="002F61F4">
              <w:rPr>
                <w:rFonts w:ascii="Times New Roman" w:hAnsi="Times New Roman" w:cs="Times New Roman"/>
                <w:sz w:val="17"/>
                <w:szCs w:val="17"/>
              </w:rPr>
              <w:t>3.1.16.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 xml:space="preserve">ГАУЗ «Альметьевская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15 058,4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6 636,0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8 422,4</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24 912,1</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9 681,5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15 230,6</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b"/>
              <w:ind w:left="32" w:right="90"/>
              <w:jc w:val="left"/>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b"/>
              <w:ind w:right="48"/>
              <w:jc w:val="left"/>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3.1.17.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«Апастовская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1 543,3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721,0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822,3</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10 718,9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4 398,3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6 320,6</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3.1.18.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 xml:space="preserve">ГАУЗ «Арская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14 545,9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6 070,9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8 475,0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25 731,5</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9 680,7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16 050,8</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3.1.19.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«Атнинская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1 702,0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792,2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909,8</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цинской помощи населению в </w:t>
            </w:r>
            <w:r w:rsidRPr="002F61F4">
              <w:rPr>
                <w:rFonts w:ascii="Times New Roman" w:hAnsi="Times New Roman" w:cs="Times New Roman"/>
                <w:sz w:val="17"/>
                <w:szCs w:val="17"/>
              </w:rPr>
              <w:lastRenderedPageBreak/>
              <w:t>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lastRenderedPageBreak/>
              <w:t>8 894,8</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3 726,3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5 168,5</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lastRenderedPageBreak/>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3.1.20.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«Бавлинская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6 328,1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2 920,4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3 407,7</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17 387,7</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7 017,7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10 370,0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3.1.21.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«Балтасинская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4 759,6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2 260,6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2 499,0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9 761,9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3 424,4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6 337,5</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3.1.22.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 xml:space="preserve">ГАУЗ «Бугульминская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15 485,5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7 740,3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7 745,2</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35 477,4</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13 949,3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21 528,1</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3.1.23.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«Буинская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22 931,1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10 395,1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12 536,0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29 253,4</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11 556,0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17 697,4</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3.1.24.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D55E0F">
            <w:pPr>
              <w:rPr>
                <w:rFonts w:ascii="Times New Roman" w:hAnsi="Times New Roman" w:cs="Times New Roman"/>
                <w:sz w:val="17"/>
                <w:szCs w:val="17"/>
              </w:rPr>
            </w:pPr>
            <w:r w:rsidRPr="002F61F4">
              <w:rPr>
                <w:rFonts w:ascii="Times New Roman" w:hAnsi="Times New Roman" w:cs="Times New Roman"/>
                <w:sz w:val="17"/>
                <w:szCs w:val="17"/>
              </w:rPr>
              <w:t>ГАУЗ «Верхне</w:t>
            </w:r>
            <w:r w:rsidR="00D55E0F">
              <w:rPr>
                <w:rFonts w:ascii="Times New Roman" w:hAnsi="Times New Roman" w:cs="Times New Roman"/>
                <w:sz w:val="17"/>
                <w:szCs w:val="17"/>
              </w:rPr>
              <w:t>у</w:t>
            </w:r>
            <w:r w:rsidRPr="002F61F4">
              <w:rPr>
                <w:rFonts w:ascii="Times New Roman" w:hAnsi="Times New Roman" w:cs="Times New Roman"/>
                <w:sz w:val="17"/>
                <w:szCs w:val="17"/>
              </w:rPr>
              <w:t>слонская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1 570,6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597,1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973,5</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6 644,0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2 663,0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3 981,0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3.1.25.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 xml:space="preserve">ГАУЗ «Высокогорская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6 585,4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2 868,6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3 716,8</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15 955,6</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6 453,4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9 502,2</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3.1.26.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«Дрожжановская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1 007,1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504,6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502,5</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7 405,0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3 092,4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4 312,6</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3.1.27.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«Елабужская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13 265,4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5 301,1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7 964,3</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цинской помощи </w:t>
            </w:r>
            <w:r w:rsidRPr="002F61F4">
              <w:rPr>
                <w:rFonts w:ascii="Times New Roman" w:hAnsi="Times New Roman" w:cs="Times New Roman"/>
                <w:sz w:val="17"/>
                <w:szCs w:val="17"/>
              </w:rPr>
              <w:lastRenderedPageBreak/>
              <w:t>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lastRenderedPageBreak/>
              <w:t>35 609,4</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11 748,0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23 861,4</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цинской помощи </w:t>
            </w:r>
            <w:r w:rsidRPr="002F61F4">
              <w:rPr>
                <w:rFonts w:ascii="Times New Roman" w:hAnsi="Times New Roman" w:cs="Times New Roman"/>
                <w:sz w:val="17"/>
                <w:szCs w:val="17"/>
              </w:rPr>
              <w:lastRenderedPageBreak/>
              <w:t>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воохранения Республики </w:t>
            </w:r>
            <w:r w:rsidRPr="002F61F4">
              <w:rPr>
                <w:rFonts w:ascii="Times New Roman" w:hAnsi="Times New Roman" w:cs="Times New Roman"/>
                <w:sz w:val="17"/>
                <w:szCs w:val="17"/>
              </w:rPr>
              <w:lastRenderedPageBreak/>
              <w:t>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3.1.28.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«Заинская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9 204,8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4 439,8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4 765,0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17 802,3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7 215,1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10 587,2</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3.1.29.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«Зеленодольская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34 164,0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14 337,2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19 826,8</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38 308,6</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14 871,7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23 436,9</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3.1.30.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 xml:space="preserve">ГАУЗ «Кайбицкая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361,9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122,9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239,0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8 149,2</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3 287,0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4 862,2</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3.1.31.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«Камско-Устьинская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2 046,8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1 076,9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969,9</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4 233,7</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1 732,2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2 501,5</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3.1.32.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«Кукморская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6 202,2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2 764,3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3 437,9</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14 592,8</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5 700,9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8 891,9</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3.1.33.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«Лаишевская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2 983,8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1 327,0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1 656,8</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14 973,5</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6 423,2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8 550,3</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3.1.34.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«Лениногорская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7 682,7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2 933,9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4 748,8</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21 056,6</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8 400,9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12 655,7</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3.1.35.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«Мамадышская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6 378,2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2 909,9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3 468,3</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lastRenderedPageBreak/>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lastRenderedPageBreak/>
              <w:t>17 620,7</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7 167,3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10 453,4</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lastRenderedPageBreak/>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воохранения </w:t>
            </w:r>
            <w:r w:rsidRPr="002F61F4">
              <w:rPr>
                <w:rFonts w:ascii="Times New Roman" w:hAnsi="Times New Roman" w:cs="Times New Roman"/>
                <w:sz w:val="17"/>
                <w:szCs w:val="17"/>
              </w:rPr>
              <w:lastRenderedPageBreak/>
              <w:t>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3.1.36.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 xml:space="preserve">ГАУЗ «Менделеевская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3 904,2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1 941,7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1 962,5</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16 127,8</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6 451,4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9 676,4</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3.1.37.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«Мензелинская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5 046,3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2 365,6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2 680,7</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13 743,2</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6 008,0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7 735,2</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3.1.38.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 xml:space="preserve">ГАУЗ «Муслюмовская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1 823,1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653,4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1 169,7</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8 200,4</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3 438,2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4 762,2</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3.1.39.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Pr>
                <w:rFonts w:ascii="Times New Roman" w:hAnsi="Times New Roman" w:cs="Times New Roman"/>
                <w:sz w:val="17"/>
                <w:szCs w:val="17"/>
              </w:rPr>
              <w:t>ГАУЗ «Детская городская больница с перинатальным центром» г.Нижнекамска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3 987,8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800,5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3 187,3</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1 933,5</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375,3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1 558,2</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3.1.40.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«Камско-Полянская районная больница»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630,0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181,5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448,5</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7 361,9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2 775,5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4 586,4</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3.1.41.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«Новошешминская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1 749,0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837,4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911,6</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6 324,0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2 649,7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3 674,3</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3.1.42.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«Нурлатская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6 749,0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3 041,0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3 708,0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19 102,2</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7 586,0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11 516,2</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3.1.43.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«Пестречинская</w:t>
            </w:r>
            <w:r w:rsidR="005C1106">
              <w:rPr>
                <w:rFonts w:ascii="Times New Roman" w:hAnsi="Times New Roman" w:cs="Times New Roman"/>
                <w:sz w:val="17"/>
                <w:szCs w:val="17"/>
              </w:rPr>
              <w:t xml:space="preserve"> </w:t>
            </w:r>
            <w:r>
              <w:rPr>
                <w:rFonts w:ascii="Times New Roman" w:hAnsi="Times New Roman" w:cs="Times New Roman"/>
                <w:sz w:val="17"/>
                <w:szCs w:val="17"/>
              </w:rPr>
              <w:lastRenderedPageBreak/>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lastRenderedPageBreak/>
              <w:t>2 643,9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1 337,3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1 306,6</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 xml:space="preserve">Обеспечение </w:t>
            </w:r>
            <w:r w:rsidRPr="002F61F4">
              <w:rPr>
                <w:rFonts w:ascii="Times New Roman" w:hAnsi="Times New Roman" w:cs="Times New Roman"/>
                <w:sz w:val="17"/>
                <w:szCs w:val="17"/>
              </w:rPr>
              <w:lastRenderedPageBreak/>
              <w:t>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lastRenderedPageBreak/>
              <w:t>8 593,9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4 010,7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4 583,2</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Обеспечение </w:t>
            </w:r>
            <w:r w:rsidRPr="002F61F4">
              <w:rPr>
                <w:rFonts w:ascii="Times New Roman" w:hAnsi="Times New Roman" w:cs="Times New Roman"/>
                <w:sz w:val="17"/>
                <w:szCs w:val="17"/>
              </w:rPr>
              <w:lastRenderedPageBreak/>
              <w:t>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lastRenderedPageBreak/>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lastRenderedPageBreak/>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lastRenderedPageBreak/>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3.1.44.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 xml:space="preserve">ГАУЗ «Рыбно-Слободская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3 022,3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1 543,5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1 478,8</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9 522,6</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3 827,8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5 694,8</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3.1.45.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 xml:space="preserve">ГАУЗ «Сабинская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3 958,5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1 637,8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2 320,7</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8 853,5</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3 468,7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5 384,8</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3.1.46.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«Сармановская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4 796,5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2 136,4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2 660,1</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13 323,0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5 510,1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7 812,9</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3.1.47.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 xml:space="preserve">ГАУЗ «Спасская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929,9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367,9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562,0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5 991,3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2 460,4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3 530,9</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3.1.48.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«Тетюшская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1 390,2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582,2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808,0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6 087,0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2 685,3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3 401,7</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3.1.49.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«Тукаевская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2 636,4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1 044,0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1 592,4</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5 781,1</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2 132,6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3 648,5</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3.1.50.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«Тюлячинская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1 127,6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559,5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568,1</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5 604,5</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2 272,3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3 332,2</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3.1.51.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«Черемшанская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1 902,0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949,6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952,4</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11 107,6</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4 894,4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6 213,2</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3.1.52.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 xml:space="preserve">ГАУЗ «Чистопольская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21 532,0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8 899,8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12 632,2</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43 724,0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16 149,2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27 574,8</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3.1.53.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rPr>
                <w:rFonts w:ascii="Times New Roman" w:hAnsi="Times New Roman" w:cs="Times New Roman"/>
                <w:sz w:val="17"/>
                <w:szCs w:val="17"/>
              </w:rPr>
            </w:pPr>
            <w:r w:rsidRPr="002F61F4">
              <w:rPr>
                <w:rFonts w:ascii="Times New Roman" w:hAnsi="Times New Roman" w:cs="Times New Roman"/>
                <w:sz w:val="17"/>
                <w:szCs w:val="17"/>
              </w:rPr>
              <w:t>ГАУЗ «Уруссинская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005C1106">
              <w:rPr>
                <w:rFonts w:ascii="Times New Roman" w:hAnsi="Times New Roman" w:cs="Times New Roman"/>
                <w:sz w:val="17"/>
                <w:szCs w:val="17"/>
              </w:rPr>
              <w:t xml:space="preserve"> </w:t>
            </w:r>
            <w:r w:rsidRPr="002F61F4">
              <w:rPr>
                <w:rFonts w:ascii="Times New Roman" w:hAnsi="Times New Roman" w:cs="Times New Roman"/>
                <w:sz w:val="17"/>
                <w:szCs w:val="17"/>
              </w:rPr>
              <w:t>Ютазинского</w:t>
            </w:r>
            <w:r w:rsidR="00DB39F7">
              <w:rPr>
                <w:rFonts w:ascii="Times New Roman" w:hAnsi="Times New Roman" w:cs="Times New Roman"/>
                <w:sz w:val="17"/>
                <w:szCs w:val="17"/>
              </w:rPr>
              <w:t xml:space="preserve"> </w:t>
            </w:r>
            <w:r w:rsidRPr="002F61F4">
              <w:rPr>
                <w:rFonts w:ascii="Times New Roman" w:hAnsi="Times New Roman" w:cs="Times New Roman"/>
                <w:sz w:val="17"/>
                <w:szCs w:val="17"/>
              </w:rPr>
              <w:t>муниципал</w:t>
            </w:r>
            <w:r w:rsidRPr="002F61F4">
              <w:rPr>
                <w:rFonts w:ascii="Times New Roman" w:hAnsi="Times New Roman" w:cs="Times New Roman"/>
                <w:sz w:val="17"/>
                <w:szCs w:val="17"/>
              </w:rPr>
              <w:t>ь</w:t>
            </w:r>
            <w:r w:rsidRPr="002F61F4">
              <w:rPr>
                <w:rFonts w:ascii="Times New Roman" w:hAnsi="Times New Roman" w:cs="Times New Roman"/>
                <w:sz w:val="17"/>
                <w:szCs w:val="17"/>
              </w:rPr>
              <w:t>ного района»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2 498,1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1 277,6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1 220,5</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6 703,8</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2 743,8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3 960,0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3.1.54.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«Городская больница № 2»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1 654,7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869,7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785,0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15 695,9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6 448,5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9 247,4</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3.1.55.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«Городская больница № 5»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57 033,4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24 404,4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32 629,0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71 388,6</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27 801,9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43 586,7</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3.1.56.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Pr>
                <w:rFonts w:ascii="Times New Roman" w:hAnsi="Times New Roman" w:cs="Times New Roman"/>
                <w:sz w:val="17"/>
                <w:szCs w:val="17"/>
              </w:rPr>
              <w:t>ГАУЗ «Закамская детская больница с перинатальным центром»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1 636,3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533,9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1 102,4</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3 020,8</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1 062,3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1 958,5</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3.1.57.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ГБУЗ «Городская клинич</w:t>
            </w:r>
            <w:r w:rsidRPr="002F61F4">
              <w:rPr>
                <w:rFonts w:ascii="Times New Roman" w:hAnsi="Times New Roman" w:cs="Times New Roman"/>
                <w:sz w:val="17"/>
                <w:szCs w:val="17"/>
              </w:rPr>
              <w:t>е</w:t>
            </w:r>
            <w:r w:rsidRPr="002F61F4">
              <w:rPr>
                <w:rFonts w:ascii="Times New Roman" w:hAnsi="Times New Roman" w:cs="Times New Roman"/>
                <w:sz w:val="17"/>
                <w:szCs w:val="17"/>
              </w:rPr>
              <w:t>ская больница № 9»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8 570,5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3 785,4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4 785,1</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12 143,9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5 408,8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6 735,1</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3.1.58.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ГБУЗ «Городская клинич</w:t>
            </w:r>
            <w:r w:rsidRPr="002F61F4">
              <w:rPr>
                <w:rFonts w:ascii="Times New Roman" w:hAnsi="Times New Roman" w:cs="Times New Roman"/>
                <w:sz w:val="17"/>
                <w:szCs w:val="17"/>
              </w:rPr>
              <w:t>е</w:t>
            </w:r>
            <w:r w:rsidRPr="002F61F4">
              <w:rPr>
                <w:rFonts w:ascii="Times New Roman" w:hAnsi="Times New Roman" w:cs="Times New Roman"/>
                <w:sz w:val="17"/>
                <w:szCs w:val="17"/>
              </w:rPr>
              <w:t>ская больница № 11»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3 928,9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1 802,3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2 126,6</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цинской помощи населению в соответствии со </w:t>
            </w:r>
            <w:r w:rsidRPr="002F61F4">
              <w:rPr>
                <w:rFonts w:ascii="Times New Roman" w:hAnsi="Times New Roman" w:cs="Times New Roman"/>
                <w:sz w:val="17"/>
                <w:szCs w:val="17"/>
              </w:rPr>
              <w:lastRenderedPageBreak/>
              <w:t>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lastRenderedPageBreak/>
              <w:t>8 611,9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3 919,6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4 692,3</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 xml:space="preserve">ответствии со </w:t>
            </w:r>
            <w:r w:rsidRPr="002F61F4">
              <w:rPr>
                <w:rFonts w:ascii="Times New Roman" w:hAnsi="Times New Roman" w:cs="Times New Roman"/>
                <w:sz w:val="17"/>
                <w:szCs w:val="17"/>
              </w:rPr>
              <w:lastRenderedPageBreak/>
              <w:t>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3.1.59.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ГБУЗ «Детская городская клиническая больница № 7»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2 471,7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598,9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1 872,8</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1 323,9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190,3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1 133,6</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3.1.60.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ГБУЗ  «Городская больница скорой медицинской пом</w:t>
            </w:r>
            <w:r w:rsidRPr="002F61F4">
              <w:rPr>
                <w:rFonts w:ascii="Times New Roman" w:hAnsi="Times New Roman" w:cs="Times New Roman"/>
                <w:sz w:val="17"/>
                <w:szCs w:val="17"/>
              </w:rPr>
              <w:t>о</w:t>
            </w:r>
            <w:r w:rsidRPr="002F61F4">
              <w:rPr>
                <w:rFonts w:ascii="Times New Roman" w:hAnsi="Times New Roman" w:cs="Times New Roman"/>
                <w:sz w:val="17"/>
                <w:szCs w:val="17"/>
              </w:rPr>
              <w:t>щи № 2»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25 412,4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11 116,7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14 295,7</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37 070,3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13 376,6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23 693,7</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3.1.61.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ГБУЗ «Клиника медици</w:t>
            </w:r>
            <w:r w:rsidRPr="002F61F4">
              <w:rPr>
                <w:rFonts w:ascii="Times New Roman" w:hAnsi="Times New Roman" w:cs="Times New Roman"/>
                <w:sz w:val="17"/>
                <w:szCs w:val="17"/>
              </w:rPr>
              <w:t>н</w:t>
            </w:r>
            <w:r w:rsidRPr="002F61F4">
              <w:rPr>
                <w:rFonts w:ascii="Times New Roman" w:hAnsi="Times New Roman" w:cs="Times New Roman"/>
                <w:sz w:val="17"/>
                <w:szCs w:val="17"/>
              </w:rPr>
              <w:t>ского университета»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1 239,5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254,7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984,8</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502,5</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101,5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401,0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3.1.62.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ГБУЗ «Клиническая бол</w:t>
            </w:r>
            <w:r w:rsidRPr="002F61F4">
              <w:rPr>
                <w:rFonts w:ascii="Times New Roman" w:hAnsi="Times New Roman" w:cs="Times New Roman"/>
                <w:sz w:val="17"/>
                <w:szCs w:val="17"/>
              </w:rPr>
              <w:t>ь</w:t>
            </w:r>
            <w:r w:rsidRPr="002F61F4">
              <w:rPr>
                <w:rFonts w:ascii="Times New Roman" w:hAnsi="Times New Roman" w:cs="Times New Roman"/>
                <w:sz w:val="17"/>
                <w:szCs w:val="17"/>
              </w:rPr>
              <w:t>ница № 2»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21 952,5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9 674,9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12 277,6</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40 490,6</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15 825,1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24 665,5</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3.1.63.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«Городская больница № 16»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5 199,8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1 983,6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3 216,2</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10 125,5</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4 000,2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6 125,3</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3.1.64.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ГБУЗ «Городская детская больница  № 1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2 513,9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507,7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2 006,2</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321,0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41,4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279,6</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3.1.65.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ГБУЗ «Городская клинич</w:t>
            </w:r>
            <w:r w:rsidRPr="002F61F4">
              <w:rPr>
                <w:rFonts w:ascii="Times New Roman" w:hAnsi="Times New Roman" w:cs="Times New Roman"/>
                <w:sz w:val="17"/>
                <w:szCs w:val="17"/>
              </w:rPr>
              <w:t>е</w:t>
            </w:r>
            <w:r w:rsidRPr="002F61F4">
              <w:rPr>
                <w:rFonts w:ascii="Times New Roman" w:hAnsi="Times New Roman" w:cs="Times New Roman"/>
                <w:sz w:val="17"/>
                <w:szCs w:val="17"/>
              </w:rPr>
              <w:t>ская больница № 7»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38 409,9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15 833,5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22 576,4</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59 199,5</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21 236,6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37 962,9</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3.1.66.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МБУЗ «Городская клинич</w:t>
            </w:r>
            <w:r w:rsidRPr="002F61F4">
              <w:rPr>
                <w:rFonts w:ascii="Times New Roman" w:hAnsi="Times New Roman" w:cs="Times New Roman"/>
                <w:sz w:val="17"/>
                <w:szCs w:val="17"/>
              </w:rPr>
              <w:t>е</w:t>
            </w:r>
            <w:r w:rsidRPr="002F61F4">
              <w:rPr>
                <w:rFonts w:ascii="Times New Roman" w:hAnsi="Times New Roman" w:cs="Times New Roman"/>
                <w:sz w:val="17"/>
                <w:szCs w:val="17"/>
              </w:rPr>
              <w:t>ская больница № 5»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1 957,1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488,6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1 468,5</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цинской помощи населению в </w:t>
            </w:r>
            <w:r w:rsidRPr="002F61F4">
              <w:rPr>
                <w:rFonts w:ascii="Times New Roman" w:hAnsi="Times New Roman" w:cs="Times New Roman"/>
                <w:sz w:val="17"/>
                <w:szCs w:val="17"/>
              </w:rPr>
              <w:lastRenderedPageBreak/>
              <w:t>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lastRenderedPageBreak/>
              <w:t>8 954,3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4 033,3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4 921,0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lastRenderedPageBreak/>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3.1.67.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«Центральная горо</w:t>
            </w:r>
            <w:r w:rsidRPr="002F61F4">
              <w:rPr>
                <w:rFonts w:ascii="Times New Roman" w:hAnsi="Times New Roman" w:cs="Times New Roman"/>
                <w:sz w:val="17"/>
                <w:szCs w:val="17"/>
              </w:rPr>
              <w:t>д</w:t>
            </w:r>
            <w:r w:rsidRPr="002F61F4">
              <w:rPr>
                <w:rFonts w:ascii="Times New Roman" w:hAnsi="Times New Roman" w:cs="Times New Roman"/>
                <w:sz w:val="17"/>
                <w:szCs w:val="17"/>
              </w:rPr>
              <w:t>ская клиническая больница № 18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24 052,3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10 829,7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13 222,6</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36 661,6</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15 001,1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21 660,5</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3.1.68.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ГБУЗ «Детская городская клиническая больница № 2»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778,9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182,6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596,3</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213,9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27,7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186,2</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3.1.69.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г.Казани «Городская больница скорой медици</w:t>
            </w:r>
            <w:r w:rsidRPr="002F61F4">
              <w:rPr>
                <w:rFonts w:ascii="Times New Roman" w:hAnsi="Times New Roman" w:cs="Times New Roman"/>
                <w:sz w:val="17"/>
                <w:szCs w:val="17"/>
              </w:rPr>
              <w:t>н</w:t>
            </w:r>
            <w:r w:rsidRPr="002F61F4">
              <w:rPr>
                <w:rFonts w:ascii="Times New Roman" w:hAnsi="Times New Roman" w:cs="Times New Roman"/>
                <w:sz w:val="17"/>
                <w:szCs w:val="17"/>
              </w:rPr>
              <w:t>ской помощи № 1»</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17 229,6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5 570,7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6C137B">
              <w:rPr>
                <w:rFonts w:ascii="Times New Roman" w:hAnsi="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11 658,9</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27 082,2</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8 656,1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18 426,1</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3.1.70.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«Набережно-Челнинская инфекционная больница»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sz w:val="17"/>
                <w:szCs w:val="17"/>
              </w:rPr>
            </w:pPr>
            <w:r w:rsidRPr="002F61F4">
              <w:rPr>
                <w:rFonts w:ascii="Times New Roman" w:hAnsi="Times New Roman" w:cs="Times New Roman"/>
                <w:bCs/>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sz w:val="17"/>
                <w:szCs w:val="17"/>
              </w:rPr>
            </w:pPr>
            <w:r w:rsidRPr="002F61F4">
              <w:rPr>
                <w:rFonts w:ascii="Times New Roman" w:hAnsi="Times New Roman" w:cs="Times New Roman"/>
                <w:bCs/>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sz w:val="17"/>
                <w:szCs w:val="17"/>
              </w:rPr>
            </w:pPr>
            <w:r w:rsidRPr="002F61F4">
              <w:rPr>
                <w:rFonts w:ascii="Times New Roman" w:hAnsi="Times New Roman" w:cs="Times New Roman"/>
                <w:bCs/>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sz w:val="17"/>
                <w:szCs w:val="17"/>
              </w:rPr>
            </w:pPr>
            <w:r w:rsidRPr="002F61F4">
              <w:rPr>
                <w:rFonts w:ascii="Times New Roman" w:hAnsi="Times New Roman" w:cs="Times New Roman"/>
                <w:bCs/>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1 449,4</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166,0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1 283,4</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3.1.71.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«Нижнекамская це</w:t>
            </w:r>
            <w:r w:rsidRPr="002F61F4">
              <w:rPr>
                <w:rFonts w:ascii="Times New Roman" w:hAnsi="Times New Roman" w:cs="Times New Roman"/>
                <w:sz w:val="17"/>
                <w:szCs w:val="17"/>
              </w:rPr>
              <w:t>н</w:t>
            </w:r>
            <w:r w:rsidRPr="002F61F4">
              <w:rPr>
                <w:rFonts w:ascii="Times New Roman" w:hAnsi="Times New Roman" w:cs="Times New Roman"/>
                <w:sz w:val="17"/>
                <w:szCs w:val="17"/>
              </w:rPr>
              <w:t>тральная районная мног</w:t>
            </w:r>
            <w:r w:rsidRPr="002F61F4">
              <w:rPr>
                <w:rFonts w:ascii="Times New Roman" w:hAnsi="Times New Roman" w:cs="Times New Roman"/>
                <w:sz w:val="17"/>
                <w:szCs w:val="17"/>
              </w:rPr>
              <w:t>о</w:t>
            </w:r>
            <w:r w:rsidRPr="002F61F4">
              <w:rPr>
                <w:rFonts w:ascii="Times New Roman" w:hAnsi="Times New Roman" w:cs="Times New Roman"/>
                <w:sz w:val="17"/>
                <w:szCs w:val="17"/>
              </w:rPr>
              <w:t>профильная больница»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sz w:val="17"/>
                <w:szCs w:val="17"/>
              </w:rPr>
            </w:pPr>
            <w:r w:rsidRPr="002F61F4">
              <w:rPr>
                <w:rFonts w:ascii="Times New Roman" w:hAnsi="Times New Roman" w:cs="Times New Roman"/>
                <w:bCs/>
                <w:color w:val="000000"/>
                <w:sz w:val="17"/>
                <w:szCs w:val="17"/>
              </w:rPr>
              <w:t>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sz w:val="17"/>
                <w:szCs w:val="17"/>
              </w:rPr>
            </w:pPr>
            <w:r w:rsidRPr="002F61F4">
              <w:rPr>
                <w:rFonts w:ascii="Times New Roman" w:hAnsi="Times New Roman" w:cs="Times New Roman"/>
                <w:bCs/>
                <w:color w:val="000000"/>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sz w:val="17"/>
                <w:szCs w:val="17"/>
              </w:rPr>
            </w:pPr>
            <w:r w:rsidRPr="002F61F4">
              <w:rPr>
                <w:rFonts w:ascii="Times New Roman" w:hAnsi="Times New Roman" w:cs="Times New Roman"/>
                <w:bCs/>
                <w:color w:val="000000"/>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sz w:val="17"/>
                <w:szCs w:val="17"/>
              </w:rPr>
            </w:pPr>
            <w:r w:rsidRPr="002F61F4">
              <w:rPr>
                <w:rFonts w:ascii="Times New Roman" w:hAnsi="Times New Roman" w:cs="Times New Roman"/>
                <w:bCs/>
                <w:color w:val="000000"/>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соответствии со стандартами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45 949,7</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16 565,2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Default="006D7C6B" w:rsidP="009958A8">
            <w:pPr>
              <w:jc w:val="center"/>
            </w:pPr>
            <w:r w:rsidRPr="004C2E84">
              <w:rPr>
                <w:rFonts w:ascii="Times New Roman" w:hAnsi="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29 384,5</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оказания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населению в с</w:t>
            </w:r>
            <w:r w:rsidRPr="002F61F4">
              <w:rPr>
                <w:rFonts w:ascii="Times New Roman" w:hAnsi="Times New Roman" w:cs="Times New Roman"/>
                <w:sz w:val="17"/>
                <w:szCs w:val="17"/>
              </w:rPr>
              <w:t>о</w:t>
            </w:r>
            <w:r w:rsidRPr="002F61F4">
              <w:rPr>
                <w:rFonts w:ascii="Times New Roman" w:hAnsi="Times New Roman" w:cs="Times New Roman"/>
                <w:sz w:val="17"/>
                <w:szCs w:val="17"/>
              </w:rPr>
              <w:t>ответствии со стандартами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bookmarkStart w:id="9" w:name="sub_10433"/>
            <w:r w:rsidRPr="002F61F4">
              <w:rPr>
                <w:rFonts w:ascii="Times New Roman" w:hAnsi="Times New Roman" w:cs="Times New Roman"/>
                <w:sz w:val="17"/>
                <w:szCs w:val="17"/>
              </w:rPr>
              <w:t>3.3.</w:t>
            </w:r>
            <w:bookmarkEnd w:id="9"/>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A0A38" w:rsidRDefault="006D7C6B" w:rsidP="002F61F4">
            <w:pPr>
              <w:rPr>
                <w:rFonts w:ascii="Times New Roman" w:hAnsi="Times New Roman" w:cs="Times New Roman"/>
                <w:bCs/>
                <w:sz w:val="17"/>
                <w:szCs w:val="17"/>
              </w:rPr>
            </w:pPr>
            <w:r w:rsidRPr="002F61F4">
              <w:rPr>
                <w:rFonts w:ascii="Times New Roman" w:hAnsi="Times New Roman" w:cs="Times New Roman"/>
                <w:bCs/>
                <w:sz w:val="17"/>
                <w:szCs w:val="17"/>
              </w:rPr>
              <w:t>Мероприятие 3. Провед</w:t>
            </w:r>
            <w:r w:rsidRPr="002F61F4">
              <w:rPr>
                <w:rFonts w:ascii="Times New Roman" w:hAnsi="Times New Roman" w:cs="Times New Roman"/>
                <w:bCs/>
                <w:sz w:val="17"/>
                <w:szCs w:val="17"/>
              </w:rPr>
              <w:t>е</w:t>
            </w:r>
            <w:r w:rsidRPr="002F61F4">
              <w:rPr>
                <w:rFonts w:ascii="Times New Roman" w:hAnsi="Times New Roman" w:cs="Times New Roman"/>
                <w:bCs/>
                <w:sz w:val="17"/>
                <w:szCs w:val="17"/>
              </w:rPr>
              <w:t xml:space="preserve">ние диспансеризации </w:t>
            </w:r>
          </w:p>
          <w:p w:rsidR="006D7C6B" w:rsidRPr="002F61F4" w:rsidRDefault="006D7C6B" w:rsidP="002F61F4">
            <w:pPr>
              <w:rPr>
                <w:rFonts w:ascii="Times New Roman" w:hAnsi="Times New Roman" w:cs="Times New Roman"/>
                <w:bCs/>
                <w:sz w:val="17"/>
                <w:szCs w:val="17"/>
              </w:rPr>
            </w:pPr>
            <w:r w:rsidRPr="002F61F4">
              <w:rPr>
                <w:rFonts w:ascii="Times New Roman" w:hAnsi="Times New Roman" w:cs="Times New Roman"/>
                <w:bCs/>
                <w:sz w:val="17"/>
                <w:szCs w:val="17"/>
              </w:rPr>
              <w:t>14-летних подростков и создание центров медико-социальной поддержки беременных, оказавшихся в трудной жизненной ситу</w:t>
            </w:r>
            <w:r w:rsidRPr="002F61F4">
              <w:rPr>
                <w:rFonts w:ascii="Times New Roman" w:hAnsi="Times New Roman" w:cs="Times New Roman"/>
                <w:bCs/>
                <w:sz w:val="17"/>
                <w:szCs w:val="17"/>
              </w:rPr>
              <w:t>а</w:t>
            </w:r>
            <w:r w:rsidRPr="002F61F4">
              <w:rPr>
                <w:rFonts w:ascii="Times New Roman" w:hAnsi="Times New Roman" w:cs="Times New Roman"/>
                <w:bCs/>
                <w:sz w:val="17"/>
                <w:szCs w:val="17"/>
              </w:rPr>
              <w:t>ции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26323,1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26323,1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D55E0F" w:rsidRDefault="006D7C6B" w:rsidP="00D55E0F">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36041 детей, в </w:t>
            </w:r>
            <w:r w:rsidR="00AA6609">
              <w:rPr>
                <w:rFonts w:ascii="Times New Roman" w:hAnsi="Times New Roman" w:cs="Times New Roman"/>
                <w:sz w:val="17"/>
                <w:szCs w:val="17"/>
              </w:rPr>
              <w:t xml:space="preserve">т.ч. </w:t>
            </w:r>
          </w:p>
          <w:p w:rsidR="00D55E0F" w:rsidRDefault="00AA6609" w:rsidP="00D55E0F">
            <w:pPr>
              <w:pStyle w:val="aff2"/>
              <w:ind w:right="116"/>
              <w:rPr>
                <w:rFonts w:ascii="Times New Roman" w:hAnsi="Times New Roman" w:cs="Times New Roman"/>
                <w:sz w:val="17"/>
                <w:szCs w:val="17"/>
              </w:rPr>
            </w:pPr>
            <w:r>
              <w:rPr>
                <w:rFonts w:ascii="Times New Roman" w:hAnsi="Times New Roman" w:cs="Times New Roman"/>
                <w:sz w:val="17"/>
                <w:szCs w:val="17"/>
              </w:rPr>
              <w:t>мальчиков</w:t>
            </w:r>
            <w:r w:rsidR="006A0A38">
              <w:rPr>
                <w:rFonts w:ascii="Times New Roman" w:hAnsi="Times New Roman" w:cs="Times New Roman"/>
                <w:sz w:val="17"/>
                <w:szCs w:val="17"/>
              </w:rPr>
              <w:t xml:space="preserve"> </w:t>
            </w:r>
            <w:r w:rsidR="006D7C6B" w:rsidRPr="002F61F4">
              <w:rPr>
                <w:rFonts w:ascii="Times New Roman" w:hAnsi="Times New Roman" w:cs="Times New Roman"/>
                <w:sz w:val="17"/>
                <w:szCs w:val="17"/>
              </w:rPr>
              <w:t xml:space="preserve">- 18428, </w:t>
            </w:r>
          </w:p>
          <w:p w:rsidR="006D7C6B" w:rsidRPr="002F61F4" w:rsidRDefault="006D7C6B" w:rsidP="00D55E0F">
            <w:pPr>
              <w:pStyle w:val="aff2"/>
              <w:ind w:right="116"/>
              <w:rPr>
                <w:rFonts w:ascii="Times New Roman" w:hAnsi="Times New Roman" w:cs="Times New Roman"/>
                <w:sz w:val="17"/>
                <w:szCs w:val="17"/>
              </w:rPr>
            </w:pPr>
            <w:r w:rsidRPr="002F61F4">
              <w:rPr>
                <w:rFonts w:ascii="Times New Roman" w:hAnsi="Times New Roman" w:cs="Times New Roman"/>
                <w:sz w:val="17"/>
                <w:szCs w:val="17"/>
              </w:rPr>
              <w:t>девочек - 17613</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26 438,6</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26 438,6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34236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- 17476, девочек - 16760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«Агрызская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228,7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228,7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315 детей, в </w:t>
            </w:r>
            <w:r w:rsidR="00184232">
              <w:rPr>
                <w:rFonts w:ascii="Times New Roman" w:hAnsi="Times New Roman" w:cs="Times New Roman"/>
                <w:sz w:val="17"/>
                <w:szCs w:val="17"/>
              </w:rPr>
              <w:t>т.ч. мальчиков</w:t>
            </w:r>
            <w:r w:rsidR="00AA6609">
              <w:rPr>
                <w:rFonts w:ascii="Times New Roman" w:hAnsi="Times New Roman" w:cs="Times New Roman"/>
                <w:sz w:val="17"/>
                <w:szCs w:val="17"/>
              </w:rPr>
              <w:t xml:space="preserve"> </w:t>
            </w:r>
            <w:r w:rsidRPr="002F61F4">
              <w:rPr>
                <w:rFonts w:ascii="Times New Roman" w:hAnsi="Times New Roman" w:cs="Times New Roman"/>
                <w:sz w:val="17"/>
                <w:szCs w:val="17"/>
              </w:rPr>
              <w:t>- 148, девочек - 167</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301,2</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301,2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390 детей, в </w:t>
            </w:r>
            <w:r w:rsidR="00184232">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- 210, девочек - 180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«Азнакаевская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532,2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532,2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 xml:space="preserve">Проведение </w:t>
            </w:r>
            <w:r w:rsidRPr="002F61F4">
              <w:rPr>
                <w:rFonts w:ascii="Times New Roman" w:hAnsi="Times New Roman" w:cs="Times New Roman"/>
                <w:sz w:val="17"/>
                <w:szCs w:val="17"/>
              </w:rPr>
              <w:lastRenderedPageBreak/>
              <w:t>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695 детей, в </w:t>
            </w:r>
            <w:r w:rsidR="00184232">
              <w:rPr>
                <w:rFonts w:ascii="Times New Roman" w:hAnsi="Times New Roman" w:cs="Times New Roman"/>
                <w:sz w:val="17"/>
                <w:szCs w:val="17"/>
              </w:rPr>
              <w:t>т.ч. мальчиков</w:t>
            </w:r>
            <w:r w:rsidR="00AA6609">
              <w:rPr>
                <w:rFonts w:ascii="Times New Roman" w:hAnsi="Times New Roman" w:cs="Times New Roman"/>
                <w:sz w:val="17"/>
                <w:szCs w:val="17"/>
              </w:rPr>
              <w:t xml:space="preserve"> </w:t>
            </w:r>
            <w:r w:rsidRPr="002F61F4">
              <w:rPr>
                <w:rFonts w:ascii="Times New Roman" w:hAnsi="Times New Roman" w:cs="Times New Roman"/>
                <w:sz w:val="17"/>
                <w:szCs w:val="17"/>
              </w:rPr>
              <w:t>- 362, девочек - 333</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lastRenderedPageBreak/>
              <w:t>553,70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553,70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lastRenderedPageBreak/>
              <w:t xml:space="preserve">пансеризации 717детей, в </w:t>
            </w:r>
            <w:r w:rsidR="00AA6609">
              <w:rPr>
                <w:rFonts w:ascii="Times New Roman" w:hAnsi="Times New Roman" w:cs="Times New Roman"/>
                <w:sz w:val="17"/>
                <w:szCs w:val="17"/>
              </w:rPr>
              <w:t>т</w:t>
            </w:r>
            <w:r w:rsidR="00184232">
              <w:rPr>
                <w:rFonts w:ascii="Times New Roman" w:hAnsi="Times New Roman" w:cs="Times New Roman"/>
                <w:sz w:val="17"/>
                <w:szCs w:val="17"/>
              </w:rPr>
              <w:t xml:space="preserve">.ч. мальчиков </w:t>
            </w:r>
            <w:r w:rsidRPr="002F61F4">
              <w:rPr>
                <w:rFonts w:ascii="Times New Roman" w:hAnsi="Times New Roman" w:cs="Times New Roman"/>
                <w:sz w:val="17"/>
                <w:szCs w:val="17"/>
              </w:rPr>
              <w:t>- 373, девочек - 344</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lastRenderedPageBreak/>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lastRenderedPageBreak/>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lastRenderedPageBreak/>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3.3.3.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«Аксубаевская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314,5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314,5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430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- 202, девочек - 228</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363,0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363,0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470 детей, в </w:t>
            </w:r>
            <w:r w:rsidR="00184232">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- 242, девочек - 228</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«Актанышская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260,3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260,3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353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- 178, девочек - 175</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264,1</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264,1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342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- 176, девочек - 166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 xml:space="preserve">ГАУЗ «Алексеевская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199,1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199,1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281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- 147, девочек - 134</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254,1</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254,1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329 детей, в </w:t>
            </w:r>
            <w:r w:rsidR="00184232">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- 156, девочек - 173</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«Базарно-Матакская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005C1106">
              <w:rPr>
                <w:rFonts w:ascii="Times New Roman" w:hAnsi="Times New Roman" w:cs="Times New Roman"/>
                <w:sz w:val="17"/>
                <w:szCs w:val="17"/>
              </w:rPr>
              <w:t xml:space="preserve"> </w:t>
            </w:r>
            <w:r w:rsidRPr="002F61F4">
              <w:rPr>
                <w:rFonts w:ascii="Times New Roman" w:hAnsi="Times New Roman" w:cs="Times New Roman"/>
                <w:sz w:val="17"/>
                <w:szCs w:val="17"/>
              </w:rPr>
              <w:t>Алькеевского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района»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222,4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222,4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307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- 154, девочек - 153</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197,7</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197,7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256 детей, в </w:t>
            </w:r>
            <w:r w:rsidR="00184232">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- 122, девочек - 134</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«Альметьевская де</w:t>
            </w:r>
            <w:r w:rsidRPr="002F61F4">
              <w:rPr>
                <w:rFonts w:ascii="Times New Roman" w:hAnsi="Times New Roman" w:cs="Times New Roman"/>
                <w:sz w:val="17"/>
                <w:szCs w:val="17"/>
              </w:rPr>
              <w:t>т</w:t>
            </w:r>
            <w:r w:rsidRPr="002F61F4">
              <w:rPr>
                <w:rFonts w:ascii="Times New Roman" w:hAnsi="Times New Roman" w:cs="Times New Roman"/>
                <w:sz w:val="17"/>
                <w:szCs w:val="17"/>
              </w:rPr>
              <w:t>ская городская больница с перинатальным центром»</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1 449,8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1 449,8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10CC2" w:rsidRDefault="006D7C6B" w:rsidP="00010CC2">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1975 детей, в </w:t>
            </w:r>
            <w:r w:rsidR="00AA6609">
              <w:rPr>
                <w:rFonts w:ascii="Times New Roman" w:hAnsi="Times New Roman" w:cs="Times New Roman"/>
                <w:sz w:val="17"/>
                <w:szCs w:val="17"/>
              </w:rPr>
              <w:t>т.ч. мальчи</w:t>
            </w:r>
            <w:r w:rsidR="00010CC2">
              <w:rPr>
                <w:rFonts w:ascii="Times New Roman" w:hAnsi="Times New Roman" w:cs="Times New Roman"/>
                <w:sz w:val="17"/>
                <w:szCs w:val="17"/>
              </w:rPr>
              <w:t>-</w:t>
            </w:r>
          </w:p>
          <w:p w:rsidR="006D7C6B" w:rsidRPr="002F61F4" w:rsidRDefault="00AA6609" w:rsidP="00010CC2">
            <w:pPr>
              <w:pStyle w:val="aff2"/>
              <w:ind w:right="116"/>
              <w:rPr>
                <w:rFonts w:ascii="Times New Roman" w:hAnsi="Times New Roman" w:cs="Times New Roman"/>
                <w:sz w:val="17"/>
                <w:szCs w:val="17"/>
              </w:rPr>
            </w:pPr>
            <w:r>
              <w:rPr>
                <w:rFonts w:ascii="Times New Roman" w:hAnsi="Times New Roman" w:cs="Times New Roman"/>
                <w:sz w:val="17"/>
                <w:szCs w:val="17"/>
              </w:rPr>
              <w:t>ков</w:t>
            </w:r>
            <w:r w:rsidR="00010CC2">
              <w:rPr>
                <w:rFonts w:ascii="Times New Roman" w:hAnsi="Times New Roman" w:cs="Times New Roman"/>
                <w:sz w:val="17"/>
                <w:szCs w:val="17"/>
              </w:rPr>
              <w:t xml:space="preserve"> </w:t>
            </w:r>
            <w:r w:rsidR="006D7C6B" w:rsidRPr="002F61F4">
              <w:rPr>
                <w:rFonts w:ascii="Times New Roman" w:hAnsi="Times New Roman" w:cs="Times New Roman"/>
                <w:sz w:val="17"/>
                <w:szCs w:val="17"/>
              </w:rPr>
              <w:t>- 1040, дев</w:t>
            </w:r>
            <w:r w:rsidR="006D7C6B" w:rsidRPr="002F61F4">
              <w:rPr>
                <w:rFonts w:ascii="Times New Roman" w:hAnsi="Times New Roman" w:cs="Times New Roman"/>
                <w:sz w:val="17"/>
                <w:szCs w:val="17"/>
              </w:rPr>
              <w:t>о</w:t>
            </w:r>
            <w:r w:rsidR="006D7C6B" w:rsidRPr="002F61F4">
              <w:rPr>
                <w:rFonts w:ascii="Times New Roman" w:hAnsi="Times New Roman" w:cs="Times New Roman"/>
                <w:sz w:val="17"/>
                <w:szCs w:val="17"/>
              </w:rPr>
              <w:t xml:space="preserve">чек </w:t>
            </w:r>
            <w:r w:rsidR="00E932DB" w:rsidRPr="00E932DB">
              <w:rPr>
                <w:rFonts w:ascii="Times New Roman" w:hAnsi="Times New Roman" w:cs="Times New Roman"/>
                <w:sz w:val="17"/>
                <w:szCs w:val="17"/>
              </w:rPr>
              <w:t>-</w:t>
            </w:r>
            <w:r w:rsidR="006D7C6B" w:rsidRPr="002F61F4">
              <w:rPr>
                <w:rFonts w:ascii="Times New Roman" w:hAnsi="Times New Roman" w:cs="Times New Roman"/>
                <w:sz w:val="17"/>
                <w:szCs w:val="17"/>
              </w:rPr>
              <w:t xml:space="preserve"> 935</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1 570,0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1 570,0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2033 детей, в </w:t>
            </w:r>
            <w:r w:rsidR="00184232">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- 1041, девочек - 992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«Апастовская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166,7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166,7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10CC2"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00D55E0F">
              <w:rPr>
                <w:rFonts w:ascii="Times New Roman" w:hAnsi="Times New Roman" w:cs="Times New Roman"/>
                <w:sz w:val="17"/>
                <w:szCs w:val="17"/>
              </w:rPr>
              <w:t>ции 231 ребенка</w:t>
            </w:r>
            <w:r w:rsidRPr="002F61F4">
              <w:rPr>
                <w:rFonts w:ascii="Times New Roman" w:hAnsi="Times New Roman" w:cs="Times New Roman"/>
                <w:sz w:val="17"/>
                <w:szCs w:val="17"/>
              </w:rPr>
              <w:t xml:space="preserve">, в </w:t>
            </w:r>
            <w:r w:rsidR="00AA6609">
              <w:rPr>
                <w:rFonts w:ascii="Times New Roman" w:hAnsi="Times New Roman" w:cs="Times New Roman"/>
                <w:sz w:val="17"/>
                <w:szCs w:val="17"/>
              </w:rPr>
              <w:t>т.ч. мальчи</w:t>
            </w:r>
            <w:r w:rsidR="00010CC2">
              <w:rPr>
                <w:rFonts w:ascii="Times New Roman" w:hAnsi="Times New Roman" w:cs="Times New Roman"/>
                <w:sz w:val="17"/>
                <w:szCs w:val="17"/>
              </w:rPr>
              <w:t>-</w:t>
            </w:r>
          </w:p>
          <w:p w:rsidR="006D7C6B" w:rsidRPr="002F61F4" w:rsidRDefault="00AA6609" w:rsidP="00010CC2">
            <w:pPr>
              <w:pStyle w:val="aff2"/>
              <w:ind w:right="116"/>
              <w:rPr>
                <w:rFonts w:ascii="Times New Roman" w:hAnsi="Times New Roman" w:cs="Times New Roman"/>
                <w:sz w:val="17"/>
                <w:szCs w:val="17"/>
              </w:rPr>
            </w:pPr>
            <w:r>
              <w:rPr>
                <w:rFonts w:ascii="Times New Roman" w:hAnsi="Times New Roman" w:cs="Times New Roman"/>
                <w:sz w:val="17"/>
                <w:szCs w:val="17"/>
              </w:rPr>
              <w:t>к</w:t>
            </w:r>
            <w:r w:rsidR="006A0A38">
              <w:rPr>
                <w:rFonts w:ascii="Times New Roman" w:hAnsi="Times New Roman" w:cs="Times New Roman"/>
                <w:sz w:val="17"/>
                <w:szCs w:val="17"/>
              </w:rPr>
              <w:t xml:space="preserve">ов </w:t>
            </w:r>
            <w:r w:rsidR="006D7C6B" w:rsidRPr="002F61F4">
              <w:rPr>
                <w:rFonts w:ascii="Times New Roman" w:hAnsi="Times New Roman" w:cs="Times New Roman"/>
                <w:sz w:val="17"/>
                <w:szCs w:val="17"/>
              </w:rPr>
              <w:t>- 117, дев</w:t>
            </w:r>
            <w:r w:rsidR="006D7C6B" w:rsidRPr="002F61F4">
              <w:rPr>
                <w:rFonts w:ascii="Times New Roman" w:hAnsi="Times New Roman" w:cs="Times New Roman"/>
                <w:sz w:val="17"/>
                <w:szCs w:val="17"/>
              </w:rPr>
              <w:t>о</w:t>
            </w:r>
            <w:r w:rsidR="006D7C6B" w:rsidRPr="002F61F4">
              <w:rPr>
                <w:rFonts w:ascii="Times New Roman" w:hAnsi="Times New Roman" w:cs="Times New Roman"/>
                <w:sz w:val="17"/>
                <w:szCs w:val="17"/>
              </w:rPr>
              <w:t xml:space="preserve">чек </w:t>
            </w:r>
            <w:r w:rsidR="006A0A38">
              <w:rPr>
                <w:rFonts w:ascii="Times New Roman" w:hAnsi="Times New Roman" w:cs="Times New Roman"/>
                <w:sz w:val="17"/>
                <w:szCs w:val="17"/>
              </w:rPr>
              <w:t>-</w:t>
            </w:r>
            <w:r w:rsidR="006D7C6B" w:rsidRPr="002F61F4">
              <w:rPr>
                <w:rFonts w:ascii="Times New Roman" w:hAnsi="Times New Roman" w:cs="Times New Roman"/>
                <w:sz w:val="17"/>
                <w:szCs w:val="17"/>
              </w:rPr>
              <w:t xml:space="preserve"> 114</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169,9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169,9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220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- 108, девочек – 112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 xml:space="preserve">ГАУЗ «Арская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429,8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429,8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595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- 275, девочек - 320</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478,0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478,0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184232" w:rsidP="002C3444">
            <w:pPr>
              <w:pStyle w:val="aff2"/>
              <w:ind w:left="32" w:right="90"/>
              <w:rPr>
                <w:rFonts w:ascii="Times New Roman" w:hAnsi="Times New Roman" w:cs="Times New Roman"/>
                <w:sz w:val="17"/>
                <w:szCs w:val="17"/>
              </w:rPr>
            </w:pPr>
            <w:r>
              <w:rPr>
                <w:rFonts w:ascii="Times New Roman" w:hAnsi="Times New Roman" w:cs="Times New Roman"/>
                <w:sz w:val="17"/>
                <w:szCs w:val="17"/>
              </w:rPr>
              <w:t>619 детей, в т.ч. мальчиков</w:t>
            </w:r>
            <w:r w:rsidR="006D7C6B" w:rsidRPr="002F61F4">
              <w:rPr>
                <w:rFonts w:ascii="Times New Roman" w:hAnsi="Times New Roman" w:cs="Times New Roman"/>
                <w:sz w:val="17"/>
                <w:szCs w:val="17"/>
              </w:rPr>
              <w:t xml:space="preserve"> - 343, девочек - 276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3.3.10.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«Атнинская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142,9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142,9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193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- 98, девочек - 95</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125,9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125,9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163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- 95, девочек - 68</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3.3.11.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«Бавлинская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258,7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258,7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349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- 163, девочек - 186</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222,4</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222,4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288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- 149, девочек - 139</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3.3.12.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«Балтасинская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321,0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321,0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429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- 205, девочек - 224</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280,3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280,3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363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- 200, девочек - 163</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3.3.13.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 xml:space="preserve">ГАУЗ «Бугульминская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742,9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742,9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D55E0F"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1028 детей, в </w:t>
            </w:r>
            <w:r w:rsidR="00AA6609">
              <w:rPr>
                <w:rFonts w:ascii="Times New Roman" w:hAnsi="Times New Roman" w:cs="Times New Roman"/>
                <w:sz w:val="17"/>
                <w:szCs w:val="17"/>
              </w:rPr>
              <w:t>т.ч. мальчи</w:t>
            </w:r>
            <w:r w:rsidR="00D55E0F">
              <w:rPr>
                <w:rFonts w:ascii="Times New Roman" w:hAnsi="Times New Roman" w:cs="Times New Roman"/>
                <w:sz w:val="17"/>
                <w:szCs w:val="17"/>
              </w:rPr>
              <w:t>-</w:t>
            </w:r>
          </w:p>
          <w:p w:rsidR="006D7C6B" w:rsidRPr="002F61F4" w:rsidRDefault="00AA6609" w:rsidP="002C3444">
            <w:pPr>
              <w:pStyle w:val="aff2"/>
              <w:ind w:right="116"/>
              <w:rPr>
                <w:rFonts w:ascii="Times New Roman" w:hAnsi="Times New Roman" w:cs="Times New Roman"/>
                <w:sz w:val="17"/>
                <w:szCs w:val="17"/>
              </w:rPr>
            </w:pPr>
            <w:r>
              <w:rPr>
                <w:rFonts w:ascii="Times New Roman" w:hAnsi="Times New Roman" w:cs="Times New Roman"/>
                <w:sz w:val="17"/>
                <w:szCs w:val="17"/>
              </w:rPr>
              <w:t xml:space="preserve">ков  </w:t>
            </w:r>
            <w:r w:rsidR="006D7C6B" w:rsidRPr="002F61F4">
              <w:rPr>
                <w:rFonts w:ascii="Times New Roman" w:hAnsi="Times New Roman" w:cs="Times New Roman"/>
                <w:sz w:val="17"/>
                <w:szCs w:val="17"/>
              </w:rPr>
              <w:t>- 546, дев</w:t>
            </w:r>
            <w:r w:rsidR="006D7C6B" w:rsidRPr="002F61F4">
              <w:rPr>
                <w:rFonts w:ascii="Times New Roman" w:hAnsi="Times New Roman" w:cs="Times New Roman"/>
                <w:sz w:val="17"/>
                <w:szCs w:val="17"/>
              </w:rPr>
              <w:t>о</w:t>
            </w:r>
            <w:r w:rsidR="006D7C6B" w:rsidRPr="002F61F4">
              <w:rPr>
                <w:rFonts w:ascii="Times New Roman" w:hAnsi="Times New Roman" w:cs="Times New Roman"/>
                <w:sz w:val="17"/>
                <w:szCs w:val="17"/>
              </w:rPr>
              <w:t>чек – 482</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807,0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807,0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1045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- 556, девочек - 489</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3.3.14.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«Буинская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375,7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375,7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510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- 264, девочек - 246</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403,1</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403,1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522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- 262, девочек - 260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3.3.15.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«Верхнеуслонская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125,2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125,2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175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- 85, девочек - 90</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99,6</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99,6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129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- 65, девочек - 64</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7948A7" w:rsidRDefault="006D7C6B" w:rsidP="002F61F4">
            <w:pPr>
              <w:pStyle w:val="afb"/>
              <w:tabs>
                <w:tab w:val="left" w:pos="137"/>
              </w:tabs>
              <w:ind w:left="-142" w:right="-111"/>
              <w:jc w:val="center"/>
              <w:rPr>
                <w:rFonts w:ascii="Times New Roman" w:hAnsi="Times New Roman" w:cs="Times New Roman"/>
                <w:sz w:val="17"/>
                <w:szCs w:val="17"/>
              </w:rPr>
            </w:pPr>
            <w:r w:rsidRPr="007948A7">
              <w:rPr>
                <w:rFonts w:ascii="Times New Roman" w:hAnsi="Times New Roman" w:cs="Times New Roman"/>
                <w:sz w:val="17"/>
                <w:szCs w:val="17"/>
              </w:rPr>
              <w:t>3.3.16.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7948A7" w:rsidRDefault="006D7C6B" w:rsidP="002F61F4">
            <w:pPr>
              <w:rPr>
                <w:rFonts w:ascii="Times New Roman" w:hAnsi="Times New Roman" w:cs="Times New Roman"/>
                <w:sz w:val="17"/>
                <w:szCs w:val="17"/>
              </w:rPr>
            </w:pPr>
            <w:r w:rsidRPr="007948A7">
              <w:rPr>
                <w:rFonts w:ascii="Times New Roman" w:hAnsi="Times New Roman" w:cs="Times New Roman"/>
                <w:sz w:val="17"/>
                <w:szCs w:val="17"/>
              </w:rPr>
              <w:t xml:space="preserve">ГАУЗ «Высокогорская </w:t>
            </w:r>
            <w:r>
              <w:rPr>
                <w:rFonts w:ascii="Times New Roman" w:hAnsi="Times New Roman" w:cs="Times New Roman"/>
                <w:sz w:val="17"/>
                <w:szCs w:val="17"/>
              </w:rPr>
              <w:t>ЦРБ</w:t>
            </w:r>
            <w:r w:rsidRPr="007948A7">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7948A7" w:rsidRDefault="006D7C6B" w:rsidP="0087529E">
            <w:pPr>
              <w:ind w:left="36" w:right="-102"/>
              <w:jc w:val="center"/>
              <w:rPr>
                <w:rFonts w:ascii="Times New Roman" w:hAnsi="Times New Roman" w:cs="Times New Roman"/>
                <w:bCs/>
                <w:sz w:val="17"/>
                <w:szCs w:val="17"/>
              </w:rPr>
            </w:pPr>
            <w:r w:rsidRPr="007948A7">
              <w:rPr>
                <w:rFonts w:ascii="Times New Roman" w:hAnsi="Times New Roman" w:cs="Times New Roman"/>
                <w:bCs/>
                <w:sz w:val="17"/>
                <w:szCs w:val="17"/>
              </w:rPr>
              <w:t>322,7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7948A7" w:rsidRDefault="006D7C6B" w:rsidP="0087529E">
            <w:pPr>
              <w:ind w:left="36" w:right="-102"/>
              <w:jc w:val="center"/>
              <w:rPr>
                <w:rFonts w:ascii="Times New Roman" w:hAnsi="Times New Roman" w:cs="Times New Roman"/>
                <w:bCs/>
                <w:sz w:val="17"/>
                <w:szCs w:val="17"/>
              </w:rPr>
            </w:pPr>
            <w:r w:rsidRPr="007948A7">
              <w:rPr>
                <w:rFonts w:ascii="Times New Roman" w:hAnsi="Times New Roman" w:cs="Times New Roman"/>
                <w:bCs/>
                <w:sz w:val="17"/>
                <w:szCs w:val="17"/>
              </w:rPr>
              <w:t>322,7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7948A7" w:rsidRDefault="006D7C6B" w:rsidP="0087529E">
            <w:pPr>
              <w:ind w:left="36" w:right="-102"/>
              <w:jc w:val="center"/>
              <w:rPr>
                <w:rFonts w:ascii="Times New Roman" w:hAnsi="Times New Roman" w:cs="Times New Roman"/>
                <w:bCs/>
                <w:sz w:val="17"/>
                <w:szCs w:val="17"/>
              </w:rPr>
            </w:pPr>
            <w:r w:rsidRPr="007948A7">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7948A7" w:rsidRDefault="006D7C6B" w:rsidP="0087529E">
            <w:pPr>
              <w:ind w:left="36" w:right="-102"/>
              <w:jc w:val="center"/>
              <w:rPr>
                <w:rFonts w:ascii="Times New Roman" w:hAnsi="Times New Roman" w:cs="Times New Roman"/>
                <w:bCs/>
                <w:sz w:val="17"/>
                <w:szCs w:val="17"/>
              </w:rPr>
            </w:pPr>
            <w:r w:rsidRPr="007948A7">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7948A7" w:rsidRDefault="006D7C6B" w:rsidP="002C3444">
            <w:pPr>
              <w:pStyle w:val="aff2"/>
              <w:ind w:right="116"/>
              <w:rPr>
                <w:rFonts w:ascii="Times New Roman" w:hAnsi="Times New Roman" w:cs="Times New Roman"/>
                <w:sz w:val="17"/>
                <w:szCs w:val="17"/>
              </w:rPr>
            </w:pPr>
            <w:r w:rsidRPr="007948A7">
              <w:rPr>
                <w:rFonts w:ascii="Times New Roman" w:hAnsi="Times New Roman" w:cs="Times New Roman"/>
                <w:sz w:val="17"/>
                <w:szCs w:val="17"/>
              </w:rPr>
              <w:t>Проведение диспансериз</w:t>
            </w:r>
            <w:r w:rsidRPr="007948A7">
              <w:rPr>
                <w:rFonts w:ascii="Times New Roman" w:hAnsi="Times New Roman" w:cs="Times New Roman"/>
                <w:sz w:val="17"/>
                <w:szCs w:val="17"/>
              </w:rPr>
              <w:t>а</w:t>
            </w:r>
            <w:r w:rsidRPr="007948A7">
              <w:rPr>
                <w:rFonts w:ascii="Times New Roman" w:hAnsi="Times New Roman" w:cs="Times New Roman"/>
                <w:sz w:val="17"/>
                <w:szCs w:val="17"/>
              </w:rPr>
              <w:t xml:space="preserve">ции 447 детей, в </w:t>
            </w:r>
            <w:r w:rsidR="00AA6609">
              <w:rPr>
                <w:rFonts w:ascii="Times New Roman" w:hAnsi="Times New Roman" w:cs="Times New Roman"/>
                <w:sz w:val="17"/>
                <w:szCs w:val="17"/>
              </w:rPr>
              <w:t xml:space="preserve">т.ч. мальчиков  </w:t>
            </w:r>
            <w:r w:rsidRPr="007948A7">
              <w:rPr>
                <w:rFonts w:ascii="Times New Roman" w:hAnsi="Times New Roman" w:cs="Times New Roman"/>
                <w:sz w:val="17"/>
                <w:szCs w:val="17"/>
              </w:rPr>
              <w:t>- 219, девочек - 228</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7948A7" w:rsidRDefault="006D7C6B" w:rsidP="0087529E">
            <w:pPr>
              <w:ind w:left="-27" w:right="-108"/>
              <w:jc w:val="center"/>
              <w:rPr>
                <w:rFonts w:ascii="Times New Roman" w:hAnsi="Times New Roman"/>
                <w:sz w:val="17"/>
                <w:szCs w:val="17"/>
              </w:rPr>
            </w:pPr>
            <w:r w:rsidRPr="007948A7">
              <w:rPr>
                <w:rFonts w:ascii="Times New Roman" w:hAnsi="Times New Roman"/>
                <w:sz w:val="17"/>
                <w:szCs w:val="17"/>
              </w:rPr>
              <w:t>346,0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7948A7" w:rsidRDefault="006D7C6B" w:rsidP="0087529E">
            <w:pPr>
              <w:ind w:left="-27" w:right="-108"/>
              <w:jc w:val="center"/>
              <w:rPr>
                <w:rFonts w:ascii="Times New Roman" w:hAnsi="Times New Roman"/>
                <w:sz w:val="17"/>
                <w:szCs w:val="17"/>
              </w:rPr>
            </w:pPr>
            <w:r w:rsidRPr="007948A7">
              <w:rPr>
                <w:rFonts w:ascii="Times New Roman" w:hAnsi="Times New Roman"/>
                <w:sz w:val="17"/>
                <w:szCs w:val="17"/>
              </w:rPr>
              <w:t>346,0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7948A7" w:rsidRDefault="006D7C6B" w:rsidP="0087529E">
            <w:pPr>
              <w:ind w:left="-27" w:right="-108"/>
              <w:jc w:val="center"/>
              <w:rPr>
                <w:rFonts w:ascii="Times New Roman" w:hAnsi="Times New Roman" w:cs="Times New Roman"/>
                <w:bCs/>
                <w:sz w:val="17"/>
                <w:szCs w:val="17"/>
              </w:rPr>
            </w:pPr>
            <w:r w:rsidRPr="007948A7">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7948A7" w:rsidRDefault="006D7C6B" w:rsidP="0087529E">
            <w:pPr>
              <w:ind w:left="-27" w:right="-108"/>
              <w:jc w:val="center"/>
              <w:rPr>
                <w:rFonts w:ascii="Times New Roman" w:hAnsi="Times New Roman" w:cs="Times New Roman"/>
                <w:bCs/>
                <w:sz w:val="17"/>
                <w:szCs w:val="17"/>
              </w:rPr>
            </w:pPr>
            <w:r w:rsidRPr="007948A7">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7948A7">
              <w:rPr>
                <w:rFonts w:ascii="Times New Roman" w:hAnsi="Times New Roman" w:cs="Times New Roman"/>
                <w:sz w:val="17"/>
                <w:szCs w:val="17"/>
              </w:rPr>
              <w:t>Проведение ди</w:t>
            </w:r>
            <w:r w:rsidRPr="007948A7">
              <w:rPr>
                <w:rFonts w:ascii="Times New Roman" w:hAnsi="Times New Roman" w:cs="Times New Roman"/>
                <w:sz w:val="17"/>
                <w:szCs w:val="17"/>
              </w:rPr>
              <w:t>с</w:t>
            </w:r>
            <w:r w:rsidRPr="007948A7">
              <w:rPr>
                <w:rFonts w:ascii="Times New Roman" w:hAnsi="Times New Roman" w:cs="Times New Roman"/>
                <w:sz w:val="17"/>
                <w:szCs w:val="17"/>
              </w:rPr>
              <w:t xml:space="preserve">пансеризации </w:t>
            </w:r>
          </w:p>
          <w:p w:rsidR="006D7C6B" w:rsidRPr="007948A7" w:rsidRDefault="006D7C6B" w:rsidP="00E932DB">
            <w:pPr>
              <w:pStyle w:val="aff2"/>
              <w:ind w:left="32" w:right="90"/>
              <w:rPr>
                <w:rFonts w:ascii="Times New Roman" w:hAnsi="Times New Roman" w:cs="Times New Roman"/>
                <w:sz w:val="17"/>
                <w:szCs w:val="17"/>
              </w:rPr>
            </w:pPr>
            <w:r w:rsidRPr="007948A7">
              <w:rPr>
                <w:rFonts w:ascii="Times New Roman" w:hAnsi="Times New Roman" w:cs="Times New Roman"/>
                <w:sz w:val="17"/>
                <w:szCs w:val="17"/>
              </w:rPr>
              <w:t xml:space="preserve">448 детей, в </w:t>
            </w:r>
            <w:r w:rsidR="00AA6609">
              <w:rPr>
                <w:rFonts w:ascii="Times New Roman" w:hAnsi="Times New Roman" w:cs="Times New Roman"/>
                <w:sz w:val="17"/>
                <w:szCs w:val="17"/>
              </w:rPr>
              <w:t xml:space="preserve">т.ч. мальчиков  </w:t>
            </w:r>
            <w:r w:rsidRPr="007948A7">
              <w:rPr>
                <w:rFonts w:ascii="Times New Roman" w:hAnsi="Times New Roman" w:cs="Times New Roman"/>
                <w:sz w:val="17"/>
                <w:szCs w:val="17"/>
              </w:rPr>
              <w:t xml:space="preserve">- 237, девочек </w:t>
            </w:r>
            <w:r w:rsidR="00E932DB" w:rsidRPr="00E932DB">
              <w:rPr>
                <w:rFonts w:ascii="Times New Roman" w:hAnsi="Times New Roman" w:cs="Times New Roman"/>
                <w:sz w:val="17"/>
                <w:szCs w:val="17"/>
              </w:rPr>
              <w:t>-</w:t>
            </w:r>
            <w:r w:rsidRPr="007948A7">
              <w:rPr>
                <w:rFonts w:ascii="Times New Roman" w:hAnsi="Times New Roman" w:cs="Times New Roman"/>
                <w:sz w:val="17"/>
                <w:szCs w:val="17"/>
              </w:rPr>
              <w:t xml:space="preserve"> 211</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7948A7"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7948A7" w:rsidRDefault="006D7C6B" w:rsidP="006505B3">
            <w:pPr>
              <w:pStyle w:val="afb"/>
              <w:ind w:right="115"/>
              <w:jc w:val="left"/>
              <w:rPr>
                <w:rFonts w:ascii="Times New Roman" w:hAnsi="Times New Roman" w:cs="Times New Roman"/>
                <w:sz w:val="17"/>
                <w:szCs w:val="17"/>
              </w:rPr>
            </w:pPr>
            <w:r w:rsidRPr="007948A7">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7948A7">
              <w:rPr>
                <w:rFonts w:ascii="Times New Roman" w:hAnsi="Times New Roman" w:cs="Times New Roman"/>
                <w:sz w:val="17"/>
                <w:szCs w:val="17"/>
              </w:rPr>
              <w:t>Министр здр</w:t>
            </w:r>
            <w:r w:rsidRPr="007948A7">
              <w:rPr>
                <w:rFonts w:ascii="Times New Roman" w:hAnsi="Times New Roman" w:cs="Times New Roman"/>
                <w:sz w:val="17"/>
                <w:szCs w:val="17"/>
              </w:rPr>
              <w:t>а</w:t>
            </w:r>
            <w:r w:rsidRPr="007948A7">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3.3.17.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«Дрожжановская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250,7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250,7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345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xml:space="preserve">- 183, девочек - </w:t>
            </w:r>
            <w:r w:rsidRPr="002F61F4">
              <w:rPr>
                <w:rFonts w:ascii="Times New Roman" w:hAnsi="Times New Roman" w:cs="Times New Roman"/>
                <w:sz w:val="17"/>
                <w:szCs w:val="17"/>
              </w:rPr>
              <w:lastRenderedPageBreak/>
              <w:t>162</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lastRenderedPageBreak/>
              <w:t>274,9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274,9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E932DB">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356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xml:space="preserve">- 173, девочек </w:t>
            </w:r>
            <w:r w:rsidR="00E932DB" w:rsidRPr="00E932DB">
              <w:rPr>
                <w:rFonts w:ascii="Times New Roman" w:hAnsi="Times New Roman" w:cs="Times New Roman"/>
                <w:sz w:val="17"/>
                <w:szCs w:val="17"/>
              </w:rPr>
              <w:t>-</w:t>
            </w:r>
            <w:r w:rsidRPr="002F61F4">
              <w:rPr>
                <w:rFonts w:ascii="Times New Roman" w:hAnsi="Times New Roman" w:cs="Times New Roman"/>
                <w:sz w:val="17"/>
                <w:szCs w:val="17"/>
              </w:rPr>
              <w:t xml:space="preserve"> 183</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воохранения Республики Татарстан, глава муниципального </w:t>
            </w:r>
            <w:r w:rsidRPr="002F61F4">
              <w:rPr>
                <w:rFonts w:ascii="Times New Roman" w:hAnsi="Times New Roman" w:cs="Times New Roman"/>
                <w:sz w:val="17"/>
                <w:szCs w:val="17"/>
              </w:rPr>
              <w:lastRenderedPageBreak/>
              <w:t>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3.3.18.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«Елабужская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589,4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589,4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786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- 409, девочек - 377</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541,3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541,3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E932DB">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701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xml:space="preserve">- 335, девочек </w:t>
            </w:r>
            <w:r w:rsidR="00E932DB" w:rsidRPr="00E932DB">
              <w:rPr>
                <w:rFonts w:ascii="Times New Roman" w:hAnsi="Times New Roman" w:cs="Times New Roman"/>
                <w:sz w:val="17"/>
                <w:szCs w:val="17"/>
              </w:rPr>
              <w:t>-</w:t>
            </w:r>
            <w:r w:rsidRPr="002F61F4">
              <w:rPr>
                <w:rFonts w:ascii="Times New Roman" w:hAnsi="Times New Roman" w:cs="Times New Roman"/>
                <w:sz w:val="17"/>
                <w:szCs w:val="17"/>
              </w:rPr>
              <w:t xml:space="preserve"> 366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3.3.19.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«Заин</w:t>
            </w:r>
            <w:r w:rsidR="00611CBC">
              <w:rPr>
                <w:rFonts w:ascii="Times New Roman" w:hAnsi="Times New Roman" w:cs="Times New Roman"/>
                <w:sz w:val="17"/>
                <w:szCs w:val="17"/>
              </w:rPr>
              <w:t>ская ЦРБ»</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357,7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357,7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495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- 262, девочек - 233</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463,3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463,3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600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- 294,</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Девочек - 306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3.3.20.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«Зеленодольская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981,3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981,3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D55E0F"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1353 детей, в </w:t>
            </w:r>
            <w:r w:rsidR="00AA6609">
              <w:rPr>
                <w:rFonts w:ascii="Times New Roman" w:hAnsi="Times New Roman" w:cs="Times New Roman"/>
                <w:sz w:val="17"/>
                <w:szCs w:val="17"/>
              </w:rPr>
              <w:t>т.ч. мальчи</w:t>
            </w:r>
            <w:r w:rsidR="00D55E0F">
              <w:rPr>
                <w:rFonts w:ascii="Times New Roman" w:hAnsi="Times New Roman" w:cs="Times New Roman"/>
                <w:sz w:val="17"/>
                <w:szCs w:val="17"/>
              </w:rPr>
              <w:t>-</w:t>
            </w:r>
          </w:p>
          <w:p w:rsidR="006D7C6B" w:rsidRPr="002F61F4" w:rsidRDefault="00AA6609" w:rsidP="00E932DB">
            <w:pPr>
              <w:pStyle w:val="aff2"/>
              <w:ind w:right="116"/>
              <w:rPr>
                <w:rFonts w:ascii="Times New Roman" w:hAnsi="Times New Roman" w:cs="Times New Roman"/>
                <w:sz w:val="17"/>
                <w:szCs w:val="17"/>
              </w:rPr>
            </w:pPr>
            <w:r>
              <w:rPr>
                <w:rFonts w:ascii="Times New Roman" w:hAnsi="Times New Roman" w:cs="Times New Roman"/>
                <w:sz w:val="17"/>
                <w:szCs w:val="17"/>
              </w:rPr>
              <w:t xml:space="preserve">ков  </w:t>
            </w:r>
            <w:r w:rsidR="006D7C6B" w:rsidRPr="002F61F4">
              <w:rPr>
                <w:rFonts w:ascii="Times New Roman" w:hAnsi="Times New Roman" w:cs="Times New Roman"/>
                <w:sz w:val="17"/>
                <w:szCs w:val="17"/>
              </w:rPr>
              <w:t>- 745, дев</w:t>
            </w:r>
            <w:r w:rsidR="006D7C6B" w:rsidRPr="002F61F4">
              <w:rPr>
                <w:rFonts w:ascii="Times New Roman" w:hAnsi="Times New Roman" w:cs="Times New Roman"/>
                <w:sz w:val="17"/>
                <w:szCs w:val="17"/>
              </w:rPr>
              <w:t>о</w:t>
            </w:r>
            <w:r w:rsidR="006D7C6B" w:rsidRPr="002F61F4">
              <w:rPr>
                <w:rFonts w:ascii="Times New Roman" w:hAnsi="Times New Roman" w:cs="Times New Roman"/>
                <w:sz w:val="17"/>
                <w:szCs w:val="17"/>
              </w:rPr>
              <w:t xml:space="preserve">чек </w:t>
            </w:r>
            <w:r w:rsidR="00E932DB">
              <w:rPr>
                <w:rFonts w:ascii="Times New Roman" w:hAnsi="Times New Roman" w:cs="Times New Roman"/>
                <w:sz w:val="17"/>
                <w:szCs w:val="17"/>
                <w:lang w:val="en-US"/>
              </w:rPr>
              <w:t>-</w:t>
            </w:r>
            <w:r w:rsidR="006D7C6B" w:rsidRPr="002F61F4">
              <w:rPr>
                <w:rFonts w:ascii="Times New Roman" w:hAnsi="Times New Roman" w:cs="Times New Roman"/>
                <w:sz w:val="17"/>
                <w:szCs w:val="17"/>
              </w:rPr>
              <w:t xml:space="preserve"> 608</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1 006,2</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1 006,2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1303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- 694, девочек - 609</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3.3.21.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 xml:space="preserve">ГАУЗ «Кайбицкая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134,3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134,3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E932DB">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180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xml:space="preserve">- 92, девочек </w:t>
            </w:r>
            <w:r w:rsidR="00E932DB" w:rsidRPr="00E932DB">
              <w:rPr>
                <w:rFonts w:ascii="Times New Roman" w:hAnsi="Times New Roman" w:cs="Times New Roman"/>
                <w:sz w:val="17"/>
                <w:szCs w:val="17"/>
              </w:rPr>
              <w:t>-</w:t>
            </w:r>
            <w:r w:rsidRPr="002F61F4">
              <w:rPr>
                <w:rFonts w:ascii="Times New Roman" w:hAnsi="Times New Roman" w:cs="Times New Roman"/>
                <w:sz w:val="17"/>
                <w:szCs w:val="17"/>
              </w:rPr>
              <w:t xml:space="preserve"> 88</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143,6</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143,6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186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- 92, девочек - 94</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3.3.22.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«Камско-Устьинская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147,5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147,5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E932DB">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207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xml:space="preserve">- 111, девочек </w:t>
            </w:r>
            <w:r w:rsidR="00E932DB" w:rsidRPr="00E932DB">
              <w:rPr>
                <w:rFonts w:ascii="Times New Roman" w:hAnsi="Times New Roman" w:cs="Times New Roman"/>
                <w:sz w:val="17"/>
                <w:szCs w:val="17"/>
              </w:rPr>
              <w:t>-</w:t>
            </w:r>
            <w:r w:rsidRPr="002F61F4">
              <w:rPr>
                <w:rFonts w:ascii="Times New Roman" w:hAnsi="Times New Roman" w:cs="Times New Roman"/>
                <w:sz w:val="17"/>
                <w:szCs w:val="17"/>
              </w:rPr>
              <w:t xml:space="preserve"> 96</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129,0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129,0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167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- 98, девочек - 69</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3.3.23.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«Кукморская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529,3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529,3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E932DB">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708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xml:space="preserve">- 378, девочек </w:t>
            </w:r>
            <w:r w:rsidR="00E932DB" w:rsidRPr="00E932DB">
              <w:rPr>
                <w:rFonts w:ascii="Times New Roman" w:hAnsi="Times New Roman" w:cs="Times New Roman"/>
                <w:sz w:val="17"/>
                <w:szCs w:val="17"/>
              </w:rPr>
              <w:t>-</w:t>
            </w:r>
            <w:r w:rsidRPr="002F61F4">
              <w:rPr>
                <w:rFonts w:ascii="Times New Roman" w:hAnsi="Times New Roman" w:cs="Times New Roman"/>
                <w:sz w:val="17"/>
                <w:szCs w:val="17"/>
              </w:rPr>
              <w:t xml:space="preserve"> 330</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503,5</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503,5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652детей,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- 313, девочек - 339</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3.3.24.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«Лаишевская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255,2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255,2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337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- 171, девочек - 166</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246,3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246,3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пансеризации</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319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- 160, девочек - 159</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3.3.25.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«Лениногорская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652,7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652,7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E932DB">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906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xml:space="preserve">- </w:t>
            </w:r>
            <w:r w:rsidRPr="002F61F4">
              <w:rPr>
                <w:rFonts w:ascii="Times New Roman" w:hAnsi="Times New Roman" w:cs="Times New Roman"/>
                <w:sz w:val="17"/>
                <w:szCs w:val="17"/>
              </w:rPr>
              <w:lastRenderedPageBreak/>
              <w:t xml:space="preserve">469, девочек </w:t>
            </w:r>
            <w:r w:rsidR="00E932DB" w:rsidRPr="00E932DB">
              <w:rPr>
                <w:rFonts w:ascii="Times New Roman" w:hAnsi="Times New Roman" w:cs="Times New Roman"/>
                <w:sz w:val="17"/>
                <w:szCs w:val="17"/>
              </w:rPr>
              <w:t>-</w:t>
            </w:r>
            <w:r w:rsidRPr="002F61F4">
              <w:rPr>
                <w:rFonts w:ascii="Times New Roman" w:hAnsi="Times New Roman" w:cs="Times New Roman"/>
                <w:sz w:val="17"/>
                <w:szCs w:val="17"/>
              </w:rPr>
              <w:t xml:space="preserve"> 437</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lastRenderedPageBreak/>
              <w:t>688,1</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688,1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891 ребенка,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xml:space="preserve">- </w:t>
            </w:r>
            <w:r w:rsidRPr="002F61F4">
              <w:rPr>
                <w:rFonts w:ascii="Times New Roman" w:hAnsi="Times New Roman" w:cs="Times New Roman"/>
                <w:sz w:val="17"/>
                <w:szCs w:val="17"/>
              </w:rPr>
              <w:lastRenderedPageBreak/>
              <w:t>471, девочек - 420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воохранения Республики Татарстан, глава </w:t>
            </w:r>
            <w:r w:rsidRPr="002F61F4">
              <w:rPr>
                <w:rFonts w:ascii="Times New Roman" w:hAnsi="Times New Roman" w:cs="Times New Roman"/>
                <w:sz w:val="17"/>
                <w:szCs w:val="17"/>
              </w:rPr>
              <w:lastRenderedPageBreak/>
              <w:t>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3.3.26.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«Мамадышская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450,1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450,1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E932DB">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616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xml:space="preserve">- 324, девочек </w:t>
            </w:r>
            <w:r w:rsidR="00E932DB" w:rsidRPr="00E932DB">
              <w:rPr>
                <w:rFonts w:ascii="Times New Roman" w:hAnsi="Times New Roman" w:cs="Times New Roman"/>
                <w:sz w:val="17"/>
                <w:szCs w:val="17"/>
              </w:rPr>
              <w:t>-</w:t>
            </w:r>
            <w:r w:rsidRPr="002F61F4">
              <w:rPr>
                <w:rFonts w:ascii="Times New Roman" w:hAnsi="Times New Roman" w:cs="Times New Roman"/>
                <w:sz w:val="17"/>
                <w:szCs w:val="17"/>
              </w:rPr>
              <w:t xml:space="preserve"> 292</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417,0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417,0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540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- 267, девочек - 273</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3.3.27.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 xml:space="preserve">ГАУЗ «Менделеевская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229,4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229,4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312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- 157, девочек - 155</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223,2</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223,2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289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- 154, девочек - 135</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3.3.28.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«Мензелинская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219,0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219,0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307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- 159, девочек - 148</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179,2</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179,2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232детей,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- 122, девочек - 110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3.3.29.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 xml:space="preserve">ГАУЗ «Муслюмовская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215,7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215,7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D55E0F"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298 детей, в </w:t>
            </w:r>
            <w:r w:rsidR="00AA6609">
              <w:rPr>
                <w:rFonts w:ascii="Times New Roman" w:hAnsi="Times New Roman" w:cs="Times New Roman"/>
                <w:sz w:val="17"/>
                <w:szCs w:val="17"/>
              </w:rPr>
              <w:t>т.ч. мальчи</w:t>
            </w:r>
            <w:r w:rsidR="00D55E0F">
              <w:rPr>
                <w:rFonts w:ascii="Times New Roman" w:hAnsi="Times New Roman" w:cs="Times New Roman"/>
                <w:sz w:val="17"/>
                <w:szCs w:val="17"/>
              </w:rPr>
              <w:t>-</w:t>
            </w:r>
          </w:p>
          <w:p w:rsidR="006D7C6B" w:rsidRPr="002F61F4" w:rsidRDefault="00AA6609" w:rsidP="002C3444">
            <w:pPr>
              <w:pStyle w:val="aff2"/>
              <w:ind w:right="116"/>
              <w:rPr>
                <w:rFonts w:ascii="Times New Roman" w:hAnsi="Times New Roman" w:cs="Times New Roman"/>
                <w:sz w:val="17"/>
                <w:szCs w:val="17"/>
              </w:rPr>
            </w:pPr>
            <w:r>
              <w:rPr>
                <w:rFonts w:ascii="Times New Roman" w:hAnsi="Times New Roman" w:cs="Times New Roman"/>
                <w:sz w:val="17"/>
                <w:szCs w:val="17"/>
              </w:rPr>
              <w:t xml:space="preserve">ков  </w:t>
            </w:r>
            <w:r w:rsidR="006D7C6B" w:rsidRPr="002F61F4">
              <w:rPr>
                <w:rFonts w:ascii="Times New Roman" w:hAnsi="Times New Roman" w:cs="Times New Roman"/>
                <w:sz w:val="17"/>
                <w:szCs w:val="17"/>
              </w:rPr>
              <w:t>- 166, дев</w:t>
            </w:r>
            <w:r w:rsidR="006D7C6B" w:rsidRPr="002F61F4">
              <w:rPr>
                <w:rFonts w:ascii="Times New Roman" w:hAnsi="Times New Roman" w:cs="Times New Roman"/>
                <w:sz w:val="17"/>
                <w:szCs w:val="17"/>
              </w:rPr>
              <w:t>о</w:t>
            </w:r>
            <w:r w:rsidR="006D7C6B" w:rsidRPr="002F61F4">
              <w:rPr>
                <w:rFonts w:ascii="Times New Roman" w:hAnsi="Times New Roman" w:cs="Times New Roman"/>
                <w:sz w:val="17"/>
                <w:szCs w:val="17"/>
              </w:rPr>
              <w:t>чек - 132</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202,3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202,3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262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- 129, девочек - 133</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3.3.30.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Pr>
                <w:rFonts w:ascii="Times New Roman" w:hAnsi="Times New Roman" w:cs="Times New Roman"/>
                <w:sz w:val="17"/>
                <w:szCs w:val="17"/>
              </w:rPr>
              <w:t>ГАУЗ «Детская городская больница с перинатальным центром» г.Нижнекамска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1 984,3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1 984,3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E6D70" w:rsidRDefault="006D7C6B" w:rsidP="000E6D70">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005C1106">
              <w:rPr>
                <w:rFonts w:ascii="Times New Roman" w:hAnsi="Times New Roman" w:cs="Times New Roman"/>
                <w:sz w:val="17"/>
                <w:szCs w:val="17"/>
              </w:rPr>
              <w:t>ции 2726 детей,</w:t>
            </w:r>
            <w:r w:rsidR="000E6D70">
              <w:rPr>
                <w:rFonts w:ascii="Times New Roman" w:hAnsi="Times New Roman" w:cs="Times New Roman"/>
                <w:sz w:val="17"/>
                <w:szCs w:val="17"/>
              </w:rPr>
              <w:t xml:space="preserve"> </w:t>
            </w:r>
            <w:r w:rsidRPr="002F61F4">
              <w:rPr>
                <w:rFonts w:ascii="Times New Roman" w:hAnsi="Times New Roman" w:cs="Times New Roman"/>
                <w:sz w:val="17"/>
                <w:szCs w:val="17"/>
              </w:rPr>
              <w:t xml:space="preserve">в </w:t>
            </w:r>
            <w:r w:rsidR="005C1106">
              <w:rPr>
                <w:rFonts w:ascii="Times New Roman" w:hAnsi="Times New Roman" w:cs="Times New Roman"/>
                <w:sz w:val="17"/>
                <w:szCs w:val="17"/>
              </w:rPr>
              <w:t>т.ч. мальчи</w:t>
            </w:r>
            <w:r w:rsidR="000E6D70">
              <w:rPr>
                <w:rFonts w:ascii="Times New Roman" w:hAnsi="Times New Roman" w:cs="Times New Roman"/>
                <w:sz w:val="17"/>
                <w:szCs w:val="17"/>
              </w:rPr>
              <w:t>-</w:t>
            </w:r>
          </w:p>
          <w:p w:rsidR="006D7C6B" w:rsidRPr="002F61F4" w:rsidRDefault="005C1106" w:rsidP="000E6D70">
            <w:pPr>
              <w:pStyle w:val="aff2"/>
              <w:ind w:right="116"/>
              <w:rPr>
                <w:rFonts w:ascii="Times New Roman" w:hAnsi="Times New Roman" w:cs="Times New Roman"/>
                <w:sz w:val="17"/>
                <w:szCs w:val="17"/>
              </w:rPr>
            </w:pPr>
            <w:r>
              <w:rPr>
                <w:rFonts w:ascii="Times New Roman" w:hAnsi="Times New Roman" w:cs="Times New Roman"/>
                <w:sz w:val="17"/>
                <w:szCs w:val="17"/>
              </w:rPr>
              <w:t xml:space="preserve">ков </w:t>
            </w:r>
            <w:r w:rsidR="006D7C6B" w:rsidRPr="002F61F4">
              <w:rPr>
                <w:rFonts w:ascii="Times New Roman" w:hAnsi="Times New Roman" w:cs="Times New Roman"/>
                <w:sz w:val="17"/>
                <w:szCs w:val="17"/>
              </w:rPr>
              <w:t>- 1378, дев</w:t>
            </w:r>
            <w:r w:rsidR="006D7C6B" w:rsidRPr="002F61F4">
              <w:rPr>
                <w:rFonts w:ascii="Times New Roman" w:hAnsi="Times New Roman" w:cs="Times New Roman"/>
                <w:sz w:val="17"/>
                <w:szCs w:val="17"/>
              </w:rPr>
              <w:t>о</w:t>
            </w:r>
            <w:r w:rsidR="006D7C6B" w:rsidRPr="002F61F4">
              <w:rPr>
                <w:rFonts w:ascii="Times New Roman" w:hAnsi="Times New Roman" w:cs="Times New Roman"/>
                <w:sz w:val="17"/>
                <w:szCs w:val="17"/>
              </w:rPr>
              <w:t>чек - 1348</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2 035,6</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2 035,6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2636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- 1329, девочек - 1307</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3.3.31.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«Новошешминская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157,5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157,5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222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- 109, девочек - 113</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134,4</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134,4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174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- 100, девочек - 74</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3.3.32.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«Нурлатская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452,5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452,5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625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- 311, девочек - 314</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493,5</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493,5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639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- 321, девочек - 318</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3.3.33.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«Пестречинская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201,5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201,5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273 детей, в </w:t>
            </w:r>
            <w:r w:rsidR="00AA6609">
              <w:rPr>
                <w:rFonts w:ascii="Times New Roman" w:hAnsi="Times New Roman" w:cs="Times New Roman"/>
                <w:sz w:val="17"/>
                <w:szCs w:val="17"/>
              </w:rPr>
              <w:lastRenderedPageBreak/>
              <w:t xml:space="preserve">т.ч. мальчиков  </w:t>
            </w:r>
            <w:r w:rsidRPr="002F61F4">
              <w:rPr>
                <w:rFonts w:ascii="Times New Roman" w:hAnsi="Times New Roman" w:cs="Times New Roman"/>
                <w:sz w:val="17"/>
                <w:szCs w:val="17"/>
              </w:rPr>
              <w:t>- 133, девочек - 140</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lastRenderedPageBreak/>
              <w:t>213,9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213,9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277 детей, в </w:t>
            </w:r>
            <w:r w:rsidR="00AA6609">
              <w:rPr>
                <w:rFonts w:ascii="Times New Roman" w:hAnsi="Times New Roman" w:cs="Times New Roman"/>
                <w:sz w:val="17"/>
                <w:szCs w:val="17"/>
              </w:rPr>
              <w:t xml:space="preserve">т.ч. </w:t>
            </w:r>
            <w:r w:rsidR="00AA6609">
              <w:rPr>
                <w:rFonts w:ascii="Times New Roman" w:hAnsi="Times New Roman" w:cs="Times New Roman"/>
                <w:sz w:val="17"/>
                <w:szCs w:val="17"/>
              </w:rPr>
              <w:lastRenderedPageBreak/>
              <w:t xml:space="preserve">мальчиков  </w:t>
            </w:r>
            <w:r w:rsidRPr="002F61F4">
              <w:rPr>
                <w:rFonts w:ascii="Times New Roman" w:hAnsi="Times New Roman" w:cs="Times New Roman"/>
                <w:sz w:val="17"/>
                <w:szCs w:val="17"/>
              </w:rPr>
              <w:t>- 130, девочек - 147</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воохранения Республики </w:t>
            </w:r>
            <w:r w:rsidRPr="002F61F4">
              <w:rPr>
                <w:rFonts w:ascii="Times New Roman" w:hAnsi="Times New Roman" w:cs="Times New Roman"/>
                <w:sz w:val="17"/>
                <w:szCs w:val="17"/>
              </w:rPr>
              <w:lastRenderedPageBreak/>
              <w:t>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3.3.34.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 xml:space="preserve">ГАУЗ «Рыбно-Слободская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203,1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203,1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282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- 139, девочек - 143</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240,9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240,9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D55E0F">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312 </w:t>
            </w:r>
            <w:r w:rsidR="00D55E0F">
              <w:rPr>
                <w:rFonts w:ascii="Times New Roman" w:hAnsi="Times New Roman" w:cs="Times New Roman"/>
                <w:sz w:val="17"/>
                <w:szCs w:val="17"/>
              </w:rPr>
              <w:t>детей</w:t>
            </w:r>
            <w:r w:rsidRPr="002F61F4">
              <w:rPr>
                <w:rFonts w:ascii="Times New Roman" w:hAnsi="Times New Roman" w:cs="Times New Roman"/>
                <w:sz w:val="17"/>
                <w:szCs w:val="17"/>
              </w:rPr>
              <w:t xml:space="preserve">,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- 161, девочек - 151</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3.3.35.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 xml:space="preserve">ГАУЗ «Сабинская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304,7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304,7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E932DB">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415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xml:space="preserve">- 219, девочек </w:t>
            </w:r>
            <w:r w:rsidR="00E932DB" w:rsidRPr="00E932DB">
              <w:rPr>
                <w:rFonts w:ascii="Times New Roman" w:hAnsi="Times New Roman" w:cs="Times New Roman"/>
                <w:sz w:val="17"/>
                <w:szCs w:val="17"/>
              </w:rPr>
              <w:t>-</w:t>
            </w:r>
            <w:r w:rsidRPr="002F61F4">
              <w:rPr>
                <w:rFonts w:ascii="Times New Roman" w:hAnsi="Times New Roman" w:cs="Times New Roman"/>
                <w:sz w:val="17"/>
                <w:szCs w:val="17"/>
              </w:rPr>
              <w:t xml:space="preserve"> 196</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299,6</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299,6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D55E0F"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388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- 203, девочек - 185</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3.3.36.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«Сармановская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330,0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330,0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454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- 244, девочек - 210</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359,1</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359,1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D55E0F"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465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- 229, девочек - 236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3.3.37.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 xml:space="preserve">ГБУЗ «Спасская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163,9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163,9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225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- 113, девочек - 112</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165,3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165,3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214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- 108, девочек - 106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3.3.38.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«Тетюшская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176,8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176,8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248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- 132, девочек - 116</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200,8</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200,8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260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- 136, девочек - 124</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3.3.39.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«Тукаевская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176,7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176,7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249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- 121, девочек - 128</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215,5</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215,5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279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- 151, девочек - 128</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3.3.40.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«Тюлячинская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142,9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142,9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E6D70" w:rsidRDefault="006D7C6B" w:rsidP="000E6D70">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201 </w:t>
            </w:r>
            <w:r w:rsidR="000E6D70">
              <w:rPr>
                <w:rFonts w:ascii="Times New Roman" w:hAnsi="Times New Roman" w:cs="Times New Roman"/>
                <w:sz w:val="17"/>
                <w:szCs w:val="17"/>
              </w:rPr>
              <w:t>ребенка</w:t>
            </w:r>
            <w:r w:rsidRPr="002F61F4">
              <w:rPr>
                <w:rFonts w:ascii="Times New Roman" w:hAnsi="Times New Roman" w:cs="Times New Roman"/>
                <w:sz w:val="17"/>
                <w:szCs w:val="17"/>
              </w:rPr>
              <w:t xml:space="preserve">, в </w:t>
            </w:r>
            <w:r w:rsidR="00AA6609">
              <w:rPr>
                <w:rFonts w:ascii="Times New Roman" w:hAnsi="Times New Roman" w:cs="Times New Roman"/>
                <w:sz w:val="17"/>
                <w:szCs w:val="17"/>
              </w:rPr>
              <w:t>т.ч. мальчи</w:t>
            </w:r>
            <w:r w:rsidR="000E6D70">
              <w:rPr>
                <w:rFonts w:ascii="Times New Roman" w:hAnsi="Times New Roman" w:cs="Times New Roman"/>
                <w:sz w:val="17"/>
                <w:szCs w:val="17"/>
              </w:rPr>
              <w:t>-</w:t>
            </w:r>
          </w:p>
          <w:p w:rsidR="006D7C6B" w:rsidRPr="002F61F4" w:rsidRDefault="00AA6609" w:rsidP="000E6D70">
            <w:pPr>
              <w:pStyle w:val="aff2"/>
              <w:ind w:right="116"/>
              <w:rPr>
                <w:rFonts w:ascii="Times New Roman" w:hAnsi="Times New Roman" w:cs="Times New Roman"/>
                <w:sz w:val="17"/>
                <w:szCs w:val="17"/>
              </w:rPr>
            </w:pPr>
            <w:r>
              <w:rPr>
                <w:rFonts w:ascii="Times New Roman" w:hAnsi="Times New Roman" w:cs="Times New Roman"/>
                <w:sz w:val="17"/>
                <w:szCs w:val="17"/>
              </w:rPr>
              <w:t xml:space="preserve">ков  </w:t>
            </w:r>
            <w:r w:rsidR="006D7C6B" w:rsidRPr="002F61F4">
              <w:rPr>
                <w:rFonts w:ascii="Times New Roman" w:hAnsi="Times New Roman" w:cs="Times New Roman"/>
                <w:sz w:val="17"/>
                <w:szCs w:val="17"/>
              </w:rPr>
              <w:t>- 100, дев</w:t>
            </w:r>
            <w:r w:rsidR="006D7C6B" w:rsidRPr="002F61F4">
              <w:rPr>
                <w:rFonts w:ascii="Times New Roman" w:hAnsi="Times New Roman" w:cs="Times New Roman"/>
                <w:sz w:val="17"/>
                <w:szCs w:val="17"/>
              </w:rPr>
              <w:t>о</w:t>
            </w:r>
            <w:r w:rsidR="006D7C6B" w:rsidRPr="002F61F4">
              <w:rPr>
                <w:rFonts w:ascii="Times New Roman" w:hAnsi="Times New Roman" w:cs="Times New Roman"/>
                <w:sz w:val="17"/>
                <w:szCs w:val="17"/>
              </w:rPr>
              <w:t>чек - 101</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128,2</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128,2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794B96"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166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- 78, девочек - 88</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3.3.41.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«Черемшанская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204,0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204,0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lastRenderedPageBreak/>
              <w:t xml:space="preserve">ции 278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- 137, девочек - 141</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lastRenderedPageBreak/>
              <w:t>222,4</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222,4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lastRenderedPageBreak/>
              <w:t xml:space="preserve">288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- 146, девочек - 142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воохранения </w:t>
            </w:r>
            <w:r w:rsidRPr="002F61F4">
              <w:rPr>
                <w:rFonts w:ascii="Times New Roman" w:hAnsi="Times New Roman" w:cs="Times New Roman"/>
                <w:sz w:val="17"/>
                <w:szCs w:val="17"/>
              </w:rPr>
              <w:lastRenderedPageBreak/>
              <w:t>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3.3.42.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 xml:space="preserve">ГАУЗ «Чистопольская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634,9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634,9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888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- 445, девочек - 443</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718,2</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718,2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930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- 470, девочек - 460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3.3.43.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«Уруссинская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005C1106">
              <w:rPr>
                <w:rFonts w:ascii="Times New Roman" w:hAnsi="Times New Roman" w:cs="Times New Roman"/>
                <w:sz w:val="17"/>
                <w:szCs w:val="17"/>
              </w:rPr>
              <w:t xml:space="preserve"> </w:t>
            </w:r>
            <w:r w:rsidRPr="002F61F4">
              <w:rPr>
                <w:rFonts w:ascii="Times New Roman" w:hAnsi="Times New Roman" w:cs="Times New Roman"/>
                <w:sz w:val="17"/>
                <w:szCs w:val="17"/>
              </w:rPr>
              <w:t>Ютазинского муниципал</w:t>
            </w:r>
            <w:r w:rsidRPr="002F61F4">
              <w:rPr>
                <w:rFonts w:ascii="Times New Roman" w:hAnsi="Times New Roman" w:cs="Times New Roman"/>
                <w:sz w:val="17"/>
                <w:szCs w:val="17"/>
              </w:rPr>
              <w:t>ь</w:t>
            </w:r>
            <w:r w:rsidRPr="002F61F4">
              <w:rPr>
                <w:rFonts w:ascii="Times New Roman" w:hAnsi="Times New Roman" w:cs="Times New Roman"/>
                <w:sz w:val="17"/>
                <w:szCs w:val="17"/>
              </w:rPr>
              <w:t>ного района Республики Татарстан»</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182,0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182,0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246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- 128, девочек - 118</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188,4</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188,4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244 ребенка,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- 117, девочек - 127</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3.3.44.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794B96">
            <w:pPr>
              <w:rPr>
                <w:rFonts w:ascii="Times New Roman" w:hAnsi="Times New Roman" w:cs="Times New Roman"/>
                <w:sz w:val="17"/>
                <w:szCs w:val="17"/>
              </w:rPr>
            </w:pPr>
            <w:r w:rsidRPr="002F61F4">
              <w:rPr>
                <w:rFonts w:ascii="Times New Roman" w:hAnsi="Times New Roman" w:cs="Times New Roman"/>
                <w:sz w:val="17"/>
                <w:szCs w:val="17"/>
              </w:rPr>
              <w:t>ГАУЗ «Закамская детская больница с перинатальным центром»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3 507,4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3 507,4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794B96"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4786 детей, в </w:t>
            </w:r>
            <w:r w:rsidR="00AA6609">
              <w:rPr>
                <w:rFonts w:ascii="Times New Roman" w:hAnsi="Times New Roman" w:cs="Times New Roman"/>
                <w:sz w:val="17"/>
                <w:szCs w:val="17"/>
              </w:rPr>
              <w:t>т.ч. мальчи</w:t>
            </w:r>
            <w:r w:rsidR="00794B96">
              <w:rPr>
                <w:rFonts w:ascii="Times New Roman" w:hAnsi="Times New Roman" w:cs="Times New Roman"/>
                <w:sz w:val="17"/>
                <w:szCs w:val="17"/>
              </w:rPr>
              <w:t>-</w:t>
            </w:r>
          </w:p>
          <w:p w:rsidR="006D7C6B" w:rsidRPr="002F61F4" w:rsidRDefault="00AA6609" w:rsidP="002C3444">
            <w:pPr>
              <w:pStyle w:val="aff2"/>
              <w:ind w:right="116"/>
              <w:rPr>
                <w:rFonts w:ascii="Times New Roman" w:hAnsi="Times New Roman" w:cs="Times New Roman"/>
                <w:sz w:val="17"/>
                <w:szCs w:val="17"/>
              </w:rPr>
            </w:pPr>
            <w:r>
              <w:rPr>
                <w:rFonts w:ascii="Times New Roman" w:hAnsi="Times New Roman" w:cs="Times New Roman"/>
                <w:sz w:val="17"/>
                <w:szCs w:val="17"/>
              </w:rPr>
              <w:t xml:space="preserve">ков  </w:t>
            </w:r>
            <w:r w:rsidR="006D7C6B" w:rsidRPr="002F61F4">
              <w:rPr>
                <w:rFonts w:ascii="Times New Roman" w:hAnsi="Times New Roman" w:cs="Times New Roman"/>
                <w:sz w:val="17"/>
                <w:szCs w:val="17"/>
              </w:rPr>
              <w:t>- 2427, д</w:t>
            </w:r>
            <w:r w:rsidR="006D7C6B" w:rsidRPr="002F61F4">
              <w:rPr>
                <w:rFonts w:ascii="Times New Roman" w:hAnsi="Times New Roman" w:cs="Times New Roman"/>
                <w:sz w:val="17"/>
                <w:szCs w:val="17"/>
              </w:rPr>
              <w:t>е</w:t>
            </w:r>
            <w:r w:rsidR="006D7C6B" w:rsidRPr="002F61F4">
              <w:rPr>
                <w:rFonts w:ascii="Times New Roman" w:hAnsi="Times New Roman" w:cs="Times New Roman"/>
                <w:sz w:val="17"/>
                <w:szCs w:val="17"/>
              </w:rPr>
              <w:t>вочек – 2359</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322,8</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322,8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794B96"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 xml:space="preserve">418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- 229, девочек - 189</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3.3.45.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«Детская городская поликлиника № 2»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556,0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556,0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794B96" w:rsidRDefault="006D7C6B" w:rsidP="002C3444">
            <w:pPr>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AA6609" w:rsidRDefault="006D7C6B" w:rsidP="002C3444">
            <w:pPr>
              <w:ind w:left="32" w:right="90"/>
              <w:rPr>
                <w:rFonts w:ascii="Times New Roman" w:hAnsi="Times New Roman" w:cs="Times New Roman"/>
                <w:sz w:val="17"/>
                <w:szCs w:val="17"/>
              </w:rPr>
            </w:pPr>
            <w:r w:rsidRPr="002F61F4">
              <w:rPr>
                <w:rFonts w:ascii="Times New Roman" w:hAnsi="Times New Roman" w:cs="Times New Roman"/>
                <w:sz w:val="17"/>
                <w:szCs w:val="17"/>
              </w:rPr>
              <w:t xml:space="preserve">720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xml:space="preserve">- </w:t>
            </w:r>
          </w:p>
          <w:p w:rsidR="006D7C6B" w:rsidRPr="002F61F4" w:rsidRDefault="006D7C6B" w:rsidP="002C3444">
            <w:pPr>
              <w:ind w:left="32" w:right="90"/>
              <w:rPr>
                <w:sz w:val="17"/>
                <w:szCs w:val="17"/>
              </w:rPr>
            </w:pPr>
            <w:r w:rsidRPr="002F61F4">
              <w:rPr>
                <w:rFonts w:ascii="Times New Roman" w:hAnsi="Times New Roman" w:cs="Times New Roman"/>
                <w:sz w:val="17"/>
                <w:szCs w:val="17"/>
              </w:rPr>
              <w:t>390, девочек - 330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3.3.46.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 xml:space="preserve">ГАУЗ </w:t>
            </w:r>
            <w:r w:rsidR="000E6D70">
              <w:rPr>
                <w:rFonts w:ascii="Times New Roman" w:hAnsi="Times New Roman" w:cs="Times New Roman"/>
                <w:sz w:val="17"/>
                <w:szCs w:val="17"/>
              </w:rPr>
              <w:t>«</w:t>
            </w:r>
            <w:r w:rsidRPr="002F61F4">
              <w:rPr>
                <w:rFonts w:ascii="Times New Roman" w:hAnsi="Times New Roman" w:cs="Times New Roman"/>
                <w:sz w:val="17"/>
                <w:szCs w:val="17"/>
              </w:rPr>
              <w:t>Детская городская поликлиника № 3</w:t>
            </w:r>
            <w:r w:rsidR="000E6D70">
              <w:rPr>
                <w:rFonts w:ascii="Times New Roman" w:hAnsi="Times New Roman" w:cs="Times New Roman"/>
                <w:sz w:val="17"/>
                <w:szCs w:val="17"/>
              </w:rPr>
              <w:t>»</w:t>
            </w:r>
            <w:r w:rsidRPr="002F61F4">
              <w:rPr>
                <w:rFonts w:ascii="Times New Roman" w:hAnsi="Times New Roman" w:cs="Times New Roman"/>
                <w:sz w:val="17"/>
                <w:szCs w:val="17"/>
              </w:rPr>
              <w:t xml:space="preserve">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464,1</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464,1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794B96" w:rsidRDefault="006D7C6B" w:rsidP="00794B96">
            <w:pPr>
              <w:ind w:left="32" w:right="90"/>
              <w:rPr>
                <w:rFonts w:ascii="Times New Roman" w:hAnsi="Times New Roman" w:cs="Times New Roman"/>
                <w:sz w:val="17"/>
                <w:szCs w:val="17"/>
              </w:rPr>
            </w:pPr>
            <w:r w:rsidRPr="002F61F4">
              <w:rPr>
                <w:rFonts w:ascii="Times New Roman" w:hAnsi="Times New Roman" w:cs="Times New Roman"/>
                <w:sz w:val="17"/>
                <w:szCs w:val="17"/>
              </w:rPr>
              <w:t xml:space="preserve">601 </w:t>
            </w:r>
            <w:r w:rsidR="00794B96">
              <w:rPr>
                <w:rFonts w:ascii="Times New Roman" w:hAnsi="Times New Roman" w:cs="Times New Roman"/>
                <w:sz w:val="17"/>
                <w:szCs w:val="17"/>
              </w:rPr>
              <w:t>ребенка</w:t>
            </w:r>
            <w:r w:rsidRPr="002F61F4">
              <w:rPr>
                <w:rFonts w:ascii="Times New Roman" w:hAnsi="Times New Roman" w:cs="Times New Roman"/>
                <w:sz w:val="17"/>
                <w:szCs w:val="17"/>
              </w:rPr>
              <w:t xml:space="preserve">, в </w:t>
            </w:r>
            <w:r w:rsidR="00AA6609">
              <w:rPr>
                <w:rFonts w:ascii="Times New Roman" w:hAnsi="Times New Roman" w:cs="Times New Roman"/>
                <w:sz w:val="17"/>
                <w:szCs w:val="17"/>
              </w:rPr>
              <w:t>т.ч. мальчи</w:t>
            </w:r>
            <w:r w:rsidR="00794B96">
              <w:rPr>
                <w:rFonts w:ascii="Times New Roman" w:hAnsi="Times New Roman" w:cs="Times New Roman"/>
                <w:sz w:val="17"/>
                <w:szCs w:val="17"/>
              </w:rPr>
              <w:t>-</w:t>
            </w:r>
          </w:p>
          <w:p w:rsidR="006D7C6B" w:rsidRPr="002F61F4" w:rsidRDefault="00AA6609" w:rsidP="00794B96">
            <w:pPr>
              <w:ind w:left="32" w:right="90"/>
              <w:rPr>
                <w:sz w:val="17"/>
                <w:szCs w:val="17"/>
              </w:rPr>
            </w:pPr>
            <w:r>
              <w:rPr>
                <w:rFonts w:ascii="Times New Roman" w:hAnsi="Times New Roman" w:cs="Times New Roman"/>
                <w:sz w:val="17"/>
                <w:szCs w:val="17"/>
              </w:rPr>
              <w:t xml:space="preserve">ков  </w:t>
            </w:r>
            <w:r w:rsidR="006D7C6B" w:rsidRPr="002F61F4">
              <w:rPr>
                <w:rFonts w:ascii="Times New Roman" w:hAnsi="Times New Roman" w:cs="Times New Roman"/>
                <w:sz w:val="17"/>
                <w:szCs w:val="17"/>
              </w:rPr>
              <w:t>- 286, дев</w:t>
            </w:r>
            <w:r w:rsidR="006D7C6B" w:rsidRPr="002F61F4">
              <w:rPr>
                <w:rFonts w:ascii="Times New Roman" w:hAnsi="Times New Roman" w:cs="Times New Roman"/>
                <w:sz w:val="17"/>
                <w:szCs w:val="17"/>
              </w:rPr>
              <w:t>о</w:t>
            </w:r>
            <w:r w:rsidR="006D7C6B" w:rsidRPr="002F61F4">
              <w:rPr>
                <w:rFonts w:ascii="Times New Roman" w:hAnsi="Times New Roman" w:cs="Times New Roman"/>
                <w:sz w:val="17"/>
                <w:szCs w:val="17"/>
              </w:rPr>
              <w:t>чек - 315</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3.3.47.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ГБУЗ «Детская гор</w:t>
            </w:r>
            <w:r w:rsidR="000668C8">
              <w:rPr>
                <w:rFonts w:ascii="Times New Roman" w:hAnsi="Times New Roman" w:cs="Times New Roman"/>
                <w:sz w:val="17"/>
                <w:szCs w:val="17"/>
              </w:rPr>
              <w:t>одская поликлиника № 4 им.Ф.Г.</w:t>
            </w:r>
            <w:r w:rsidRPr="002F61F4">
              <w:rPr>
                <w:rFonts w:ascii="Times New Roman" w:hAnsi="Times New Roman" w:cs="Times New Roman"/>
                <w:sz w:val="17"/>
                <w:szCs w:val="17"/>
              </w:rPr>
              <w:t>Ахмеровой»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627,8</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627,8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ind w:left="32" w:right="90"/>
              <w:rPr>
                <w:sz w:val="17"/>
                <w:szCs w:val="17"/>
              </w:rPr>
            </w:pPr>
            <w:r w:rsidRPr="002F61F4">
              <w:rPr>
                <w:rFonts w:ascii="Times New Roman" w:hAnsi="Times New Roman" w:cs="Times New Roman"/>
                <w:sz w:val="17"/>
                <w:szCs w:val="17"/>
              </w:rPr>
              <w:t xml:space="preserve">813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- 404, девочек - 409</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3.3.48.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«Детская городская поликлиника № 5»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489,6</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489,6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left="32" w:right="90"/>
              <w:rPr>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634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- 314, девочек - 320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3.3.49.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 xml:space="preserve">ГАУЗ «Детская городская </w:t>
            </w:r>
            <w:r w:rsidRPr="002F61F4">
              <w:rPr>
                <w:rFonts w:ascii="Times New Roman" w:hAnsi="Times New Roman" w:cs="Times New Roman"/>
                <w:sz w:val="17"/>
                <w:szCs w:val="17"/>
              </w:rPr>
              <w:lastRenderedPageBreak/>
              <w:t>поликлиника №</w:t>
            </w:r>
            <w:r w:rsidR="000E6D70">
              <w:rPr>
                <w:rFonts w:ascii="Times New Roman" w:hAnsi="Times New Roman" w:cs="Times New Roman"/>
                <w:sz w:val="17"/>
                <w:szCs w:val="17"/>
              </w:rPr>
              <w:t xml:space="preserve"> </w:t>
            </w:r>
            <w:r w:rsidRPr="002F61F4">
              <w:rPr>
                <w:rFonts w:ascii="Times New Roman" w:hAnsi="Times New Roman" w:cs="Times New Roman"/>
                <w:sz w:val="17"/>
                <w:szCs w:val="17"/>
              </w:rPr>
              <w:t>6»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lastRenderedPageBreak/>
              <w:t>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441,0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441,0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0E6D70">
            <w:pPr>
              <w:ind w:left="32" w:right="90"/>
              <w:rPr>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lastRenderedPageBreak/>
              <w:t xml:space="preserve">пансеризации 571 </w:t>
            </w:r>
            <w:r w:rsidR="000E6D70">
              <w:rPr>
                <w:rFonts w:ascii="Times New Roman" w:hAnsi="Times New Roman" w:cs="Times New Roman"/>
                <w:sz w:val="17"/>
                <w:szCs w:val="17"/>
              </w:rPr>
              <w:t>ребенка</w:t>
            </w:r>
            <w:r w:rsidRPr="002F61F4">
              <w:rPr>
                <w:rFonts w:ascii="Times New Roman" w:hAnsi="Times New Roman" w:cs="Times New Roman"/>
                <w:sz w:val="17"/>
                <w:szCs w:val="17"/>
              </w:rPr>
              <w:t xml:space="preserve">,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- 280, девочек - 291</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lastRenderedPageBreak/>
              <w:t>2012 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lastRenderedPageBreak/>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3.3.50.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ГБУЗ «Детская городская клиническая больница № 7»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668,5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668,5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928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- 481, девочек - 447</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754,50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754,50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ind w:left="32" w:right="90"/>
              <w:rPr>
                <w:sz w:val="17"/>
                <w:szCs w:val="17"/>
              </w:rPr>
            </w:pPr>
            <w:r w:rsidRPr="002F61F4">
              <w:rPr>
                <w:rFonts w:ascii="Times New Roman" w:hAnsi="Times New Roman" w:cs="Times New Roman"/>
                <w:sz w:val="17"/>
                <w:szCs w:val="17"/>
              </w:rPr>
              <w:t xml:space="preserve">977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- 486, девочек - 491</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3.3.51.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ГБУЗ «Детская городская поликлиника № 2»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472,0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472,0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E932DB">
            <w:pPr>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628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xml:space="preserve">- 348, девочек </w:t>
            </w:r>
            <w:r w:rsidR="00E932DB" w:rsidRPr="00E932DB">
              <w:rPr>
                <w:rFonts w:ascii="Times New Roman" w:hAnsi="Times New Roman" w:cs="Times New Roman"/>
                <w:sz w:val="17"/>
                <w:szCs w:val="17"/>
              </w:rPr>
              <w:t>-</w:t>
            </w:r>
            <w:r w:rsidRPr="002F61F4">
              <w:rPr>
                <w:rFonts w:ascii="Times New Roman" w:hAnsi="Times New Roman" w:cs="Times New Roman"/>
                <w:sz w:val="17"/>
                <w:szCs w:val="17"/>
              </w:rPr>
              <w:t xml:space="preserve"> 280</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485,8</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485,8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ind w:left="32" w:right="90"/>
              <w:rPr>
                <w:sz w:val="17"/>
                <w:szCs w:val="17"/>
              </w:rPr>
            </w:pPr>
            <w:r w:rsidRPr="002F61F4">
              <w:rPr>
                <w:rFonts w:ascii="Times New Roman" w:hAnsi="Times New Roman" w:cs="Times New Roman"/>
                <w:sz w:val="17"/>
                <w:szCs w:val="17"/>
              </w:rPr>
              <w:t xml:space="preserve">629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- 304, девочек - 325</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3.3.52.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ГБУЗ «Детская городская поликлиника № 4»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522,4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522,4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728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- 355, девочек - 373</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472,6</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472,6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ind w:left="32" w:right="90"/>
              <w:rPr>
                <w:sz w:val="17"/>
                <w:szCs w:val="17"/>
              </w:rPr>
            </w:pPr>
            <w:r w:rsidRPr="002F61F4">
              <w:rPr>
                <w:rFonts w:ascii="Times New Roman" w:hAnsi="Times New Roman" w:cs="Times New Roman"/>
                <w:sz w:val="17"/>
                <w:szCs w:val="17"/>
              </w:rPr>
              <w:t xml:space="preserve">612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- 344, девочек - 268</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3.3.53.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556DA">
            <w:pPr>
              <w:rPr>
                <w:rFonts w:ascii="Times New Roman" w:hAnsi="Times New Roman" w:cs="Times New Roman"/>
                <w:sz w:val="17"/>
                <w:szCs w:val="17"/>
              </w:rPr>
            </w:pPr>
            <w:r w:rsidRPr="002F61F4">
              <w:rPr>
                <w:rFonts w:ascii="Times New Roman" w:hAnsi="Times New Roman" w:cs="Times New Roman"/>
                <w:sz w:val="17"/>
                <w:szCs w:val="17"/>
              </w:rPr>
              <w:t>ГБУЗ «Городская детская больница № 1</w:t>
            </w:r>
            <w:r w:rsidR="009556DA">
              <w:rPr>
                <w:rFonts w:ascii="Times New Roman" w:hAnsi="Times New Roman" w:cs="Times New Roman"/>
                <w:sz w:val="17"/>
                <w:szCs w:val="17"/>
              </w:rPr>
              <w:t>»</w:t>
            </w:r>
            <w:r w:rsidRPr="002F61F4">
              <w:rPr>
                <w:rFonts w:ascii="Times New Roman" w:hAnsi="Times New Roman" w:cs="Times New Roman"/>
                <w:sz w:val="17"/>
                <w:szCs w:val="17"/>
              </w:rPr>
              <w:t xml:space="preserve">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500,0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500,0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680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- 322, девочек - 358</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617,0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617,0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2C3444">
            <w:pPr>
              <w:ind w:left="32" w:right="90"/>
              <w:rPr>
                <w:sz w:val="17"/>
                <w:szCs w:val="17"/>
              </w:rPr>
            </w:pPr>
            <w:r w:rsidRPr="002F61F4">
              <w:rPr>
                <w:rFonts w:ascii="Times New Roman" w:hAnsi="Times New Roman" w:cs="Times New Roman"/>
                <w:sz w:val="17"/>
                <w:szCs w:val="17"/>
              </w:rPr>
              <w:t xml:space="preserve">799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- 396, девочек - 403</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3.3.54.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«Городская детская поликлиника № 7»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851,7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851,7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E6D70"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1152 детей, в </w:t>
            </w:r>
            <w:r w:rsidR="00AA6609">
              <w:rPr>
                <w:rFonts w:ascii="Times New Roman" w:hAnsi="Times New Roman" w:cs="Times New Roman"/>
                <w:sz w:val="17"/>
                <w:szCs w:val="17"/>
              </w:rPr>
              <w:t>т.ч. мальчи</w:t>
            </w:r>
            <w:r w:rsidR="000E6D70">
              <w:rPr>
                <w:rFonts w:ascii="Times New Roman" w:hAnsi="Times New Roman" w:cs="Times New Roman"/>
                <w:sz w:val="17"/>
                <w:szCs w:val="17"/>
              </w:rPr>
              <w:t>-</w:t>
            </w:r>
          </w:p>
          <w:p w:rsidR="006D7C6B" w:rsidRPr="002F61F4" w:rsidRDefault="00AA6609" w:rsidP="002C3444">
            <w:pPr>
              <w:ind w:right="116"/>
              <w:rPr>
                <w:rFonts w:ascii="Times New Roman" w:hAnsi="Times New Roman" w:cs="Times New Roman"/>
                <w:sz w:val="17"/>
                <w:szCs w:val="17"/>
              </w:rPr>
            </w:pPr>
            <w:r>
              <w:rPr>
                <w:rFonts w:ascii="Times New Roman" w:hAnsi="Times New Roman" w:cs="Times New Roman"/>
                <w:sz w:val="17"/>
                <w:szCs w:val="17"/>
              </w:rPr>
              <w:t xml:space="preserve">ков  </w:t>
            </w:r>
            <w:r w:rsidR="006D7C6B" w:rsidRPr="002F61F4">
              <w:rPr>
                <w:rFonts w:ascii="Times New Roman" w:hAnsi="Times New Roman" w:cs="Times New Roman"/>
                <w:sz w:val="17"/>
                <w:szCs w:val="17"/>
              </w:rPr>
              <w:t>- 576, дев</w:t>
            </w:r>
            <w:r w:rsidR="006D7C6B" w:rsidRPr="002F61F4">
              <w:rPr>
                <w:rFonts w:ascii="Times New Roman" w:hAnsi="Times New Roman" w:cs="Times New Roman"/>
                <w:sz w:val="17"/>
                <w:szCs w:val="17"/>
              </w:rPr>
              <w:t>о</w:t>
            </w:r>
            <w:r w:rsidR="006D7C6B" w:rsidRPr="002F61F4">
              <w:rPr>
                <w:rFonts w:ascii="Times New Roman" w:hAnsi="Times New Roman" w:cs="Times New Roman"/>
                <w:sz w:val="17"/>
                <w:szCs w:val="17"/>
              </w:rPr>
              <w:t>чек - 576</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865,7</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865,7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0E6D70">
            <w:pPr>
              <w:ind w:left="32" w:right="90"/>
              <w:rPr>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1121 </w:t>
            </w:r>
            <w:r w:rsidR="000E6D70">
              <w:rPr>
                <w:rFonts w:ascii="Times New Roman" w:hAnsi="Times New Roman" w:cs="Times New Roman"/>
                <w:sz w:val="17"/>
                <w:szCs w:val="17"/>
              </w:rPr>
              <w:t>ребенка</w:t>
            </w:r>
            <w:r w:rsidRPr="002F61F4">
              <w:rPr>
                <w:rFonts w:ascii="Times New Roman" w:hAnsi="Times New Roman" w:cs="Times New Roman"/>
                <w:sz w:val="17"/>
                <w:szCs w:val="17"/>
              </w:rPr>
              <w:t xml:space="preserve">,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- 580, девочек - 541</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ind w:right="115"/>
              <w:rPr>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3.3.55.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ГБУЗ «Детская городская поликлиника № 9»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494,1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494,1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E932DB">
            <w:pPr>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680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xml:space="preserve">- 333, девочек </w:t>
            </w:r>
            <w:r w:rsidR="00E932DB" w:rsidRPr="00E932DB">
              <w:rPr>
                <w:rFonts w:ascii="Times New Roman" w:hAnsi="Times New Roman" w:cs="Times New Roman"/>
                <w:sz w:val="17"/>
                <w:szCs w:val="17"/>
              </w:rPr>
              <w:t>-</w:t>
            </w:r>
            <w:r w:rsidRPr="002F61F4">
              <w:rPr>
                <w:rFonts w:ascii="Times New Roman" w:hAnsi="Times New Roman" w:cs="Times New Roman"/>
                <w:sz w:val="17"/>
                <w:szCs w:val="17"/>
              </w:rPr>
              <w:t xml:space="preserve"> 347</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440,2</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440,2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AA6609" w:rsidP="00AA6609">
            <w:pPr>
              <w:ind w:left="32" w:right="90"/>
              <w:rPr>
                <w:sz w:val="17"/>
                <w:szCs w:val="17"/>
              </w:rPr>
            </w:pPr>
            <w:r>
              <w:rPr>
                <w:rFonts w:ascii="Times New Roman" w:hAnsi="Times New Roman" w:cs="Times New Roman"/>
                <w:sz w:val="17"/>
                <w:szCs w:val="17"/>
              </w:rPr>
              <w:t>570 детей, в т.ч. мальчиков –</w:t>
            </w:r>
            <w:r w:rsidR="006D7C6B" w:rsidRPr="002F61F4">
              <w:rPr>
                <w:rFonts w:ascii="Times New Roman" w:hAnsi="Times New Roman" w:cs="Times New Roman"/>
                <w:sz w:val="17"/>
                <w:szCs w:val="17"/>
              </w:rPr>
              <w:t xml:space="preserve"> 288, девочек - 282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3.3.56.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ГБУЗ «Детская городская поликлиника №</w:t>
            </w:r>
            <w:r w:rsidR="006A0A38">
              <w:rPr>
                <w:rFonts w:ascii="Times New Roman" w:hAnsi="Times New Roman" w:cs="Times New Roman"/>
                <w:sz w:val="17"/>
                <w:szCs w:val="17"/>
              </w:rPr>
              <w:t xml:space="preserve"> </w:t>
            </w:r>
            <w:r w:rsidRPr="002F61F4">
              <w:rPr>
                <w:rFonts w:ascii="Times New Roman" w:hAnsi="Times New Roman" w:cs="Times New Roman"/>
                <w:sz w:val="17"/>
                <w:szCs w:val="17"/>
              </w:rPr>
              <w:t>10»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866,1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866,1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023E9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1195 детей, в </w:t>
            </w:r>
            <w:r w:rsidR="00AA6609">
              <w:rPr>
                <w:rFonts w:ascii="Times New Roman" w:hAnsi="Times New Roman" w:cs="Times New Roman"/>
                <w:sz w:val="17"/>
                <w:szCs w:val="17"/>
              </w:rPr>
              <w:t>т.ч. мальчи</w:t>
            </w:r>
            <w:r w:rsidR="00023E94">
              <w:rPr>
                <w:rFonts w:ascii="Times New Roman" w:hAnsi="Times New Roman" w:cs="Times New Roman"/>
                <w:sz w:val="17"/>
                <w:szCs w:val="17"/>
              </w:rPr>
              <w:t>-</w:t>
            </w:r>
          </w:p>
          <w:p w:rsidR="006D7C6B" w:rsidRPr="002F61F4" w:rsidRDefault="00AA6609" w:rsidP="00023E94">
            <w:pPr>
              <w:ind w:right="116"/>
              <w:rPr>
                <w:rFonts w:ascii="Times New Roman" w:hAnsi="Times New Roman" w:cs="Times New Roman"/>
                <w:sz w:val="17"/>
                <w:szCs w:val="17"/>
              </w:rPr>
            </w:pPr>
            <w:r>
              <w:rPr>
                <w:rFonts w:ascii="Times New Roman" w:hAnsi="Times New Roman" w:cs="Times New Roman"/>
                <w:sz w:val="17"/>
                <w:szCs w:val="17"/>
              </w:rPr>
              <w:t>к</w:t>
            </w:r>
            <w:r w:rsidR="006A0A38">
              <w:rPr>
                <w:rFonts w:ascii="Times New Roman" w:hAnsi="Times New Roman" w:cs="Times New Roman"/>
                <w:sz w:val="17"/>
                <w:szCs w:val="17"/>
              </w:rPr>
              <w:t xml:space="preserve">ов </w:t>
            </w:r>
            <w:r w:rsidR="006D7C6B" w:rsidRPr="002F61F4">
              <w:rPr>
                <w:rFonts w:ascii="Times New Roman" w:hAnsi="Times New Roman" w:cs="Times New Roman"/>
                <w:sz w:val="17"/>
                <w:szCs w:val="17"/>
              </w:rPr>
              <w:t>- 594, дев</w:t>
            </w:r>
            <w:r w:rsidR="006D7C6B" w:rsidRPr="002F61F4">
              <w:rPr>
                <w:rFonts w:ascii="Times New Roman" w:hAnsi="Times New Roman" w:cs="Times New Roman"/>
                <w:sz w:val="17"/>
                <w:szCs w:val="17"/>
              </w:rPr>
              <w:t>о</w:t>
            </w:r>
            <w:r w:rsidR="006D7C6B" w:rsidRPr="002F61F4">
              <w:rPr>
                <w:rFonts w:ascii="Times New Roman" w:hAnsi="Times New Roman" w:cs="Times New Roman"/>
                <w:sz w:val="17"/>
                <w:szCs w:val="17"/>
              </w:rPr>
              <w:t>чек - 601</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830,9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830,9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п</w:t>
            </w:r>
            <w:r w:rsidR="00AA6609">
              <w:rPr>
                <w:rFonts w:ascii="Times New Roman" w:hAnsi="Times New Roman" w:cs="Times New Roman"/>
                <w:sz w:val="17"/>
                <w:szCs w:val="17"/>
              </w:rPr>
              <w:t xml:space="preserve">ансеризации 1076 детей, в т.ч. мальчиков  </w:t>
            </w:r>
            <w:r w:rsidRPr="002F61F4">
              <w:rPr>
                <w:rFonts w:ascii="Times New Roman" w:hAnsi="Times New Roman" w:cs="Times New Roman"/>
                <w:sz w:val="17"/>
                <w:szCs w:val="17"/>
              </w:rPr>
              <w:t xml:space="preserve">- </w:t>
            </w:r>
          </w:p>
          <w:p w:rsidR="006D7C6B" w:rsidRPr="002F61F4" w:rsidRDefault="006D7C6B" w:rsidP="002C3444">
            <w:pPr>
              <w:ind w:left="32" w:right="90"/>
              <w:rPr>
                <w:sz w:val="17"/>
                <w:szCs w:val="17"/>
              </w:rPr>
            </w:pPr>
            <w:r w:rsidRPr="002F61F4">
              <w:rPr>
                <w:rFonts w:ascii="Times New Roman" w:hAnsi="Times New Roman" w:cs="Times New Roman"/>
                <w:sz w:val="17"/>
                <w:szCs w:val="17"/>
              </w:rPr>
              <w:t>568, девочек - 508</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tabs>
                <w:tab w:val="left" w:pos="137"/>
              </w:tabs>
              <w:ind w:left="-142" w:right="-111"/>
              <w:jc w:val="center"/>
              <w:rPr>
                <w:sz w:val="17"/>
                <w:szCs w:val="17"/>
              </w:rPr>
            </w:pPr>
            <w:r w:rsidRPr="002F61F4">
              <w:rPr>
                <w:rFonts w:ascii="Times New Roman" w:hAnsi="Times New Roman" w:cs="Times New Roman"/>
                <w:sz w:val="17"/>
                <w:szCs w:val="17"/>
              </w:rPr>
              <w:lastRenderedPageBreak/>
              <w:t>3.3.57.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ГБУЗ «Детская городская поликлиника №11»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450,2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450,2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626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- 324, девочек - 302</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398,5</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398,5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AA6609">
            <w:pPr>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AA6609">
            <w:pPr>
              <w:ind w:left="32" w:right="90"/>
              <w:rPr>
                <w:sz w:val="17"/>
                <w:szCs w:val="17"/>
              </w:rPr>
            </w:pPr>
            <w:r w:rsidRPr="002F61F4">
              <w:rPr>
                <w:rFonts w:ascii="Times New Roman" w:hAnsi="Times New Roman" w:cs="Times New Roman"/>
                <w:sz w:val="17"/>
                <w:szCs w:val="17"/>
              </w:rPr>
              <w:t xml:space="preserve">516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- 238, девочек - 278</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tabs>
                <w:tab w:val="left" w:pos="137"/>
              </w:tabs>
              <w:ind w:left="-142" w:right="-111"/>
              <w:jc w:val="center"/>
              <w:rPr>
                <w:sz w:val="17"/>
                <w:szCs w:val="17"/>
              </w:rPr>
            </w:pPr>
            <w:r w:rsidRPr="002F61F4">
              <w:rPr>
                <w:rFonts w:ascii="Times New Roman" w:hAnsi="Times New Roman" w:cs="Times New Roman"/>
                <w:sz w:val="17"/>
                <w:szCs w:val="17"/>
              </w:rPr>
              <w:t>3.3.58.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ГБУЗ «Городская детская поликлиника № 6»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594,7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594,7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E932DB">
            <w:pPr>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823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xml:space="preserve">- 429, девочек </w:t>
            </w:r>
            <w:r w:rsidR="00E932DB" w:rsidRPr="00E932DB">
              <w:rPr>
                <w:rFonts w:ascii="Times New Roman" w:hAnsi="Times New Roman" w:cs="Times New Roman"/>
                <w:sz w:val="17"/>
                <w:szCs w:val="17"/>
              </w:rPr>
              <w:t>-</w:t>
            </w:r>
            <w:r w:rsidRPr="002F61F4">
              <w:rPr>
                <w:rFonts w:ascii="Times New Roman" w:hAnsi="Times New Roman" w:cs="Times New Roman"/>
                <w:sz w:val="17"/>
                <w:szCs w:val="17"/>
              </w:rPr>
              <w:t xml:space="preserve"> 394</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597,7</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597,7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2C3444">
            <w:pPr>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00AA6609">
              <w:rPr>
                <w:rFonts w:ascii="Times New Roman" w:hAnsi="Times New Roman" w:cs="Times New Roman"/>
                <w:sz w:val="17"/>
                <w:szCs w:val="17"/>
              </w:rPr>
              <w:t xml:space="preserve">пансеризации </w:t>
            </w:r>
          </w:p>
          <w:p w:rsidR="006D7C6B" w:rsidRPr="002F61F4" w:rsidRDefault="00AA6609" w:rsidP="002C3444">
            <w:pPr>
              <w:ind w:left="32" w:right="90"/>
              <w:rPr>
                <w:sz w:val="17"/>
                <w:szCs w:val="17"/>
              </w:rPr>
            </w:pPr>
            <w:r>
              <w:rPr>
                <w:rFonts w:ascii="Times New Roman" w:hAnsi="Times New Roman" w:cs="Times New Roman"/>
                <w:sz w:val="17"/>
                <w:szCs w:val="17"/>
              </w:rPr>
              <w:t xml:space="preserve">774 детей, в т.ч. мальчиков  </w:t>
            </w:r>
            <w:r w:rsidR="006D7C6B" w:rsidRPr="002F61F4">
              <w:rPr>
                <w:rFonts w:ascii="Times New Roman" w:hAnsi="Times New Roman" w:cs="Times New Roman"/>
                <w:sz w:val="17"/>
                <w:szCs w:val="17"/>
              </w:rPr>
              <w:t>- 390, девочек - 384</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tabs>
                <w:tab w:val="left" w:pos="137"/>
              </w:tabs>
              <w:ind w:left="-142" w:right="-111"/>
              <w:jc w:val="center"/>
              <w:rPr>
                <w:sz w:val="17"/>
                <w:szCs w:val="17"/>
              </w:rPr>
            </w:pPr>
            <w:r w:rsidRPr="002F61F4">
              <w:rPr>
                <w:rFonts w:ascii="Times New Roman" w:hAnsi="Times New Roman" w:cs="Times New Roman"/>
                <w:sz w:val="17"/>
                <w:szCs w:val="17"/>
              </w:rPr>
              <w:t>3.3.59.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ГБУЗ «Городская поликл</w:t>
            </w:r>
            <w:r w:rsidRPr="002F61F4">
              <w:rPr>
                <w:rFonts w:ascii="Times New Roman" w:hAnsi="Times New Roman" w:cs="Times New Roman"/>
                <w:sz w:val="17"/>
                <w:szCs w:val="17"/>
              </w:rPr>
              <w:t>и</w:t>
            </w:r>
            <w:r w:rsidRPr="002F61F4">
              <w:rPr>
                <w:rFonts w:ascii="Times New Roman" w:hAnsi="Times New Roman" w:cs="Times New Roman"/>
                <w:sz w:val="17"/>
                <w:szCs w:val="17"/>
              </w:rPr>
              <w:t>ника № 8»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303,5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303,5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413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- 223, девочек - 190</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293,5</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293,5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AA6609">
            <w:pPr>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6D7C6B" w:rsidRPr="002F61F4" w:rsidRDefault="006D7C6B" w:rsidP="00AA6609">
            <w:pPr>
              <w:ind w:left="32" w:right="90"/>
              <w:rPr>
                <w:sz w:val="17"/>
                <w:szCs w:val="17"/>
              </w:rPr>
            </w:pPr>
            <w:r w:rsidRPr="002F61F4">
              <w:rPr>
                <w:rFonts w:ascii="Times New Roman" w:hAnsi="Times New Roman" w:cs="Times New Roman"/>
                <w:sz w:val="17"/>
                <w:szCs w:val="17"/>
              </w:rPr>
              <w:t xml:space="preserve">380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- 191, девочек - 189</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tabs>
                <w:tab w:val="left" w:pos="137"/>
              </w:tabs>
              <w:ind w:left="-142" w:right="-111"/>
              <w:jc w:val="center"/>
              <w:rPr>
                <w:sz w:val="17"/>
                <w:szCs w:val="17"/>
              </w:rPr>
            </w:pPr>
            <w:r w:rsidRPr="002F61F4">
              <w:rPr>
                <w:rFonts w:ascii="Times New Roman" w:hAnsi="Times New Roman" w:cs="Times New Roman"/>
                <w:sz w:val="17"/>
                <w:szCs w:val="17"/>
              </w:rPr>
              <w:t>3.3.60.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ГБУЗ «Городская поликл</w:t>
            </w:r>
            <w:r w:rsidRPr="002F61F4">
              <w:rPr>
                <w:rFonts w:ascii="Times New Roman" w:hAnsi="Times New Roman" w:cs="Times New Roman"/>
                <w:sz w:val="17"/>
                <w:szCs w:val="17"/>
              </w:rPr>
              <w:t>и</w:t>
            </w:r>
            <w:r w:rsidRPr="002F61F4">
              <w:rPr>
                <w:rFonts w:ascii="Times New Roman" w:hAnsi="Times New Roman" w:cs="Times New Roman"/>
                <w:sz w:val="17"/>
                <w:szCs w:val="17"/>
              </w:rPr>
              <w:t>ника № 20»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672,8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800A37" w:rsidRDefault="006D7C6B" w:rsidP="0087529E">
            <w:pPr>
              <w:ind w:left="36" w:right="-102"/>
              <w:jc w:val="center"/>
              <w:rPr>
                <w:rFonts w:ascii="Times New Roman" w:hAnsi="Times New Roman" w:cs="Times New Roman"/>
                <w:bCs/>
                <w:sz w:val="17"/>
                <w:szCs w:val="17"/>
              </w:rPr>
            </w:pPr>
            <w:r w:rsidRPr="00800A37">
              <w:rPr>
                <w:rFonts w:ascii="Times New Roman" w:hAnsi="Times New Roman" w:cs="Times New Roman"/>
                <w:bCs/>
                <w:sz w:val="17"/>
                <w:szCs w:val="17"/>
              </w:rPr>
              <w:t>672,8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right="116"/>
              <w:rPr>
                <w:rFonts w:ascii="Times New Roman" w:hAnsi="Times New Roman" w:cs="Times New Roman"/>
                <w:sz w:val="17"/>
                <w:szCs w:val="17"/>
              </w:rPr>
            </w:pPr>
            <w:r w:rsidRPr="002F61F4">
              <w:rPr>
                <w:rFonts w:ascii="Times New Roman" w:hAnsi="Times New Roman" w:cs="Times New Roman"/>
                <w:sz w:val="17"/>
                <w:szCs w:val="17"/>
              </w:rPr>
              <w:t>Проведение диспансериз</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ции 907 детей, в </w:t>
            </w:r>
            <w:r w:rsidR="00AA6609">
              <w:rPr>
                <w:rFonts w:ascii="Times New Roman" w:hAnsi="Times New Roman" w:cs="Times New Roman"/>
                <w:sz w:val="17"/>
                <w:szCs w:val="17"/>
              </w:rPr>
              <w:t xml:space="preserve">т.ч. мальчиков  </w:t>
            </w:r>
            <w:r w:rsidRPr="002F61F4">
              <w:rPr>
                <w:rFonts w:ascii="Times New Roman" w:hAnsi="Times New Roman" w:cs="Times New Roman"/>
                <w:sz w:val="17"/>
                <w:szCs w:val="17"/>
              </w:rPr>
              <w:t>- 478, девочек - 429</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711,2</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711,2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AA6609" w:rsidRDefault="006D7C6B" w:rsidP="00AA6609">
            <w:pPr>
              <w:ind w:left="32" w:right="90"/>
              <w:rPr>
                <w:rFonts w:ascii="Times New Roman" w:hAnsi="Times New Roman" w:cs="Times New Roman"/>
                <w:sz w:val="17"/>
                <w:szCs w:val="17"/>
              </w:rPr>
            </w:pPr>
            <w:r w:rsidRPr="002F61F4">
              <w:rPr>
                <w:rFonts w:ascii="Times New Roman" w:hAnsi="Times New Roman" w:cs="Times New Roman"/>
                <w:sz w:val="17"/>
                <w:szCs w:val="17"/>
              </w:rPr>
              <w:t>Проведение ди</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пансеризации </w:t>
            </w:r>
          </w:p>
          <w:p w:rsidR="00794B96" w:rsidRDefault="006D7C6B" w:rsidP="00794B96">
            <w:pPr>
              <w:ind w:left="32" w:right="90"/>
              <w:rPr>
                <w:rFonts w:ascii="Times New Roman" w:hAnsi="Times New Roman" w:cs="Times New Roman"/>
                <w:sz w:val="17"/>
                <w:szCs w:val="17"/>
              </w:rPr>
            </w:pPr>
            <w:r w:rsidRPr="002F61F4">
              <w:rPr>
                <w:rFonts w:ascii="Times New Roman" w:hAnsi="Times New Roman" w:cs="Times New Roman"/>
                <w:sz w:val="17"/>
                <w:szCs w:val="17"/>
              </w:rPr>
              <w:t xml:space="preserve">921 </w:t>
            </w:r>
            <w:r w:rsidR="00794B96">
              <w:rPr>
                <w:rFonts w:ascii="Times New Roman" w:hAnsi="Times New Roman" w:cs="Times New Roman"/>
                <w:sz w:val="17"/>
                <w:szCs w:val="17"/>
              </w:rPr>
              <w:t>ребенка</w:t>
            </w:r>
            <w:r w:rsidRPr="002F61F4">
              <w:rPr>
                <w:rFonts w:ascii="Times New Roman" w:hAnsi="Times New Roman" w:cs="Times New Roman"/>
                <w:sz w:val="17"/>
                <w:szCs w:val="17"/>
              </w:rPr>
              <w:t xml:space="preserve">, в </w:t>
            </w:r>
            <w:r w:rsidR="00AA6609">
              <w:rPr>
                <w:rFonts w:ascii="Times New Roman" w:hAnsi="Times New Roman" w:cs="Times New Roman"/>
                <w:sz w:val="17"/>
                <w:szCs w:val="17"/>
              </w:rPr>
              <w:t>т.ч. мальчи</w:t>
            </w:r>
            <w:r w:rsidR="00794B96">
              <w:rPr>
                <w:rFonts w:ascii="Times New Roman" w:hAnsi="Times New Roman" w:cs="Times New Roman"/>
                <w:sz w:val="17"/>
                <w:szCs w:val="17"/>
              </w:rPr>
              <w:t>-</w:t>
            </w:r>
          </w:p>
          <w:p w:rsidR="006D7C6B" w:rsidRPr="002F61F4" w:rsidRDefault="00AA6609" w:rsidP="00794B96">
            <w:pPr>
              <w:ind w:left="32" w:right="90"/>
              <w:rPr>
                <w:sz w:val="17"/>
                <w:szCs w:val="17"/>
              </w:rPr>
            </w:pPr>
            <w:r>
              <w:rPr>
                <w:rFonts w:ascii="Times New Roman" w:hAnsi="Times New Roman" w:cs="Times New Roman"/>
                <w:sz w:val="17"/>
                <w:szCs w:val="17"/>
              </w:rPr>
              <w:t xml:space="preserve">ков </w:t>
            </w:r>
            <w:r w:rsidR="006D7C6B" w:rsidRPr="002F61F4">
              <w:rPr>
                <w:rFonts w:ascii="Times New Roman" w:hAnsi="Times New Roman" w:cs="Times New Roman"/>
                <w:sz w:val="17"/>
                <w:szCs w:val="17"/>
              </w:rPr>
              <w:t>- 472, дев</w:t>
            </w:r>
            <w:r w:rsidR="006D7C6B" w:rsidRPr="002F61F4">
              <w:rPr>
                <w:rFonts w:ascii="Times New Roman" w:hAnsi="Times New Roman" w:cs="Times New Roman"/>
                <w:sz w:val="17"/>
                <w:szCs w:val="17"/>
              </w:rPr>
              <w:t>о</w:t>
            </w:r>
            <w:r w:rsidR="006D7C6B" w:rsidRPr="002F61F4">
              <w:rPr>
                <w:rFonts w:ascii="Times New Roman" w:hAnsi="Times New Roman" w:cs="Times New Roman"/>
                <w:sz w:val="17"/>
                <w:szCs w:val="17"/>
              </w:rPr>
              <w:t>чек - 449</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глава муниципального образования</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Style w:val="a3"/>
                <w:rFonts w:ascii="Times New Roman" w:hAnsi="Times New Roman"/>
                <w:b w:val="0"/>
                <w:color w:val="auto"/>
                <w:sz w:val="17"/>
                <w:szCs w:val="17"/>
              </w:rPr>
              <w:t>Мероприятие 5. Подготовка к включению с 2013 года в территориальные програ</w:t>
            </w:r>
            <w:r w:rsidRPr="002F61F4">
              <w:rPr>
                <w:rStyle w:val="a3"/>
                <w:rFonts w:ascii="Times New Roman" w:hAnsi="Times New Roman"/>
                <w:b w:val="0"/>
                <w:color w:val="auto"/>
                <w:sz w:val="17"/>
                <w:szCs w:val="17"/>
              </w:rPr>
              <w:t>м</w:t>
            </w:r>
            <w:r w:rsidRPr="002F61F4">
              <w:rPr>
                <w:rStyle w:val="a3"/>
                <w:rFonts w:ascii="Times New Roman" w:hAnsi="Times New Roman"/>
                <w:b w:val="0"/>
                <w:color w:val="auto"/>
                <w:sz w:val="17"/>
                <w:szCs w:val="17"/>
              </w:rPr>
              <w:t>мы обязательного медици</w:t>
            </w:r>
            <w:r w:rsidRPr="002F61F4">
              <w:rPr>
                <w:rStyle w:val="a3"/>
                <w:rFonts w:ascii="Times New Roman" w:hAnsi="Times New Roman"/>
                <w:b w:val="0"/>
                <w:color w:val="auto"/>
                <w:sz w:val="17"/>
                <w:szCs w:val="17"/>
              </w:rPr>
              <w:t>н</w:t>
            </w:r>
            <w:r w:rsidRPr="002F61F4">
              <w:rPr>
                <w:rStyle w:val="a3"/>
                <w:rFonts w:ascii="Times New Roman" w:hAnsi="Times New Roman"/>
                <w:b w:val="0"/>
                <w:color w:val="auto"/>
                <w:sz w:val="17"/>
                <w:szCs w:val="17"/>
              </w:rPr>
              <w:t>ского страхования допо</w:t>
            </w:r>
            <w:r w:rsidRPr="002F61F4">
              <w:rPr>
                <w:rStyle w:val="a3"/>
                <w:rFonts w:ascii="Times New Roman" w:hAnsi="Times New Roman"/>
                <w:b w:val="0"/>
                <w:color w:val="auto"/>
                <w:sz w:val="17"/>
                <w:szCs w:val="17"/>
              </w:rPr>
              <w:t>л</w:t>
            </w:r>
            <w:r w:rsidRPr="002F61F4">
              <w:rPr>
                <w:rStyle w:val="a3"/>
                <w:rFonts w:ascii="Times New Roman" w:hAnsi="Times New Roman"/>
                <w:b w:val="0"/>
                <w:color w:val="auto"/>
                <w:sz w:val="17"/>
                <w:szCs w:val="17"/>
              </w:rPr>
              <w:t>нительных денежных в</w:t>
            </w:r>
            <w:r w:rsidRPr="002F61F4">
              <w:rPr>
                <w:rStyle w:val="a3"/>
                <w:rFonts w:ascii="Times New Roman" w:hAnsi="Times New Roman"/>
                <w:b w:val="0"/>
                <w:color w:val="auto"/>
                <w:sz w:val="17"/>
                <w:szCs w:val="17"/>
              </w:rPr>
              <w:t>ы</w:t>
            </w:r>
            <w:r w:rsidRPr="002F61F4">
              <w:rPr>
                <w:rStyle w:val="a3"/>
                <w:rFonts w:ascii="Times New Roman" w:hAnsi="Times New Roman"/>
                <w:b w:val="0"/>
                <w:color w:val="auto"/>
                <w:sz w:val="17"/>
                <w:szCs w:val="17"/>
              </w:rPr>
              <w:t>плат медицинским рабо</w:t>
            </w:r>
            <w:r w:rsidRPr="002F61F4">
              <w:rPr>
                <w:rStyle w:val="a3"/>
                <w:rFonts w:ascii="Times New Roman" w:hAnsi="Times New Roman"/>
                <w:b w:val="0"/>
                <w:color w:val="auto"/>
                <w:sz w:val="17"/>
                <w:szCs w:val="17"/>
              </w:rPr>
              <w:t>т</w:t>
            </w:r>
            <w:r w:rsidRPr="002F61F4">
              <w:rPr>
                <w:rStyle w:val="a3"/>
                <w:rFonts w:ascii="Times New Roman" w:hAnsi="Times New Roman"/>
                <w:b w:val="0"/>
                <w:color w:val="auto"/>
                <w:sz w:val="17"/>
                <w:szCs w:val="17"/>
              </w:rPr>
              <w:t>никам первичного звена здравоохранения</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pStyle w:val="afb"/>
              <w:ind w:left="36"/>
              <w:jc w:val="center"/>
              <w:rPr>
                <w:rFonts w:ascii="Times New Roman" w:hAnsi="Times New Roman" w:cs="Times New Roman"/>
                <w:sz w:val="17"/>
                <w:szCs w:val="17"/>
              </w:rPr>
            </w:pPr>
            <w:r w:rsidRPr="002F61F4">
              <w:rPr>
                <w:rFonts w:ascii="Times New Roman" w:hAnsi="Times New Roman" w:cs="Times New Roman"/>
                <w:sz w:val="17"/>
                <w:szCs w:val="17"/>
              </w:rPr>
              <w:t>16 360,0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pStyle w:val="afb"/>
              <w:ind w:left="36"/>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9958A8">
            <w:pPr>
              <w:pStyle w:val="afb"/>
              <w:ind w:left="36"/>
              <w:jc w:val="center"/>
              <w:rPr>
                <w:rFonts w:ascii="Times New Roman" w:hAnsi="Times New Roman" w:cs="Times New Roman"/>
                <w:sz w:val="17"/>
                <w:szCs w:val="17"/>
              </w:rPr>
            </w:pPr>
            <w:r w:rsidRPr="002F61F4">
              <w:rPr>
                <w:rFonts w:ascii="Times New Roman" w:hAnsi="Times New Roman" w:cs="Times New Roman"/>
                <w:sz w:val="17"/>
                <w:szCs w:val="17"/>
              </w:rPr>
              <w:t>16 360,0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b"/>
              <w:ind w:right="116"/>
              <w:jc w:val="left"/>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18 450,0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18 450,0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b"/>
              <w:ind w:left="32" w:right="90"/>
              <w:jc w:val="left"/>
              <w:rPr>
                <w:rFonts w:ascii="Times New Roman" w:hAnsi="Times New Roman" w:cs="Times New Roman"/>
                <w:sz w:val="17"/>
                <w:szCs w:val="17"/>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ТФОМС</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3.5.1.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Медико-санитарная часть ОАО «Татнефть» и г.Альметьевска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3840,</w:t>
            </w:r>
            <w:r w:rsidRPr="002F61F4">
              <w:rPr>
                <w:rFonts w:ascii="Times New Roman" w:hAnsi="Times New Roman" w:cs="Times New Roman"/>
                <w:sz w:val="17"/>
                <w:szCs w:val="17"/>
                <w:lang w:val="en-US"/>
              </w:rPr>
              <w:t>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3840,</w:t>
            </w:r>
            <w:r w:rsidRPr="002F61F4">
              <w:rPr>
                <w:rFonts w:ascii="Times New Roman" w:hAnsi="Times New Roman" w:cs="Times New Roman"/>
                <w:sz w:val="17"/>
                <w:szCs w:val="17"/>
                <w:lang w:val="en-US"/>
              </w:rPr>
              <w:t>3</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Обеспечение денежных в</w:t>
            </w:r>
            <w:r w:rsidRPr="002F61F4">
              <w:rPr>
                <w:rFonts w:ascii="Times New Roman" w:hAnsi="Times New Roman" w:cs="Times New Roman"/>
                <w:sz w:val="17"/>
                <w:szCs w:val="17"/>
              </w:rPr>
              <w:t>ы</w:t>
            </w:r>
            <w:r w:rsidRPr="002F61F4">
              <w:rPr>
                <w:rFonts w:ascii="Times New Roman" w:hAnsi="Times New Roman" w:cs="Times New Roman"/>
                <w:sz w:val="17"/>
                <w:szCs w:val="17"/>
              </w:rPr>
              <w:t>плат медици</w:t>
            </w:r>
            <w:r w:rsidRPr="002F61F4">
              <w:rPr>
                <w:rFonts w:ascii="Times New Roman" w:hAnsi="Times New Roman" w:cs="Times New Roman"/>
                <w:sz w:val="17"/>
                <w:szCs w:val="17"/>
              </w:rPr>
              <w:t>н</w:t>
            </w:r>
            <w:r w:rsidRPr="002F61F4">
              <w:rPr>
                <w:rFonts w:ascii="Times New Roman" w:hAnsi="Times New Roman" w:cs="Times New Roman"/>
                <w:sz w:val="17"/>
                <w:szCs w:val="17"/>
              </w:rPr>
              <w:t>ским работн</w:t>
            </w:r>
            <w:r w:rsidRPr="002F61F4">
              <w:rPr>
                <w:rFonts w:ascii="Times New Roman" w:hAnsi="Times New Roman" w:cs="Times New Roman"/>
                <w:sz w:val="17"/>
                <w:szCs w:val="17"/>
              </w:rPr>
              <w:t>и</w:t>
            </w:r>
            <w:r w:rsidRPr="002F61F4">
              <w:rPr>
                <w:rFonts w:ascii="Times New Roman" w:hAnsi="Times New Roman" w:cs="Times New Roman"/>
                <w:sz w:val="17"/>
                <w:szCs w:val="17"/>
              </w:rPr>
              <w:t>кам первичного звена</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3979,9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3979,9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денежных в</w:t>
            </w:r>
            <w:r w:rsidRPr="002F61F4">
              <w:rPr>
                <w:rFonts w:ascii="Times New Roman" w:hAnsi="Times New Roman" w:cs="Times New Roman"/>
                <w:sz w:val="17"/>
                <w:szCs w:val="17"/>
              </w:rPr>
              <w:t>ы</w:t>
            </w:r>
            <w:r w:rsidRPr="002F61F4">
              <w:rPr>
                <w:rFonts w:ascii="Times New Roman" w:hAnsi="Times New Roman" w:cs="Times New Roman"/>
                <w:sz w:val="17"/>
                <w:szCs w:val="17"/>
              </w:rPr>
              <w:t>плат медици</w:t>
            </w:r>
            <w:r w:rsidRPr="002F61F4">
              <w:rPr>
                <w:rFonts w:ascii="Times New Roman" w:hAnsi="Times New Roman" w:cs="Times New Roman"/>
                <w:sz w:val="17"/>
                <w:szCs w:val="17"/>
              </w:rPr>
              <w:t>н</w:t>
            </w:r>
            <w:r w:rsidRPr="002F61F4">
              <w:rPr>
                <w:rFonts w:ascii="Times New Roman" w:hAnsi="Times New Roman" w:cs="Times New Roman"/>
                <w:sz w:val="17"/>
                <w:szCs w:val="17"/>
              </w:rPr>
              <w:t>ским работникам первичного звена</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ТФОМС</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3.5.2.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Узловая поликлиника на ст.Бугульма ОАО «Росси</w:t>
            </w:r>
            <w:r w:rsidRPr="002F61F4">
              <w:rPr>
                <w:rFonts w:ascii="Times New Roman" w:hAnsi="Times New Roman" w:cs="Times New Roman"/>
                <w:sz w:val="17"/>
                <w:szCs w:val="17"/>
              </w:rPr>
              <w:t>й</w:t>
            </w:r>
            <w:r w:rsidRPr="002F61F4">
              <w:rPr>
                <w:rFonts w:ascii="Times New Roman" w:hAnsi="Times New Roman" w:cs="Times New Roman"/>
                <w:sz w:val="17"/>
                <w:szCs w:val="17"/>
              </w:rPr>
              <w:t>ские железные дороги»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581,8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581,8</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Обеспечение денежных в</w:t>
            </w:r>
            <w:r w:rsidRPr="002F61F4">
              <w:rPr>
                <w:rFonts w:ascii="Times New Roman" w:hAnsi="Times New Roman" w:cs="Times New Roman"/>
                <w:sz w:val="17"/>
                <w:szCs w:val="17"/>
              </w:rPr>
              <w:t>ы</w:t>
            </w:r>
            <w:r w:rsidRPr="002F61F4">
              <w:rPr>
                <w:rFonts w:ascii="Times New Roman" w:hAnsi="Times New Roman" w:cs="Times New Roman"/>
                <w:sz w:val="17"/>
                <w:szCs w:val="17"/>
              </w:rPr>
              <w:t>плат медици</w:t>
            </w:r>
            <w:r w:rsidRPr="002F61F4">
              <w:rPr>
                <w:rFonts w:ascii="Times New Roman" w:hAnsi="Times New Roman" w:cs="Times New Roman"/>
                <w:sz w:val="17"/>
                <w:szCs w:val="17"/>
              </w:rPr>
              <w:t>н</w:t>
            </w:r>
            <w:r w:rsidRPr="002F61F4">
              <w:rPr>
                <w:rFonts w:ascii="Times New Roman" w:hAnsi="Times New Roman" w:cs="Times New Roman"/>
                <w:sz w:val="17"/>
                <w:szCs w:val="17"/>
              </w:rPr>
              <w:t>ским работн</w:t>
            </w:r>
            <w:r w:rsidRPr="002F61F4">
              <w:rPr>
                <w:rFonts w:ascii="Times New Roman" w:hAnsi="Times New Roman" w:cs="Times New Roman"/>
                <w:sz w:val="17"/>
                <w:szCs w:val="17"/>
              </w:rPr>
              <w:t>и</w:t>
            </w:r>
            <w:r w:rsidRPr="002F61F4">
              <w:rPr>
                <w:rFonts w:ascii="Times New Roman" w:hAnsi="Times New Roman" w:cs="Times New Roman"/>
                <w:sz w:val="17"/>
                <w:szCs w:val="17"/>
              </w:rPr>
              <w:t>кам первичного звена</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603,0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603,0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денежных в</w:t>
            </w:r>
            <w:r w:rsidRPr="002F61F4">
              <w:rPr>
                <w:rFonts w:ascii="Times New Roman" w:hAnsi="Times New Roman" w:cs="Times New Roman"/>
                <w:sz w:val="17"/>
                <w:szCs w:val="17"/>
              </w:rPr>
              <w:t>ы</w:t>
            </w:r>
            <w:r w:rsidRPr="002F61F4">
              <w:rPr>
                <w:rFonts w:ascii="Times New Roman" w:hAnsi="Times New Roman" w:cs="Times New Roman"/>
                <w:sz w:val="17"/>
                <w:szCs w:val="17"/>
              </w:rPr>
              <w:t>плат медици</w:t>
            </w:r>
            <w:r w:rsidRPr="002F61F4">
              <w:rPr>
                <w:rFonts w:ascii="Times New Roman" w:hAnsi="Times New Roman" w:cs="Times New Roman"/>
                <w:sz w:val="17"/>
                <w:szCs w:val="17"/>
              </w:rPr>
              <w:t>н</w:t>
            </w:r>
            <w:r w:rsidRPr="002F61F4">
              <w:rPr>
                <w:rFonts w:ascii="Times New Roman" w:hAnsi="Times New Roman" w:cs="Times New Roman"/>
                <w:sz w:val="17"/>
                <w:szCs w:val="17"/>
              </w:rPr>
              <w:t>ским работникам первичного звена</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ТФОМС</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3.5.3.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ЗАО «Консультативно-диагностический центр </w:t>
            </w:r>
            <w:r w:rsidRPr="002F61F4">
              <w:rPr>
                <w:rFonts w:ascii="Times New Roman" w:hAnsi="Times New Roman" w:cs="Times New Roman"/>
                <w:sz w:val="17"/>
                <w:szCs w:val="17"/>
              </w:rPr>
              <w:lastRenderedPageBreak/>
              <w:t>Авиастроительного района»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lastRenderedPageBreak/>
              <w:t>7137,8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7137,8</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Обеспечение денежных в</w:t>
            </w:r>
            <w:r w:rsidRPr="002F61F4">
              <w:rPr>
                <w:rFonts w:ascii="Times New Roman" w:hAnsi="Times New Roman" w:cs="Times New Roman"/>
                <w:sz w:val="17"/>
                <w:szCs w:val="17"/>
              </w:rPr>
              <w:t>ы</w:t>
            </w:r>
            <w:r w:rsidRPr="002F61F4">
              <w:rPr>
                <w:rFonts w:ascii="Times New Roman" w:hAnsi="Times New Roman" w:cs="Times New Roman"/>
                <w:sz w:val="17"/>
                <w:szCs w:val="17"/>
              </w:rPr>
              <w:lastRenderedPageBreak/>
              <w:t>плат медици</w:t>
            </w:r>
            <w:r w:rsidRPr="002F61F4">
              <w:rPr>
                <w:rFonts w:ascii="Times New Roman" w:hAnsi="Times New Roman" w:cs="Times New Roman"/>
                <w:sz w:val="17"/>
                <w:szCs w:val="17"/>
              </w:rPr>
              <w:t>н</w:t>
            </w:r>
            <w:r w:rsidRPr="002F61F4">
              <w:rPr>
                <w:rFonts w:ascii="Times New Roman" w:hAnsi="Times New Roman" w:cs="Times New Roman"/>
                <w:sz w:val="17"/>
                <w:szCs w:val="17"/>
              </w:rPr>
              <w:t>ским работн</w:t>
            </w:r>
            <w:r w:rsidRPr="002F61F4">
              <w:rPr>
                <w:rFonts w:ascii="Times New Roman" w:hAnsi="Times New Roman" w:cs="Times New Roman"/>
                <w:sz w:val="17"/>
                <w:szCs w:val="17"/>
              </w:rPr>
              <w:t>и</w:t>
            </w:r>
            <w:r w:rsidRPr="002F61F4">
              <w:rPr>
                <w:rFonts w:ascii="Times New Roman" w:hAnsi="Times New Roman" w:cs="Times New Roman"/>
                <w:sz w:val="17"/>
                <w:szCs w:val="17"/>
              </w:rPr>
              <w:t>кам первичного звена</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lastRenderedPageBreak/>
              <w:t>7397,4</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7397,4</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денежных в</w:t>
            </w:r>
            <w:r w:rsidRPr="002F61F4">
              <w:rPr>
                <w:rFonts w:ascii="Times New Roman" w:hAnsi="Times New Roman" w:cs="Times New Roman"/>
                <w:sz w:val="17"/>
                <w:szCs w:val="17"/>
              </w:rPr>
              <w:t>ы</w:t>
            </w:r>
            <w:r w:rsidRPr="002F61F4">
              <w:rPr>
                <w:rFonts w:ascii="Times New Roman" w:hAnsi="Times New Roman" w:cs="Times New Roman"/>
                <w:sz w:val="17"/>
                <w:szCs w:val="17"/>
              </w:rPr>
              <w:lastRenderedPageBreak/>
              <w:t>плат медици</w:t>
            </w:r>
            <w:r w:rsidRPr="002F61F4">
              <w:rPr>
                <w:rFonts w:ascii="Times New Roman" w:hAnsi="Times New Roman" w:cs="Times New Roman"/>
                <w:sz w:val="17"/>
                <w:szCs w:val="17"/>
              </w:rPr>
              <w:t>н</w:t>
            </w:r>
            <w:r w:rsidRPr="002F61F4">
              <w:rPr>
                <w:rFonts w:ascii="Times New Roman" w:hAnsi="Times New Roman" w:cs="Times New Roman"/>
                <w:sz w:val="17"/>
                <w:szCs w:val="17"/>
              </w:rPr>
              <w:t>ским работникам первичного звена</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воохранения </w:t>
            </w:r>
            <w:r w:rsidRPr="002F61F4">
              <w:rPr>
                <w:rFonts w:ascii="Times New Roman" w:hAnsi="Times New Roman" w:cs="Times New Roman"/>
                <w:sz w:val="17"/>
                <w:szCs w:val="17"/>
              </w:rPr>
              <w:lastRenderedPageBreak/>
              <w:t>Республики Татарстан, ТФОМС</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3.5.4.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ОАО «Городская клинич</w:t>
            </w:r>
            <w:r w:rsidRPr="002F61F4">
              <w:rPr>
                <w:rFonts w:ascii="Times New Roman" w:hAnsi="Times New Roman" w:cs="Times New Roman"/>
                <w:sz w:val="17"/>
                <w:szCs w:val="17"/>
              </w:rPr>
              <w:t>е</w:t>
            </w:r>
            <w:r w:rsidRPr="002F61F4">
              <w:rPr>
                <w:rFonts w:ascii="Times New Roman" w:hAnsi="Times New Roman" w:cs="Times New Roman"/>
                <w:sz w:val="17"/>
                <w:szCs w:val="17"/>
              </w:rPr>
              <w:t>ская больница № 12»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3719,</w:t>
            </w:r>
            <w:r w:rsidRPr="002F61F4">
              <w:rPr>
                <w:rFonts w:ascii="Times New Roman" w:hAnsi="Times New Roman" w:cs="Times New Roman"/>
                <w:sz w:val="17"/>
                <w:szCs w:val="17"/>
                <w:lang w:val="en-US"/>
              </w:rPr>
              <w:t>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3719,</w:t>
            </w:r>
            <w:r w:rsidRPr="002F61F4">
              <w:rPr>
                <w:rFonts w:ascii="Times New Roman" w:hAnsi="Times New Roman" w:cs="Times New Roman"/>
                <w:sz w:val="17"/>
                <w:szCs w:val="17"/>
                <w:lang w:val="en-US"/>
              </w:rPr>
              <w:t>2</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Обеспечение денежных в</w:t>
            </w:r>
            <w:r w:rsidRPr="002F61F4">
              <w:rPr>
                <w:rFonts w:ascii="Times New Roman" w:hAnsi="Times New Roman" w:cs="Times New Roman"/>
                <w:sz w:val="17"/>
                <w:szCs w:val="17"/>
              </w:rPr>
              <w:t>ы</w:t>
            </w:r>
            <w:r w:rsidRPr="002F61F4">
              <w:rPr>
                <w:rFonts w:ascii="Times New Roman" w:hAnsi="Times New Roman" w:cs="Times New Roman"/>
                <w:sz w:val="17"/>
                <w:szCs w:val="17"/>
              </w:rPr>
              <w:t>плат медици</w:t>
            </w:r>
            <w:r w:rsidRPr="002F61F4">
              <w:rPr>
                <w:rFonts w:ascii="Times New Roman" w:hAnsi="Times New Roman" w:cs="Times New Roman"/>
                <w:sz w:val="17"/>
                <w:szCs w:val="17"/>
              </w:rPr>
              <w:t>н</w:t>
            </w:r>
            <w:r w:rsidRPr="002F61F4">
              <w:rPr>
                <w:rFonts w:ascii="Times New Roman" w:hAnsi="Times New Roman" w:cs="Times New Roman"/>
                <w:sz w:val="17"/>
                <w:szCs w:val="17"/>
              </w:rPr>
              <w:t>ским работн</w:t>
            </w:r>
            <w:r w:rsidRPr="002F61F4">
              <w:rPr>
                <w:rFonts w:ascii="Times New Roman" w:hAnsi="Times New Roman" w:cs="Times New Roman"/>
                <w:sz w:val="17"/>
                <w:szCs w:val="17"/>
              </w:rPr>
              <w:t>и</w:t>
            </w:r>
            <w:r w:rsidRPr="002F61F4">
              <w:rPr>
                <w:rFonts w:ascii="Times New Roman" w:hAnsi="Times New Roman" w:cs="Times New Roman"/>
                <w:sz w:val="17"/>
                <w:szCs w:val="17"/>
              </w:rPr>
              <w:t>кам первичного звена</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3854,4</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3854,4</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денежных в</w:t>
            </w:r>
            <w:r w:rsidRPr="002F61F4">
              <w:rPr>
                <w:rFonts w:ascii="Times New Roman" w:hAnsi="Times New Roman" w:cs="Times New Roman"/>
                <w:sz w:val="17"/>
                <w:szCs w:val="17"/>
              </w:rPr>
              <w:t>ы</w:t>
            </w:r>
            <w:r w:rsidRPr="002F61F4">
              <w:rPr>
                <w:rFonts w:ascii="Times New Roman" w:hAnsi="Times New Roman" w:cs="Times New Roman"/>
                <w:sz w:val="17"/>
                <w:szCs w:val="17"/>
              </w:rPr>
              <w:t>плат медици</w:t>
            </w:r>
            <w:r w:rsidRPr="002F61F4">
              <w:rPr>
                <w:rFonts w:ascii="Times New Roman" w:hAnsi="Times New Roman" w:cs="Times New Roman"/>
                <w:sz w:val="17"/>
                <w:szCs w:val="17"/>
              </w:rPr>
              <w:t>н</w:t>
            </w:r>
            <w:r w:rsidRPr="002F61F4">
              <w:rPr>
                <w:rFonts w:ascii="Times New Roman" w:hAnsi="Times New Roman" w:cs="Times New Roman"/>
                <w:sz w:val="17"/>
                <w:szCs w:val="17"/>
              </w:rPr>
              <w:t>ским работникам первичного звена</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ТФОМС</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3.5.5.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Отделенческая клиническая больница ст.Казань ОАО «Российские железные дороги»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1080,</w:t>
            </w:r>
            <w:r w:rsidRPr="002F61F4">
              <w:rPr>
                <w:rFonts w:ascii="Times New Roman" w:hAnsi="Times New Roman" w:cs="Times New Roman"/>
                <w:sz w:val="17"/>
                <w:szCs w:val="17"/>
                <w:lang w:val="en-US"/>
              </w:rPr>
              <w:t>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1080,</w:t>
            </w:r>
            <w:r w:rsidRPr="002F61F4">
              <w:rPr>
                <w:rFonts w:ascii="Times New Roman" w:hAnsi="Times New Roman" w:cs="Times New Roman"/>
                <w:sz w:val="17"/>
                <w:szCs w:val="17"/>
                <w:lang w:val="en-US"/>
              </w:rPr>
              <w:t>9</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Обеспечение денежных в</w:t>
            </w:r>
            <w:r w:rsidRPr="002F61F4">
              <w:rPr>
                <w:rFonts w:ascii="Times New Roman" w:hAnsi="Times New Roman" w:cs="Times New Roman"/>
                <w:sz w:val="17"/>
                <w:szCs w:val="17"/>
              </w:rPr>
              <w:t>ы</w:t>
            </w:r>
            <w:r w:rsidRPr="002F61F4">
              <w:rPr>
                <w:rFonts w:ascii="Times New Roman" w:hAnsi="Times New Roman" w:cs="Times New Roman"/>
                <w:sz w:val="17"/>
                <w:szCs w:val="17"/>
              </w:rPr>
              <w:t>плат медици</w:t>
            </w:r>
            <w:r w:rsidRPr="002F61F4">
              <w:rPr>
                <w:rFonts w:ascii="Times New Roman" w:hAnsi="Times New Roman" w:cs="Times New Roman"/>
                <w:sz w:val="17"/>
                <w:szCs w:val="17"/>
              </w:rPr>
              <w:t>н</w:t>
            </w:r>
            <w:r w:rsidRPr="002F61F4">
              <w:rPr>
                <w:rFonts w:ascii="Times New Roman" w:hAnsi="Times New Roman" w:cs="Times New Roman"/>
                <w:sz w:val="17"/>
                <w:szCs w:val="17"/>
              </w:rPr>
              <w:t>ским работн</w:t>
            </w:r>
            <w:r w:rsidRPr="002F61F4">
              <w:rPr>
                <w:rFonts w:ascii="Times New Roman" w:hAnsi="Times New Roman" w:cs="Times New Roman"/>
                <w:sz w:val="17"/>
                <w:szCs w:val="17"/>
              </w:rPr>
              <w:t>и</w:t>
            </w:r>
            <w:r w:rsidRPr="002F61F4">
              <w:rPr>
                <w:rFonts w:ascii="Times New Roman" w:hAnsi="Times New Roman" w:cs="Times New Roman"/>
                <w:sz w:val="17"/>
                <w:szCs w:val="17"/>
              </w:rPr>
              <w:t>кам первичного звена</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1120,2</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1120,2</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денежных в</w:t>
            </w:r>
            <w:r w:rsidRPr="002F61F4">
              <w:rPr>
                <w:rFonts w:ascii="Times New Roman" w:hAnsi="Times New Roman" w:cs="Times New Roman"/>
                <w:sz w:val="17"/>
                <w:szCs w:val="17"/>
              </w:rPr>
              <w:t>ы</w:t>
            </w:r>
            <w:r w:rsidRPr="002F61F4">
              <w:rPr>
                <w:rFonts w:ascii="Times New Roman" w:hAnsi="Times New Roman" w:cs="Times New Roman"/>
                <w:sz w:val="17"/>
                <w:szCs w:val="17"/>
              </w:rPr>
              <w:t>плат медици</w:t>
            </w:r>
            <w:r w:rsidRPr="002F61F4">
              <w:rPr>
                <w:rFonts w:ascii="Times New Roman" w:hAnsi="Times New Roman" w:cs="Times New Roman"/>
                <w:sz w:val="17"/>
                <w:szCs w:val="17"/>
              </w:rPr>
              <w:t>н</w:t>
            </w:r>
            <w:r w:rsidRPr="002F61F4">
              <w:rPr>
                <w:rFonts w:ascii="Times New Roman" w:hAnsi="Times New Roman" w:cs="Times New Roman"/>
                <w:sz w:val="17"/>
                <w:szCs w:val="17"/>
              </w:rPr>
              <w:t>ским работникам первичного звена</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ТФОМС</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3.5.6.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0E6D70"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ООО «Клиника </w:t>
            </w:r>
          </w:p>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Латыпова Р.М.»</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540,0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540,0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денежных в</w:t>
            </w:r>
            <w:r w:rsidRPr="002F61F4">
              <w:rPr>
                <w:rFonts w:ascii="Times New Roman" w:hAnsi="Times New Roman" w:cs="Times New Roman"/>
                <w:sz w:val="17"/>
                <w:szCs w:val="17"/>
              </w:rPr>
              <w:t>ы</w:t>
            </w:r>
            <w:r w:rsidRPr="002F61F4">
              <w:rPr>
                <w:rFonts w:ascii="Times New Roman" w:hAnsi="Times New Roman" w:cs="Times New Roman"/>
                <w:sz w:val="17"/>
                <w:szCs w:val="17"/>
              </w:rPr>
              <w:t>плат медици</w:t>
            </w:r>
            <w:r w:rsidRPr="002F61F4">
              <w:rPr>
                <w:rFonts w:ascii="Times New Roman" w:hAnsi="Times New Roman" w:cs="Times New Roman"/>
                <w:sz w:val="17"/>
                <w:szCs w:val="17"/>
              </w:rPr>
              <w:t>н</w:t>
            </w:r>
            <w:r w:rsidRPr="002F61F4">
              <w:rPr>
                <w:rFonts w:ascii="Times New Roman" w:hAnsi="Times New Roman" w:cs="Times New Roman"/>
                <w:sz w:val="17"/>
                <w:szCs w:val="17"/>
              </w:rPr>
              <w:t>ским работникам первичного звена</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ТФОМС</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3.5.7.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ЗАО «Медицинское об</w:t>
            </w:r>
            <w:r w:rsidRPr="002F61F4">
              <w:rPr>
                <w:rFonts w:ascii="Times New Roman" w:hAnsi="Times New Roman" w:cs="Times New Roman"/>
                <w:sz w:val="17"/>
                <w:szCs w:val="17"/>
              </w:rPr>
              <w:t>ъ</w:t>
            </w:r>
            <w:r w:rsidRPr="002F61F4">
              <w:rPr>
                <w:rFonts w:ascii="Times New Roman" w:hAnsi="Times New Roman" w:cs="Times New Roman"/>
                <w:sz w:val="17"/>
                <w:szCs w:val="17"/>
              </w:rPr>
              <w:t>единение «Спасение»</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420,0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420,0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денежных в</w:t>
            </w:r>
            <w:r w:rsidRPr="002F61F4">
              <w:rPr>
                <w:rFonts w:ascii="Times New Roman" w:hAnsi="Times New Roman" w:cs="Times New Roman"/>
                <w:sz w:val="17"/>
                <w:szCs w:val="17"/>
              </w:rPr>
              <w:t>ы</w:t>
            </w:r>
            <w:r w:rsidRPr="002F61F4">
              <w:rPr>
                <w:rFonts w:ascii="Times New Roman" w:hAnsi="Times New Roman" w:cs="Times New Roman"/>
                <w:sz w:val="17"/>
                <w:szCs w:val="17"/>
              </w:rPr>
              <w:t>плат медици</w:t>
            </w:r>
            <w:r w:rsidRPr="002F61F4">
              <w:rPr>
                <w:rFonts w:ascii="Times New Roman" w:hAnsi="Times New Roman" w:cs="Times New Roman"/>
                <w:sz w:val="17"/>
                <w:szCs w:val="17"/>
              </w:rPr>
              <w:t>н</w:t>
            </w:r>
            <w:r w:rsidRPr="002F61F4">
              <w:rPr>
                <w:rFonts w:ascii="Times New Roman" w:hAnsi="Times New Roman" w:cs="Times New Roman"/>
                <w:sz w:val="17"/>
                <w:szCs w:val="17"/>
              </w:rPr>
              <w:t>ским работникам первичного звена</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6505B3">
            <w:pPr>
              <w:ind w:right="115"/>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ТФОМС</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3.5.8.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ООО «Медицинский ди</w:t>
            </w:r>
            <w:r w:rsidRPr="002F61F4">
              <w:rPr>
                <w:rFonts w:ascii="Times New Roman" w:hAnsi="Times New Roman" w:cs="Times New Roman"/>
                <w:sz w:val="17"/>
                <w:szCs w:val="17"/>
              </w:rPr>
              <w:t>а</w:t>
            </w:r>
            <w:r w:rsidRPr="002F61F4">
              <w:rPr>
                <w:rFonts w:ascii="Times New Roman" w:hAnsi="Times New Roman" w:cs="Times New Roman"/>
                <w:sz w:val="17"/>
                <w:szCs w:val="17"/>
              </w:rPr>
              <w:t>гностический центр»</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535,1</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sz w:val="17"/>
                <w:szCs w:val="17"/>
              </w:rPr>
            </w:pPr>
            <w:r w:rsidRPr="002F61F4">
              <w:rPr>
                <w:rFonts w:ascii="Times New Roman" w:hAnsi="Times New Roman" w:cs="Times New Roman"/>
                <w:sz w:val="17"/>
                <w:szCs w:val="17"/>
              </w:rPr>
              <w:t>535,1</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ind w:left="32" w:right="90"/>
              <w:rPr>
                <w:rFonts w:ascii="Times New Roman" w:hAnsi="Times New Roman" w:cs="Times New Roman"/>
                <w:sz w:val="17"/>
                <w:szCs w:val="17"/>
              </w:rPr>
            </w:pPr>
            <w:r w:rsidRPr="002F61F4">
              <w:rPr>
                <w:rFonts w:ascii="Times New Roman" w:hAnsi="Times New Roman" w:cs="Times New Roman"/>
                <w:sz w:val="17"/>
                <w:szCs w:val="17"/>
              </w:rPr>
              <w:t>Обеспечение денежных в</w:t>
            </w:r>
            <w:r w:rsidRPr="002F61F4">
              <w:rPr>
                <w:rFonts w:ascii="Times New Roman" w:hAnsi="Times New Roman" w:cs="Times New Roman"/>
                <w:sz w:val="17"/>
                <w:szCs w:val="17"/>
              </w:rPr>
              <w:t>ы</w:t>
            </w:r>
            <w:r w:rsidRPr="002F61F4">
              <w:rPr>
                <w:rFonts w:ascii="Times New Roman" w:hAnsi="Times New Roman" w:cs="Times New Roman"/>
                <w:sz w:val="17"/>
                <w:szCs w:val="17"/>
              </w:rPr>
              <w:t>плат медици</w:t>
            </w:r>
            <w:r w:rsidRPr="002F61F4">
              <w:rPr>
                <w:rFonts w:ascii="Times New Roman" w:hAnsi="Times New Roman" w:cs="Times New Roman"/>
                <w:sz w:val="17"/>
                <w:szCs w:val="17"/>
              </w:rPr>
              <w:t>н</w:t>
            </w:r>
            <w:r w:rsidRPr="002F61F4">
              <w:rPr>
                <w:rFonts w:ascii="Times New Roman" w:hAnsi="Times New Roman" w:cs="Times New Roman"/>
                <w:sz w:val="17"/>
                <w:szCs w:val="17"/>
              </w:rPr>
              <w:t>ским работникам первичного звена</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6505B3">
            <w:pPr>
              <w:ind w:right="115"/>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 ТФОМС</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bCs/>
                <w:sz w:val="17"/>
                <w:szCs w:val="17"/>
              </w:rPr>
            </w:pPr>
            <w:r w:rsidRPr="002F61F4">
              <w:rPr>
                <w:rFonts w:ascii="Times New Roman" w:hAnsi="Times New Roman" w:cs="Times New Roman"/>
                <w:bCs/>
                <w:sz w:val="17"/>
                <w:szCs w:val="17"/>
              </w:rPr>
              <w:t>3.6.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bCs/>
                <w:sz w:val="17"/>
                <w:szCs w:val="17"/>
              </w:rPr>
            </w:pPr>
            <w:r w:rsidRPr="002F61F4">
              <w:rPr>
                <w:rFonts w:ascii="Times New Roman" w:hAnsi="Times New Roman" w:cs="Times New Roman"/>
                <w:bCs/>
                <w:sz w:val="17"/>
                <w:szCs w:val="17"/>
              </w:rPr>
              <w:t>Повышение доступности амбулаторной медицинской помощи, в том числе предоставляемой врачами-специа-листами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bCs/>
                <w:color w:val="000000"/>
                <w:sz w:val="17"/>
                <w:szCs w:val="17"/>
              </w:rPr>
            </w:pPr>
            <w:r w:rsidRPr="002F61F4">
              <w:rPr>
                <w:rFonts w:ascii="Times New Roman" w:hAnsi="Times New Roman" w:cs="Times New Roman"/>
                <w:bCs/>
                <w:color w:val="000000"/>
                <w:sz w:val="17"/>
                <w:szCs w:val="17"/>
              </w:rPr>
              <w:t>376099,7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bCs/>
                <w:color w:val="000000"/>
                <w:sz w:val="17"/>
                <w:szCs w:val="17"/>
              </w:rPr>
            </w:pPr>
            <w:r w:rsidRPr="002F61F4">
              <w:rPr>
                <w:rFonts w:ascii="Times New Roman" w:hAnsi="Times New Roman" w:cs="Times New Roman"/>
                <w:bCs/>
                <w:color w:val="000000"/>
                <w:sz w:val="17"/>
                <w:szCs w:val="17"/>
              </w:rPr>
              <w:t>376099,7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b"/>
              <w:ind w:right="116"/>
              <w:jc w:val="left"/>
              <w:rPr>
                <w:rFonts w:ascii="Times New Roman" w:hAnsi="Times New Roman" w:cs="Times New Roman"/>
                <w:bCs/>
                <w:sz w:val="17"/>
                <w:szCs w:val="17"/>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693 321,8</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cs="Times New Roman"/>
                <w:bCs/>
                <w:sz w:val="17"/>
                <w:szCs w:val="17"/>
              </w:rPr>
            </w:pPr>
            <w:r w:rsidRPr="002F61F4">
              <w:rPr>
                <w:rFonts w:ascii="Times New Roman" w:hAnsi="Times New Roman" w:cs="Times New Roman"/>
                <w:bCs/>
                <w:sz w:val="17"/>
                <w:szCs w:val="17"/>
              </w:rPr>
              <w:t>693 321,8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b"/>
              <w:ind w:left="32" w:right="90"/>
              <w:jc w:val="left"/>
              <w:rPr>
                <w:rFonts w:ascii="Times New Roman" w:hAnsi="Times New Roman" w:cs="Times New Roman"/>
                <w:bCs/>
                <w:sz w:val="17"/>
                <w:szCs w:val="17"/>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6505B3">
            <w:pPr>
              <w:pStyle w:val="afb"/>
              <w:ind w:right="115"/>
              <w:jc w:val="left"/>
              <w:rPr>
                <w:rFonts w:ascii="Times New Roman" w:hAnsi="Times New Roman" w:cs="Times New Roman"/>
                <w:bCs/>
                <w:sz w:val="17"/>
                <w:szCs w:val="17"/>
              </w:rPr>
            </w:pP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bCs/>
                <w:sz w:val="17"/>
                <w:szCs w:val="17"/>
              </w:rPr>
            </w:pP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ГАУЗ «РКБ МЗ РТ» </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8069,</w:t>
            </w:r>
            <w:r w:rsidRPr="002F61F4">
              <w:rPr>
                <w:rFonts w:ascii="Times New Roman" w:hAnsi="Times New Roman" w:cs="Times New Roman"/>
                <w:sz w:val="17"/>
                <w:szCs w:val="17"/>
                <w:lang w:val="en-US"/>
              </w:rPr>
              <w:t>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8069,</w:t>
            </w:r>
            <w:r w:rsidRPr="002F61F4">
              <w:rPr>
                <w:rFonts w:ascii="Times New Roman" w:hAnsi="Times New Roman" w:cs="Times New Roman"/>
                <w:sz w:val="17"/>
                <w:szCs w:val="17"/>
                <w:lang w:val="en-US"/>
              </w:rPr>
              <w:t>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14</w:t>
            </w:r>
            <w:r w:rsidRPr="002F61F4">
              <w:rPr>
                <w:rFonts w:ascii="Times New Roman" w:hAnsi="Times New Roman"/>
                <w:sz w:val="17"/>
                <w:szCs w:val="17"/>
              </w:rPr>
              <w:t>493,9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14</w:t>
            </w:r>
            <w:r w:rsidRPr="002F61F4">
              <w:rPr>
                <w:rFonts w:ascii="Times New Roman" w:hAnsi="Times New Roman"/>
                <w:sz w:val="17"/>
                <w:szCs w:val="17"/>
              </w:rPr>
              <w:t>493,9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«Республиканская клиническая больница № 3»</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1236,9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1236,9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 xml:space="preserve">Повышение доступности </w:t>
            </w:r>
            <w:r w:rsidRPr="002F61F4">
              <w:rPr>
                <w:rFonts w:ascii="Times New Roman" w:hAnsi="Times New Roman" w:cs="Times New Roman"/>
                <w:sz w:val="17"/>
                <w:szCs w:val="17"/>
              </w:rPr>
              <w:lastRenderedPageBreak/>
              <w:t>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lastRenderedPageBreak/>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lastRenderedPageBreak/>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воохранения </w:t>
            </w:r>
            <w:r w:rsidRPr="002F61F4">
              <w:rPr>
                <w:rFonts w:ascii="Times New Roman" w:hAnsi="Times New Roman" w:cs="Times New Roman"/>
                <w:sz w:val="17"/>
                <w:szCs w:val="17"/>
              </w:rPr>
              <w:lastRenderedPageBreak/>
              <w:t>Республики Татарстан</w:t>
            </w:r>
          </w:p>
        </w:tc>
      </w:tr>
      <w:tr w:rsidR="00554937" w:rsidRPr="002F61F4" w:rsidTr="00A124D2">
        <w:trPr>
          <w:trHeight w:val="889"/>
        </w:trPr>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3.6.3.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«Республиканская клиническая больница № 2»</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4912,</w:t>
            </w:r>
            <w:r w:rsidRPr="002F61F4">
              <w:rPr>
                <w:rFonts w:ascii="Times New Roman" w:hAnsi="Times New Roman" w:cs="Times New Roman"/>
                <w:sz w:val="17"/>
                <w:szCs w:val="17"/>
                <w:lang w:val="en-US"/>
              </w:rPr>
              <w:t>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4912,</w:t>
            </w:r>
            <w:r w:rsidRPr="002F61F4">
              <w:rPr>
                <w:rFonts w:ascii="Times New Roman" w:hAnsi="Times New Roman" w:cs="Times New Roman"/>
                <w:sz w:val="17"/>
                <w:szCs w:val="17"/>
                <w:lang w:val="en-US"/>
              </w:rPr>
              <w:t>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11</w:t>
            </w:r>
            <w:r w:rsidRPr="002F61F4">
              <w:rPr>
                <w:rFonts w:ascii="Times New Roman" w:hAnsi="Times New Roman"/>
                <w:sz w:val="17"/>
                <w:szCs w:val="17"/>
              </w:rPr>
              <w:t>141,8</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11</w:t>
            </w:r>
            <w:r w:rsidRPr="002F61F4">
              <w:rPr>
                <w:rFonts w:ascii="Times New Roman" w:hAnsi="Times New Roman"/>
                <w:sz w:val="17"/>
                <w:szCs w:val="17"/>
              </w:rPr>
              <w:t>141,8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ГАУЗ «ДРКБ МЗ РТ» </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4089,6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4089,6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7</w:t>
            </w:r>
            <w:r w:rsidRPr="002F61F4">
              <w:rPr>
                <w:rFonts w:ascii="Times New Roman" w:hAnsi="Times New Roman"/>
                <w:sz w:val="17"/>
                <w:szCs w:val="17"/>
              </w:rPr>
              <w:t>417,</w:t>
            </w:r>
            <w:r w:rsidRPr="002F61F4">
              <w:rPr>
                <w:rFonts w:ascii="Times New Roman" w:hAnsi="Times New Roman"/>
                <w:sz w:val="17"/>
                <w:szCs w:val="17"/>
                <w:lang w:val="en-US"/>
              </w:rPr>
              <w:t>4</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7</w:t>
            </w:r>
            <w:r w:rsidRPr="002F61F4">
              <w:rPr>
                <w:rFonts w:ascii="Times New Roman" w:hAnsi="Times New Roman"/>
                <w:sz w:val="17"/>
                <w:szCs w:val="17"/>
              </w:rPr>
              <w:t>417,</w:t>
            </w:r>
            <w:r w:rsidRPr="002F61F4">
              <w:rPr>
                <w:rFonts w:ascii="Times New Roman" w:hAnsi="Times New Roman"/>
                <w:sz w:val="17"/>
                <w:szCs w:val="17"/>
                <w:lang w:val="en-US"/>
              </w:rPr>
              <w:t>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794B96">
            <w:pPr>
              <w:pStyle w:val="aff2"/>
              <w:rPr>
                <w:rFonts w:ascii="Times New Roman" w:hAnsi="Times New Roman" w:cs="Times New Roman"/>
                <w:sz w:val="17"/>
                <w:szCs w:val="17"/>
              </w:rPr>
            </w:pPr>
            <w:r w:rsidRPr="002F61F4">
              <w:rPr>
                <w:rFonts w:ascii="Times New Roman" w:hAnsi="Times New Roman" w:cs="Times New Roman"/>
                <w:sz w:val="17"/>
                <w:szCs w:val="17"/>
              </w:rPr>
              <w:t xml:space="preserve">ГАУЗ «РКОД МЗ РТ» </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9136,2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9136,2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15</w:t>
            </w:r>
            <w:r w:rsidRPr="002F61F4">
              <w:rPr>
                <w:rFonts w:ascii="Times New Roman" w:hAnsi="Times New Roman"/>
                <w:sz w:val="17"/>
                <w:szCs w:val="17"/>
              </w:rPr>
              <w:t>455,6</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15</w:t>
            </w:r>
            <w:r w:rsidRPr="002F61F4">
              <w:rPr>
                <w:rFonts w:ascii="Times New Roman" w:hAnsi="Times New Roman"/>
                <w:sz w:val="17"/>
                <w:szCs w:val="17"/>
              </w:rPr>
              <w:t>455,6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6A0A38">
            <w:pPr>
              <w:pStyle w:val="aff2"/>
              <w:rPr>
                <w:rFonts w:ascii="Times New Roman" w:hAnsi="Times New Roman" w:cs="Times New Roman"/>
                <w:sz w:val="17"/>
                <w:szCs w:val="17"/>
              </w:rPr>
            </w:pPr>
            <w:r w:rsidRPr="002F61F4">
              <w:rPr>
                <w:rFonts w:ascii="Times New Roman" w:hAnsi="Times New Roman" w:cs="Times New Roman"/>
                <w:sz w:val="17"/>
                <w:szCs w:val="17"/>
              </w:rPr>
              <w:t>ГАУЗ «Республиканская клиническая офтальмол</w:t>
            </w:r>
            <w:r w:rsidRPr="002F61F4">
              <w:rPr>
                <w:rFonts w:ascii="Times New Roman" w:hAnsi="Times New Roman" w:cs="Times New Roman"/>
                <w:sz w:val="17"/>
                <w:szCs w:val="17"/>
              </w:rPr>
              <w:t>о</w:t>
            </w:r>
            <w:r w:rsidRPr="002F61F4">
              <w:rPr>
                <w:rFonts w:ascii="Times New Roman" w:hAnsi="Times New Roman" w:cs="Times New Roman"/>
                <w:sz w:val="17"/>
                <w:szCs w:val="17"/>
              </w:rPr>
              <w:t>гическая больница МЗ РТ»</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1784,9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1784,9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2</w:t>
            </w:r>
            <w:r w:rsidRPr="002F61F4">
              <w:rPr>
                <w:rFonts w:ascii="Times New Roman" w:hAnsi="Times New Roman"/>
                <w:sz w:val="17"/>
                <w:szCs w:val="17"/>
              </w:rPr>
              <w:t>905,8</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2</w:t>
            </w:r>
            <w:r w:rsidRPr="002F61F4">
              <w:rPr>
                <w:rFonts w:ascii="Times New Roman" w:hAnsi="Times New Roman"/>
                <w:sz w:val="17"/>
                <w:szCs w:val="17"/>
              </w:rPr>
              <w:t>905,8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«Республиканская клиническая больница во</w:t>
            </w:r>
            <w:r w:rsidRPr="002F61F4">
              <w:rPr>
                <w:rFonts w:ascii="Times New Roman" w:hAnsi="Times New Roman" w:cs="Times New Roman"/>
                <w:sz w:val="17"/>
                <w:szCs w:val="17"/>
              </w:rPr>
              <w:t>с</w:t>
            </w:r>
            <w:r w:rsidRPr="002F61F4">
              <w:rPr>
                <w:rFonts w:ascii="Times New Roman" w:hAnsi="Times New Roman" w:cs="Times New Roman"/>
                <w:sz w:val="17"/>
                <w:szCs w:val="17"/>
              </w:rPr>
              <w:t xml:space="preserve">становительного лечения» МЗ РТ </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576,</w:t>
            </w:r>
            <w:r w:rsidRPr="002F61F4">
              <w:rPr>
                <w:rFonts w:ascii="Times New Roman" w:hAnsi="Times New Roman" w:cs="Times New Roman"/>
                <w:sz w:val="17"/>
                <w:szCs w:val="17"/>
                <w:lang w:val="en-US"/>
              </w:rPr>
              <w:t>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576,</w:t>
            </w:r>
            <w:r w:rsidRPr="002F61F4">
              <w:rPr>
                <w:rFonts w:ascii="Times New Roman" w:hAnsi="Times New Roman" w:cs="Times New Roman"/>
                <w:sz w:val="17"/>
                <w:szCs w:val="17"/>
                <w:lang w:val="en-US"/>
              </w:rPr>
              <w:t>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 xml:space="preserve">Повышение доступности амбулаторной медицинской </w:t>
            </w:r>
            <w:r w:rsidRPr="002F61F4">
              <w:rPr>
                <w:rFonts w:ascii="Times New Roman" w:hAnsi="Times New Roman" w:cs="Times New Roman"/>
                <w:sz w:val="17"/>
                <w:szCs w:val="17"/>
              </w:rPr>
              <w:lastRenderedPageBreak/>
              <w:t>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lastRenderedPageBreak/>
              <w:t>1</w:t>
            </w:r>
            <w:r w:rsidRPr="002F61F4">
              <w:rPr>
                <w:rFonts w:ascii="Times New Roman" w:hAnsi="Times New Roman"/>
                <w:sz w:val="17"/>
                <w:szCs w:val="17"/>
              </w:rPr>
              <w:t>091,3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w:t>
            </w:r>
            <w:r w:rsidRPr="002F61F4">
              <w:rPr>
                <w:rFonts w:ascii="Times New Roman" w:hAnsi="Times New Roman"/>
                <w:sz w:val="17"/>
                <w:szCs w:val="17"/>
              </w:rPr>
              <w:t>091,3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цинской помощи, </w:t>
            </w:r>
            <w:r w:rsidRPr="002F61F4">
              <w:rPr>
                <w:rFonts w:ascii="Times New Roman" w:hAnsi="Times New Roman" w:cs="Times New Roman"/>
                <w:sz w:val="17"/>
                <w:szCs w:val="17"/>
              </w:rPr>
              <w:lastRenderedPageBreak/>
              <w:t>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3.6.8.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«Республиканская стоматологическая пол</w:t>
            </w:r>
            <w:r w:rsidRPr="002F61F4">
              <w:rPr>
                <w:rFonts w:ascii="Times New Roman" w:hAnsi="Times New Roman" w:cs="Times New Roman"/>
                <w:sz w:val="17"/>
                <w:szCs w:val="17"/>
              </w:rPr>
              <w:t>и</w:t>
            </w:r>
            <w:r w:rsidRPr="002F61F4">
              <w:rPr>
                <w:rFonts w:ascii="Times New Roman" w:hAnsi="Times New Roman" w:cs="Times New Roman"/>
                <w:sz w:val="17"/>
                <w:szCs w:val="17"/>
              </w:rPr>
              <w:t>клиника МЗ РТ»</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1363,</w:t>
            </w:r>
            <w:r w:rsidRPr="002F61F4">
              <w:rPr>
                <w:rFonts w:ascii="Times New Roman" w:hAnsi="Times New Roman" w:cs="Times New Roman"/>
                <w:sz w:val="17"/>
                <w:szCs w:val="17"/>
                <w:lang w:val="en-US"/>
              </w:rPr>
              <w:t>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1363,</w:t>
            </w:r>
            <w:r w:rsidRPr="002F61F4">
              <w:rPr>
                <w:rFonts w:ascii="Times New Roman" w:hAnsi="Times New Roman" w:cs="Times New Roman"/>
                <w:sz w:val="17"/>
                <w:szCs w:val="17"/>
                <w:lang w:val="en-US"/>
              </w:rPr>
              <w:t>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3</w:t>
            </w:r>
            <w:r w:rsidRPr="002F61F4">
              <w:rPr>
                <w:rFonts w:ascii="Times New Roman" w:hAnsi="Times New Roman"/>
                <w:sz w:val="17"/>
                <w:szCs w:val="17"/>
              </w:rPr>
              <w:t>638,3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3</w:t>
            </w:r>
            <w:r w:rsidRPr="002F61F4">
              <w:rPr>
                <w:rFonts w:ascii="Times New Roman" w:hAnsi="Times New Roman"/>
                <w:sz w:val="17"/>
                <w:szCs w:val="17"/>
              </w:rPr>
              <w:t>638,3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«МКДЦ»</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1665,</w:t>
            </w:r>
            <w:r w:rsidRPr="002F61F4">
              <w:rPr>
                <w:rFonts w:ascii="Times New Roman" w:hAnsi="Times New Roman" w:cs="Times New Roman"/>
                <w:sz w:val="17"/>
                <w:szCs w:val="17"/>
                <w:lang w:val="en-US"/>
              </w:rPr>
              <w:t>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1665,</w:t>
            </w:r>
            <w:r w:rsidRPr="002F61F4">
              <w:rPr>
                <w:rFonts w:ascii="Times New Roman" w:hAnsi="Times New Roman" w:cs="Times New Roman"/>
                <w:sz w:val="17"/>
                <w:szCs w:val="17"/>
                <w:lang w:val="en-US"/>
              </w:rPr>
              <w:t>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3</w:t>
            </w:r>
            <w:r w:rsidRPr="002F61F4">
              <w:rPr>
                <w:rFonts w:ascii="Times New Roman" w:hAnsi="Times New Roman"/>
                <w:sz w:val="17"/>
                <w:szCs w:val="17"/>
              </w:rPr>
              <w:t>589,8</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3</w:t>
            </w:r>
            <w:r w:rsidRPr="002F61F4">
              <w:rPr>
                <w:rFonts w:ascii="Times New Roman" w:hAnsi="Times New Roman"/>
                <w:sz w:val="17"/>
                <w:szCs w:val="17"/>
              </w:rPr>
              <w:t>589,8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jc w:val="left"/>
              <w:rPr>
                <w:rFonts w:ascii="Times New Roman" w:hAnsi="Times New Roman" w:cs="Times New Roman"/>
                <w:sz w:val="17"/>
                <w:szCs w:val="17"/>
              </w:rPr>
            </w:pPr>
            <w:r w:rsidRPr="002F61F4">
              <w:rPr>
                <w:rFonts w:ascii="Times New Roman" w:hAnsi="Times New Roman" w:cs="Times New Roman"/>
                <w:sz w:val="17"/>
                <w:szCs w:val="17"/>
              </w:rPr>
              <w:t>ГАУЗ «Казанский эндокр</w:t>
            </w:r>
            <w:r w:rsidRPr="002F61F4">
              <w:rPr>
                <w:rFonts w:ascii="Times New Roman" w:hAnsi="Times New Roman" w:cs="Times New Roman"/>
                <w:sz w:val="17"/>
                <w:szCs w:val="17"/>
              </w:rPr>
              <w:t>и</w:t>
            </w:r>
            <w:r w:rsidRPr="002F61F4">
              <w:rPr>
                <w:rFonts w:ascii="Times New Roman" w:hAnsi="Times New Roman" w:cs="Times New Roman"/>
                <w:sz w:val="17"/>
                <w:szCs w:val="17"/>
              </w:rPr>
              <w:t>нологический диспансер»</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950,8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950,8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w:t>
            </w:r>
            <w:r w:rsidRPr="002F61F4">
              <w:rPr>
                <w:rFonts w:ascii="Times New Roman" w:hAnsi="Times New Roman"/>
                <w:sz w:val="17"/>
                <w:szCs w:val="17"/>
              </w:rPr>
              <w:t>613,0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w:t>
            </w:r>
            <w:r w:rsidRPr="002F61F4">
              <w:rPr>
                <w:rFonts w:ascii="Times New Roman" w:hAnsi="Times New Roman"/>
                <w:sz w:val="17"/>
                <w:szCs w:val="17"/>
              </w:rPr>
              <w:t>613,0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3C4B85">
            <w:pPr>
              <w:pStyle w:val="aff2"/>
              <w:rPr>
                <w:rFonts w:ascii="Times New Roman" w:hAnsi="Times New Roman" w:cs="Times New Roman"/>
                <w:sz w:val="17"/>
                <w:szCs w:val="17"/>
              </w:rPr>
            </w:pPr>
            <w:r w:rsidRPr="002F61F4">
              <w:rPr>
                <w:rFonts w:ascii="Times New Roman" w:hAnsi="Times New Roman" w:cs="Times New Roman"/>
                <w:sz w:val="17"/>
                <w:szCs w:val="17"/>
              </w:rPr>
              <w:t>ГАУЗ «Госпиталь для вет</w:t>
            </w:r>
            <w:r w:rsidRPr="002F61F4">
              <w:rPr>
                <w:rFonts w:ascii="Times New Roman" w:hAnsi="Times New Roman" w:cs="Times New Roman"/>
                <w:sz w:val="17"/>
                <w:szCs w:val="17"/>
              </w:rPr>
              <w:t>е</w:t>
            </w:r>
            <w:r w:rsidRPr="002F61F4">
              <w:rPr>
                <w:rFonts w:ascii="Times New Roman" w:hAnsi="Times New Roman" w:cs="Times New Roman"/>
                <w:sz w:val="17"/>
                <w:szCs w:val="17"/>
              </w:rPr>
              <w:t>ранов войн»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5803,</w:t>
            </w:r>
            <w:r w:rsidRPr="002F61F4">
              <w:rPr>
                <w:rFonts w:ascii="Times New Roman" w:hAnsi="Times New Roman" w:cs="Times New Roman"/>
                <w:sz w:val="17"/>
                <w:szCs w:val="17"/>
                <w:lang w:val="en-US"/>
              </w:rPr>
              <w:t>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5803,</w:t>
            </w:r>
            <w:r w:rsidRPr="002F61F4">
              <w:rPr>
                <w:rFonts w:ascii="Times New Roman" w:hAnsi="Times New Roman" w:cs="Times New Roman"/>
                <w:sz w:val="17"/>
                <w:szCs w:val="17"/>
                <w:lang w:val="en-US"/>
              </w:rPr>
              <w:t>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9</w:t>
            </w:r>
            <w:r w:rsidRPr="002F61F4">
              <w:rPr>
                <w:rFonts w:ascii="Times New Roman" w:hAnsi="Times New Roman"/>
                <w:sz w:val="17"/>
                <w:szCs w:val="17"/>
              </w:rPr>
              <w:t>927,8</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9</w:t>
            </w:r>
            <w:r w:rsidRPr="002F61F4">
              <w:rPr>
                <w:rFonts w:ascii="Times New Roman" w:hAnsi="Times New Roman"/>
                <w:sz w:val="17"/>
                <w:szCs w:val="17"/>
              </w:rPr>
              <w:t>927,8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rFonts w:ascii="Times New Roman" w:hAnsi="Times New Roman" w:cs="Times New Roman"/>
                <w:sz w:val="17"/>
                <w:szCs w:val="17"/>
              </w:rPr>
            </w:pPr>
            <w:r w:rsidRPr="002F61F4">
              <w:rPr>
                <w:rFonts w:ascii="Times New Roman" w:hAnsi="Times New Roman" w:cs="Times New Roman"/>
                <w:sz w:val="17"/>
                <w:szCs w:val="17"/>
              </w:rPr>
              <w:t>ГАУЗ «Республиканская клиническая инфекционная больница имени професс</w:t>
            </w:r>
            <w:r w:rsidRPr="002F61F4">
              <w:rPr>
                <w:rFonts w:ascii="Times New Roman" w:hAnsi="Times New Roman" w:cs="Times New Roman"/>
                <w:sz w:val="17"/>
                <w:szCs w:val="17"/>
              </w:rPr>
              <w:t>о</w:t>
            </w:r>
            <w:r w:rsidRPr="002F61F4">
              <w:rPr>
                <w:rFonts w:ascii="Times New Roman" w:hAnsi="Times New Roman" w:cs="Times New Roman"/>
                <w:sz w:val="17"/>
                <w:szCs w:val="17"/>
              </w:rPr>
              <w:t>ра А.Ф.Агафонова»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1745,</w:t>
            </w:r>
            <w:r w:rsidRPr="002F61F4">
              <w:rPr>
                <w:rFonts w:ascii="Times New Roman" w:hAnsi="Times New Roman" w:cs="Times New Roman"/>
                <w:sz w:val="17"/>
                <w:szCs w:val="17"/>
                <w:lang w:val="en-US"/>
              </w:rPr>
              <w:t>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1745,</w:t>
            </w:r>
            <w:r w:rsidRPr="002F61F4">
              <w:rPr>
                <w:rFonts w:ascii="Times New Roman" w:hAnsi="Times New Roman" w:cs="Times New Roman"/>
                <w:sz w:val="17"/>
                <w:szCs w:val="17"/>
                <w:lang w:val="en-US"/>
              </w:rPr>
              <w:t>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lastRenderedPageBreak/>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lastRenderedPageBreak/>
              <w:t>3</w:t>
            </w:r>
            <w:r w:rsidRPr="002F61F4">
              <w:rPr>
                <w:rFonts w:ascii="Times New Roman" w:hAnsi="Times New Roman"/>
                <w:sz w:val="17"/>
                <w:szCs w:val="17"/>
              </w:rPr>
              <w:t>070,</w:t>
            </w:r>
            <w:r w:rsidRPr="002F61F4">
              <w:rPr>
                <w:rFonts w:ascii="Times New Roman" w:hAnsi="Times New Roman"/>
                <w:sz w:val="17"/>
                <w:szCs w:val="17"/>
                <w:lang w:val="en-US"/>
              </w:rPr>
              <w:t>8</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3</w:t>
            </w:r>
            <w:r w:rsidRPr="002F61F4">
              <w:rPr>
                <w:rFonts w:ascii="Times New Roman" w:hAnsi="Times New Roman"/>
                <w:sz w:val="17"/>
                <w:szCs w:val="17"/>
              </w:rPr>
              <w:t>070,</w:t>
            </w:r>
            <w:r w:rsidRPr="002F61F4">
              <w:rPr>
                <w:rFonts w:ascii="Times New Roman" w:hAnsi="Times New Roman"/>
                <w:sz w:val="17"/>
                <w:szCs w:val="17"/>
                <w:lang w:val="en-US"/>
              </w:rPr>
              <w:t>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цинской помощи, в том числе предоставляемой </w:t>
            </w:r>
            <w:r w:rsidRPr="002F61F4">
              <w:rPr>
                <w:rFonts w:ascii="Times New Roman" w:hAnsi="Times New Roman" w:cs="Times New Roman"/>
                <w:sz w:val="17"/>
                <w:szCs w:val="17"/>
              </w:rPr>
              <w:lastRenderedPageBreak/>
              <w:t>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3.6.13.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jc w:val="left"/>
              <w:rPr>
                <w:rFonts w:ascii="Times New Roman" w:hAnsi="Times New Roman" w:cs="Times New Roman"/>
                <w:sz w:val="17"/>
                <w:szCs w:val="17"/>
              </w:rPr>
            </w:pPr>
            <w:r w:rsidRPr="002F61F4">
              <w:rPr>
                <w:rFonts w:ascii="Times New Roman" w:hAnsi="Times New Roman" w:cs="Times New Roman"/>
                <w:sz w:val="17"/>
                <w:szCs w:val="17"/>
              </w:rPr>
              <w:t>ГАУЗ «Госпиталь для вет</w:t>
            </w:r>
            <w:r w:rsidRPr="002F61F4">
              <w:rPr>
                <w:rFonts w:ascii="Times New Roman" w:hAnsi="Times New Roman" w:cs="Times New Roman"/>
                <w:sz w:val="17"/>
                <w:szCs w:val="17"/>
              </w:rPr>
              <w:t>е</w:t>
            </w:r>
            <w:r w:rsidRPr="002F61F4">
              <w:rPr>
                <w:rFonts w:ascii="Times New Roman" w:hAnsi="Times New Roman" w:cs="Times New Roman"/>
                <w:sz w:val="17"/>
                <w:szCs w:val="17"/>
              </w:rPr>
              <w:t>ранов войн»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2398,0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2398,0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3</w:t>
            </w:r>
            <w:r w:rsidRPr="002F61F4">
              <w:rPr>
                <w:rFonts w:ascii="Times New Roman" w:hAnsi="Times New Roman"/>
                <w:sz w:val="17"/>
                <w:szCs w:val="17"/>
              </w:rPr>
              <w:t>444,3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3</w:t>
            </w:r>
            <w:r w:rsidRPr="002F61F4">
              <w:rPr>
                <w:rFonts w:ascii="Times New Roman" w:hAnsi="Times New Roman"/>
                <w:sz w:val="17"/>
                <w:szCs w:val="17"/>
              </w:rPr>
              <w:t>444,3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ГМУ «Республиканский центр медицинской проф</w:t>
            </w:r>
            <w:r w:rsidRPr="002F61F4">
              <w:rPr>
                <w:rFonts w:ascii="Times New Roman" w:hAnsi="Times New Roman" w:cs="Times New Roman"/>
                <w:sz w:val="17"/>
                <w:szCs w:val="17"/>
              </w:rPr>
              <w:t>и</w:t>
            </w:r>
            <w:r w:rsidRPr="002F61F4">
              <w:rPr>
                <w:rFonts w:ascii="Times New Roman" w:hAnsi="Times New Roman" w:cs="Times New Roman"/>
                <w:sz w:val="17"/>
                <w:szCs w:val="17"/>
              </w:rPr>
              <w:t>лактики»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191,6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191,6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sidRPr="002F61F4">
              <w:rPr>
                <w:rFonts w:ascii="Times New Roman" w:hAnsi="Times New Roman"/>
                <w:sz w:val="17"/>
                <w:szCs w:val="17"/>
              </w:rPr>
              <w:t>388,</w:t>
            </w:r>
            <w:r w:rsidRPr="002F61F4">
              <w:rPr>
                <w:rFonts w:ascii="Times New Roman" w:hAnsi="Times New Roman"/>
                <w:sz w:val="17"/>
                <w:szCs w:val="17"/>
                <w:lang w:val="en-US"/>
              </w:rPr>
              <w:t>1</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sidRPr="002F61F4">
              <w:rPr>
                <w:rFonts w:ascii="Times New Roman" w:hAnsi="Times New Roman"/>
                <w:sz w:val="17"/>
                <w:szCs w:val="17"/>
              </w:rPr>
              <w:t>388,</w:t>
            </w:r>
            <w:r w:rsidRPr="002F61F4">
              <w:rPr>
                <w:rFonts w:ascii="Times New Roman" w:hAnsi="Times New Roman"/>
                <w:sz w:val="17"/>
                <w:szCs w:val="17"/>
                <w:lang w:val="en-US"/>
              </w:rPr>
              <w:t>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jc w:val="left"/>
              <w:rPr>
                <w:rFonts w:ascii="Times New Roman" w:hAnsi="Times New Roman" w:cs="Times New Roman"/>
                <w:sz w:val="17"/>
                <w:szCs w:val="17"/>
              </w:rPr>
            </w:pPr>
            <w:r>
              <w:rPr>
                <w:rFonts w:ascii="Times New Roman" w:hAnsi="Times New Roman" w:cs="Times New Roman"/>
                <w:sz w:val="17"/>
                <w:szCs w:val="17"/>
              </w:rPr>
              <w:t>ГАУЗ РТ «БСМП»</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1507,</w:t>
            </w:r>
            <w:r w:rsidRPr="002F61F4">
              <w:rPr>
                <w:rFonts w:ascii="Times New Roman" w:hAnsi="Times New Roman" w:cs="Times New Roman"/>
                <w:sz w:val="17"/>
                <w:szCs w:val="17"/>
                <w:lang w:val="en-US"/>
              </w:rPr>
              <w:t>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1507,</w:t>
            </w:r>
            <w:r w:rsidRPr="002F61F4">
              <w:rPr>
                <w:rFonts w:ascii="Times New Roman" w:hAnsi="Times New Roman" w:cs="Times New Roman"/>
                <w:sz w:val="17"/>
                <w:szCs w:val="17"/>
                <w:lang w:val="en-US"/>
              </w:rPr>
              <w:t>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2</w:t>
            </w:r>
            <w:r w:rsidRPr="002F61F4">
              <w:rPr>
                <w:rFonts w:ascii="Times New Roman" w:hAnsi="Times New Roman"/>
                <w:sz w:val="17"/>
                <w:szCs w:val="17"/>
              </w:rPr>
              <w:t>692,</w:t>
            </w:r>
            <w:r w:rsidRPr="002F61F4">
              <w:rPr>
                <w:rFonts w:ascii="Times New Roman" w:hAnsi="Times New Roman"/>
                <w:sz w:val="17"/>
                <w:szCs w:val="17"/>
                <w:lang w:val="en-US"/>
              </w:rPr>
              <w:t>4</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2</w:t>
            </w:r>
            <w:r w:rsidRPr="002F61F4">
              <w:rPr>
                <w:rFonts w:ascii="Times New Roman" w:hAnsi="Times New Roman"/>
                <w:sz w:val="17"/>
                <w:szCs w:val="17"/>
              </w:rPr>
              <w:t>692,</w:t>
            </w:r>
            <w:r w:rsidRPr="002F61F4">
              <w:rPr>
                <w:rFonts w:ascii="Times New Roman" w:hAnsi="Times New Roman"/>
                <w:sz w:val="17"/>
                <w:szCs w:val="17"/>
                <w:lang w:val="en-US"/>
              </w:rPr>
              <w:t>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«Агрызская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2468,7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2468,7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4</w:t>
            </w:r>
            <w:r w:rsidRPr="002F61F4">
              <w:rPr>
                <w:rFonts w:ascii="Times New Roman" w:hAnsi="Times New Roman"/>
                <w:sz w:val="17"/>
                <w:szCs w:val="17"/>
              </w:rPr>
              <w:t>226,</w:t>
            </w:r>
            <w:r w:rsidRPr="002F61F4">
              <w:rPr>
                <w:rFonts w:ascii="Times New Roman" w:hAnsi="Times New Roman"/>
                <w:sz w:val="17"/>
                <w:szCs w:val="17"/>
                <w:lang w:val="en-US"/>
              </w:rPr>
              <w:t>5</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4</w:t>
            </w:r>
            <w:r w:rsidRPr="002F61F4">
              <w:rPr>
                <w:rFonts w:ascii="Times New Roman" w:hAnsi="Times New Roman"/>
                <w:sz w:val="17"/>
                <w:szCs w:val="17"/>
              </w:rPr>
              <w:t>226,</w:t>
            </w:r>
            <w:r w:rsidRPr="002F61F4">
              <w:rPr>
                <w:rFonts w:ascii="Times New Roman" w:hAnsi="Times New Roman"/>
                <w:sz w:val="17"/>
                <w:szCs w:val="17"/>
                <w:lang w:val="en-US"/>
              </w:rPr>
              <w:t>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«Азнакаевская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7036,7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7036,7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w:t>
            </w:r>
            <w:r w:rsidRPr="002F61F4">
              <w:rPr>
                <w:rFonts w:ascii="Times New Roman" w:hAnsi="Times New Roman" w:cs="Times New Roman"/>
                <w:sz w:val="17"/>
                <w:szCs w:val="17"/>
              </w:rPr>
              <w:lastRenderedPageBreak/>
              <w:t>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lastRenderedPageBreak/>
              <w:t>14</w:t>
            </w:r>
            <w:r w:rsidRPr="002F61F4">
              <w:rPr>
                <w:rFonts w:ascii="Times New Roman" w:hAnsi="Times New Roman"/>
                <w:sz w:val="17"/>
                <w:szCs w:val="17"/>
              </w:rPr>
              <w:t>538,</w:t>
            </w:r>
            <w:r w:rsidRPr="002F61F4">
              <w:rPr>
                <w:rFonts w:ascii="Times New Roman" w:hAnsi="Times New Roman"/>
                <w:sz w:val="17"/>
                <w:szCs w:val="17"/>
                <w:lang w:val="en-US"/>
              </w:rPr>
              <w:t>6</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14</w:t>
            </w:r>
            <w:r w:rsidRPr="002F61F4">
              <w:rPr>
                <w:rFonts w:ascii="Times New Roman" w:hAnsi="Times New Roman"/>
                <w:sz w:val="17"/>
                <w:szCs w:val="17"/>
              </w:rPr>
              <w:t>538,</w:t>
            </w:r>
            <w:r w:rsidRPr="002F61F4">
              <w:rPr>
                <w:rFonts w:ascii="Times New Roman" w:hAnsi="Times New Roman"/>
                <w:sz w:val="17"/>
                <w:szCs w:val="17"/>
                <w:lang w:val="en-US"/>
              </w:rPr>
              <w:t>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3.6.18.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«Аксубаевская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1955,6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1955,6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3</w:t>
            </w:r>
            <w:r w:rsidRPr="002F61F4">
              <w:rPr>
                <w:rFonts w:ascii="Times New Roman" w:hAnsi="Times New Roman"/>
                <w:sz w:val="17"/>
                <w:szCs w:val="17"/>
              </w:rPr>
              <w:t>494,0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3</w:t>
            </w:r>
            <w:r w:rsidRPr="002F61F4">
              <w:rPr>
                <w:rFonts w:ascii="Times New Roman" w:hAnsi="Times New Roman"/>
                <w:sz w:val="17"/>
                <w:szCs w:val="17"/>
              </w:rPr>
              <w:t>494,0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«Актанышская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1558,</w:t>
            </w:r>
            <w:r w:rsidRPr="002F61F4">
              <w:rPr>
                <w:rFonts w:ascii="Times New Roman" w:hAnsi="Times New Roman" w:cs="Times New Roman"/>
                <w:sz w:val="17"/>
                <w:szCs w:val="17"/>
                <w:lang w:val="en-US"/>
              </w:rPr>
              <w:t>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1558,</w:t>
            </w:r>
            <w:r w:rsidRPr="002F61F4">
              <w:rPr>
                <w:rFonts w:ascii="Times New Roman" w:hAnsi="Times New Roman" w:cs="Times New Roman"/>
                <w:sz w:val="17"/>
                <w:szCs w:val="17"/>
                <w:lang w:val="en-US"/>
              </w:rPr>
              <w:t>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2</w:t>
            </w:r>
            <w:r w:rsidRPr="002F61F4">
              <w:rPr>
                <w:rFonts w:ascii="Times New Roman" w:hAnsi="Times New Roman"/>
                <w:sz w:val="17"/>
                <w:szCs w:val="17"/>
              </w:rPr>
              <w:t>477,5</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2</w:t>
            </w:r>
            <w:r w:rsidRPr="002F61F4">
              <w:rPr>
                <w:rFonts w:ascii="Times New Roman" w:hAnsi="Times New Roman"/>
                <w:sz w:val="17"/>
                <w:szCs w:val="17"/>
              </w:rPr>
              <w:t>477,5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3.6.20.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ГАУЗ «Алексеевская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1487,</w:t>
            </w:r>
            <w:r w:rsidRPr="002F61F4">
              <w:rPr>
                <w:rFonts w:ascii="Times New Roman" w:hAnsi="Times New Roman" w:cs="Times New Roman"/>
                <w:sz w:val="17"/>
                <w:szCs w:val="17"/>
                <w:lang w:val="en-US"/>
              </w:rPr>
              <w:t>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1487,</w:t>
            </w:r>
            <w:r w:rsidRPr="002F61F4">
              <w:rPr>
                <w:rFonts w:ascii="Times New Roman" w:hAnsi="Times New Roman" w:cs="Times New Roman"/>
                <w:sz w:val="17"/>
                <w:szCs w:val="17"/>
                <w:lang w:val="en-US"/>
              </w:rPr>
              <w:t>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2</w:t>
            </w:r>
            <w:r w:rsidRPr="002F61F4">
              <w:rPr>
                <w:rFonts w:ascii="Times New Roman" w:hAnsi="Times New Roman"/>
                <w:sz w:val="17"/>
                <w:szCs w:val="17"/>
              </w:rPr>
              <w:t>743,3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2</w:t>
            </w:r>
            <w:r w:rsidRPr="002F61F4">
              <w:rPr>
                <w:rFonts w:ascii="Times New Roman" w:hAnsi="Times New Roman"/>
                <w:sz w:val="17"/>
                <w:szCs w:val="17"/>
              </w:rPr>
              <w:t>743,3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3.6.21.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«Базарно-Матакская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005C1106">
              <w:rPr>
                <w:rFonts w:ascii="Times New Roman" w:hAnsi="Times New Roman" w:cs="Times New Roman"/>
                <w:sz w:val="17"/>
                <w:szCs w:val="17"/>
              </w:rPr>
              <w:t xml:space="preserve"> </w:t>
            </w:r>
            <w:r w:rsidRPr="002F61F4">
              <w:rPr>
                <w:rFonts w:ascii="Times New Roman" w:hAnsi="Times New Roman" w:cs="Times New Roman"/>
                <w:sz w:val="17"/>
                <w:szCs w:val="17"/>
              </w:rPr>
              <w:t>Алькеевского муниц</w:t>
            </w:r>
            <w:r w:rsidRPr="002F61F4">
              <w:rPr>
                <w:rFonts w:ascii="Times New Roman" w:hAnsi="Times New Roman" w:cs="Times New Roman"/>
                <w:sz w:val="17"/>
                <w:szCs w:val="17"/>
              </w:rPr>
              <w:t>и</w:t>
            </w:r>
            <w:r w:rsidRPr="002F61F4">
              <w:rPr>
                <w:rFonts w:ascii="Times New Roman" w:hAnsi="Times New Roman" w:cs="Times New Roman"/>
                <w:sz w:val="17"/>
                <w:szCs w:val="17"/>
              </w:rPr>
              <w:t>пального района»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1260,4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1260,4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2</w:t>
            </w:r>
            <w:r w:rsidRPr="002F61F4">
              <w:rPr>
                <w:rFonts w:ascii="Times New Roman" w:hAnsi="Times New Roman"/>
                <w:sz w:val="17"/>
                <w:szCs w:val="17"/>
              </w:rPr>
              <w:t>474,</w:t>
            </w:r>
            <w:r w:rsidRPr="002F61F4">
              <w:rPr>
                <w:rFonts w:ascii="Times New Roman" w:hAnsi="Times New Roman"/>
                <w:sz w:val="17"/>
                <w:szCs w:val="17"/>
                <w:lang w:val="en-US"/>
              </w:rPr>
              <w:t>1</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2</w:t>
            </w:r>
            <w:r w:rsidRPr="002F61F4">
              <w:rPr>
                <w:rFonts w:ascii="Times New Roman" w:hAnsi="Times New Roman"/>
                <w:sz w:val="17"/>
                <w:szCs w:val="17"/>
              </w:rPr>
              <w:t>474,</w:t>
            </w:r>
            <w:r w:rsidRPr="002F61F4">
              <w:rPr>
                <w:rFonts w:ascii="Times New Roman" w:hAnsi="Times New Roman"/>
                <w:sz w:val="17"/>
                <w:szCs w:val="17"/>
                <w:lang w:val="en-US"/>
              </w:rPr>
              <w:t>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3.6.22.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«Альметьевская ст</w:t>
            </w:r>
            <w:r w:rsidRPr="002F61F4">
              <w:rPr>
                <w:rFonts w:ascii="Times New Roman" w:hAnsi="Times New Roman" w:cs="Times New Roman"/>
                <w:sz w:val="17"/>
                <w:szCs w:val="17"/>
              </w:rPr>
              <w:t>о</w:t>
            </w:r>
            <w:r w:rsidRPr="002F61F4">
              <w:rPr>
                <w:rFonts w:ascii="Times New Roman" w:hAnsi="Times New Roman" w:cs="Times New Roman"/>
                <w:sz w:val="17"/>
                <w:szCs w:val="17"/>
              </w:rPr>
              <w:t>матологическая поликл</w:t>
            </w:r>
            <w:r w:rsidRPr="002F61F4">
              <w:rPr>
                <w:rFonts w:ascii="Times New Roman" w:hAnsi="Times New Roman" w:cs="Times New Roman"/>
                <w:sz w:val="17"/>
                <w:szCs w:val="17"/>
              </w:rPr>
              <w:t>и</w:t>
            </w:r>
            <w:r w:rsidRPr="002F61F4">
              <w:rPr>
                <w:rFonts w:ascii="Times New Roman" w:hAnsi="Times New Roman" w:cs="Times New Roman"/>
                <w:sz w:val="17"/>
                <w:szCs w:val="17"/>
              </w:rPr>
              <w:t>ника»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2217,3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2217,3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4</w:t>
            </w:r>
            <w:r w:rsidRPr="002F61F4">
              <w:rPr>
                <w:rFonts w:ascii="Times New Roman" w:hAnsi="Times New Roman"/>
                <w:sz w:val="17"/>
                <w:szCs w:val="17"/>
              </w:rPr>
              <w:t>111,3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4</w:t>
            </w:r>
            <w:r w:rsidRPr="002F61F4">
              <w:rPr>
                <w:rFonts w:ascii="Times New Roman" w:hAnsi="Times New Roman"/>
                <w:sz w:val="17"/>
                <w:szCs w:val="17"/>
              </w:rPr>
              <w:t>111,3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3.6.23.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«Альметьевская де</w:t>
            </w:r>
            <w:r w:rsidRPr="002F61F4">
              <w:rPr>
                <w:rFonts w:ascii="Times New Roman" w:hAnsi="Times New Roman" w:cs="Times New Roman"/>
                <w:sz w:val="17"/>
                <w:szCs w:val="17"/>
              </w:rPr>
              <w:t>т</w:t>
            </w:r>
            <w:r w:rsidRPr="002F61F4">
              <w:rPr>
                <w:rFonts w:ascii="Times New Roman" w:hAnsi="Times New Roman" w:cs="Times New Roman"/>
                <w:sz w:val="17"/>
                <w:szCs w:val="17"/>
              </w:rPr>
              <w:lastRenderedPageBreak/>
              <w:t>ская городская больница с</w:t>
            </w:r>
            <w:r w:rsidR="00DB39F7">
              <w:rPr>
                <w:rFonts w:ascii="Times New Roman" w:hAnsi="Times New Roman" w:cs="Times New Roman"/>
                <w:sz w:val="17"/>
                <w:szCs w:val="17"/>
              </w:rPr>
              <w:t xml:space="preserve"> </w:t>
            </w:r>
            <w:r w:rsidRPr="002F61F4">
              <w:rPr>
                <w:rFonts w:ascii="Times New Roman" w:hAnsi="Times New Roman" w:cs="Times New Roman"/>
                <w:sz w:val="17"/>
                <w:szCs w:val="17"/>
              </w:rPr>
              <w:t>перинатальным центром»</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lastRenderedPageBreak/>
              <w:t>398</w:t>
            </w:r>
            <w:r w:rsidRPr="002F61F4">
              <w:rPr>
                <w:rFonts w:ascii="Times New Roman" w:hAnsi="Times New Roman" w:cs="Times New Roman"/>
                <w:sz w:val="17"/>
                <w:szCs w:val="17"/>
                <w:lang w:val="en-US"/>
              </w:rPr>
              <w:t>8</w:t>
            </w:r>
            <w:r w:rsidRPr="002F61F4">
              <w:rPr>
                <w:rFonts w:ascii="Times New Roman" w:hAnsi="Times New Roman" w:cs="Times New Roman"/>
                <w:sz w:val="17"/>
                <w:szCs w:val="17"/>
              </w:rPr>
              <w:t>,</w:t>
            </w:r>
            <w:r w:rsidRPr="002F61F4">
              <w:rPr>
                <w:rFonts w:ascii="Times New Roman" w:hAnsi="Times New Roman" w:cs="Times New Roman"/>
                <w:sz w:val="17"/>
                <w:szCs w:val="17"/>
                <w:lang w:val="en-US"/>
              </w:rPr>
              <w:t>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398</w:t>
            </w:r>
            <w:r w:rsidRPr="002F61F4">
              <w:rPr>
                <w:rFonts w:ascii="Times New Roman" w:hAnsi="Times New Roman" w:cs="Times New Roman"/>
                <w:sz w:val="17"/>
                <w:szCs w:val="17"/>
                <w:lang w:val="en-US"/>
              </w:rPr>
              <w:t>8</w:t>
            </w:r>
            <w:r w:rsidRPr="002F61F4">
              <w:rPr>
                <w:rFonts w:ascii="Times New Roman" w:hAnsi="Times New Roman" w:cs="Times New Roman"/>
                <w:sz w:val="17"/>
                <w:szCs w:val="17"/>
              </w:rPr>
              <w:t>,</w:t>
            </w:r>
            <w:r w:rsidRPr="002F61F4">
              <w:rPr>
                <w:rFonts w:ascii="Times New Roman" w:hAnsi="Times New Roman" w:cs="Times New Roman"/>
                <w:sz w:val="17"/>
                <w:szCs w:val="17"/>
                <w:lang w:val="en-US"/>
              </w:rPr>
              <w:t>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 xml:space="preserve">Повышение </w:t>
            </w:r>
            <w:r w:rsidRPr="002F61F4">
              <w:rPr>
                <w:rFonts w:ascii="Times New Roman" w:hAnsi="Times New Roman" w:cs="Times New Roman"/>
                <w:sz w:val="17"/>
                <w:szCs w:val="17"/>
              </w:rPr>
              <w:lastRenderedPageBreak/>
              <w:t>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lastRenderedPageBreak/>
              <w:t>7</w:t>
            </w:r>
            <w:r w:rsidRPr="002F61F4">
              <w:rPr>
                <w:rFonts w:ascii="Times New Roman" w:hAnsi="Times New Roman"/>
                <w:sz w:val="17"/>
                <w:szCs w:val="17"/>
              </w:rPr>
              <w:t>333,</w:t>
            </w:r>
            <w:r w:rsidRPr="002F61F4">
              <w:rPr>
                <w:rFonts w:ascii="Times New Roman" w:hAnsi="Times New Roman"/>
                <w:sz w:val="17"/>
                <w:szCs w:val="17"/>
                <w:lang w:val="en-US"/>
              </w:rPr>
              <w:t>7</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7</w:t>
            </w:r>
            <w:r w:rsidRPr="002F61F4">
              <w:rPr>
                <w:rFonts w:ascii="Times New Roman" w:hAnsi="Times New Roman"/>
                <w:sz w:val="17"/>
                <w:szCs w:val="17"/>
              </w:rPr>
              <w:t>333,</w:t>
            </w:r>
            <w:r w:rsidRPr="002F61F4">
              <w:rPr>
                <w:rFonts w:ascii="Times New Roman" w:hAnsi="Times New Roman"/>
                <w:sz w:val="17"/>
                <w:szCs w:val="17"/>
                <w:lang w:val="en-US"/>
              </w:rPr>
              <w:t>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lastRenderedPageBreak/>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lastRenderedPageBreak/>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lastRenderedPageBreak/>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lastRenderedPageBreak/>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3.6.24.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«Альметьевская г</w:t>
            </w:r>
            <w:r w:rsidRPr="002F61F4">
              <w:rPr>
                <w:rFonts w:ascii="Times New Roman" w:hAnsi="Times New Roman" w:cs="Times New Roman"/>
                <w:sz w:val="17"/>
                <w:szCs w:val="17"/>
              </w:rPr>
              <w:t>о</w:t>
            </w:r>
            <w:r w:rsidRPr="002F61F4">
              <w:rPr>
                <w:rFonts w:ascii="Times New Roman" w:hAnsi="Times New Roman" w:cs="Times New Roman"/>
                <w:sz w:val="17"/>
                <w:szCs w:val="17"/>
              </w:rPr>
              <w:t>родская поликлиника № 3»</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2571,5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2571,5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4</w:t>
            </w:r>
            <w:r w:rsidRPr="002F61F4">
              <w:rPr>
                <w:rFonts w:ascii="Times New Roman" w:hAnsi="Times New Roman"/>
                <w:sz w:val="17"/>
                <w:szCs w:val="17"/>
              </w:rPr>
              <w:t>608,</w:t>
            </w:r>
            <w:r w:rsidRPr="002F61F4">
              <w:rPr>
                <w:rFonts w:ascii="Times New Roman" w:hAnsi="Times New Roman"/>
                <w:sz w:val="17"/>
                <w:szCs w:val="17"/>
                <w:lang w:val="en-US"/>
              </w:rPr>
              <w:t>6</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4</w:t>
            </w:r>
            <w:r w:rsidRPr="002F61F4">
              <w:rPr>
                <w:rFonts w:ascii="Times New Roman" w:hAnsi="Times New Roman"/>
                <w:sz w:val="17"/>
                <w:szCs w:val="17"/>
              </w:rPr>
              <w:t>608,</w:t>
            </w:r>
            <w:r w:rsidRPr="002F61F4">
              <w:rPr>
                <w:rFonts w:ascii="Times New Roman" w:hAnsi="Times New Roman"/>
                <w:sz w:val="17"/>
                <w:szCs w:val="17"/>
                <w:lang w:val="en-US"/>
              </w:rPr>
              <w:t>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3.6.25.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ГАУЗ «Альметьевская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3772,3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3772,3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6</w:t>
            </w:r>
            <w:r w:rsidRPr="002F61F4">
              <w:rPr>
                <w:rFonts w:ascii="Times New Roman" w:hAnsi="Times New Roman"/>
                <w:sz w:val="17"/>
                <w:szCs w:val="17"/>
              </w:rPr>
              <w:t>888,</w:t>
            </w:r>
            <w:r w:rsidRPr="002F61F4">
              <w:rPr>
                <w:rFonts w:ascii="Times New Roman" w:hAnsi="Times New Roman"/>
                <w:sz w:val="17"/>
                <w:szCs w:val="17"/>
                <w:lang w:val="en-US"/>
              </w:rPr>
              <w:t>6</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6</w:t>
            </w:r>
            <w:r w:rsidRPr="002F61F4">
              <w:rPr>
                <w:rFonts w:ascii="Times New Roman" w:hAnsi="Times New Roman"/>
                <w:sz w:val="17"/>
                <w:szCs w:val="17"/>
              </w:rPr>
              <w:t>888,</w:t>
            </w:r>
            <w:r w:rsidRPr="002F61F4">
              <w:rPr>
                <w:rFonts w:ascii="Times New Roman" w:hAnsi="Times New Roman"/>
                <w:sz w:val="17"/>
                <w:szCs w:val="17"/>
                <w:lang w:val="en-US"/>
              </w:rPr>
              <w:t>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3.6.26.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«Альметьевский центр медицинской проф</w:t>
            </w:r>
            <w:r w:rsidRPr="002F61F4">
              <w:rPr>
                <w:rFonts w:ascii="Times New Roman" w:hAnsi="Times New Roman" w:cs="Times New Roman"/>
                <w:sz w:val="17"/>
                <w:szCs w:val="17"/>
              </w:rPr>
              <w:t>и</w:t>
            </w:r>
            <w:r w:rsidRPr="002F61F4">
              <w:rPr>
                <w:rFonts w:ascii="Times New Roman" w:hAnsi="Times New Roman" w:cs="Times New Roman"/>
                <w:sz w:val="17"/>
                <w:szCs w:val="17"/>
              </w:rPr>
              <w:t>лактики»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233,8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233,8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sidRPr="002F61F4">
              <w:rPr>
                <w:rFonts w:ascii="Times New Roman" w:hAnsi="Times New Roman"/>
                <w:sz w:val="17"/>
                <w:szCs w:val="17"/>
              </w:rPr>
              <w:t>291,</w:t>
            </w:r>
            <w:r w:rsidRPr="002F61F4">
              <w:rPr>
                <w:rFonts w:ascii="Times New Roman" w:hAnsi="Times New Roman"/>
                <w:sz w:val="17"/>
                <w:szCs w:val="17"/>
                <w:lang w:val="en-US"/>
              </w:rPr>
              <w:t>1</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sidRPr="002F61F4">
              <w:rPr>
                <w:rFonts w:ascii="Times New Roman" w:hAnsi="Times New Roman"/>
                <w:sz w:val="17"/>
                <w:szCs w:val="17"/>
              </w:rPr>
              <w:t>291,</w:t>
            </w:r>
            <w:r w:rsidRPr="002F61F4">
              <w:rPr>
                <w:rFonts w:ascii="Times New Roman" w:hAnsi="Times New Roman"/>
                <w:sz w:val="17"/>
                <w:szCs w:val="17"/>
                <w:lang w:val="en-US"/>
              </w:rPr>
              <w:t>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6505B3">
            <w:pPr>
              <w:pStyle w:val="afb"/>
              <w:ind w:right="115"/>
              <w:jc w:val="left"/>
              <w:rPr>
                <w:rFonts w:ascii="Times New Roman" w:hAnsi="Times New Roman" w:cs="Times New Roman"/>
                <w:sz w:val="17"/>
                <w:szCs w:val="17"/>
              </w:rPr>
            </w:pP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3.6.27.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«Апастовская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1420,5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1420,5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2</w:t>
            </w:r>
            <w:r w:rsidRPr="002F61F4">
              <w:rPr>
                <w:rFonts w:ascii="Times New Roman" w:hAnsi="Times New Roman"/>
                <w:sz w:val="17"/>
                <w:szCs w:val="17"/>
              </w:rPr>
              <w:t>518,9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2</w:t>
            </w:r>
            <w:r w:rsidRPr="002F61F4">
              <w:rPr>
                <w:rFonts w:ascii="Times New Roman" w:hAnsi="Times New Roman"/>
                <w:sz w:val="17"/>
                <w:szCs w:val="17"/>
              </w:rPr>
              <w:t>518,9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3.6.28.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ГАУЗ «Арская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3044,4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3044,4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 xml:space="preserve">Повышение доступности амбулаторной </w:t>
            </w:r>
            <w:r w:rsidRPr="002F61F4">
              <w:rPr>
                <w:rFonts w:ascii="Times New Roman" w:hAnsi="Times New Roman" w:cs="Times New Roman"/>
                <w:sz w:val="17"/>
                <w:szCs w:val="17"/>
              </w:rPr>
              <w:lastRenderedPageBreak/>
              <w:t>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lastRenderedPageBreak/>
              <w:t>5</w:t>
            </w:r>
            <w:r w:rsidRPr="002F61F4">
              <w:rPr>
                <w:rFonts w:ascii="Times New Roman" w:hAnsi="Times New Roman"/>
                <w:sz w:val="17"/>
                <w:szCs w:val="17"/>
              </w:rPr>
              <w:t>409,</w:t>
            </w:r>
            <w:r w:rsidRPr="002F61F4">
              <w:rPr>
                <w:rFonts w:ascii="Times New Roman" w:hAnsi="Times New Roman"/>
                <w:sz w:val="17"/>
                <w:szCs w:val="17"/>
                <w:lang w:val="en-US"/>
              </w:rPr>
              <w:t>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5</w:t>
            </w:r>
            <w:r w:rsidRPr="002F61F4">
              <w:rPr>
                <w:rFonts w:ascii="Times New Roman" w:hAnsi="Times New Roman"/>
                <w:sz w:val="17"/>
                <w:szCs w:val="17"/>
              </w:rPr>
              <w:t>409,</w:t>
            </w:r>
            <w:r w:rsidRPr="002F61F4">
              <w:rPr>
                <w:rFonts w:ascii="Times New Roman" w:hAnsi="Times New Roman"/>
                <w:sz w:val="17"/>
                <w:szCs w:val="17"/>
                <w:lang w:val="en-US"/>
              </w:rPr>
              <w:t>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lastRenderedPageBreak/>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воохранения Республики </w:t>
            </w:r>
            <w:r w:rsidRPr="002F61F4">
              <w:rPr>
                <w:rFonts w:ascii="Times New Roman" w:hAnsi="Times New Roman" w:cs="Times New Roman"/>
                <w:sz w:val="17"/>
                <w:szCs w:val="17"/>
              </w:rPr>
              <w:lastRenderedPageBreak/>
              <w:t>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3.6.29.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«Атнинская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562,9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562,9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sidRPr="002F61F4">
              <w:rPr>
                <w:rFonts w:ascii="Times New Roman" w:hAnsi="Times New Roman"/>
                <w:sz w:val="17"/>
                <w:szCs w:val="17"/>
              </w:rPr>
              <w:t>965,</w:t>
            </w:r>
            <w:r w:rsidRPr="002F61F4">
              <w:rPr>
                <w:rFonts w:ascii="Times New Roman" w:hAnsi="Times New Roman"/>
                <w:sz w:val="17"/>
                <w:szCs w:val="17"/>
                <w:lang w:val="en-US"/>
              </w:rPr>
              <w:t>4</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sidRPr="002F61F4">
              <w:rPr>
                <w:rFonts w:ascii="Times New Roman" w:hAnsi="Times New Roman"/>
                <w:sz w:val="17"/>
                <w:szCs w:val="17"/>
              </w:rPr>
              <w:t>965,</w:t>
            </w:r>
            <w:r w:rsidRPr="002F61F4">
              <w:rPr>
                <w:rFonts w:ascii="Times New Roman" w:hAnsi="Times New Roman"/>
                <w:sz w:val="17"/>
                <w:szCs w:val="17"/>
                <w:lang w:val="en-US"/>
              </w:rPr>
              <w:t>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3.6.30.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«Бавлинская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3045,6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3045,6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5</w:t>
            </w:r>
            <w:r w:rsidRPr="002F61F4">
              <w:rPr>
                <w:rFonts w:ascii="Times New Roman" w:hAnsi="Times New Roman"/>
                <w:sz w:val="17"/>
                <w:szCs w:val="17"/>
              </w:rPr>
              <w:t>309,5</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5</w:t>
            </w:r>
            <w:r w:rsidRPr="002F61F4">
              <w:rPr>
                <w:rFonts w:ascii="Times New Roman" w:hAnsi="Times New Roman"/>
                <w:sz w:val="17"/>
                <w:szCs w:val="17"/>
              </w:rPr>
              <w:t>309,5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3.6.31.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«Балтасинская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1885,</w:t>
            </w:r>
            <w:r w:rsidRPr="002F61F4">
              <w:rPr>
                <w:rFonts w:ascii="Times New Roman" w:hAnsi="Times New Roman" w:cs="Times New Roman"/>
                <w:sz w:val="17"/>
                <w:szCs w:val="17"/>
                <w:lang w:val="en-US"/>
              </w:rPr>
              <w:t>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1885,</w:t>
            </w:r>
            <w:r w:rsidRPr="002F61F4">
              <w:rPr>
                <w:rFonts w:ascii="Times New Roman" w:hAnsi="Times New Roman" w:cs="Times New Roman"/>
                <w:sz w:val="17"/>
                <w:szCs w:val="17"/>
                <w:lang w:val="en-US"/>
              </w:rPr>
              <w:t>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3</w:t>
            </w:r>
            <w:r w:rsidRPr="002F61F4">
              <w:rPr>
                <w:rFonts w:ascii="Times New Roman" w:hAnsi="Times New Roman"/>
                <w:sz w:val="17"/>
                <w:szCs w:val="17"/>
              </w:rPr>
              <w:t>359,</w:t>
            </w:r>
            <w:r w:rsidRPr="002F61F4">
              <w:rPr>
                <w:rFonts w:ascii="Times New Roman" w:hAnsi="Times New Roman"/>
                <w:sz w:val="17"/>
                <w:szCs w:val="17"/>
                <w:lang w:val="en-US"/>
              </w:rPr>
              <w:t>1</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3</w:t>
            </w:r>
            <w:r w:rsidRPr="002F61F4">
              <w:rPr>
                <w:rFonts w:ascii="Times New Roman" w:hAnsi="Times New Roman"/>
                <w:sz w:val="17"/>
                <w:szCs w:val="17"/>
              </w:rPr>
              <w:t>359,</w:t>
            </w:r>
            <w:r w:rsidRPr="002F61F4">
              <w:rPr>
                <w:rFonts w:ascii="Times New Roman" w:hAnsi="Times New Roman"/>
                <w:sz w:val="17"/>
                <w:szCs w:val="17"/>
                <w:lang w:val="en-US"/>
              </w:rPr>
              <w:t>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3.6.32.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ГАУЗ «Бугульминская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7902,</w:t>
            </w:r>
            <w:r w:rsidRPr="002F61F4">
              <w:rPr>
                <w:rFonts w:ascii="Times New Roman" w:hAnsi="Times New Roman" w:cs="Times New Roman"/>
                <w:sz w:val="17"/>
                <w:szCs w:val="17"/>
                <w:lang w:val="en-US"/>
              </w:rPr>
              <w:t>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7902,</w:t>
            </w:r>
            <w:r w:rsidRPr="002F61F4">
              <w:rPr>
                <w:rFonts w:ascii="Times New Roman" w:hAnsi="Times New Roman" w:cs="Times New Roman"/>
                <w:sz w:val="17"/>
                <w:szCs w:val="17"/>
                <w:lang w:val="en-US"/>
              </w:rPr>
              <w:t>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13</w:t>
            </w:r>
            <w:r w:rsidRPr="002F61F4">
              <w:rPr>
                <w:rFonts w:ascii="Times New Roman" w:hAnsi="Times New Roman"/>
                <w:sz w:val="17"/>
                <w:szCs w:val="17"/>
              </w:rPr>
              <w:t>629,2</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13</w:t>
            </w:r>
            <w:r w:rsidRPr="002F61F4">
              <w:rPr>
                <w:rFonts w:ascii="Times New Roman" w:hAnsi="Times New Roman"/>
                <w:sz w:val="17"/>
                <w:szCs w:val="17"/>
              </w:rPr>
              <w:t>629,2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3.6.33.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«Буинская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2871,</w:t>
            </w:r>
            <w:r w:rsidRPr="002F61F4">
              <w:rPr>
                <w:rFonts w:ascii="Times New Roman" w:hAnsi="Times New Roman" w:cs="Times New Roman"/>
                <w:sz w:val="17"/>
                <w:szCs w:val="17"/>
                <w:lang w:val="en-US"/>
              </w:rPr>
              <w:t>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2871,</w:t>
            </w:r>
            <w:r w:rsidRPr="002F61F4">
              <w:rPr>
                <w:rFonts w:ascii="Times New Roman" w:hAnsi="Times New Roman" w:cs="Times New Roman"/>
                <w:sz w:val="17"/>
                <w:szCs w:val="17"/>
                <w:lang w:val="en-US"/>
              </w:rPr>
              <w:t>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 xml:space="preserve">Повышение доступности амбулаторной медицинской помощи, в том </w:t>
            </w:r>
            <w:r w:rsidRPr="002F61F4">
              <w:rPr>
                <w:rFonts w:ascii="Times New Roman" w:hAnsi="Times New Roman" w:cs="Times New Roman"/>
                <w:sz w:val="17"/>
                <w:szCs w:val="17"/>
              </w:rPr>
              <w:lastRenderedPageBreak/>
              <w:t>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lastRenderedPageBreak/>
              <w:t>5</w:t>
            </w:r>
            <w:r w:rsidRPr="002F61F4">
              <w:rPr>
                <w:rFonts w:ascii="Times New Roman" w:hAnsi="Times New Roman"/>
                <w:sz w:val="17"/>
                <w:szCs w:val="17"/>
              </w:rPr>
              <w:t>215,</w:t>
            </w:r>
            <w:r w:rsidRPr="002F61F4">
              <w:rPr>
                <w:rFonts w:ascii="Times New Roman" w:hAnsi="Times New Roman"/>
                <w:sz w:val="17"/>
                <w:szCs w:val="17"/>
                <w:lang w:val="en-US"/>
              </w:rPr>
              <w:t>7</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5</w:t>
            </w:r>
            <w:r w:rsidRPr="002F61F4">
              <w:rPr>
                <w:rFonts w:ascii="Times New Roman" w:hAnsi="Times New Roman"/>
                <w:sz w:val="17"/>
                <w:szCs w:val="17"/>
              </w:rPr>
              <w:t>215,</w:t>
            </w:r>
            <w:r w:rsidRPr="002F61F4">
              <w:rPr>
                <w:rFonts w:ascii="Times New Roman" w:hAnsi="Times New Roman"/>
                <w:sz w:val="17"/>
                <w:szCs w:val="17"/>
                <w:lang w:val="en-US"/>
              </w:rPr>
              <w:t>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цинской помощи, в том числе </w:t>
            </w:r>
            <w:r w:rsidRPr="002F61F4">
              <w:rPr>
                <w:rFonts w:ascii="Times New Roman" w:hAnsi="Times New Roman" w:cs="Times New Roman"/>
                <w:sz w:val="17"/>
                <w:szCs w:val="17"/>
              </w:rPr>
              <w:lastRenderedPageBreak/>
              <w:t>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3.6.34.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«Верхнеуслонская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896,</w:t>
            </w:r>
            <w:r w:rsidRPr="002F61F4">
              <w:rPr>
                <w:rFonts w:ascii="Times New Roman" w:hAnsi="Times New Roman" w:cs="Times New Roman"/>
                <w:sz w:val="17"/>
                <w:szCs w:val="17"/>
                <w:lang w:val="en-US"/>
              </w:rPr>
              <w:t>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896,</w:t>
            </w:r>
            <w:r w:rsidRPr="002F61F4">
              <w:rPr>
                <w:rFonts w:ascii="Times New Roman" w:hAnsi="Times New Roman" w:cs="Times New Roman"/>
                <w:sz w:val="17"/>
                <w:szCs w:val="17"/>
                <w:lang w:val="en-US"/>
              </w:rPr>
              <w:t>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w:t>
            </w:r>
            <w:r w:rsidRPr="002F61F4">
              <w:rPr>
                <w:rFonts w:ascii="Times New Roman" w:hAnsi="Times New Roman"/>
                <w:sz w:val="17"/>
                <w:szCs w:val="17"/>
              </w:rPr>
              <w:t>660,3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w:t>
            </w:r>
            <w:r w:rsidRPr="002F61F4">
              <w:rPr>
                <w:rFonts w:ascii="Times New Roman" w:hAnsi="Times New Roman"/>
                <w:sz w:val="17"/>
                <w:szCs w:val="17"/>
              </w:rPr>
              <w:t>660,3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3.6.35.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ГАУЗ «Высокогорская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3031,1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3031,1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5 550,9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5</w:t>
            </w:r>
            <w:r w:rsidRPr="002F61F4">
              <w:rPr>
                <w:rFonts w:ascii="Times New Roman" w:hAnsi="Times New Roman"/>
                <w:sz w:val="17"/>
                <w:szCs w:val="17"/>
              </w:rPr>
              <w:t>550,9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3.6.36.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«Дрожжановская</w:t>
            </w:r>
            <w:r w:rsidR="005C1106">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1887,4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1887,4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3</w:t>
            </w:r>
            <w:r w:rsidRPr="002F61F4">
              <w:rPr>
                <w:rFonts w:ascii="Times New Roman" w:hAnsi="Times New Roman"/>
                <w:sz w:val="17"/>
                <w:szCs w:val="17"/>
              </w:rPr>
              <w:t>558,3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3</w:t>
            </w:r>
            <w:r w:rsidRPr="002F61F4">
              <w:rPr>
                <w:rFonts w:ascii="Times New Roman" w:hAnsi="Times New Roman"/>
                <w:sz w:val="17"/>
                <w:szCs w:val="17"/>
              </w:rPr>
              <w:t>558,3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3.6.37.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«Елабужская горо</w:t>
            </w:r>
            <w:r w:rsidRPr="002F61F4">
              <w:rPr>
                <w:rFonts w:ascii="Times New Roman" w:hAnsi="Times New Roman" w:cs="Times New Roman"/>
                <w:sz w:val="17"/>
                <w:szCs w:val="17"/>
              </w:rPr>
              <w:t>д</w:t>
            </w:r>
            <w:r w:rsidRPr="002F61F4">
              <w:rPr>
                <w:rFonts w:ascii="Times New Roman" w:hAnsi="Times New Roman" w:cs="Times New Roman"/>
                <w:sz w:val="17"/>
                <w:szCs w:val="17"/>
              </w:rPr>
              <w:t>ская поликлиника»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4481,6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4481,6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8</w:t>
            </w:r>
            <w:r w:rsidRPr="002F61F4">
              <w:rPr>
                <w:rFonts w:ascii="Times New Roman" w:hAnsi="Times New Roman"/>
                <w:sz w:val="17"/>
                <w:szCs w:val="17"/>
              </w:rPr>
              <w:t>162,0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8</w:t>
            </w:r>
            <w:r w:rsidRPr="002F61F4">
              <w:rPr>
                <w:rFonts w:ascii="Times New Roman" w:hAnsi="Times New Roman"/>
                <w:sz w:val="17"/>
                <w:szCs w:val="17"/>
              </w:rPr>
              <w:t>162,0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3.6.38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«Елабужская</w:t>
            </w:r>
            <w:r w:rsidR="000E6D70">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4910,4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4910,4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lastRenderedPageBreak/>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lastRenderedPageBreak/>
              <w:t>8</w:t>
            </w:r>
            <w:r w:rsidRPr="002F61F4">
              <w:rPr>
                <w:rFonts w:ascii="Times New Roman" w:hAnsi="Times New Roman"/>
                <w:sz w:val="17"/>
                <w:szCs w:val="17"/>
              </w:rPr>
              <w:t>618,0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8</w:t>
            </w:r>
            <w:r w:rsidRPr="002F61F4">
              <w:rPr>
                <w:rFonts w:ascii="Times New Roman" w:hAnsi="Times New Roman"/>
                <w:sz w:val="17"/>
                <w:szCs w:val="17"/>
              </w:rPr>
              <w:t>618,0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w:t>
            </w:r>
            <w:r w:rsidRPr="002F61F4">
              <w:rPr>
                <w:rFonts w:ascii="Times New Roman" w:hAnsi="Times New Roman" w:cs="Times New Roman"/>
                <w:sz w:val="17"/>
                <w:szCs w:val="17"/>
              </w:rPr>
              <w:lastRenderedPageBreak/>
              <w:t>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3.6.39.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«Заинская</w:t>
            </w:r>
            <w:r w:rsidR="000E6D70">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4716,4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4716,4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8</w:t>
            </w:r>
            <w:r w:rsidRPr="002F61F4">
              <w:rPr>
                <w:rFonts w:ascii="Times New Roman" w:hAnsi="Times New Roman"/>
                <w:sz w:val="17"/>
                <w:szCs w:val="17"/>
              </w:rPr>
              <w:t>831,</w:t>
            </w:r>
            <w:r w:rsidRPr="002F61F4">
              <w:rPr>
                <w:rFonts w:ascii="Times New Roman" w:hAnsi="Times New Roman"/>
                <w:sz w:val="17"/>
                <w:szCs w:val="17"/>
                <w:lang w:val="en-US"/>
              </w:rPr>
              <w:t>5</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8</w:t>
            </w:r>
            <w:r w:rsidRPr="002F61F4">
              <w:rPr>
                <w:rFonts w:ascii="Times New Roman" w:hAnsi="Times New Roman"/>
                <w:sz w:val="17"/>
                <w:szCs w:val="17"/>
              </w:rPr>
              <w:t>831,</w:t>
            </w:r>
            <w:r w:rsidRPr="002F61F4">
              <w:rPr>
                <w:rFonts w:ascii="Times New Roman" w:hAnsi="Times New Roman"/>
                <w:sz w:val="17"/>
                <w:szCs w:val="17"/>
                <w:lang w:val="en-US"/>
              </w:rPr>
              <w:t>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3.6.40.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«Зеленодольская</w:t>
            </w:r>
            <w:r w:rsidR="000E6D70">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17085,3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17085,3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30</w:t>
            </w:r>
            <w:r w:rsidRPr="002F61F4">
              <w:rPr>
                <w:rFonts w:ascii="Times New Roman" w:hAnsi="Times New Roman"/>
                <w:sz w:val="17"/>
                <w:szCs w:val="17"/>
              </w:rPr>
              <w:t>848,</w:t>
            </w:r>
            <w:r w:rsidRPr="002F61F4">
              <w:rPr>
                <w:rFonts w:ascii="Times New Roman" w:hAnsi="Times New Roman"/>
                <w:sz w:val="17"/>
                <w:szCs w:val="17"/>
                <w:lang w:val="en-US"/>
              </w:rPr>
              <w:t>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sidRPr="002F61F4">
              <w:rPr>
                <w:rFonts w:ascii="Times New Roman" w:hAnsi="Times New Roman"/>
                <w:sz w:val="17"/>
                <w:szCs w:val="17"/>
              </w:rPr>
              <w:t>30848,</w:t>
            </w:r>
            <w:r w:rsidRPr="002F61F4">
              <w:rPr>
                <w:rFonts w:ascii="Times New Roman" w:hAnsi="Times New Roman"/>
                <w:sz w:val="17"/>
                <w:szCs w:val="17"/>
                <w:lang w:val="en-US"/>
              </w:rPr>
              <w:t>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3.6.41.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ГАУЗ «Кайбицкая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1176,5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1176,5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2</w:t>
            </w:r>
            <w:r w:rsidRPr="002F61F4">
              <w:rPr>
                <w:rFonts w:ascii="Times New Roman" w:hAnsi="Times New Roman"/>
                <w:sz w:val="17"/>
                <w:szCs w:val="17"/>
              </w:rPr>
              <w:t>062,</w:t>
            </w:r>
            <w:r w:rsidRPr="002F61F4">
              <w:rPr>
                <w:rFonts w:ascii="Times New Roman" w:hAnsi="Times New Roman"/>
                <w:sz w:val="17"/>
                <w:szCs w:val="17"/>
                <w:lang w:val="en-US"/>
              </w:rPr>
              <w:t>6</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2</w:t>
            </w:r>
            <w:r w:rsidRPr="002F61F4">
              <w:rPr>
                <w:rFonts w:ascii="Times New Roman" w:hAnsi="Times New Roman"/>
                <w:sz w:val="17"/>
                <w:szCs w:val="17"/>
              </w:rPr>
              <w:t>062,</w:t>
            </w:r>
            <w:r w:rsidRPr="002F61F4">
              <w:rPr>
                <w:rFonts w:ascii="Times New Roman" w:hAnsi="Times New Roman"/>
                <w:sz w:val="17"/>
                <w:szCs w:val="17"/>
                <w:lang w:val="en-US"/>
              </w:rPr>
              <w:t>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3.6.42.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«Камско-Устьинская</w:t>
            </w:r>
            <w:r w:rsidR="000E6D70">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1401,4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1401,4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2</w:t>
            </w:r>
            <w:r w:rsidRPr="002F61F4">
              <w:rPr>
                <w:rFonts w:ascii="Times New Roman" w:hAnsi="Times New Roman"/>
                <w:sz w:val="17"/>
                <w:szCs w:val="17"/>
              </w:rPr>
              <w:t>512,</w:t>
            </w:r>
            <w:r w:rsidRPr="002F61F4">
              <w:rPr>
                <w:rFonts w:ascii="Times New Roman" w:hAnsi="Times New Roman"/>
                <w:sz w:val="17"/>
                <w:szCs w:val="17"/>
                <w:lang w:val="en-US"/>
              </w:rPr>
              <w:t>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2</w:t>
            </w:r>
            <w:r w:rsidRPr="002F61F4">
              <w:rPr>
                <w:rFonts w:ascii="Times New Roman" w:hAnsi="Times New Roman"/>
                <w:sz w:val="17"/>
                <w:szCs w:val="17"/>
              </w:rPr>
              <w:t>512,</w:t>
            </w:r>
            <w:r w:rsidRPr="002F61F4">
              <w:rPr>
                <w:rFonts w:ascii="Times New Roman" w:hAnsi="Times New Roman"/>
                <w:sz w:val="17"/>
                <w:szCs w:val="17"/>
                <w:lang w:val="en-US"/>
              </w:rPr>
              <w:t>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3.6.43.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«Кукморская</w:t>
            </w:r>
            <w:r w:rsidR="000E6D70">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3656,2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3656,2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6</w:t>
            </w:r>
            <w:r w:rsidRPr="002F61F4">
              <w:rPr>
                <w:rFonts w:ascii="Times New Roman" w:hAnsi="Times New Roman"/>
                <w:sz w:val="17"/>
                <w:szCs w:val="17"/>
              </w:rPr>
              <w:t>701,8</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6</w:t>
            </w:r>
            <w:r w:rsidRPr="002F61F4">
              <w:rPr>
                <w:rFonts w:ascii="Times New Roman" w:hAnsi="Times New Roman"/>
                <w:sz w:val="17"/>
                <w:szCs w:val="17"/>
              </w:rPr>
              <w:t>701,8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3.6.44.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«Лаишевская</w:t>
            </w:r>
            <w:r w:rsidR="000E6D70">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1673,</w:t>
            </w:r>
            <w:r w:rsidRPr="002F61F4">
              <w:rPr>
                <w:rFonts w:ascii="Times New Roman" w:hAnsi="Times New Roman" w:cs="Times New Roman"/>
                <w:sz w:val="17"/>
                <w:szCs w:val="17"/>
                <w:lang w:val="en-US"/>
              </w:rPr>
              <w:t>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1673,</w:t>
            </w:r>
            <w:r w:rsidRPr="002F61F4">
              <w:rPr>
                <w:rFonts w:ascii="Times New Roman" w:hAnsi="Times New Roman" w:cs="Times New Roman"/>
                <w:sz w:val="17"/>
                <w:szCs w:val="17"/>
                <w:lang w:val="en-US"/>
              </w:rPr>
              <w:t>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2</w:t>
            </w:r>
            <w:r w:rsidRPr="002F61F4">
              <w:rPr>
                <w:rFonts w:ascii="Times New Roman" w:hAnsi="Times New Roman"/>
                <w:sz w:val="17"/>
                <w:szCs w:val="17"/>
              </w:rPr>
              <w:t>99</w:t>
            </w:r>
            <w:r w:rsidRPr="002F61F4">
              <w:rPr>
                <w:rFonts w:ascii="Times New Roman" w:hAnsi="Times New Roman"/>
                <w:sz w:val="17"/>
                <w:szCs w:val="17"/>
                <w:lang w:val="en-US"/>
              </w:rPr>
              <w:t>8</w:t>
            </w:r>
            <w:r w:rsidRPr="002F61F4">
              <w:rPr>
                <w:rFonts w:ascii="Times New Roman" w:hAnsi="Times New Roman"/>
                <w:sz w:val="17"/>
                <w:szCs w:val="17"/>
              </w:rPr>
              <w:t>,</w:t>
            </w:r>
            <w:r w:rsidRPr="002F61F4">
              <w:rPr>
                <w:rFonts w:ascii="Times New Roman" w:hAnsi="Times New Roman"/>
                <w:sz w:val="17"/>
                <w:szCs w:val="17"/>
                <w:lang w:val="en-US"/>
              </w:rPr>
              <w:t>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2</w:t>
            </w:r>
            <w:r w:rsidRPr="002F61F4">
              <w:rPr>
                <w:rFonts w:ascii="Times New Roman" w:hAnsi="Times New Roman"/>
                <w:sz w:val="17"/>
                <w:szCs w:val="17"/>
              </w:rPr>
              <w:t>99</w:t>
            </w:r>
            <w:r w:rsidRPr="002F61F4">
              <w:rPr>
                <w:rFonts w:ascii="Times New Roman" w:hAnsi="Times New Roman"/>
                <w:sz w:val="17"/>
                <w:szCs w:val="17"/>
                <w:lang w:val="en-US"/>
              </w:rPr>
              <w:t>8</w:t>
            </w:r>
            <w:r w:rsidRPr="002F61F4">
              <w:rPr>
                <w:rFonts w:ascii="Times New Roman" w:hAnsi="Times New Roman"/>
                <w:sz w:val="17"/>
                <w:szCs w:val="17"/>
              </w:rPr>
              <w:t>,</w:t>
            </w:r>
            <w:r w:rsidRPr="002F61F4">
              <w:rPr>
                <w:rFonts w:ascii="Times New Roman" w:hAnsi="Times New Roman"/>
                <w:sz w:val="17"/>
                <w:szCs w:val="17"/>
                <w:lang w:val="en-US"/>
              </w:rPr>
              <w:t>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3.6.45.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«Лениногорская</w:t>
            </w:r>
            <w:r w:rsidR="000E6D70">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6305,1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6305,1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5B0592">
            <w:pPr>
              <w:ind w:left="-27" w:right="-108"/>
              <w:jc w:val="center"/>
              <w:rPr>
                <w:rFonts w:ascii="Times New Roman" w:hAnsi="Times New Roman"/>
                <w:sz w:val="17"/>
                <w:szCs w:val="17"/>
                <w:lang w:val="en-US"/>
              </w:rPr>
            </w:pPr>
            <w:r>
              <w:rPr>
                <w:rFonts w:ascii="Times New Roman" w:hAnsi="Times New Roman"/>
                <w:sz w:val="17"/>
                <w:szCs w:val="17"/>
              </w:rPr>
              <w:t>11</w:t>
            </w:r>
            <w:r w:rsidRPr="002F61F4">
              <w:rPr>
                <w:rFonts w:ascii="Times New Roman" w:hAnsi="Times New Roman"/>
                <w:sz w:val="17"/>
                <w:szCs w:val="17"/>
              </w:rPr>
              <w:t>555,</w:t>
            </w:r>
            <w:r w:rsidRPr="002F61F4">
              <w:rPr>
                <w:rFonts w:ascii="Times New Roman" w:hAnsi="Times New Roman"/>
                <w:sz w:val="17"/>
                <w:szCs w:val="17"/>
                <w:lang w:val="en-US"/>
              </w:rPr>
              <w:t>4</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11</w:t>
            </w:r>
            <w:r w:rsidRPr="002F61F4">
              <w:rPr>
                <w:rFonts w:ascii="Times New Roman" w:hAnsi="Times New Roman"/>
                <w:sz w:val="17"/>
                <w:szCs w:val="17"/>
              </w:rPr>
              <w:t>555,</w:t>
            </w:r>
            <w:r w:rsidRPr="002F61F4">
              <w:rPr>
                <w:rFonts w:ascii="Times New Roman" w:hAnsi="Times New Roman"/>
                <w:sz w:val="17"/>
                <w:szCs w:val="17"/>
                <w:lang w:val="en-US"/>
              </w:rPr>
              <w:t>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3.6.46.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«Мамадышская</w:t>
            </w:r>
            <w:r w:rsidR="000E6D70">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2850,2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2850,2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4</w:t>
            </w:r>
            <w:r w:rsidRPr="002F61F4">
              <w:rPr>
                <w:rFonts w:ascii="Times New Roman" w:hAnsi="Times New Roman"/>
                <w:sz w:val="17"/>
                <w:szCs w:val="17"/>
              </w:rPr>
              <w:t>985,7</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4</w:t>
            </w:r>
            <w:r w:rsidRPr="002F61F4">
              <w:rPr>
                <w:rFonts w:ascii="Times New Roman" w:hAnsi="Times New Roman"/>
                <w:sz w:val="17"/>
                <w:szCs w:val="17"/>
              </w:rPr>
              <w:t>985,7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3.6.47.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ГАУЗ «Менделеевская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3177,4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3177,4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5</w:t>
            </w:r>
            <w:r w:rsidRPr="002F61F4">
              <w:rPr>
                <w:rFonts w:ascii="Times New Roman" w:hAnsi="Times New Roman"/>
                <w:sz w:val="17"/>
                <w:szCs w:val="17"/>
              </w:rPr>
              <w:t>803,1</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5</w:t>
            </w:r>
            <w:r w:rsidRPr="002F61F4">
              <w:rPr>
                <w:rFonts w:ascii="Times New Roman" w:hAnsi="Times New Roman"/>
                <w:sz w:val="17"/>
                <w:szCs w:val="17"/>
              </w:rPr>
              <w:t>803,1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3.6.48.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«Мензелинская</w:t>
            </w:r>
            <w:r w:rsidR="000E6D70">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213</w:t>
            </w:r>
            <w:r w:rsidRPr="002F61F4">
              <w:rPr>
                <w:rFonts w:ascii="Times New Roman" w:hAnsi="Times New Roman" w:cs="Times New Roman"/>
                <w:sz w:val="17"/>
                <w:szCs w:val="17"/>
                <w:lang w:val="en-US"/>
              </w:rPr>
              <w:t>4</w:t>
            </w:r>
            <w:r w:rsidRPr="002F61F4">
              <w:rPr>
                <w:rFonts w:ascii="Times New Roman" w:hAnsi="Times New Roman" w:cs="Times New Roman"/>
                <w:sz w:val="17"/>
                <w:szCs w:val="17"/>
              </w:rPr>
              <w:t>,</w:t>
            </w:r>
            <w:r w:rsidRPr="002F61F4">
              <w:rPr>
                <w:rFonts w:ascii="Times New Roman" w:hAnsi="Times New Roman" w:cs="Times New Roman"/>
                <w:sz w:val="17"/>
                <w:szCs w:val="17"/>
                <w:lang w:val="en-US"/>
              </w:rPr>
              <w:t>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213</w:t>
            </w:r>
            <w:r w:rsidRPr="002F61F4">
              <w:rPr>
                <w:rFonts w:ascii="Times New Roman" w:hAnsi="Times New Roman" w:cs="Times New Roman"/>
                <w:sz w:val="17"/>
                <w:szCs w:val="17"/>
                <w:lang w:val="en-US"/>
              </w:rPr>
              <w:t>4</w:t>
            </w:r>
            <w:r w:rsidRPr="002F61F4">
              <w:rPr>
                <w:rFonts w:ascii="Times New Roman" w:hAnsi="Times New Roman" w:cs="Times New Roman"/>
                <w:sz w:val="17"/>
                <w:szCs w:val="17"/>
              </w:rPr>
              <w:t>,</w:t>
            </w:r>
            <w:r w:rsidRPr="002F61F4">
              <w:rPr>
                <w:rFonts w:ascii="Times New Roman" w:hAnsi="Times New Roman" w:cs="Times New Roman"/>
                <w:sz w:val="17"/>
                <w:szCs w:val="17"/>
                <w:lang w:val="en-US"/>
              </w:rPr>
              <w:t>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3</w:t>
            </w:r>
            <w:r w:rsidRPr="002F61F4">
              <w:rPr>
                <w:rFonts w:ascii="Times New Roman" w:hAnsi="Times New Roman"/>
                <w:sz w:val="17"/>
                <w:szCs w:val="17"/>
              </w:rPr>
              <w:t>730,5</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3</w:t>
            </w:r>
            <w:r w:rsidRPr="002F61F4">
              <w:rPr>
                <w:rFonts w:ascii="Times New Roman" w:hAnsi="Times New Roman"/>
                <w:sz w:val="17"/>
                <w:szCs w:val="17"/>
              </w:rPr>
              <w:t>730,5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3.6.49.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ГАУЗ «Муслюмовская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1530,</w:t>
            </w:r>
            <w:r w:rsidRPr="002F61F4">
              <w:rPr>
                <w:rFonts w:ascii="Times New Roman" w:hAnsi="Times New Roman" w:cs="Times New Roman"/>
                <w:sz w:val="17"/>
                <w:szCs w:val="17"/>
                <w:lang w:val="en-US"/>
              </w:rPr>
              <w:t>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1530,</w:t>
            </w:r>
            <w:r w:rsidRPr="002F61F4">
              <w:rPr>
                <w:rFonts w:ascii="Times New Roman" w:hAnsi="Times New Roman" w:cs="Times New Roman"/>
                <w:sz w:val="17"/>
                <w:szCs w:val="17"/>
                <w:lang w:val="en-US"/>
              </w:rPr>
              <w:t>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 xml:space="preserve">Повышение доступности </w:t>
            </w:r>
            <w:r w:rsidRPr="002F61F4">
              <w:rPr>
                <w:rFonts w:ascii="Times New Roman" w:hAnsi="Times New Roman" w:cs="Times New Roman"/>
                <w:sz w:val="17"/>
                <w:szCs w:val="17"/>
              </w:rPr>
              <w:lastRenderedPageBreak/>
              <w:t>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lastRenderedPageBreak/>
              <w:t>2</w:t>
            </w:r>
            <w:r w:rsidRPr="002F61F4">
              <w:rPr>
                <w:rFonts w:ascii="Times New Roman" w:hAnsi="Times New Roman"/>
                <w:sz w:val="17"/>
                <w:szCs w:val="17"/>
              </w:rPr>
              <w:t>819,7</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2</w:t>
            </w:r>
            <w:r w:rsidRPr="002F61F4">
              <w:rPr>
                <w:rFonts w:ascii="Times New Roman" w:hAnsi="Times New Roman"/>
                <w:sz w:val="17"/>
                <w:szCs w:val="17"/>
              </w:rPr>
              <w:t>819,7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lastRenderedPageBreak/>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воохранения </w:t>
            </w:r>
            <w:r w:rsidRPr="002F61F4">
              <w:rPr>
                <w:rFonts w:ascii="Times New Roman" w:hAnsi="Times New Roman" w:cs="Times New Roman"/>
                <w:sz w:val="17"/>
                <w:szCs w:val="17"/>
              </w:rPr>
              <w:lastRenderedPageBreak/>
              <w:t>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3.6.50.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«Детская городская больница с перинатальным центром» г.Нижнекамска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8793,7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8793,7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17</w:t>
            </w:r>
            <w:r w:rsidRPr="002F61F4">
              <w:rPr>
                <w:rFonts w:ascii="Times New Roman" w:hAnsi="Times New Roman"/>
                <w:sz w:val="17"/>
                <w:szCs w:val="17"/>
              </w:rPr>
              <w:t>016,5</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17</w:t>
            </w:r>
            <w:r w:rsidRPr="002F61F4">
              <w:rPr>
                <w:rFonts w:ascii="Times New Roman" w:hAnsi="Times New Roman"/>
                <w:sz w:val="17"/>
                <w:szCs w:val="17"/>
              </w:rPr>
              <w:t>016,5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3.6.51.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«Камско-Полянская районная больница»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1750,</w:t>
            </w:r>
            <w:r w:rsidRPr="002F61F4">
              <w:rPr>
                <w:rFonts w:ascii="Times New Roman" w:hAnsi="Times New Roman" w:cs="Times New Roman"/>
                <w:sz w:val="17"/>
                <w:szCs w:val="17"/>
                <w:lang w:val="en-US"/>
              </w:rPr>
              <w:t>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1750,</w:t>
            </w:r>
            <w:r w:rsidRPr="002F61F4">
              <w:rPr>
                <w:rFonts w:ascii="Times New Roman" w:hAnsi="Times New Roman" w:cs="Times New Roman"/>
                <w:sz w:val="17"/>
                <w:szCs w:val="17"/>
                <w:lang w:val="en-US"/>
              </w:rPr>
              <w:t>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3</w:t>
            </w:r>
            <w:r w:rsidRPr="002F61F4">
              <w:rPr>
                <w:rFonts w:ascii="Times New Roman" w:hAnsi="Times New Roman"/>
                <w:sz w:val="17"/>
                <w:szCs w:val="17"/>
              </w:rPr>
              <w:t>034,0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3</w:t>
            </w:r>
            <w:r w:rsidRPr="002F61F4">
              <w:rPr>
                <w:rFonts w:ascii="Times New Roman" w:hAnsi="Times New Roman"/>
                <w:sz w:val="17"/>
                <w:szCs w:val="17"/>
              </w:rPr>
              <w:t>034,0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0E6D70" w:rsidP="002F61F4">
            <w:pPr>
              <w:pStyle w:val="afb"/>
              <w:tabs>
                <w:tab w:val="left" w:pos="137"/>
              </w:tabs>
              <w:ind w:left="-142" w:right="-111"/>
              <w:jc w:val="center"/>
              <w:rPr>
                <w:rFonts w:ascii="Times New Roman" w:hAnsi="Times New Roman" w:cs="Times New Roman"/>
                <w:sz w:val="17"/>
                <w:szCs w:val="17"/>
              </w:rPr>
            </w:pPr>
            <w:r>
              <w:rPr>
                <w:rFonts w:ascii="Times New Roman" w:hAnsi="Times New Roman" w:cs="Times New Roman"/>
                <w:sz w:val="17"/>
                <w:szCs w:val="17"/>
              </w:rPr>
              <w:t>3.6.52.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w:t>
            </w:r>
            <w:r w:rsidR="006E59B3">
              <w:rPr>
                <w:rFonts w:ascii="Times New Roman" w:hAnsi="Times New Roman" w:cs="Times New Roman"/>
                <w:sz w:val="17"/>
                <w:szCs w:val="17"/>
              </w:rPr>
              <w:t>ГАУЗ «Центр медици</w:t>
            </w:r>
            <w:r w:rsidR="006E59B3">
              <w:rPr>
                <w:rFonts w:ascii="Times New Roman" w:hAnsi="Times New Roman" w:cs="Times New Roman"/>
                <w:sz w:val="17"/>
                <w:szCs w:val="17"/>
              </w:rPr>
              <w:t>н</w:t>
            </w:r>
            <w:r w:rsidR="006E59B3">
              <w:rPr>
                <w:rFonts w:ascii="Times New Roman" w:hAnsi="Times New Roman" w:cs="Times New Roman"/>
                <w:sz w:val="17"/>
                <w:szCs w:val="17"/>
              </w:rPr>
              <w:t>ской профилактики» г.Нижнекамска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339,5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339,5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412,3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412,3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6505B3">
            <w:pPr>
              <w:pStyle w:val="afb"/>
              <w:ind w:right="115"/>
              <w:jc w:val="left"/>
              <w:rPr>
                <w:rFonts w:ascii="Times New Roman" w:hAnsi="Times New Roman" w:cs="Times New Roman"/>
                <w:sz w:val="17"/>
                <w:szCs w:val="17"/>
              </w:rPr>
            </w:pP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3.6.53.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«Новошешминская</w:t>
            </w:r>
            <w:r w:rsidR="000E6D70">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852,</w:t>
            </w:r>
            <w:r w:rsidRPr="002F61F4">
              <w:rPr>
                <w:rFonts w:ascii="Times New Roman" w:hAnsi="Times New Roman" w:cs="Times New Roman"/>
                <w:sz w:val="17"/>
                <w:szCs w:val="17"/>
                <w:lang w:val="en-US"/>
              </w:rPr>
              <w:t>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852,</w:t>
            </w:r>
            <w:r w:rsidRPr="002F61F4">
              <w:rPr>
                <w:rFonts w:ascii="Times New Roman" w:hAnsi="Times New Roman" w:cs="Times New Roman"/>
                <w:sz w:val="17"/>
                <w:szCs w:val="17"/>
                <w:lang w:val="en-US"/>
              </w:rPr>
              <w:t>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1</w:t>
            </w:r>
            <w:r w:rsidRPr="002F61F4">
              <w:rPr>
                <w:rFonts w:ascii="Times New Roman" w:hAnsi="Times New Roman"/>
                <w:sz w:val="17"/>
                <w:szCs w:val="17"/>
              </w:rPr>
              <w:t>543,</w:t>
            </w:r>
            <w:r w:rsidRPr="002F61F4">
              <w:rPr>
                <w:rFonts w:ascii="Times New Roman" w:hAnsi="Times New Roman"/>
                <w:sz w:val="17"/>
                <w:szCs w:val="17"/>
                <w:lang w:val="en-US"/>
              </w:rPr>
              <w:t>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1</w:t>
            </w:r>
            <w:r w:rsidRPr="002F61F4">
              <w:rPr>
                <w:rFonts w:ascii="Times New Roman" w:hAnsi="Times New Roman"/>
                <w:sz w:val="17"/>
                <w:szCs w:val="17"/>
              </w:rPr>
              <w:t>543,</w:t>
            </w:r>
            <w:r w:rsidRPr="002F61F4">
              <w:rPr>
                <w:rFonts w:ascii="Times New Roman" w:hAnsi="Times New Roman"/>
                <w:sz w:val="17"/>
                <w:szCs w:val="17"/>
                <w:lang w:val="en-US"/>
              </w:rPr>
              <w:t>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3.6.54.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«Нурлатская</w:t>
            </w:r>
            <w:r w:rsidR="000E6D70">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4997,</w:t>
            </w:r>
            <w:r w:rsidRPr="002F61F4">
              <w:rPr>
                <w:rFonts w:ascii="Times New Roman" w:hAnsi="Times New Roman" w:cs="Times New Roman"/>
                <w:sz w:val="17"/>
                <w:szCs w:val="17"/>
                <w:lang w:val="en-US"/>
              </w:rPr>
              <w:t>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4997,</w:t>
            </w:r>
            <w:r w:rsidRPr="002F61F4">
              <w:rPr>
                <w:rFonts w:ascii="Times New Roman" w:hAnsi="Times New Roman" w:cs="Times New Roman"/>
                <w:sz w:val="17"/>
                <w:szCs w:val="17"/>
                <w:lang w:val="en-US"/>
              </w:rPr>
              <w:t>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 xml:space="preserve">Повышение доступности амбулаторной медицинской </w:t>
            </w:r>
            <w:r w:rsidRPr="002F61F4">
              <w:rPr>
                <w:rFonts w:ascii="Times New Roman" w:hAnsi="Times New Roman" w:cs="Times New Roman"/>
                <w:sz w:val="17"/>
                <w:szCs w:val="17"/>
              </w:rPr>
              <w:lastRenderedPageBreak/>
              <w:t>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lastRenderedPageBreak/>
              <w:t>8</w:t>
            </w:r>
            <w:r w:rsidRPr="002F61F4">
              <w:rPr>
                <w:rFonts w:ascii="Times New Roman" w:hAnsi="Times New Roman"/>
                <w:sz w:val="17"/>
                <w:szCs w:val="17"/>
              </w:rPr>
              <w:t>981,</w:t>
            </w:r>
            <w:r w:rsidRPr="002F61F4">
              <w:rPr>
                <w:rFonts w:ascii="Times New Roman" w:hAnsi="Times New Roman"/>
                <w:sz w:val="17"/>
                <w:szCs w:val="17"/>
                <w:lang w:val="en-US"/>
              </w:rPr>
              <w:t>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8</w:t>
            </w:r>
            <w:r w:rsidRPr="002F61F4">
              <w:rPr>
                <w:rFonts w:ascii="Times New Roman" w:hAnsi="Times New Roman"/>
                <w:sz w:val="17"/>
                <w:szCs w:val="17"/>
              </w:rPr>
              <w:t>981,</w:t>
            </w:r>
            <w:r w:rsidRPr="002F61F4">
              <w:rPr>
                <w:rFonts w:ascii="Times New Roman" w:hAnsi="Times New Roman"/>
                <w:sz w:val="17"/>
                <w:szCs w:val="17"/>
                <w:lang w:val="en-US"/>
              </w:rPr>
              <w:t>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цинской помощи, </w:t>
            </w:r>
            <w:r w:rsidRPr="002F61F4">
              <w:rPr>
                <w:rFonts w:ascii="Times New Roman" w:hAnsi="Times New Roman" w:cs="Times New Roman"/>
                <w:sz w:val="17"/>
                <w:szCs w:val="17"/>
              </w:rPr>
              <w:lastRenderedPageBreak/>
              <w:t>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3.6.55.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«Пестречинская</w:t>
            </w:r>
            <w:r w:rsidR="000E6D70">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1835,8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1835,8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3</w:t>
            </w:r>
            <w:r w:rsidRPr="002F61F4">
              <w:rPr>
                <w:rFonts w:ascii="Times New Roman" w:hAnsi="Times New Roman"/>
                <w:sz w:val="17"/>
                <w:szCs w:val="17"/>
              </w:rPr>
              <w:t>439,4</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3</w:t>
            </w:r>
            <w:r w:rsidRPr="002F61F4">
              <w:rPr>
                <w:rFonts w:ascii="Times New Roman" w:hAnsi="Times New Roman"/>
                <w:sz w:val="17"/>
                <w:szCs w:val="17"/>
              </w:rPr>
              <w:t>439,4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3.6.56.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ГАУЗ «Рыбно-Слободская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1612,</w:t>
            </w:r>
            <w:r w:rsidRPr="002F61F4">
              <w:rPr>
                <w:rFonts w:ascii="Times New Roman" w:hAnsi="Times New Roman" w:cs="Times New Roman"/>
                <w:sz w:val="17"/>
                <w:szCs w:val="17"/>
                <w:lang w:val="en-US"/>
              </w:rPr>
              <w:t>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1612,</w:t>
            </w:r>
            <w:r w:rsidRPr="002F61F4">
              <w:rPr>
                <w:rFonts w:ascii="Times New Roman" w:hAnsi="Times New Roman" w:cs="Times New Roman"/>
                <w:sz w:val="17"/>
                <w:szCs w:val="17"/>
                <w:lang w:val="en-US"/>
              </w:rPr>
              <w:t>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2</w:t>
            </w:r>
            <w:r w:rsidRPr="002F61F4">
              <w:rPr>
                <w:rFonts w:ascii="Times New Roman" w:hAnsi="Times New Roman"/>
                <w:sz w:val="17"/>
                <w:szCs w:val="17"/>
              </w:rPr>
              <w:t>881,</w:t>
            </w:r>
            <w:r w:rsidRPr="002F61F4">
              <w:rPr>
                <w:rFonts w:ascii="Times New Roman" w:hAnsi="Times New Roman"/>
                <w:sz w:val="17"/>
                <w:szCs w:val="17"/>
                <w:lang w:val="en-US"/>
              </w:rPr>
              <w:t>6</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2</w:t>
            </w:r>
            <w:r w:rsidRPr="002F61F4">
              <w:rPr>
                <w:rFonts w:ascii="Times New Roman" w:hAnsi="Times New Roman"/>
                <w:sz w:val="17"/>
                <w:szCs w:val="17"/>
              </w:rPr>
              <w:t>881,</w:t>
            </w:r>
            <w:r w:rsidRPr="002F61F4">
              <w:rPr>
                <w:rFonts w:ascii="Times New Roman" w:hAnsi="Times New Roman"/>
                <w:sz w:val="17"/>
                <w:szCs w:val="17"/>
                <w:lang w:val="en-US"/>
              </w:rPr>
              <w:t>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3.6.57.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ГАУЗ «Сабинская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1536,3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1536,3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2</w:t>
            </w:r>
            <w:r w:rsidRPr="002F61F4">
              <w:rPr>
                <w:rFonts w:ascii="Times New Roman" w:hAnsi="Times New Roman"/>
                <w:sz w:val="17"/>
                <w:szCs w:val="17"/>
              </w:rPr>
              <w:t>991,9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2</w:t>
            </w:r>
            <w:r w:rsidRPr="002F61F4">
              <w:rPr>
                <w:rFonts w:ascii="Times New Roman" w:hAnsi="Times New Roman"/>
                <w:sz w:val="17"/>
                <w:szCs w:val="17"/>
              </w:rPr>
              <w:t>991,9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3.6.58.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«Сармановская</w:t>
            </w:r>
            <w:r w:rsidR="000E6D70">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3445,</w:t>
            </w:r>
            <w:r w:rsidRPr="002F61F4">
              <w:rPr>
                <w:rFonts w:ascii="Times New Roman" w:hAnsi="Times New Roman" w:cs="Times New Roman"/>
                <w:sz w:val="17"/>
                <w:szCs w:val="17"/>
                <w:lang w:val="en-US"/>
              </w:rPr>
              <w:t>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3445,</w:t>
            </w:r>
            <w:r w:rsidRPr="002F61F4">
              <w:rPr>
                <w:rFonts w:ascii="Times New Roman" w:hAnsi="Times New Roman" w:cs="Times New Roman"/>
                <w:sz w:val="17"/>
                <w:szCs w:val="17"/>
                <w:lang w:val="en-US"/>
              </w:rPr>
              <w:t>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6</w:t>
            </w:r>
            <w:r w:rsidRPr="002F61F4">
              <w:rPr>
                <w:rFonts w:ascii="Times New Roman" w:hAnsi="Times New Roman"/>
                <w:sz w:val="17"/>
                <w:szCs w:val="17"/>
              </w:rPr>
              <w:t>085,7</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6</w:t>
            </w:r>
            <w:r w:rsidRPr="002F61F4">
              <w:rPr>
                <w:rFonts w:ascii="Times New Roman" w:hAnsi="Times New Roman"/>
                <w:sz w:val="17"/>
                <w:szCs w:val="17"/>
              </w:rPr>
              <w:t>085,7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3.6.59.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ГАУЗ «Спасская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1388,</w:t>
            </w:r>
            <w:r w:rsidRPr="002F61F4">
              <w:rPr>
                <w:rFonts w:ascii="Times New Roman" w:hAnsi="Times New Roman" w:cs="Times New Roman"/>
                <w:sz w:val="17"/>
                <w:szCs w:val="17"/>
                <w:lang w:val="en-US"/>
              </w:rPr>
              <w:t>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1388,</w:t>
            </w:r>
            <w:r w:rsidRPr="002F61F4">
              <w:rPr>
                <w:rFonts w:ascii="Times New Roman" w:hAnsi="Times New Roman" w:cs="Times New Roman"/>
                <w:sz w:val="17"/>
                <w:szCs w:val="17"/>
                <w:lang w:val="en-US"/>
              </w:rPr>
              <w:t>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lastRenderedPageBreak/>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lastRenderedPageBreak/>
              <w:t>2</w:t>
            </w:r>
            <w:r w:rsidRPr="002F61F4">
              <w:rPr>
                <w:rFonts w:ascii="Times New Roman" w:hAnsi="Times New Roman"/>
                <w:sz w:val="17"/>
                <w:szCs w:val="17"/>
              </w:rPr>
              <w:t>478,9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2</w:t>
            </w:r>
            <w:r w:rsidRPr="002F61F4">
              <w:rPr>
                <w:rFonts w:ascii="Times New Roman" w:hAnsi="Times New Roman"/>
                <w:sz w:val="17"/>
                <w:szCs w:val="17"/>
              </w:rPr>
              <w:t>478,9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цинской помощи, в том числе предоставляемой </w:t>
            </w:r>
            <w:r w:rsidRPr="002F61F4">
              <w:rPr>
                <w:rFonts w:ascii="Times New Roman" w:hAnsi="Times New Roman" w:cs="Times New Roman"/>
                <w:sz w:val="17"/>
                <w:szCs w:val="17"/>
              </w:rPr>
              <w:lastRenderedPageBreak/>
              <w:t>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3.6.60.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«Тетюшская</w:t>
            </w:r>
            <w:r w:rsidR="000E6D70">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1709,8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1709,8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3</w:t>
            </w:r>
            <w:r w:rsidRPr="002F61F4">
              <w:rPr>
                <w:rFonts w:ascii="Times New Roman" w:hAnsi="Times New Roman"/>
                <w:sz w:val="17"/>
                <w:szCs w:val="17"/>
              </w:rPr>
              <w:t>041,</w:t>
            </w:r>
            <w:r w:rsidRPr="002F61F4">
              <w:rPr>
                <w:rFonts w:ascii="Times New Roman" w:hAnsi="Times New Roman"/>
                <w:sz w:val="17"/>
                <w:szCs w:val="17"/>
                <w:lang w:val="en-US"/>
              </w:rPr>
              <w:t>7</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3</w:t>
            </w:r>
            <w:r w:rsidRPr="002F61F4">
              <w:rPr>
                <w:rFonts w:ascii="Times New Roman" w:hAnsi="Times New Roman"/>
                <w:sz w:val="17"/>
                <w:szCs w:val="17"/>
              </w:rPr>
              <w:t>041,</w:t>
            </w:r>
            <w:r w:rsidRPr="002F61F4">
              <w:rPr>
                <w:rFonts w:ascii="Times New Roman" w:hAnsi="Times New Roman"/>
                <w:sz w:val="17"/>
                <w:szCs w:val="17"/>
                <w:lang w:val="en-US"/>
              </w:rPr>
              <w:t>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3.6.61.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«Тукаевская</w:t>
            </w:r>
            <w:r w:rsidR="000E6D70">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2514,9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2514,9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4</w:t>
            </w:r>
            <w:r w:rsidRPr="002F61F4">
              <w:rPr>
                <w:rFonts w:ascii="Times New Roman" w:hAnsi="Times New Roman"/>
                <w:sz w:val="17"/>
                <w:szCs w:val="17"/>
              </w:rPr>
              <w:t>064,0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4</w:t>
            </w:r>
            <w:r w:rsidRPr="002F61F4">
              <w:rPr>
                <w:rFonts w:ascii="Times New Roman" w:hAnsi="Times New Roman"/>
                <w:sz w:val="17"/>
                <w:szCs w:val="17"/>
              </w:rPr>
              <w:t>064,0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3.6.62.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«Тюлячинская</w:t>
            </w:r>
            <w:r w:rsidR="000E6D70">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957,1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957,1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1</w:t>
            </w:r>
            <w:r w:rsidRPr="002F61F4">
              <w:rPr>
                <w:rFonts w:ascii="Times New Roman" w:hAnsi="Times New Roman"/>
                <w:sz w:val="17"/>
                <w:szCs w:val="17"/>
              </w:rPr>
              <w:t>714,</w:t>
            </w:r>
            <w:r w:rsidRPr="002F61F4">
              <w:rPr>
                <w:rFonts w:ascii="Times New Roman" w:hAnsi="Times New Roman"/>
                <w:sz w:val="17"/>
                <w:szCs w:val="17"/>
                <w:lang w:val="en-US"/>
              </w:rPr>
              <w:t>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1</w:t>
            </w:r>
            <w:r w:rsidRPr="002F61F4">
              <w:rPr>
                <w:rFonts w:ascii="Times New Roman" w:hAnsi="Times New Roman"/>
                <w:sz w:val="17"/>
                <w:szCs w:val="17"/>
              </w:rPr>
              <w:t>714,</w:t>
            </w:r>
            <w:r w:rsidRPr="002F61F4">
              <w:rPr>
                <w:rFonts w:ascii="Times New Roman" w:hAnsi="Times New Roman"/>
                <w:sz w:val="17"/>
                <w:szCs w:val="17"/>
                <w:lang w:val="en-US"/>
              </w:rPr>
              <w:t>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3.6.63.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ГАУЗ «Черемшанская</w:t>
            </w:r>
            <w:r w:rsidR="000E6D70">
              <w:rPr>
                <w:rFonts w:ascii="Times New Roman" w:hAnsi="Times New Roman" w:cs="Times New Roman"/>
                <w:sz w:val="17"/>
                <w:szCs w:val="17"/>
              </w:rPr>
              <w:t xml:space="preserve">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1318,6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1318,6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2</w:t>
            </w:r>
            <w:r w:rsidRPr="002F61F4">
              <w:rPr>
                <w:rFonts w:ascii="Times New Roman" w:hAnsi="Times New Roman"/>
                <w:sz w:val="17"/>
                <w:szCs w:val="17"/>
              </w:rPr>
              <w:t>605,</w:t>
            </w:r>
            <w:r w:rsidRPr="002F61F4">
              <w:rPr>
                <w:rFonts w:ascii="Times New Roman" w:hAnsi="Times New Roman"/>
                <w:sz w:val="17"/>
                <w:szCs w:val="17"/>
                <w:lang w:val="en-US"/>
              </w:rPr>
              <w:t>1</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2</w:t>
            </w:r>
            <w:r w:rsidRPr="002F61F4">
              <w:rPr>
                <w:rFonts w:ascii="Times New Roman" w:hAnsi="Times New Roman"/>
                <w:sz w:val="17"/>
                <w:szCs w:val="17"/>
              </w:rPr>
              <w:t>605,</w:t>
            </w:r>
            <w:r w:rsidRPr="002F61F4">
              <w:rPr>
                <w:rFonts w:ascii="Times New Roman" w:hAnsi="Times New Roman"/>
                <w:sz w:val="17"/>
                <w:szCs w:val="17"/>
                <w:lang w:val="en-US"/>
              </w:rPr>
              <w:t>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3.6.64.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Чистопольская больница-филиал № 18 федерального государственного учрежд</w:t>
            </w:r>
            <w:r w:rsidRPr="002F61F4">
              <w:rPr>
                <w:rFonts w:ascii="Times New Roman" w:hAnsi="Times New Roman" w:cs="Times New Roman"/>
                <w:sz w:val="17"/>
                <w:szCs w:val="17"/>
              </w:rPr>
              <w:t>е</w:t>
            </w:r>
            <w:r w:rsidRPr="002F61F4">
              <w:rPr>
                <w:rFonts w:ascii="Times New Roman" w:hAnsi="Times New Roman" w:cs="Times New Roman"/>
                <w:sz w:val="17"/>
                <w:szCs w:val="17"/>
              </w:rPr>
              <w:t>ния «Приволжский окру</w:t>
            </w:r>
            <w:r w:rsidRPr="002F61F4">
              <w:rPr>
                <w:rFonts w:ascii="Times New Roman" w:hAnsi="Times New Roman" w:cs="Times New Roman"/>
                <w:sz w:val="17"/>
                <w:szCs w:val="17"/>
              </w:rPr>
              <w:t>ж</w:t>
            </w:r>
            <w:r w:rsidRPr="002F61F4">
              <w:rPr>
                <w:rFonts w:ascii="Times New Roman" w:hAnsi="Times New Roman" w:cs="Times New Roman"/>
                <w:sz w:val="17"/>
                <w:szCs w:val="17"/>
              </w:rPr>
              <w:t>ной медицинский це</w:t>
            </w:r>
            <w:r>
              <w:rPr>
                <w:rFonts w:ascii="Times New Roman" w:hAnsi="Times New Roman" w:cs="Times New Roman"/>
                <w:sz w:val="17"/>
                <w:szCs w:val="17"/>
              </w:rPr>
              <w:t>нтр Федерального медико-биологи</w:t>
            </w:r>
            <w:r w:rsidRPr="002F61F4">
              <w:rPr>
                <w:rFonts w:ascii="Times New Roman" w:hAnsi="Times New Roman" w:cs="Times New Roman"/>
                <w:sz w:val="17"/>
                <w:szCs w:val="17"/>
              </w:rPr>
              <w:t>ческого агентства»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822,6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822,6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w:t>
            </w:r>
            <w:r w:rsidRPr="002F61F4">
              <w:rPr>
                <w:rFonts w:ascii="Times New Roman" w:hAnsi="Times New Roman" w:cs="Times New Roman"/>
                <w:sz w:val="17"/>
                <w:szCs w:val="17"/>
              </w:rPr>
              <w:lastRenderedPageBreak/>
              <w:t>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lastRenderedPageBreak/>
              <w:t>1</w:t>
            </w:r>
            <w:r w:rsidRPr="002F61F4">
              <w:rPr>
                <w:rFonts w:ascii="Times New Roman" w:hAnsi="Times New Roman"/>
                <w:sz w:val="17"/>
                <w:szCs w:val="17"/>
              </w:rPr>
              <w:t>549,9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w:t>
            </w:r>
            <w:r w:rsidRPr="002F61F4">
              <w:rPr>
                <w:rFonts w:ascii="Times New Roman" w:hAnsi="Times New Roman"/>
                <w:sz w:val="17"/>
                <w:szCs w:val="17"/>
              </w:rPr>
              <w:t>549,9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6505B3">
            <w:pPr>
              <w:pStyle w:val="afb"/>
              <w:ind w:right="115"/>
              <w:jc w:val="left"/>
              <w:rPr>
                <w:rFonts w:ascii="Times New Roman" w:hAnsi="Times New Roman" w:cs="Times New Roman"/>
                <w:sz w:val="17"/>
                <w:szCs w:val="17"/>
              </w:rPr>
            </w:pP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3.6.65.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 xml:space="preserve">ГАУЗ «Чистопольская </w:t>
            </w:r>
            <w:r>
              <w:rPr>
                <w:rFonts w:ascii="Times New Roman" w:hAnsi="Times New Roman" w:cs="Times New Roman"/>
                <w:sz w:val="17"/>
                <w:szCs w:val="17"/>
              </w:rPr>
              <w:t>ЦРБ</w:t>
            </w:r>
            <w:r w:rsidRPr="002F61F4">
              <w:rPr>
                <w:rFonts w:ascii="Times New Roman" w:hAnsi="Times New Roman" w:cs="Times New Roman"/>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7866,9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7866,9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5B0592">
            <w:pPr>
              <w:ind w:left="-27" w:right="-108"/>
              <w:jc w:val="center"/>
              <w:rPr>
                <w:rFonts w:ascii="Times New Roman" w:hAnsi="Times New Roman"/>
                <w:sz w:val="17"/>
                <w:szCs w:val="17"/>
              </w:rPr>
            </w:pPr>
            <w:r>
              <w:rPr>
                <w:rFonts w:ascii="Times New Roman" w:hAnsi="Times New Roman"/>
                <w:sz w:val="17"/>
                <w:szCs w:val="17"/>
              </w:rPr>
              <w:t>15</w:t>
            </w:r>
            <w:r w:rsidRPr="002F61F4">
              <w:rPr>
                <w:rFonts w:ascii="Times New Roman" w:hAnsi="Times New Roman"/>
                <w:sz w:val="17"/>
                <w:szCs w:val="17"/>
              </w:rPr>
              <w:t>431,4</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15</w:t>
            </w:r>
            <w:r w:rsidRPr="002F61F4">
              <w:rPr>
                <w:rFonts w:ascii="Times New Roman" w:hAnsi="Times New Roman"/>
                <w:sz w:val="17"/>
                <w:szCs w:val="17"/>
              </w:rPr>
              <w:t>431,4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3.6.66.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A66BA5">
            <w:pPr>
              <w:pStyle w:val="aff2"/>
              <w:rPr>
                <w:rFonts w:ascii="Times New Roman" w:hAnsi="Times New Roman" w:cs="Times New Roman"/>
                <w:sz w:val="17"/>
                <w:szCs w:val="17"/>
              </w:rPr>
            </w:pPr>
            <w:r w:rsidRPr="002F61F4">
              <w:rPr>
                <w:rFonts w:ascii="Times New Roman" w:hAnsi="Times New Roman" w:cs="Times New Roman"/>
                <w:sz w:val="17"/>
                <w:szCs w:val="17"/>
              </w:rPr>
              <w:t>ГАУЗ «Уруссинская</w:t>
            </w:r>
            <w:r w:rsidR="000E6D70">
              <w:rPr>
                <w:rFonts w:ascii="Times New Roman" w:hAnsi="Times New Roman" w:cs="Times New Roman"/>
                <w:sz w:val="17"/>
                <w:szCs w:val="17"/>
              </w:rPr>
              <w:t xml:space="preserve"> </w:t>
            </w:r>
            <w:r>
              <w:rPr>
                <w:rFonts w:ascii="Times New Roman" w:hAnsi="Times New Roman" w:cs="Times New Roman"/>
                <w:sz w:val="17"/>
                <w:szCs w:val="17"/>
              </w:rPr>
              <w:t>ЦРБ</w:t>
            </w:r>
            <w:r w:rsidR="000E6D70">
              <w:rPr>
                <w:rFonts w:ascii="Times New Roman" w:hAnsi="Times New Roman" w:cs="Times New Roman"/>
                <w:sz w:val="17"/>
                <w:szCs w:val="17"/>
              </w:rPr>
              <w:t xml:space="preserve"> </w:t>
            </w:r>
            <w:r w:rsidRPr="002F61F4">
              <w:rPr>
                <w:rFonts w:ascii="Times New Roman" w:hAnsi="Times New Roman" w:cs="Times New Roman"/>
                <w:sz w:val="17"/>
                <w:szCs w:val="17"/>
              </w:rPr>
              <w:t>Ютазинского муниципал</w:t>
            </w:r>
            <w:r w:rsidRPr="002F61F4">
              <w:rPr>
                <w:rFonts w:ascii="Times New Roman" w:hAnsi="Times New Roman" w:cs="Times New Roman"/>
                <w:sz w:val="17"/>
                <w:szCs w:val="17"/>
              </w:rPr>
              <w:t>ь</w:t>
            </w:r>
            <w:r w:rsidRPr="002F61F4">
              <w:rPr>
                <w:rFonts w:ascii="Times New Roman" w:hAnsi="Times New Roman" w:cs="Times New Roman"/>
                <w:sz w:val="17"/>
                <w:szCs w:val="17"/>
              </w:rPr>
              <w:t>ного района»</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1604,</w:t>
            </w:r>
            <w:r w:rsidRPr="002F61F4">
              <w:rPr>
                <w:rFonts w:ascii="Times New Roman" w:hAnsi="Times New Roman" w:cs="Times New Roman"/>
                <w:sz w:val="17"/>
                <w:szCs w:val="17"/>
                <w:lang w:val="en-US"/>
              </w:rPr>
              <w:t>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1604,</w:t>
            </w:r>
            <w:r w:rsidRPr="002F61F4">
              <w:rPr>
                <w:rFonts w:ascii="Times New Roman" w:hAnsi="Times New Roman" w:cs="Times New Roman"/>
                <w:sz w:val="17"/>
                <w:szCs w:val="17"/>
                <w:lang w:val="en-US"/>
              </w:rPr>
              <w:t>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2</w:t>
            </w:r>
            <w:r w:rsidRPr="002F61F4">
              <w:rPr>
                <w:rFonts w:ascii="Times New Roman" w:hAnsi="Times New Roman"/>
                <w:sz w:val="17"/>
                <w:szCs w:val="17"/>
              </w:rPr>
              <w:t>947,</w:t>
            </w:r>
            <w:r w:rsidRPr="002F61F4">
              <w:rPr>
                <w:rFonts w:ascii="Times New Roman" w:hAnsi="Times New Roman"/>
                <w:sz w:val="17"/>
                <w:szCs w:val="17"/>
                <w:lang w:val="en-US"/>
              </w:rPr>
              <w:t>1</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2</w:t>
            </w:r>
            <w:r w:rsidRPr="002F61F4">
              <w:rPr>
                <w:rFonts w:ascii="Times New Roman" w:hAnsi="Times New Roman"/>
                <w:sz w:val="17"/>
                <w:szCs w:val="17"/>
              </w:rPr>
              <w:t>947,</w:t>
            </w:r>
            <w:r w:rsidRPr="002F61F4">
              <w:rPr>
                <w:rFonts w:ascii="Times New Roman" w:hAnsi="Times New Roman"/>
                <w:sz w:val="17"/>
                <w:szCs w:val="17"/>
                <w:lang w:val="en-US"/>
              </w:rPr>
              <w:t>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3.6.67.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поликл</w:t>
            </w:r>
            <w:r w:rsidRPr="002F61F4">
              <w:rPr>
                <w:rFonts w:ascii="Times New Roman" w:hAnsi="Times New Roman" w:cs="Times New Roman"/>
                <w:sz w:val="17"/>
                <w:szCs w:val="17"/>
              </w:rPr>
              <w:t>и</w:t>
            </w:r>
            <w:r w:rsidRPr="002F61F4">
              <w:rPr>
                <w:rFonts w:ascii="Times New Roman" w:hAnsi="Times New Roman" w:cs="Times New Roman"/>
                <w:sz w:val="17"/>
                <w:szCs w:val="17"/>
              </w:rPr>
              <w:t>ника № 3»</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4183,7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4183,7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7</w:t>
            </w:r>
            <w:r w:rsidRPr="002F61F4">
              <w:rPr>
                <w:rFonts w:ascii="Times New Roman" w:hAnsi="Times New Roman"/>
                <w:sz w:val="17"/>
                <w:szCs w:val="17"/>
              </w:rPr>
              <w:t>203,9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7</w:t>
            </w:r>
            <w:r w:rsidRPr="002F61F4">
              <w:rPr>
                <w:rFonts w:ascii="Times New Roman" w:hAnsi="Times New Roman"/>
                <w:sz w:val="17"/>
                <w:szCs w:val="17"/>
              </w:rPr>
              <w:t>203,9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3.6.68.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поликл</w:t>
            </w:r>
            <w:r w:rsidRPr="002F61F4">
              <w:rPr>
                <w:rFonts w:ascii="Times New Roman" w:hAnsi="Times New Roman" w:cs="Times New Roman"/>
                <w:sz w:val="17"/>
                <w:szCs w:val="17"/>
              </w:rPr>
              <w:t>и</w:t>
            </w:r>
            <w:r w:rsidRPr="002F61F4">
              <w:rPr>
                <w:rFonts w:ascii="Times New Roman" w:hAnsi="Times New Roman" w:cs="Times New Roman"/>
                <w:sz w:val="17"/>
                <w:szCs w:val="17"/>
              </w:rPr>
              <w:t>ника № 4»</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4112,6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4112,6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6</w:t>
            </w:r>
            <w:r w:rsidRPr="002F61F4">
              <w:rPr>
                <w:rFonts w:ascii="Times New Roman" w:hAnsi="Times New Roman"/>
                <w:sz w:val="17"/>
                <w:szCs w:val="17"/>
              </w:rPr>
              <w:t>233,</w:t>
            </w:r>
            <w:r w:rsidRPr="002F61F4">
              <w:rPr>
                <w:rFonts w:ascii="Times New Roman" w:hAnsi="Times New Roman"/>
                <w:sz w:val="17"/>
                <w:szCs w:val="17"/>
                <w:lang w:val="en-US"/>
              </w:rPr>
              <w:t>7</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6</w:t>
            </w:r>
            <w:r w:rsidRPr="002F61F4">
              <w:rPr>
                <w:rFonts w:ascii="Times New Roman" w:hAnsi="Times New Roman"/>
                <w:sz w:val="17"/>
                <w:szCs w:val="17"/>
              </w:rPr>
              <w:t>233,</w:t>
            </w:r>
            <w:r w:rsidRPr="002F61F4">
              <w:rPr>
                <w:rFonts w:ascii="Times New Roman" w:hAnsi="Times New Roman"/>
                <w:sz w:val="17"/>
                <w:szCs w:val="17"/>
                <w:lang w:val="en-US"/>
              </w:rPr>
              <w:t>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3.6.69.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поликл</w:t>
            </w:r>
            <w:r w:rsidRPr="002F61F4">
              <w:rPr>
                <w:rFonts w:ascii="Times New Roman" w:hAnsi="Times New Roman" w:cs="Times New Roman"/>
                <w:sz w:val="17"/>
                <w:szCs w:val="17"/>
              </w:rPr>
              <w:t>и</w:t>
            </w:r>
            <w:r w:rsidRPr="002F61F4">
              <w:rPr>
                <w:rFonts w:ascii="Times New Roman" w:hAnsi="Times New Roman" w:cs="Times New Roman"/>
                <w:sz w:val="17"/>
                <w:szCs w:val="17"/>
              </w:rPr>
              <w:t>ника № 6»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347</w:t>
            </w:r>
            <w:r w:rsidRPr="002F61F4">
              <w:rPr>
                <w:rFonts w:ascii="Times New Roman" w:hAnsi="Times New Roman" w:cs="Times New Roman"/>
                <w:sz w:val="17"/>
                <w:szCs w:val="17"/>
                <w:lang w:val="en-US"/>
              </w:rPr>
              <w:t>2</w:t>
            </w:r>
            <w:r w:rsidRPr="002F61F4">
              <w:rPr>
                <w:rFonts w:ascii="Times New Roman" w:hAnsi="Times New Roman" w:cs="Times New Roman"/>
                <w:sz w:val="17"/>
                <w:szCs w:val="17"/>
              </w:rPr>
              <w:t>,</w:t>
            </w:r>
            <w:r w:rsidRPr="002F61F4">
              <w:rPr>
                <w:rFonts w:ascii="Times New Roman" w:hAnsi="Times New Roman" w:cs="Times New Roman"/>
                <w:sz w:val="17"/>
                <w:szCs w:val="17"/>
                <w:lang w:val="en-US"/>
              </w:rPr>
              <w:t>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347</w:t>
            </w:r>
            <w:r w:rsidRPr="002F61F4">
              <w:rPr>
                <w:rFonts w:ascii="Times New Roman" w:hAnsi="Times New Roman" w:cs="Times New Roman"/>
                <w:sz w:val="17"/>
                <w:szCs w:val="17"/>
                <w:lang w:val="en-US"/>
              </w:rPr>
              <w:t>2</w:t>
            </w:r>
            <w:r w:rsidRPr="002F61F4">
              <w:rPr>
                <w:rFonts w:ascii="Times New Roman" w:hAnsi="Times New Roman" w:cs="Times New Roman"/>
                <w:sz w:val="17"/>
                <w:szCs w:val="17"/>
              </w:rPr>
              <w:t>,</w:t>
            </w:r>
            <w:r w:rsidRPr="002F61F4">
              <w:rPr>
                <w:rFonts w:ascii="Times New Roman" w:hAnsi="Times New Roman" w:cs="Times New Roman"/>
                <w:sz w:val="17"/>
                <w:szCs w:val="17"/>
                <w:lang w:val="en-US"/>
              </w:rPr>
              <w:t>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5</w:t>
            </w:r>
            <w:r w:rsidRPr="002F61F4">
              <w:rPr>
                <w:rFonts w:ascii="Times New Roman" w:hAnsi="Times New Roman"/>
                <w:sz w:val="17"/>
                <w:szCs w:val="17"/>
              </w:rPr>
              <w:t>433,</w:t>
            </w:r>
            <w:r w:rsidRPr="002F61F4">
              <w:rPr>
                <w:rFonts w:ascii="Times New Roman" w:hAnsi="Times New Roman"/>
                <w:sz w:val="17"/>
                <w:szCs w:val="17"/>
                <w:lang w:val="en-US"/>
              </w:rPr>
              <w:t>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5</w:t>
            </w:r>
            <w:r w:rsidRPr="002F61F4">
              <w:rPr>
                <w:rFonts w:ascii="Times New Roman" w:hAnsi="Times New Roman"/>
                <w:sz w:val="17"/>
                <w:szCs w:val="17"/>
              </w:rPr>
              <w:t>433,</w:t>
            </w:r>
            <w:r w:rsidRPr="002F61F4">
              <w:rPr>
                <w:rFonts w:ascii="Times New Roman" w:hAnsi="Times New Roman"/>
                <w:sz w:val="17"/>
                <w:szCs w:val="17"/>
                <w:lang w:val="en-US"/>
              </w:rPr>
              <w:t>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3.6.70.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поликл</w:t>
            </w:r>
            <w:r w:rsidRPr="002F61F4">
              <w:rPr>
                <w:rFonts w:ascii="Times New Roman" w:hAnsi="Times New Roman" w:cs="Times New Roman"/>
                <w:sz w:val="17"/>
                <w:szCs w:val="17"/>
              </w:rPr>
              <w:t>и</w:t>
            </w:r>
            <w:r w:rsidRPr="002F61F4">
              <w:rPr>
                <w:rFonts w:ascii="Times New Roman" w:hAnsi="Times New Roman" w:cs="Times New Roman"/>
                <w:sz w:val="17"/>
                <w:szCs w:val="17"/>
              </w:rPr>
              <w:lastRenderedPageBreak/>
              <w:t>ника № 7»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lastRenderedPageBreak/>
              <w:t>4687,</w:t>
            </w:r>
            <w:r w:rsidRPr="002F61F4">
              <w:rPr>
                <w:rFonts w:ascii="Times New Roman" w:hAnsi="Times New Roman" w:cs="Times New Roman"/>
                <w:sz w:val="17"/>
                <w:szCs w:val="17"/>
                <w:lang w:val="en-US"/>
              </w:rPr>
              <w:t>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4687,</w:t>
            </w:r>
            <w:r w:rsidRPr="002F61F4">
              <w:rPr>
                <w:rFonts w:ascii="Times New Roman" w:hAnsi="Times New Roman" w:cs="Times New Roman"/>
                <w:sz w:val="17"/>
                <w:szCs w:val="17"/>
                <w:lang w:val="en-US"/>
              </w:rPr>
              <w:t>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 xml:space="preserve">Повышение </w:t>
            </w:r>
            <w:r w:rsidRPr="002F61F4">
              <w:rPr>
                <w:rFonts w:ascii="Times New Roman" w:hAnsi="Times New Roman" w:cs="Times New Roman"/>
                <w:sz w:val="17"/>
                <w:szCs w:val="17"/>
              </w:rPr>
              <w:lastRenderedPageBreak/>
              <w:t>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lastRenderedPageBreak/>
              <w:t>8</w:t>
            </w:r>
            <w:r w:rsidRPr="002F61F4">
              <w:rPr>
                <w:rFonts w:ascii="Times New Roman" w:hAnsi="Times New Roman"/>
                <w:sz w:val="17"/>
                <w:szCs w:val="17"/>
              </w:rPr>
              <w:t>271,</w:t>
            </w:r>
            <w:r w:rsidRPr="002F61F4">
              <w:rPr>
                <w:rFonts w:ascii="Times New Roman" w:hAnsi="Times New Roman"/>
                <w:sz w:val="17"/>
                <w:szCs w:val="17"/>
                <w:lang w:val="en-US"/>
              </w:rPr>
              <w:t>2</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8</w:t>
            </w:r>
            <w:r w:rsidRPr="002F61F4">
              <w:rPr>
                <w:rFonts w:ascii="Times New Roman" w:hAnsi="Times New Roman"/>
                <w:sz w:val="17"/>
                <w:szCs w:val="17"/>
              </w:rPr>
              <w:t>271,</w:t>
            </w:r>
            <w:r w:rsidRPr="002F61F4">
              <w:rPr>
                <w:rFonts w:ascii="Times New Roman" w:hAnsi="Times New Roman"/>
                <w:sz w:val="17"/>
                <w:szCs w:val="17"/>
                <w:lang w:val="en-US"/>
              </w:rPr>
              <w:t>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lastRenderedPageBreak/>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lastRenderedPageBreak/>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lastRenderedPageBreak/>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lastRenderedPageBreak/>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3.6.71.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больница № 2»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2944,8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2944,8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4</w:t>
            </w:r>
            <w:r w:rsidRPr="002F61F4">
              <w:rPr>
                <w:rFonts w:ascii="Times New Roman" w:hAnsi="Times New Roman"/>
                <w:sz w:val="17"/>
                <w:szCs w:val="17"/>
              </w:rPr>
              <w:t>963,9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4</w:t>
            </w:r>
            <w:r w:rsidRPr="002F61F4">
              <w:rPr>
                <w:rFonts w:ascii="Times New Roman" w:hAnsi="Times New Roman"/>
                <w:sz w:val="17"/>
                <w:szCs w:val="17"/>
              </w:rPr>
              <w:t>963,9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3.6.72.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больница № 5»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8738,</w:t>
            </w:r>
            <w:r w:rsidRPr="002F61F4">
              <w:rPr>
                <w:rFonts w:ascii="Times New Roman" w:hAnsi="Times New Roman" w:cs="Times New Roman"/>
                <w:sz w:val="17"/>
                <w:szCs w:val="17"/>
                <w:lang w:val="en-US"/>
              </w:rPr>
              <w:t>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8738,</w:t>
            </w:r>
            <w:r w:rsidRPr="002F61F4">
              <w:rPr>
                <w:rFonts w:ascii="Times New Roman" w:hAnsi="Times New Roman" w:cs="Times New Roman"/>
                <w:sz w:val="17"/>
                <w:szCs w:val="17"/>
                <w:lang w:val="en-US"/>
              </w:rPr>
              <w:t>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12</w:t>
            </w:r>
            <w:r w:rsidRPr="002F61F4">
              <w:rPr>
                <w:rFonts w:ascii="Times New Roman" w:hAnsi="Times New Roman"/>
                <w:sz w:val="17"/>
                <w:szCs w:val="17"/>
              </w:rPr>
              <w:t>612,9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12</w:t>
            </w:r>
            <w:r w:rsidRPr="002F61F4">
              <w:rPr>
                <w:rFonts w:ascii="Times New Roman" w:hAnsi="Times New Roman"/>
                <w:sz w:val="17"/>
                <w:szCs w:val="17"/>
              </w:rPr>
              <w:t>612,9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3.6.73.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МАУЗ «Закамская детска</w:t>
            </w:r>
            <w:r>
              <w:rPr>
                <w:rFonts w:ascii="Times New Roman" w:hAnsi="Times New Roman" w:cs="Times New Roman"/>
                <w:sz w:val="17"/>
                <w:szCs w:val="17"/>
              </w:rPr>
              <w:t>я больница с перинатальным цент</w:t>
            </w:r>
            <w:r w:rsidRPr="002F61F4">
              <w:rPr>
                <w:rFonts w:ascii="Times New Roman" w:hAnsi="Times New Roman" w:cs="Times New Roman"/>
                <w:sz w:val="17"/>
                <w:szCs w:val="17"/>
              </w:rPr>
              <w:t>ром»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3211,9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3211,9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5</w:t>
            </w:r>
            <w:r w:rsidRPr="002F61F4">
              <w:rPr>
                <w:rFonts w:ascii="Times New Roman" w:hAnsi="Times New Roman"/>
                <w:sz w:val="17"/>
                <w:szCs w:val="17"/>
              </w:rPr>
              <w:t>523,0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5</w:t>
            </w:r>
            <w:r w:rsidRPr="002F61F4">
              <w:rPr>
                <w:rFonts w:ascii="Times New Roman" w:hAnsi="Times New Roman"/>
                <w:sz w:val="17"/>
                <w:szCs w:val="17"/>
              </w:rPr>
              <w:t>523,0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3.6.74.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«Центр реабилитации слуха» г.Набережные Че</w:t>
            </w:r>
            <w:r w:rsidRPr="002F61F4">
              <w:rPr>
                <w:rFonts w:ascii="Times New Roman" w:hAnsi="Times New Roman" w:cs="Times New Roman"/>
                <w:sz w:val="17"/>
                <w:szCs w:val="17"/>
              </w:rPr>
              <w:t>л</w:t>
            </w:r>
            <w:r w:rsidRPr="002F61F4">
              <w:rPr>
                <w:rFonts w:ascii="Times New Roman" w:hAnsi="Times New Roman" w:cs="Times New Roman"/>
                <w:sz w:val="17"/>
                <w:szCs w:val="17"/>
              </w:rPr>
              <w:t>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87,8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87,8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667,0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667,0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3.6.75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«Детская городская поликлиника № 2»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2929,5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2929,5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 xml:space="preserve">Повышение доступности амбулаторной </w:t>
            </w:r>
            <w:r w:rsidRPr="002F61F4">
              <w:rPr>
                <w:rFonts w:ascii="Times New Roman" w:hAnsi="Times New Roman" w:cs="Times New Roman"/>
                <w:sz w:val="17"/>
                <w:szCs w:val="17"/>
              </w:rPr>
              <w:lastRenderedPageBreak/>
              <w:t>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lastRenderedPageBreak/>
              <w:t>4</w:t>
            </w:r>
            <w:r w:rsidRPr="002F61F4">
              <w:rPr>
                <w:rFonts w:ascii="Times New Roman" w:hAnsi="Times New Roman"/>
                <w:sz w:val="17"/>
                <w:szCs w:val="17"/>
              </w:rPr>
              <w:t>826,</w:t>
            </w:r>
            <w:r w:rsidRPr="002F61F4">
              <w:rPr>
                <w:rFonts w:ascii="Times New Roman" w:hAnsi="Times New Roman"/>
                <w:sz w:val="17"/>
                <w:szCs w:val="17"/>
                <w:lang w:val="en-US"/>
              </w:rPr>
              <w:t>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4</w:t>
            </w:r>
            <w:r w:rsidRPr="002F61F4">
              <w:rPr>
                <w:rFonts w:ascii="Times New Roman" w:hAnsi="Times New Roman"/>
                <w:sz w:val="17"/>
                <w:szCs w:val="17"/>
              </w:rPr>
              <w:t>826,</w:t>
            </w:r>
            <w:r w:rsidRPr="002F61F4">
              <w:rPr>
                <w:rFonts w:ascii="Times New Roman" w:hAnsi="Times New Roman"/>
                <w:sz w:val="17"/>
                <w:szCs w:val="17"/>
                <w:lang w:val="en-US"/>
              </w:rPr>
              <w:t>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lastRenderedPageBreak/>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воохранения Республики </w:t>
            </w:r>
            <w:r w:rsidRPr="002F61F4">
              <w:rPr>
                <w:rFonts w:ascii="Times New Roman" w:hAnsi="Times New Roman" w:cs="Times New Roman"/>
                <w:sz w:val="17"/>
                <w:szCs w:val="17"/>
              </w:rPr>
              <w:lastRenderedPageBreak/>
              <w:t>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3.6.76.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«Детская городская поликлиника № 3»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2355,</w:t>
            </w:r>
            <w:r w:rsidRPr="002F61F4">
              <w:rPr>
                <w:rFonts w:ascii="Times New Roman" w:hAnsi="Times New Roman" w:cs="Times New Roman"/>
                <w:sz w:val="17"/>
                <w:szCs w:val="17"/>
                <w:lang w:val="en-US"/>
              </w:rPr>
              <w:t>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2355,</w:t>
            </w:r>
            <w:r w:rsidRPr="002F61F4">
              <w:rPr>
                <w:rFonts w:ascii="Times New Roman" w:hAnsi="Times New Roman" w:cs="Times New Roman"/>
                <w:sz w:val="17"/>
                <w:szCs w:val="17"/>
                <w:lang w:val="en-US"/>
              </w:rPr>
              <w:t>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4</w:t>
            </w:r>
            <w:r w:rsidRPr="002F61F4">
              <w:rPr>
                <w:rFonts w:ascii="Times New Roman" w:hAnsi="Times New Roman"/>
                <w:sz w:val="17"/>
                <w:szCs w:val="17"/>
              </w:rPr>
              <w:t>438,8</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4</w:t>
            </w:r>
            <w:r w:rsidRPr="002F61F4">
              <w:rPr>
                <w:rFonts w:ascii="Times New Roman" w:hAnsi="Times New Roman"/>
                <w:sz w:val="17"/>
                <w:szCs w:val="17"/>
              </w:rPr>
              <w:t>438,8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3.6.77.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«Детская городская поликлиника № 4 им. Ф.Г.Ахмеровой»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3260,3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3260,3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5</w:t>
            </w:r>
            <w:r w:rsidRPr="002F61F4">
              <w:rPr>
                <w:rFonts w:ascii="Times New Roman" w:hAnsi="Times New Roman"/>
                <w:sz w:val="17"/>
                <w:szCs w:val="17"/>
              </w:rPr>
              <w:t>700,</w:t>
            </w:r>
            <w:r w:rsidRPr="002F61F4">
              <w:rPr>
                <w:rFonts w:ascii="Times New Roman" w:hAnsi="Times New Roman"/>
                <w:sz w:val="17"/>
                <w:szCs w:val="17"/>
                <w:lang w:val="en-US"/>
              </w:rPr>
              <w:t>1</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5</w:t>
            </w:r>
            <w:r w:rsidRPr="002F61F4">
              <w:rPr>
                <w:rFonts w:ascii="Times New Roman" w:hAnsi="Times New Roman"/>
                <w:sz w:val="17"/>
                <w:szCs w:val="17"/>
              </w:rPr>
              <w:t>700,</w:t>
            </w:r>
            <w:r w:rsidRPr="002F61F4">
              <w:rPr>
                <w:rFonts w:ascii="Times New Roman" w:hAnsi="Times New Roman"/>
                <w:sz w:val="17"/>
                <w:szCs w:val="17"/>
                <w:lang w:val="en-US"/>
              </w:rPr>
              <w:t>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3.6.78.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«Детская городская поликлиника № 5»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2113,2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2113,2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3</w:t>
            </w:r>
            <w:r w:rsidRPr="002F61F4">
              <w:rPr>
                <w:rFonts w:ascii="Times New Roman" w:hAnsi="Times New Roman"/>
                <w:sz w:val="17"/>
                <w:szCs w:val="17"/>
              </w:rPr>
              <w:t>153,2</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3</w:t>
            </w:r>
            <w:r w:rsidRPr="002F61F4">
              <w:rPr>
                <w:rFonts w:ascii="Times New Roman" w:hAnsi="Times New Roman"/>
                <w:sz w:val="17"/>
                <w:szCs w:val="17"/>
              </w:rPr>
              <w:t>153,2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3.6.79.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«Детская городская поликлиника № 6»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2472,8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2472,8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4</w:t>
            </w:r>
            <w:r w:rsidRPr="002F61F4">
              <w:rPr>
                <w:rFonts w:ascii="Times New Roman" w:hAnsi="Times New Roman"/>
                <w:sz w:val="17"/>
                <w:szCs w:val="17"/>
              </w:rPr>
              <w:t>366,0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4</w:t>
            </w:r>
            <w:r w:rsidRPr="002F61F4">
              <w:rPr>
                <w:rFonts w:ascii="Times New Roman" w:hAnsi="Times New Roman"/>
                <w:sz w:val="17"/>
                <w:szCs w:val="17"/>
              </w:rPr>
              <w:t>366,0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3.6.80.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«Стоматологическая поликлиника № 1»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1353,0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1353,0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 xml:space="preserve">Повышение доступности амбулаторной медицинской помощи, в том </w:t>
            </w:r>
            <w:r w:rsidRPr="002F61F4">
              <w:rPr>
                <w:rFonts w:ascii="Times New Roman" w:hAnsi="Times New Roman" w:cs="Times New Roman"/>
                <w:sz w:val="17"/>
                <w:szCs w:val="17"/>
              </w:rPr>
              <w:lastRenderedPageBreak/>
              <w:t>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lastRenderedPageBreak/>
              <w:t>2</w:t>
            </w:r>
            <w:r w:rsidRPr="002F61F4">
              <w:rPr>
                <w:rFonts w:ascii="Times New Roman" w:hAnsi="Times New Roman"/>
                <w:sz w:val="17"/>
                <w:szCs w:val="17"/>
              </w:rPr>
              <w:t>546,8</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2</w:t>
            </w:r>
            <w:r w:rsidRPr="002F61F4">
              <w:rPr>
                <w:rFonts w:ascii="Times New Roman" w:hAnsi="Times New Roman"/>
                <w:sz w:val="17"/>
                <w:szCs w:val="17"/>
              </w:rPr>
              <w:t>546,8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цинской помощи, в том числе </w:t>
            </w:r>
            <w:r w:rsidRPr="002F61F4">
              <w:rPr>
                <w:rFonts w:ascii="Times New Roman" w:hAnsi="Times New Roman" w:cs="Times New Roman"/>
                <w:sz w:val="17"/>
                <w:szCs w:val="17"/>
              </w:rPr>
              <w:lastRenderedPageBreak/>
              <w:t>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3.6.81.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«Стоматологическая поликлиника № 2»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3170,</w:t>
            </w:r>
            <w:r w:rsidRPr="002F61F4">
              <w:rPr>
                <w:rFonts w:ascii="Times New Roman" w:hAnsi="Times New Roman" w:cs="Times New Roman"/>
                <w:sz w:val="17"/>
                <w:szCs w:val="17"/>
                <w:lang w:val="en-US"/>
              </w:rPr>
              <w:t>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3170,</w:t>
            </w:r>
            <w:r w:rsidRPr="002F61F4">
              <w:rPr>
                <w:rFonts w:ascii="Times New Roman" w:hAnsi="Times New Roman" w:cs="Times New Roman"/>
                <w:sz w:val="17"/>
                <w:szCs w:val="17"/>
                <w:lang w:val="en-US"/>
              </w:rPr>
              <w:t>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4</w:t>
            </w:r>
            <w:r w:rsidRPr="002F61F4">
              <w:rPr>
                <w:rFonts w:ascii="Times New Roman" w:hAnsi="Times New Roman"/>
                <w:sz w:val="17"/>
                <w:szCs w:val="17"/>
              </w:rPr>
              <w:t>851,1</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4</w:t>
            </w:r>
            <w:r w:rsidRPr="002F61F4">
              <w:rPr>
                <w:rFonts w:ascii="Times New Roman" w:hAnsi="Times New Roman"/>
                <w:sz w:val="17"/>
                <w:szCs w:val="17"/>
              </w:rPr>
              <w:t>851,1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3.6.82.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«Стоматологическая поликлиника № 3»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2612,7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2612,7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5</w:t>
            </w:r>
            <w:r w:rsidRPr="002F61F4">
              <w:rPr>
                <w:rFonts w:ascii="Times New Roman" w:hAnsi="Times New Roman"/>
                <w:sz w:val="17"/>
                <w:szCs w:val="17"/>
              </w:rPr>
              <w:t>142,</w:t>
            </w:r>
            <w:r w:rsidRPr="002F61F4">
              <w:rPr>
                <w:rFonts w:ascii="Times New Roman" w:hAnsi="Times New Roman"/>
                <w:sz w:val="17"/>
                <w:szCs w:val="17"/>
                <w:lang w:val="en-US"/>
              </w:rPr>
              <w:t>2</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5</w:t>
            </w:r>
            <w:r w:rsidRPr="002F61F4">
              <w:rPr>
                <w:rFonts w:ascii="Times New Roman" w:hAnsi="Times New Roman"/>
                <w:sz w:val="17"/>
                <w:szCs w:val="17"/>
              </w:rPr>
              <w:t>142,</w:t>
            </w:r>
            <w:r w:rsidRPr="002F61F4">
              <w:rPr>
                <w:rFonts w:ascii="Times New Roman" w:hAnsi="Times New Roman"/>
                <w:sz w:val="17"/>
                <w:szCs w:val="17"/>
                <w:lang w:val="en-US"/>
              </w:rPr>
              <w:t>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3.6.83.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«Детская стоматол</w:t>
            </w:r>
            <w:r w:rsidRPr="002F61F4">
              <w:rPr>
                <w:rFonts w:ascii="Times New Roman" w:hAnsi="Times New Roman" w:cs="Times New Roman"/>
                <w:sz w:val="17"/>
                <w:szCs w:val="17"/>
              </w:rPr>
              <w:t>о</w:t>
            </w:r>
            <w:r w:rsidRPr="002F61F4">
              <w:rPr>
                <w:rFonts w:ascii="Times New Roman" w:hAnsi="Times New Roman" w:cs="Times New Roman"/>
                <w:sz w:val="17"/>
                <w:szCs w:val="17"/>
              </w:rPr>
              <w:t>гическая поликлиника № 1» г.Набережные Челны</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3456,1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3456,1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4</w:t>
            </w:r>
            <w:r w:rsidRPr="002F61F4">
              <w:rPr>
                <w:rFonts w:ascii="Times New Roman" w:hAnsi="Times New Roman"/>
                <w:sz w:val="17"/>
                <w:szCs w:val="17"/>
              </w:rPr>
              <w:t>802,6</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4</w:t>
            </w:r>
            <w:r w:rsidRPr="002F61F4">
              <w:rPr>
                <w:rFonts w:ascii="Times New Roman" w:hAnsi="Times New Roman"/>
                <w:sz w:val="17"/>
                <w:szCs w:val="17"/>
              </w:rPr>
              <w:t>802,6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3.6.84.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клинич</w:t>
            </w:r>
            <w:r w:rsidRPr="002F61F4">
              <w:rPr>
                <w:rFonts w:ascii="Times New Roman" w:hAnsi="Times New Roman" w:cs="Times New Roman"/>
                <w:sz w:val="17"/>
                <w:szCs w:val="17"/>
              </w:rPr>
              <w:t>е</w:t>
            </w:r>
            <w:r w:rsidRPr="002F61F4">
              <w:rPr>
                <w:rFonts w:ascii="Times New Roman" w:hAnsi="Times New Roman" w:cs="Times New Roman"/>
                <w:sz w:val="17"/>
                <w:szCs w:val="17"/>
              </w:rPr>
              <w:t>ская больница № 9»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938,7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938,7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w:t>
            </w:r>
            <w:r w:rsidRPr="002F61F4">
              <w:rPr>
                <w:rFonts w:ascii="Times New Roman" w:hAnsi="Times New Roman"/>
                <w:sz w:val="17"/>
                <w:szCs w:val="17"/>
              </w:rPr>
              <w:t>661,5</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w:t>
            </w:r>
            <w:r w:rsidRPr="002F61F4">
              <w:rPr>
                <w:rFonts w:ascii="Times New Roman" w:hAnsi="Times New Roman"/>
                <w:sz w:val="17"/>
                <w:szCs w:val="17"/>
              </w:rPr>
              <w:t>661,5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3.6.85.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клинич</w:t>
            </w:r>
            <w:r w:rsidRPr="002F61F4">
              <w:rPr>
                <w:rFonts w:ascii="Times New Roman" w:hAnsi="Times New Roman" w:cs="Times New Roman"/>
                <w:sz w:val="17"/>
                <w:szCs w:val="17"/>
              </w:rPr>
              <w:t>е</w:t>
            </w:r>
            <w:r w:rsidRPr="002F61F4">
              <w:rPr>
                <w:rFonts w:ascii="Times New Roman" w:hAnsi="Times New Roman" w:cs="Times New Roman"/>
                <w:sz w:val="17"/>
                <w:szCs w:val="17"/>
              </w:rPr>
              <w:t>ская больница № 11» г.Казани</w:t>
            </w:r>
          </w:p>
          <w:p w:rsidR="006D7C6B" w:rsidRPr="002F61F4" w:rsidRDefault="006D7C6B" w:rsidP="002F61F4">
            <w:pPr>
              <w:pStyle w:val="afb"/>
              <w:jc w:val="left"/>
              <w:rPr>
                <w:rFonts w:ascii="Times New Roman" w:hAnsi="Times New Roman" w:cs="Times New Roman"/>
                <w:sz w:val="17"/>
                <w:szCs w:val="17"/>
              </w:rPr>
            </w:pP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2755,2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2755,2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lastRenderedPageBreak/>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lastRenderedPageBreak/>
              <w:t>5</w:t>
            </w:r>
            <w:r w:rsidRPr="002F61F4">
              <w:rPr>
                <w:rFonts w:ascii="Times New Roman" w:hAnsi="Times New Roman"/>
                <w:sz w:val="17"/>
                <w:szCs w:val="17"/>
              </w:rPr>
              <w:t>052,4</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5</w:t>
            </w:r>
            <w:r w:rsidRPr="002F61F4">
              <w:rPr>
                <w:rFonts w:ascii="Times New Roman" w:hAnsi="Times New Roman"/>
                <w:sz w:val="17"/>
                <w:szCs w:val="17"/>
              </w:rPr>
              <w:t>052,4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w:t>
            </w:r>
            <w:r w:rsidRPr="002F61F4">
              <w:rPr>
                <w:rFonts w:ascii="Times New Roman" w:hAnsi="Times New Roman" w:cs="Times New Roman"/>
                <w:sz w:val="17"/>
                <w:szCs w:val="17"/>
              </w:rPr>
              <w:lastRenderedPageBreak/>
              <w:t>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3.6.86,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«Детская городская клиническая больница № 7» г.Казани</w:t>
            </w:r>
          </w:p>
          <w:p w:rsidR="006D7C6B" w:rsidRPr="002F61F4" w:rsidRDefault="006D7C6B" w:rsidP="002F61F4">
            <w:pPr>
              <w:pStyle w:val="afb"/>
              <w:jc w:val="left"/>
              <w:rPr>
                <w:rFonts w:ascii="Times New Roman" w:hAnsi="Times New Roman" w:cs="Times New Roman"/>
                <w:sz w:val="17"/>
                <w:szCs w:val="17"/>
              </w:rPr>
            </w:pP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3074,8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3074,8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5</w:t>
            </w:r>
            <w:r w:rsidRPr="002F61F4">
              <w:rPr>
                <w:rFonts w:ascii="Times New Roman" w:hAnsi="Times New Roman"/>
                <w:sz w:val="17"/>
                <w:szCs w:val="17"/>
              </w:rPr>
              <w:t>814,</w:t>
            </w:r>
            <w:r w:rsidRPr="002F61F4">
              <w:rPr>
                <w:rFonts w:ascii="Times New Roman" w:hAnsi="Times New Roman"/>
                <w:sz w:val="17"/>
                <w:szCs w:val="17"/>
                <w:lang w:val="en-US"/>
              </w:rPr>
              <w:t>1</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5</w:t>
            </w:r>
            <w:r w:rsidRPr="002F61F4">
              <w:rPr>
                <w:rFonts w:ascii="Times New Roman" w:hAnsi="Times New Roman"/>
                <w:sz w:val="17"/>
                <w:szCs w:val="17"/>
              </w:rPr>
              <w:t>814,</w:t>
            </w:r>
            <w:r w:rsidRPr="002F61F4">
              <w:rPr>
                <w:rFonts w:ascii="Times New Roman" w:hAnsi="Times New Roman"/>
                <w:sz w:val="17"/>
                <w:szCs w:val="17"/>
                <w:lang w:val="en-US"/>
              </w:rPr>
              <w:t>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3.6.87.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поликл</w:t>
            </w:r>
            <w:r w:rsidRPr="002F61F4">
              <w:rPr>
                <w:rFonts w:ascii="Times New Roman" w:hAnsi="Times New Roman" w:cs="Times New Roman"/>
                <w:sz w:val="17"/>
                <w:szCs w:val="17"/>
              </w:rPr>
              <w:t>и</w:t>
            </w:r>
            <w:r w:rsidRPr="002F61F4">
              <w:rPr>
                <w:rFonts w:ascii="Times New Roman" w:hAnsi="Times New Roman" w:cs="Times New Roman"/>
                <w:sz w:val="17"/>
                <w:szCs w:val="17"/>
              </w:rPr>
              <w:t>ника № 2» г.Казани</w:t>
            </w:r>
          </w:p>
          <w:p w:rsidR="006D7C6B" w:rsidRPr="002F61F4" w:rsidRDefault="006D7C6B" w:rsidP="002F61F4">
            <w:pPr>
              <w:pStyle w:val="afb"/>
              <w:jc w:val="left"/>
              <w:rPr>
                <w:rFonts w:ascii="Times New Roman" w:hAnsi="Times New Roman" w:cs="Times New Roman"/>
                <w:sz w:val="17"/>
                <w:szCs w:val="17"/>
              </w:rPr>
            </w:pP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4308,6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4308,6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7</w:t>
            </w:r>
            <w:r w:rsidRPr="002F61F4">
              <w:rPr>
                <w:rFonts w:ascii="Times New Roman" w:hAnsi="Times New Roman"/>
                <w:sz w:val="17"/>
                <w:szCs w:val="17"/>
              </w:rPr>
              <w:t>616,</w:t>
            </w:r>
            <w:r w:rsidRPr="002F61F4">
              <w:rPr>
                <w:rFonts w:ascii="Times New Roman" w:hAnsi="Times New Roman"/>
                <w:sz w:val="17"/>
                <w:szCs w:val="17"/>
                <w:lang w:val="en-US"/>
              </w:rPr>
              <w:t>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7</w:t>
            </w:r>
            <w:r w:rsidRPr="002F61F4">
              <w:rPr>
                <w:rFonts w:ascii="Times New Roman" w:hAnsi="Times New Roman"/>
                <w:sz w:val="17"/>
                <w:szCs w:val="17"/>
              </w:rPr>
              <w:t>616,</w:t>
            </w:r>
            <w:r w:rsidRPr="002F61F4">
              <w:rPr>
                <w:rFonts w:ascii="Times New Roman" w:hAnsi="Times New Roman"/>
                <w:sz w:val="17"/>
                <w:szCs w:val="17"/>
                <w:lang w:val="en-US"/>
              </w:rPr>
              <w:t>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3.6.88.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поликл</w:t>
            </w:r>
            <w:r w:rsidRPr="002F61F4">
              <w:rPr>
                <w:rFonts w:ascii="Times New Roman" w:hAnsi="Times New Roman" w:cs="Times New Roman"/>
                <w:sz w:val="17"/>
                <w:szCs w:val="17"/>
              </w:rPr>
              <w:t>и</w:t>
            </w:r>
            <w:r w:rsidRPr="002F61F4">
              <w:rPr>
                <w:rFonts w:ascii="Times New Roman" w:hAnsi="Times New Roman" w:cs="Times New Roman"/>
                <w:sz w:val="17"/>
                <w:szCs w:val="17"/>
              </w:rPr>
              <w:t>ника № 7» г.Казани</w:t>
            </w:r>
          </w:p>
          <w:p w:rsidR="006D7C6B" w:rsidRPr="002F61F4" w:rsidRDefault="006D7C6B" w:rsidP="002F61F4">
            <w:pPr>
              <w:pStyle w:val="afb"/>
              <w:jc w:val="left"/>
              <w:rPr>
                <w:rFonts w:ascii="Times New Roman" w:hAnsi="Times New Roman" w:cs="Times New Roman"/>
                <w:sz w:val="17"/>
                <w:szCs w:val="17"/>
              </w:rPr>
            </w:pP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3890,2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3890,2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sidRPr="002F61F4">
              <w:rPr>
                <w:rFonts w:ascii="Times New Roman" w:hAnsi="Times New Roman"/>
                <w:sz w:val="17"/>
                <w:szCs w:val="17"/>
              </w:rPr>
              <w:t>6791,</w:t>
            </w:r>
            <w:r w:rsidRPr="002F61F4">
              <w:rPr>
                <w:rFonts w:ascii="Times New Roman" w:hAnsi="Times New Roman"/>
                <w:sz w:val="17"/>
                <w:szCs w:val="17"/>
                <w:lang w:val="en-US"/>
              </w:rPr>
              <w:t>6</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6</w:t>
            </w:r>
            <w:r w:rsidRPr="002F61F4">
              <w:rPr>
                <w:rFonts w:ascii="Times New Roman" w:hAnsi="Times New Roman"/>
                <w:sz w:val="17"/>
                <w:szCs w:val="17"/>
              </w:rPr>
              <w:t>791,</w:t>
            </w:r>
            <w:r w:rsidRPr="002F61F4">
              <w:rPr>
                <w:rFonts w:ascii="Times New Roman" w:hAnsi="Times New Roman"/>
                <w:sz w:val="17"/>
                <w:szCs w:val="17"/>
                <w:lang w:val="en-US"/>
              </w:rPr>
              <w:t>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3.6.89.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«Детская городская поликлиника № 2» г.Казани</w:t>
            </w:r>
          </w:p>
          <w:p w:rsidR="006D7C6B" w:rsidRPr="002F61F4" w:rsidRDefault="006D7C6B" w:rsidP="002F61F4">
            <w:pPr>
              <w:pStyle w:val="afb"/>
              <w:jc w:val="left"/>
              <w:rPr>
                <w:rFonts w:ascii="Times New Roman" w:hAnsi="Times New Roman" w:cs="Times New Roman"/>
                <w:sz w:val="17"/>
                <w:szCs w:val="17"/>
              </w:rPr>
            </w:pP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3247,</w:t>
            </w:r>
            <w:r w:rsidRPr="002F61F4">
              <w:rPr>
                <w:rFonts w:ascii="Times New Roman" w:hAnsi="Times New Roman" w:cs="Times New Roman"/>
                <w:sz w:val="17"/>
                <w:szCs w:val="17"/>
                <w:lang w:val="en-US"/>
              </w:rPr>
              <w:t>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3247,</w:t>
            </w:r>
            <w:r w:rsidRPr="002F61F4">
              <w:rPr>
                <w:rFonts w:ascii="Times New Roman" w:hAnsi="Times New Roman" w:cs="Times New Roman"/>
                <w:sz w:val="17"/>
                <w:szCs w:val="17"/>
                <w:lang w:val="en-US"/>
              </w:rPr>
              <w:t>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5</w:t>
            </w:r>
            <w:r w:rsidRPr="002F61F4">
              <w:rPr>
                <w:rFonts w:ascii="Times New Roman" w:hAnsi="Times New Roman"/>
                <w:sz w:val="17"/>
                <w:szCs w:val="17"/>
              </w:rPr>
              <w:t>433,</w:t>
            </w:r>
            <w:r w:rsidRPr="002F61F4">
              <w:rPr>
                <w:rFonts w:ascii="Times New Roman" w:hAnsi="Times New Roman"/>
                <w:sz w:val="17"/>
                <w:szCs w:val="17"/>
                <w:lang w:val="en-US"/>
              </w:rPr>
              <w:t>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5</w:t>
            </w:r>
            <w:r w:rsidRPr="002F61F4">
              <w:rPr>
                <w:rFonts w:ascii="Times New Roman" w:hAnsi="Times New Roman"/>
                <w:sz w:val="17"/>
                <w:szCs w:val="17"/>
              </w:rPr>
              <w:t>433,</w:t>
            </w:r>
            <w:r w:rsidRPr="002F61F4">
              <w:rPr>
                <w:rFonts w:ascii="Times New Roman" w:hAnsi="Times New Roman"/>
                <w:sz w:val="17"/>
                <w:szCs w:val="17"/>
                <w:lang w:val="en-US"/>
              </w:rPr>
              <w:t>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3.6.90.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«Детская стоматол</w:t>
            </w:r>
            <w:r w:rsidRPr="002F61F4">
              <w:rPr>
                <w:rFonts w:ascii="Times New Roman" w:hAnsi="Times New Roman" w:cs="Times New Roman"/>
                <w:sz w:val="17"/>
                <w:szCs w:val="17"/>
              </w:rPr>
              <w:t>о</w:t>
            </w:r>
            <w:r w:rsidRPr="002F61F4">
              <w:rPr>
                <w:rFonts w:ascii="Times New Roman" w:hAnsi="Times New Roman" w:cs="Times New Roman"/>
                <w:sz w:val="17"/>
                <w:szCs w:val="17"/>
              </w:rPr>
              <w:t>гическая поликлиника № 4» г.Казани</w:t>
            </w:r>
          </w:p>
          <w:p w:rsidR="006D7C6B" w:rsidRPr="002F61F4" w:rsidRDefault="006D7C6B" w:rsidP="002F61F4">
            <w:pPr>
              <w:pStyle w:val="afb"/>
              <w:jc w:val="left"/>
              <w:rPr>
                <w:rFonts w:ascii="Times New Roman" w:hAnsi="Times New Roman" w:cs="Times New Roman"/>
                <w:sz w:val="17"/>
                <w:szCs w:val="17"/>
              </w:rPr>
            </w:pP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822,9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822,9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3.6.91.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поликл</w:t>
            </w:r>
            <w:r w:rsidRPr="002F61F4">
              <w:rPr>
                <w:rFonts w:ascii="Times New Roman" w:hAnsi="Times New Roman" w:cs="Times New Roman"/>
                <w:sz w:val="17"/>
                <w:szCs w:val="17"/>
              </w:rPr>
              <w:t>и</w:t>
            </w:r>
            <w:r w:rsidRPr="002F61F4">
              <w:rPr>
                <w:rFonts w:ascii="Times New Roman" w:hAnsi="Times New Roman" w:cs="Times New Roman"/>
                <w:sz w:val="17"/>
                <w:szCs w:val="17"/>
              </w:rPr>
              <w:t>ника № 17»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4 333,</w:t>
            </w:r>
            <w:r w:rsidRPr="002F61F4">
              <w:rPr>
                <w:rFonts w:ascii="Times New Roman" w:hAnsi="Times New Roman" w:cs="Times New Roman"/>
                <w:sz w:val="17"/>
                <w:szCs w:val="17"/>
                <w:lang w:val="en-US"/>
              </w:rPr>
              <w:t>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4 333,</w:t>
            </w:r>
            <w:r w:rsidRPr="002F61F4">
              <w:rPr>
                <w:rFonts w:ascii="Times New Roman" w:hAnsi="Times New Roman" w:cs="Times New Roman"/>
                <w:sz w:val="17"/>
                <w:szCs w:val="17"/>
                <w:lang w:val="en-US"/>
              </w:rPr>
              <w:t>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7</w:t>
            </w:r>
            <w:r w:rsidRPr="002F61F4">
              <w:rPr>
                <w:rFonts w:ascii="Times New Roman" w:hAnsi="Times New Roman"/>
                <w:sz w:val="17"/>
                <w:szCs w:val="17"/>
              </w:rPr>
              <w:t>704,</w:t>
            </w:r>
            <w:r w:rsidRPr="002F61F4">
              <w:rPr>
                <w:rFonts w:ascii="Times New Roman" w:hAnsi="Times New Roman"/>
                <w:sz w:val="17"/>
                <w:szCs w:val="17"/>
                <w:lang w:val="en-US"/>
              </w:rPr>
              <w:t>1</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7</w:t>
            </w:r>
            <w:r w:rsidRPr="002F61F4">
              <w:rPr>
                <w:rFonts w:ascii="Times New Roman" w:hAnsi="Times New Roman"/>
                <w:sz w:val="17"/>
                <w:szCs w:val="17"/>
              </w:rPr>
              <w:t>704,</w:t>
            </w:r>
            <w:r w:rsidRPr="002F61F4">
              <w:rPr>
                <w:rFonts w:ascii="Times New Roman" w:hAnsi="Times New Roman"/>
                <w:sz w:val="17"/>
                <w:szCs w:val="17"/>
                <w:lang w:val="en-US"/>
              </w:rPr>
              <w:t>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3.6.92.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поликл</w:t>
            </w:r>
            <w:r w:rsidRPr="002F61F4">
              <w:rPr>
                <w:rFonts w:ascii="Times New Roman" w:hAnsi="Times New Roman" w:cs="Times New Roman"/>
                <w:sz w:val="17"/>
                <w:szCs w:val="17"/>
              </w:rPr>
              <w:t>и</w:t>
            </w:r>
            <w:r w:rsidRPr="002F61F4">
              <w:rPr>
                <w:rFonts w:ascii="Times New Roman" w:hAnsi="Times New Roman" w:cs="Times New Roman"/>
                <w:sz w:val="17"/>
                <w:szCs w:val="17"/>
              </w:rPr>
              <w:t>ника № 19»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957,</w:t>
            </w:r>
            <w:r w:rsidRPr="002F61F4">
              <w:rPr>
                <w:rFonts w:ascii="Times New Roman" w:hAnsi="Times New Roman" w:cs="Times New Roman"/>
                <w:sz w:val="17"/>
                <w:szCs w:val="17"/>
                <w:lang w:val="en-US"/>
              </w:rPr>
              <w:t>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957,</w:t>
            </w:r>
            <w:r w:rsidRPr="002F61F4">
              <w:rPr>
                <w:rFonts w:ascii="Times New Roman" w:hAnsi="Times New Roman" w:cs="Times New Roman"/>
                <w:sz w:val="17"/>
                <w:szCs w:val="17"/>
                <w:lang w:val="en-US"/>
              </w:rPr>
              <w:t>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w:t>
            </w:r>
            <w:r w:rsidRPr="002F61F4">
              <w:rPr>
                <w:rFonts w:ascii="Times New Roman" w:hAnsi="Times New Roman"/>
                <w:sz w:val="17"/>
                <w:szCs w:val="17"/>
              </w:rPr>
              <w:t>746,4</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w:t>
            </w:r>
            <w:r w:rsidRPr="002F61F4">
              <w:rPr>
                <w:rFonts w:ascii="Times New Roman" w:hAnsi="Times New Roman"/>
                <w:sz w:val="17"/>
                <w:szCs w:val="17"/>
              </w:rPr>
              <w:t>746,4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3.6.93.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«Стоматологическая поликлиника № 4»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964,</w:t>
            </w:r>
            <w:r w:rsidRPr="002F61F4">
              <w:rPr>
                <w:rFonts w:ascii="Times New Roman" w:hAnsi="Times New Roman" w:cs="Times New Roman"/>
                <w:sz w:val="17"/>
                <w:szCs w:val="17"/>
                <w:lang w:val="en-US"/>
              </w:rPr>
              <w:t>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964,</w:t>
            </w:r>
            <w:r w:rsidRPr="002F61F4">
              <w:rPr>
                <w:rFonts w:ascii="Times New Roman" w:hAnsi="Times New Roman" w:cs="Times New Roman"/>
                <w:sz w:val="17"/>
                <w:szCs w:val="17"/>
                <w:lang w:val="en-US"/>
              </w:rPr>
              <w:t>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0,0</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3.6.94.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«Детская стоматол</w:t>
            </w:r>
            <w:r w:rsidRPr="002F61F4">
              <w:rPr>
                <w:rFonts w:ascii="Times New Roman" w:hAnsi="Times New Roman" w:cs="Times New Roman"/>
                <w:sz w:val="17"/>
                <w:szCs w:val="17"/>
              </w:rPr>
              <w:t>о</w:t>
            </w:r>
            <w:r w:rsidRPr="002F61F4">
              <w:rPr>
                <w:rFonts w:ascii="Times New Roman" w:hAnsi="Times New Roman" w:cs="Times New Roman"/>
                <w:sz w:val="17"/>
                <w:szCs w:val="17"/>
              </w:rPr>
              <w:t>гическая поликлиника № 5»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942,</w:t>
            </w:r>
            <w:r w:rsidRPr="002F61F4">
              <w:rPr>
                <w:rFonts w:ascii="Times New Roman" w:hAnsi="Times New Roman" w:cs="Times New Roman"/>
                <w:sz w:val="17"/>
                <w:szCs w:val="17"/>
                <w:lang w:val="en-US"/>
              </w:rPr>
              <w:t>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942,</w:t>
            </w:r>
            <w:r w:rsidRPr="002F61F4">
              <w:rPr>
                <w:rFonts w:ascii="Times New Roman" w:hAnsi="Times New Roman" w:cs="Times New Roman"/>
                <w:sz w:val="17"/>
                <w:szCs w:val="17"/>
                <w:lang w:val="en-US"/>
              </w:rPr>
              <w:t>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w:t>
            </w:r>
            <w:r w:rsidRPr="002F61F4">
              <w:rPr>
                <w:rFonts w:ascii="Times New Roman" w:hAnsi="Times New Roman"/>
                <w:sz w:val="17"/>
                <w:szCs w:val="17"/>
              </w:rPr>
              <w:t>697,9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w:t>
            </w:r>
            <w:r w:rsidRPr="002F61F4">
              <w:rPr>
                <w:rFonts w:ascii="Times New Roman" w:hAnsi="Times New Roman"/>
                <w:sz w:val="17"/>
                <w:szCs w:val="17"/>
              </w:rPr>
              <w:t>697,9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3.6.95.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«Клиническая бол</w:t>
            </w:r>
            <w:r w:rsidRPr="002F61F4">
              <w:rPr>
                <w:rFonts w:ascii="Times New Roman" w:hAnsi="Times New Roman" w:cs="Times New Roman"/>
                <w:sz w:val="17"/>
                <w:szCs w:val="17"/>
              </w:rPr>
              <w:t>ь</w:t>
            </w:r>
            <w:r w:rsidRPr="002F61F4">
              <w:rPr>
                <w:rFonts w:ascii="Times New Roman" w:hAnsi="Times New Roman" w:cs="Times New Roman"/>
                <w:sz w:val="17"/>
                <w:szCs w:val="17"/>
              </w:rPr>
              <w:t>ница № 2»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1799,6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1799,6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3</w:t>
            </w:r>
            <w:r w:rsidRPr="002F61F4">
              <w:rPr>
                <w:rFonts w:ascii="Times New Roman" w:hAnsi="Times New Roman"/>
                <w:sz w:val="17"/>
                <w:szCs w:val="17"/>
              </w:rPr>
              <w:t>329,</w:t>
            </w:r>
            <w:r w:rsidRPr="002F61F4">
              <w:rPr>
                <w:rFonts w:ascii="Times New Roman" w:hAnsi="Times New Roman"/>
                <w:sz w:val="17"/>
                <w:szCs w:val="17"/>
                <w:lang w:val="en-US"/>
              </w:rPr>
              <w:t>1</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3</w:t>
            </w:r>
            <w:r w:rsidRPr="002F61F4">
              <w:rPr>
                <w:rFonts w:ascii="Times New Roman" w:hAnsi="Times New Roman"/>
                <w:sz w:val="17"/>
                <w:szCs w:val="17"/>
              </w:rPr>
              <w:t>329,</w:t>
            </w:r>
            <w:r w:rsidRPr="002F61F4">
              <w:rPr>
                <w:rFonts w:ascii="Times New Roman" w:hAnsi="Times New Roman"/>
                <w:sz w:val="17"/>
                <w:szCs w:val="17"/>
                <w:lang w:val="en-US"/>
              </w:rPr>
              <w:t>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3.6.96.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больница № 4»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468,</w:t>
            </w:r>
            <w:r w:rsidRPr="002F61F4">
              <w:rPr>
                <w:rFonts w:ascii="Times New Roman" w:hAnsi="Times New Roman" w:cs="Times New Roman"/>
                <w:sz w:val="17"/>
                <w:szCs w:val="17"/>
                <w:lang w:val="en-US"/>
              </w:rPr>
              <w:t>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468,</w:t>
            </w:r>
            <w:r w:rsidRPr="002F61F4">
              <w:rPr>
                <w:rFonts w:ascii="Times New Roman" w:hAnsi="Times New Roman" w:cs="Times New Roman"/>
                <w:sz w:val="17"/>
                <w:szCs w:val="17"/>
                <w:lang w:val="en-US"/>
              </w:rPr>
              <w:t>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 xml:space="preserve">Повышение доступности </w:t>
            </w:r>
            <w:r w:rsidRPr="002F61F4">
              <w:rPr>
                <w:rFonts w:ascii="Times New Roman" w:hAnsi="Times New Roman" w:cs="Times New Roman"/>
                <w:sz w:val="17"/>
                <w:szCs w:val="17"/>
              </w:rPr>
              <w:lastRenderedPageBreak/>
              <w:t>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lastRenderedPageBreak/>
              <w:t>921,7</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921,7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lastRenderedPageBreak/>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воохранения </w:t>
            </w:r>
            <w:r w:rsidRPr="002F61F4">
              <w:rPr>
                <w:rFonts w:ascii="Times New Roman" w:hAnsi="Times New Roman" w:cs="Times New Roman"/>
                <w:sz w:val="17"/>
                <w:szCs w:val="17"/>
              </w:rPr>
              <w:lastRenderedPageBreak/>
              <w:t>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3.6.97.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«Детская городская поликлиника № 4»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2874,</w:t>
            </w:r>
            <w:r w:rsidRPr="002F61F4">
              <w:rPr>
                <w:rFonts w:ascii="Times New Roman" w:hAnsi="Times New Roman" w:cs="Times New Roman"/>
                <w:sz w:val="17"/>
                <w:szCs w:val="17"/>
                <w:lang w:val="en-US"/>
              </w:rPr>
              <w:t>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2874,</w:t>
            </w:r>
            <w:r w:rsidRPr="002F61F4">
              <w:rPr>
                <w:rFonts w:ascii="Times New Roman" w:hAnsi="Times New Roman" w:cs="Times New Roman"/>
                <w:sz w:val="17"/>
                <w:szCs w:val="17"/>
                <w:lang w:val="en-US"/>
              </w:rPr>
              <w:t>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5</w:t>
            </w:r>
            <w:r w:rsidRPr="002F61F4">
              <w:rPr>
                <w:rFonts w:ascii="Times New Roman" w:hAnsi="Times New Roman"/>
                <w:sz w:val="17"/>
                <w:szCs w:val="17"/>
              </w:rPr>
              <w:t>117,9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5</w:t>
            </w:r>
            <w:r w:rsidRPr="002F61F4">
              <w:rPr>
                <w:rFonts w:ascii="Times New Roman" w:hAnsi="Times New Roman"/>
                <w:sz w:val="17"/>
                <w:szCs w:val="17"/>
              </w:rPr>
              <w:t>117,9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3.6.98.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поликл</w:t>
            </w:r>
            <w:r w:rsidRPr="002F61F4">
              <w:rPr>
                <w:rFonts w:ascii="Times New Roman" w:hAnsi="Times New Roman" w:cs="Times New Roman"/>
                <w:sz w:val="17"/>
                <w:szCs w:val="17"/>
              </w:rPr>
              <w:t>и</w:t>
            </w:r>
            <w:r w:rsidRPr="002F61F4">
              <w:rPr>
                <w:rFonts w:ascii="Times New Roman" w:hAnsi="Times New Roman" w:cs="Times New Roman"/>
                <w:sz w:val="17"/>
                <w:szCs w:val="17"/>
              </w:rPr>
              <w:t>ника № 11»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364</w:t>
            </w:r>
            <w:r w:rsidRPr="002F61F4">
              <w:rPr>
                <w:rFonts w:ascii="Times New Roman" w:hAnsi="Times New Roman" w:cs="Times New Roman"/>
                <w:sz w:val="17"/>
                <w:szCs w:val="17"/>
                <w:lang w:val="en-US"/>
              </w:rPr>
              <w:t>3</w:t>
            </w:r>
            <w:r w:rsidRPr="002F61F4">
              <w:rPr>
                <w:rFonts w:ascii="Times New Roman" w:hAnsi="Times New Roman" w:cs="Times New Roman"/>
                <w:sz w:val="17"/>
                <w:szCs w:val="17"/>
              </w:rPr>
              <w:t>,</w:t>
            </w:r>
            <w:r w:rsidRPr="002F61F4">
              <w:rPr>
                <w:rFonts w:ascii="Times New Roman" w:hAnsi="Times New Roman" w:cs="Times New Roman"/>
                <w:sz w:val="17"/>
                <w:szCs w:val="17"/>
                <w:lang w:val="en-US"/>
              </w:rPr>
              <w:t>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364</w:t>
            </w:r>
            <w:r w:rsidRPr="002F61F4">
              <w:rPr>
                <w:rFonts w:ascii="Times New Roman" w:hAnsi="Times New Roman" w:cs="Times New Roman"/>
                <w:sz w:val="17"/>
                <w:szCs w:val="17"/>
                <w:lang w:val="en-US"/>
              </w:rPr>
              <w:t>3</w:t>
            </w:r>
            <w:r w:rsidRPr="002F61F4">
              <w:rPr>
                <w:rFonts w:ascii="Times New Roman" w:hAnsi="Times New Roman" w:cs="Times New Roman"/>
                <w:sz w:val="17"/>
                <w:szCs w:val="17"/>
              </w:rPr>
              <w:t>,</w:t>
            </w:r>
            <w:r w:rsidRPr="002F61F4">
              <w:rPr>
                <w:rFonts w:ascii="Times New Roman" w:hAnsi="Times New Roman" w:cs="Times New Roman"/>
                <w:sz w:val="17"/>
                <w:szCs w:val="17"/>
                <w:lang w:val="en-US"/>
              </w:rPr>
              <w:t>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6</w:t>
            </w:r>
            <w:r w:rsidRPr="002F61F4">
              <w:rPr>
                <w:rFonts w:ascii="Times New Roman" w:hAnsi="Times New Roman"/>
                <w:sz w:val="17"/>
                <w:szCs w:val="17"/>
              </w:rPr>
              <w:t>888,</w:t>
            </w:r>
            <w:r w:rsidRPr="002F61F4">
              <w:rPr>
                <w:rFonts w:ascii="Times New Roman" w:hAnsi="Times New Roman"/>
                <w:sz w:val="17"/>
                <w:szCs w:val="17"/>
                <w:lang w:val="en-US"/>
              </w:rPr>
              <w:t>6</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6</w:t>
            </w:r>
            <w:r w:rsidRPr="002F61F4">
              <w:rPr>
                <w:rFonts w:ascii="Times New Roman" w:hAnsi="Times New Roman"/>
                <w:sz w:val="17"/>
                <w:szCs w:val="17"/>
              </w:rPr>
              <w:t>888,</w:t>
            </w:r>
            <w:r w:rsidRPr="002F61F4">
              <w:rPr>
                <w:rFonts w:ascii="Times New Roman" w:hAnsi="Times New Roman"/>
                <w:sz w:val="17"/>
                <w:szCs w:val="17"/>
                <w:lang w:val="en-US"/>
              </w:rPr>
              <w:t>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3.6.99.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«Детская стоматол</w:t>
            </w:r>
            <w:r w:rsidRPr="002F61F4">
              <w:rPr>
                <w:rFonts w:ascii="Times New Roman" w:hAnsi="Times New Roman" w:cs="Times New Roman"/>
                <w:sz w:val="17"/>
                <w:szCs w:val="17"/>
              </w:rPr>
              <w:t>о</w:t>
            </w:r>
            <w:r w:rsidRPr="002F61F4">
              <w:rPr>
                <w:rFonts w:ascii="Times New Roman" w:hAnsi="Times New Roman" w:cs="Times New Roman"/>
                <w:sz w:val="17"/>
                <w:szCs w:val="17"/>
              </w:rPr>
              <w:t>гическая поликлиника № 1»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964,5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964,5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1</w:t>
            </w:r>
            <w:r w:rsidRPr="002F61F4">
              <w:rPr>
                <w:rFonts w:ascii="Times New Roman" w:hAnsi="Times New Roman"/>
                <w:sz w:val="17"/>
                <w:szCs w:val="17"/>
              </w:rPr>
              <w:t>576,6</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1</w:t>
            </w:r>
            <w:r w:rsidRPr="002F61F4">
              <w:rPr>
                <w:rFonts w:ascii="Times New Roman" w:hAnsi="Times New Roman"/>
                <w:sz w:val="17"/>
                <w:szCs w:val="17"/>
              </w:rPr>
              <w:t>576,6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3.6.100.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больница № 16»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3744,6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3744,6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6</w:t>
            </w:r>
            <w:r w:rsidRPr="002F61F4">
              <w:rPr>
                <w:rFonts w:ascii="Times New Roman" w:hAnsi="Times New Roman"/>
                <w:sz w:val="17"/>
                <w:szCs w:val="17"/>
              </w:rPr>
              <w:t>256,7</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6</w:t>
            </w:r>
            <w:r w:rsidRPr="002F61F4">
              <w:rPr>
                <w:rFonts w:ascii="Times New Roman" w:hAnsi="Times New Roman"/>
                <w:sz w:val="17"/>
                <w:szCs w:val="17"/>
              </w:rPr>
              <w:t>256,7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3.6.101.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детская больница № 1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4788,</w:t>
            </w:r>
            <w:r w:rsidRPr="002F61F4">
              <w:rPr>
                <w:rFonts w:ascii="Times New Roman" w:hAnsi="Times New Roman" w:cs="Times New Roman"/>
                <w:sz w:val="17"/>
                <w:szCs w:val="17"/>
                <w:lang w:val="en-US"/>
              </w:rPr>
              <w:t>1</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4788,</w:t>
            </w:r>
            <w:r w:rsidRPr="002F61F4">
              <w:rPr>
                <w:rFonts w:ascii="Times New Roman" w:hAnsi="Times New Roman" w:cs="Times New Roman"/>
                <w:sz w:val="17"/>
                <w:szCs w:val="17"/>
                <w:lang w:val="en-US"/>
              </w:rPr>
              <w:t>1</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 xml:space="preserve">Повышение доступности амбулаторной медицинской </w:t>
            </w:r>
            <w:r w:rsidRPr="002F61F4">
              <w:rPr>
                <w:rFonts w:ascii="Times New Roman" w:hAnsi="Times New Roman" w:cs="Times New Roman"/>
                <w:sz w:val="17"/>
                <w:szCs w:val="17"/>
              </w:rPr>
              <w:lastRenderedPageBreak/>
              <w:t>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lastRenderedPageBreak/>
              <w:t>9</w:t>
            </w:r>
            <w:r w:rsidRPr="002F61F4">
              <w:rPr>
                <w:rFonts w:ascii="Times New Roman" w:hAnsi="Times New Roman"/>
                <w:sz w:val="17"/>
                <w:szCs w:val="17"/>
              </w:rPr>
              <w:t>232,9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9</w:t>
            </w:r>
            <w:r w:rsidRPr="002F61F4">
              <w:rPr>
                <w:rFonts w:ascii="Times New Roman" w:hAnsi="Times New Roman"/>
                <w:sz w:val="17"/>
                <w:szCs w:val="17"/>
              </w:rPr>
              <w:t>232,9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цинской помощи, </w:t>
            </w:r>
            <w:r w:rsidRPr="002F61F4">
              <w:rPr>
                <w:rFonts w:ascii="Times New Roman" w:hAnsi="Times New Roman" w:cs="Times New Roman"/>
                <w:sz w:val="17"/>
                <w:szCs w:val="17"/>
              </w:rPr>
              <w:lastRenderedPageBreak/>
              <w:t>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3.6.102.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поликл</w:t>
            </w:r>
            <w:r w:rsidRPr="002F61F4">
              <w:rPr>
                <w:rFonts w:ascii="Times New Roman" w:hAnsi="Times New Roman" w:cs="Times New Roman"/>
                <w:sz w:val="17"/>
                <w:szCs w:val="17"/>
              </w:rPr>
              <w:t>и</w:t>
            </w:r>
            <w:r w:rsidRPr="002F61F4">
              <w:rPr>
                <w:rFonts w:ascii="Times New Roman" w:hAnsi="Times New Roman" w:cs="Times New Roman"/>
                <w:sz w:val="17"/>
                <w:szCs w:val="17"/>
              </w:rPr>
              <w:t>ника № 10»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5154,7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5154,7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9</w:t>
            </w:r>
            <w:r w:rsidRPr="002F61F4">
              <w:rPr>
                <w:rFonts w:ascii="Times New Roman" w:hAnsi="Times New Roman"/>
                <w:sz w:val="17"/>
                <w:szCs w:val="17"/>
              </w:rPr>
              <w:t>471,8</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9</w:t>
            </w:r>
            <w:r w:rsidRPr="002F61F4">
              <w:rPr>
                <w:rFonts w:ascii="Times New Roman" w:hAnsi="Times New Roman"/>
                <w:sz w:val="17"/>
                <w:szCs w:val="17"/>
              </w:rPr>
              <w:t>471,8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3.6.103.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детская поликлиника № 7»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4706,8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4706,8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8</w:t>
            </w:r>
            <w:r w:rsidRPr="002F61F4">
              <w:rPr>
                <w:rFonts w:ascii="Times New Roman" w:hAnsi="Times New Roman"/>
                <w:sz w:val="17"/>
                <w:szCs w:val="17"/>
              </w:rPr>
              <w:t>380,3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8</w:t>
            </w:r>
            <w:r w:rsidRPr="002F61F4">
              <w:rPr>
                <w:rFonts w:ascii="Times New Roman" w:hAnsi="Times New Roman"/>
                <w:sz w:val="17"/>
                <w:szCs w:val="17"/>
              </w:rPr>
              <w:t>380,3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3.6.104.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«Детская городская поликлиника № 9»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3064,5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3064,5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5</w:t>
            </w:r>
            <w:r w:rsidRPr="002F61F4">
              <w:rPr>
                <w:rFonts w:ascii="Times New Roman" w:hAnsi="Times New Roman"/>
                <w:sz w:val="17"/>
                <w:szCs w:val="17"/>
              </w:rPr>
              <w:t>433,</w:t>
            </w:r>
            <w:r w:rsidRPr="002F61F4">
              <w:rPr>
                <w:rFonts w:ascii="Times New Roman" w:hAnsi="Times New Roman"/>
                <w:sz w:val="17"/>
                <w:szCs w:val="17"/>
                <w:lang w:val="en-US"/>
              </w:rPr>
              <w:t>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5</w:t>
            </w:r>
            <w:r w:rsidRPr="002F61F4">
              <w:rPr>
                <w:rFonts w:ascii="Times New Roman" w:hAnsi="Times New Roman"/>
                <w:sz w:val="17"/>
                <w:szCs w:val="17"/>
              </w:rPr>
              <w:t>433,</w:t>
            </w:r>
            <w:r w:rsidRPr="002F61F4">
              <w:rPr>
                <w:rFonts w:ascii="Times New Roman" w:hAnsi="Times New Roman"/>
                <w:sz w:val="17"/>
                <w:szCs w:val="17"/>
                <w:lang w:val="en-US"/>
              </w:rPr>
              <w:t>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3.6.105.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«Детская стоматол</w:t>
            </w:r>
            <w:r w:rsidRPr="002F61F4">
              <w:rPr>
                <w:rFonts w:ascii="Times New Roman" w:hAnsi="Times New Roman" w:cs="Times New Roman"/>
                <w:sz w:val="17"/>
                <w:szCs w:val="17"/>
              </w:rPr>
              <w:t>о</w:t>
            </w:r>
            <w:r w:rsidRPr="002F61F4">
              <w:rPr>
                <w:rFonts w:ascii="Times New Roman" w:hAnsi="Times New Roman" w:cs="Times New Roman"/>
                <w:sz w:val="17"/>
                <w:szCs w:val="17"/>
              </w:rPr>
              <w:t>гическая поликлиника № 2»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1467,5</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1467,5</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2</w:t>
            </w:r>
            <w:r w:rsidRPr="002F61F4">
              <w:rPr>
                <w:rFonts w:ascii="Times New Roman" w:hAnsi="Times New Roman"/>
                <w:sz w:val="17"/>
                <w:szCs w:val="17"/>
              </w:rPr>
              <w:t>158,7</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2</w:t>
            </w:r>
            <w:r w:rsidRPr="002F61F4">
              <w:rPr>
                <w:rFonts w:ascii="Times New Roman" w:hAnsi="Times New Roman"/>
                <w:sz w:val="17"/>
                <w:szCs w:val="17"/>
              </w:rPr>
              <w:t>158,7</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3.6.106.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клинич</w:t>
            </w:r>
            <w:r w:rsidRPr="002F61F4">
              <w:rPr>
                <w:rFonts w:ascii="Times New Roman" w:hAnsi="Times New Roman" w:cs="Times New Roman"/>
                <w:sz w:val="17"/>
                <w:szCs w:val="17"/>
              </w:rPr>
              <w:t>е</w:t>
            </w:r>
            <w:r w:rsidRPr="002F61F4">
              <w:rPr>
                <w:rFonts w:ascii="Times New Roman" w:hAnsi="Times New Roman" w:cs="Times New Roman"/>
                <w:sz w:val="17"/>
                <w:szCs w:val="17"/>
              </w:rPr>
              <w:t>ская больница № 7»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9302,2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9302,2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lastRenderedPageBreak/>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lastRenderedPageBreak/>
              <w:t>16</w:t>
            </w:r>
            <w:r w:rsidRPr="002F61F4">
              <w:rPr>
                <w:rFonts w:ascii="Times New Roman" w:hAnsi="Times New Roman"/>
                <w:sz w:val="17"/>
                <w:szCs w:val="17"/>
              </w:rPr>
              <w:t>520,5</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16</w:t>
            </w:r>
            <w:r w:rsidRPr="002F61F4">
              <w:rPr>
                <w:rFonts w:ascii="Times New Roman" w:hAnsi="Times New Roman"/>
                <w:sz w:val="17"/>
                <w:szCs w:val="17"/>
              </w:rPr>
              <w:t>520,5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цинской помощи, в том числе предоставляемой </w:t>
            </w:r>
            <w:r w:rsidRPr="002F61F4">
              <w:rPr>
                <w:rFonts w:ascii="Times New Roman" w:hAnsi="Times New Roman" w:cs="Times New Roman"/>
                <w:sz w:val="17"/>
                <w:szCs w:val="17"/>
              </w:rPr>
              <w:lastRenderedPageBreak/>
              <w:t>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3.6.107.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поликл</w:t>
            </w:r>
            <w:r w:rsidRPr="002F61F4">
              <w:rPr>
                <w:rFonts w:ascii="Times New Roman" w:hAnsi="Times New Roman" w:cs="Times New Roman"/>
                <w:sz w:val="17"/>
                <w:szCs w:val="17"/>
              </w:rPr>
              <w:t>и</w:t>
            </w:r>
            <w:r w:rsidRPr="002F61F4">
              <w:rPr>
                <w:rFonts w:ascii="Times New Roman" w:hAnsi="Times New Roman" w:cs="Times New Roman"/>
                <w:sz w:val="17"/>
                <w:szCs w:val="17"/>
              </w:rPr>
              <w:t>ника № 3»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4613,6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4613,6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8</w:t>
            </w:r>
            <w:r w:rsidRPr="002F61F4">
              <w:rPr>
                <w:rFonts w:ascii="Times New Roman" w:hAnsi="Times New Roman"/>
                <w:sz w:val="17"/>
                <w:szCs w:val="17"/>
              </w:rPr>
              <w:t>307,5</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8</w:t>
            </w:r>
            <w:r w:rsidRPr="002F61F4">
              <w:rPr>
                <w:rFonts w:ascii="Times New Roman" w:hAnsi="Times New Roman"/>
                <w:sz w:val="17"/>
                <w:szCs w:val="17"/>
              </w:rPr>
              <w:t>307,5</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3.6.108.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поликл</w:t>
            </w:r>
            <w:r w:rsidRPr="002F61F4">
              <w:rPr>
                <w:rFonts w:ascii="Times New Roman" w:hAnsi="Times New Roman" w:cs="Times New Roman"/>
                <w:sz w:val="17"/>
                <w:szCs w:val="17"/>
              </w:rPr>
              <w:t>и</w:t>
            </w:r>
            <w:r w:rsidRPr="002F61F4">
              <w:rPr>
                <w:rFonts w:ascii="Times New Roman" w:hAnsi="Times New Roman" w:cs="Times New Roman"/>
                <w:sz w:val="17"/>
                <w:szCs w:val="17"/>
              </w:rPr>
              <w:t>ника № 9»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1574,9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1574,9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2</w:t>
            </w:r>
            <w:r w:rsidRPr="002F61F4">
              <w:rPr>
                <w:rFonts w:ascii="Times New Roman" w:hAnsi="Times New Roman"/>
                <w:sz w:val="17"/>
                <w:szCs w:val="17"/>
              </w:rPr>
              <w:t>789,4</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2</w:t>
            </w:r>
            <w:r w:rsidRPr="002F61F4">
              <w:rPr>
                <w:rFonts w:ascii="Times New Roman" w:hAnsi="Times New Roman"/>
                <w:sz w:val="17"/>
                <w:szCs w:val="17"/>
              </w:rPr>
              <w:t>789,4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3.6.109.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поликл</w:t>
            </w:r>
            <w:r w:rsidRPr="002F61F4">
              <w:rPr>
                <w:rFonts w:ascii="Times New Roman" w:hAnsi="Times New Roman" w:cs="Times New Roman"/>
                <w:sz w:val="17"/>
                <w:szCs w:val="17"/>
              </w:rPr>
              <w:t>и</w:t>
            </w:r>
            <w:r w:rsidRPr="002F61F4">
              <w:rPr>
                <w:rFonts w:ascii="Times New Roman" w:hAnsi="Times New Roman" w:cs="Times New Roman"/>
                <w:sz w:val="17"/>
                <w:szCs w:val="17"/>
              </w:rPr>
              <w:t>ника № 18»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6654,</w:t>
            </w:r>
            <w:r w:rsidRPr="002F61F4">
              <w:rPr>
                <w:rFonts w:ascii="Times New Roman" w:hAnsi="Times New Roman" w:cs="Times New Roman"/>
                <w:sz w:val="17"/>
                <w:szCs w:val="17"/>
                <w:lang w:val="en-US"/>
              </w:rPr>
              <w:t>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6654,</w:t>
            </w:r>
            <w:r w:rsidRPr="002F61F4">
              <w:rPr>
                <w:rFonts w:ascii="Times New Roman" w:hAnsi="Times New Roman" w:cs="Times New Roman"/>
                <w:sz w:val="17"/>
                <w:szCs w:val="17"/>
                <w:lang w:val="en-US"/>
              </w:rPr>
              <w:t>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11</w:t>
            </w:r>
            <w:r w:rsidRPr="002F61F4">
              <w:rPr>
                <w:rFonts w:ascii="Times New Roman" w:hAnsi="Times New Roman"/>
                <w:sz w:val="17"/>
                <w:szCs w:val="17"/>
              </w:rPr>
              <w:t>848,</w:t>
            </w:r>
            <w:r w:rsidRPr="002F61F4">
              <w:rPr>
                <w:rFonts w:ascii="Times New Roman" w:hAnsi="Times New Roman"/>
                <w:sz w:val="17"/>
                <w:szCs w:val="17"/>
                <w:lang w:val="en-US"/>
              </w:rPr>
              <w:t>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11</w:t>
            </w:r>
            <w:r w:rsidRPr="002F61F4">
              <w:rPr>
                <w:rFonts w:ascii="Times New Roman" w:hAnsi="Times New Roman"/>
                <w:sz w:val="17"/>
                <w:szCs w:val="17"/>
              </w:rPr>
              <w:t>848,</w:t>
            </w:r>
            <w:r w:rsidRPr="002F61F4">
              <w:rPr>
                <w:rFonts w:ascii="Times New Roman" w:hAnsi="Times New Roman"/>
                <w:sz w:val="17"/>
                <w:szCs w:val="17"/>
                <w:lang w:val="en-US"/>
              </w:rPr>
              <w:t>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3.6.110.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поликл</w:t>
            </w:r>
            <w:r w:rsidRPr="002F61F4">
              <w:rPr>
                <w:rFonts w:ascii="Times New Roman" w:hAnsi="Times New Roman" w:cs="Times New Roman"/>
                <w:sz w:val="17"/>
                <w:szCs w:val="17"/>
              </w:rPr>
              <w:t>и</w:t>
            </w:r>
            <w:r w:rsidRPr="002F61F4">
              <w:rPr>
                <w:rFonts w:ascii="Times New Roman" w:hAnsi="Times New Roman" w:cs="Times New Roman"/>
                <w:sz w:val="17"/>
                <w:szCs w:val="17"/>
              </w:rPr>
              <w:t>ника № 21»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2267,9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2267,9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4</w:t>
            </w:r>
            <w:r w:rsidRPr="002F61F4">
              <w:rPr>
                <w:rFonts w:ascii="Times New Roman" w:hAnsi="Times New Roman"/>
                <w:sz w:val="17"/>
                <w:szCs w:val="17"/>
              </w:rPr>
              <w:t>099,2</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4</w:t>
            </w:r>
            <w:r w:rsidRPr="002F61F4">
              <w:rPr>
                <w:rFonts w:ascii="Times New Roman" w:hAnsi="Times New Roman"/>
                <w:sz w:val="17"/>
                <w:szCs w:val="17"/>
              </w:rPr>
              <w:t>099,2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3.6.111.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«Детская городская поликлиника № 10»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4964,3</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4964,3</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w:t>
            </w:r>
            <w:r w:rsidRPr="002F61F4">
              <w:rPr>
                <w:rFonts w:ascii="Times New Roman" w:hAnsi="Times New Roman" w:cs="Times New Roman"/>
                <w:sz w:val="17"/>
                <w:szCs w:val="17"/>
              </w:rPr>
              <w:lastRenderedPageBreak/>
              <w:t>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lastRenderedPageBreak/>
              <w:t>8</w:t>
            </w:r>
            <w:r w:rsidRPr="002F61F4">
              <w:rPr>
                <w:rFonts w:ascii="Times New Roman" w:hAnsi="Times New Roman"/>
                <w:sz w:val="17"/>
                <w:szCs w:val="17"/>
              </w:rPr>
              <w:t>877,</w:t>
            </w:r>
            <w:r w:rsidRPr="002F61F4">
              <w:rPr>
                <w:rFonts w:ascii="Times New Roman" w:hAnsi="Times New Roman"/>
                <w:sz w:val="17"/>
                <w:szCs w:val="17"/>
                <w:lang w:val="en-US"/>
              </w:rPr>
              <w:t>6</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8</w:t>
            </w:r>
            <w:r w:rsidRPr="002F61F4">
              <w:rPr>
                <w:rFonts w:ascii="Times New Roman" w:hAnsi="Times New Roman"/>
                <w:sz w:val="17"/>
                <w:szCs w:val="17"/>
              </w:rPr>
              <w:t>877,</w:t>
            </w:r>
            <w:r w:rsidRPr="002F61F4">
              <w:rPr>
                <w:rFonts w:ascii="Times New Roman" w:hAnsi="Times New Roman"/>
                <w:sz w:val="17"/>
                <w:szCs w:val="17"/>
                <w:lang w:val="en-US"/>
              </w:rPr>
              <w:t>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3.6.112.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«Детская городская поликлиника № 11»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2156,</w:t>
            </w:r>
            <w:r w:rsidRPr="002F61F4">
              <w:rPr>
                <w:rFonts w:ascii="Times New Roman" w:hAnsi="Times New Roman" w:cs="Times New Roman"/>
                <w:sz w:val="17"/>
                <w:szCs w:val="17"/>
                <w:lang w:val="en-US"/>
              </w:rPr>
              <w:t>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2156,</w:t>
            </w:r>
            <w:r w:rsidRPr="002F61F4">
              <w:rPr>
                <w:rFonts w:ascii="Times New Roman" w:hAnsi="Times New Roman" w:cs="Times New Roman"/>
                <w:sz w:val="17"/>
                <w:szCs w:val="17"/>
                <w:lang w:val="en-US"/>
              </w:rPr>
              <w:t>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3</w:t>
            </w:r>
            <w:r w:rsidRPr="002F61F4">
              <w:rPr>
                <w:rFonts w:ascii="Times New Roman" w:hAnsi="Times New Roman"/>
                <w:sz w:val="17"/>
                <w:szCs w:val="17"/>
              </w:rPr>
              <w:t>711,1</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3</w:t>
            </w:r>
            <w:r w:rsidRPr="002F61F4">
              <w:rPr>
                <w:rFonts w:ascii="Times New Roman" w:hAnsi="Times New Roman"/>
                <w:sz w:val="17"/>
                <w:szCs w:val="17"/>
              </w:rPr>
              <w:t>711,1</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3.6.113.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«Центральная горо</w:t>
            </w:r>
            <w:r w:rsidRPr="002F61F4">
              <w:rPr>
                <w:rFonts w:ascii="Times New Roman" w:hAnsi="Times New Roman" w:cs="Times New Roman"/>
                <w:sz w:val="17"/>
                <w:szCs w:val="17"/>
              </w:rPr>
              <w:t>д</w:t>
            </w:r>
            <w:r>
              <w:rPr>
                <w:rFonts w:ascii="Times New Roman" w:hAnsi="Times New Roman" w:cs="Times New Roman"/>
                <w:sz w:val="17"/>
                <w:szCs w:val="17"/>
              </w:rPr>
              <w:t xml:space="preserve">ская клиническая больница №  </w:t>
            </w:r>
            <w:r w:rsidRPr="002F61F4">
              <w:rPr>
                <w:rFonts w:ascii="Times New Roman" w:hAnsi="Times New Roman" w:cs="Times New Roman"/>
                <w:sz w:val="17"/>
                <w:szCs w:val="17"/>
              </w:rPr>
              <w:t>18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907,6</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907,6</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1</w:t>
            </w:r>
            <w:r w:rsidRPr="002F61F4">
              <w:rPr>
                <w:rFonts w:ascii="Times New Roman" w:hAnsi="Times New Roman"/>
                <w:sz w:val="17"/>
                <w:szCs w:val="17"/>
              </w:rPr>
              <w:t>438,</w:t>
            </w:r>
            <w:r w:rsidRPr="002F61F4">
              <w:rPr>
                <w:rFonts w:ascii="Times New Roman" w:hAnsi="Times New Roman"/>
                <w:sz w:val="17"/>
                <w:szCs w:val="17"/>
                <w:lang w:val="en-US"/>
              </w:rPr>
              <w:t>4</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1</w:t>
            </w:r>
            <w:r w:rsidRPr="002F61F4">
              <w:rPr>
                <w:rFonts w:ascii="Times New Roman" w:hAnsi="Times New Roman"/>
                <w:sz w:val="17"/>
                <w:szCs w:val="17"/>
              </w:rPr>
              <w:t>438,</w:t>
            </w:r>
            <w:r w:rsidRPr="002F61F4">
              <w:rPr>
                <w:rFonts w:ascii="Times New Roman" w:hAnsi="Times New Roman"/>
                <w:sz w:val="17"/>
                <w:szCs w:val="17"/>
                <w:lang w:val="en-US"/>
              </w:rPr>
              <w:t>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3.6.114.</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поликл</w:t>
            </w:r>
            <w:r w:rsidRPr="002F61F4">
              <w:rPr>
                <w:rFonts w:ascii="Times New Roman" w:hAnsi="Times New Roman" w:cs="Times New Roman"/>
                <w:sz w:val="17"/>
                <w:szCs w:val="17"/>
              </w:rPr>
              <w:t>и</w:t>
            </w:r>
            <w:r w:rsidRPr="002F61F4">
              <w:rPr>
                <w:rFonts w:ascii="Times New Roman" w:hAnsi="Times New Roman" w:cs="Times New Roman"/>
                <w:sz w:val="17"/>
                <w:szCs w:val="17"/>
              </w:rPr>
              <w:t>ника № 1»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4847,9</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4847,9</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8</w:t>
            </w:r>
            <w:r w:rsidRPr="002F61F4">
              <w:rPr>
                <w:rFonts w:ascii="Times New Roman" w:hAnsi="Times New Roman"/>
                <w:sz w:val="17"/>
                <w:szCs w:val="17"/>
              </w:rPr>
              <w:t>804,</w:t>
            </w:r>
            <w:r w:rsidRPr="002F61F4">
              <w:rPr>
                <w:rFonts w:ascii="Times New Roman" w:hAnsi="Times New Roman"/>
                <w:sz w:val="17"/>
                <w:szCs w:val="17"/>
                <w:lang w:val="en-US"/>
              </w:rPr>
              <w:t>8</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8</w:t>
            </w:r>
            <w:r w:rsidRPr="002F61F4">
              <w:rPr>
                <w:rFonts w:ascii="Times New Roman" w:hAnsi="Times New Roman"/>
                <w:sz w:val="17"/>
                <w:szCs w:val="17"/>
              </w:rPr>
              <w:t>804,</w:t>
            </w:r>
            <w:r w:rsidRPr="002F61F4">
              <w:rPr>
                <w:rFonts w:ascii="Times New Roman" w:hAnsi="Times New Roman"/>
                <w:sz w:val="17"/>
                <w:szCs w:val="17"/>
                <w:lang w:val="en-US"/>
              </w:rPr>
              <w:t>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3.6.115.</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поликл</w:t>
            </w:r>
            <w:r w:rsidRPr="002F61F4">
              <w:rPr>
                <w:rFonts w:ascii="Times New Roman" w:hAnsi="Times New Roman" w:cs="Times New Roman"/>
                <w:sz w:val="17"/>
                <w:szCs w:val="17"/>
              </w:rPr>
              <w:t>и</w:t>
            </w:r>
            <w:r w:rsidRPr="002F61F4">
              <w:rPr>
                <w:rFonts w:ascii="Times New Roman" w:hAnsi="Times New Roman" w:cs="Times New Roman"/>
                <w:sz w:val="17"/>
                <w:szCs w:val="17"/>
              </w:rPr>
              <w:t>ника № 6»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3493,</w:t>
            </w:r>
            <w:r w:rsidRPr="002F61F4">
              <w:rPr>
                <w:rFonts w:ascii="Times New Roman" w:hAnsi="Times New Roman" w:cs="Times New Roman"/>
                <w:sz w:val="17"/>
                <w:szCs w:val="17"/>
                <w:lang w:val="en-US"/>
              </w:rPr>
              <w:t>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3493,</w:t>
            </w:r>
            <w:r w:rsidRPr="002F61F4">
              <w:rPr>
                <w:rFonts w:ascii="Times New Roman" w:hAnsi="Times New Roman" w:cs="Times New Roman"/>
                <w:sz w:val="17"/>
                <w:szCs w:val="17"/>
                <w:lang w:val="en-US"/>
              </w:rPr>
              <w:t>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6</w:t>
            </w:r>
            <w:r w:rsidRPr="002F61F4">
              <w:rPr>
                <w:rFonts w:ascii="Times New Roman" w:hAnsi="Times New Roman"/>
                <w:sz w:val="17"/>
                <w:szCs w:val="17"/>
              </w:rPr>
              <w:t>318,</w:t>
            </w:r>
            <w:r w:rsidRPr="002F61F4">
              <w:rPr>
                <w:rFonts w:ascii="Times New Roman" w:hAnsi="Times New Roman"/>
                <w:sz w:val="17"/>
                <w:szCs w:val="17"/>
                <w:lang w:val="en-US"/>
              </w:rPr>
              <w:t>6</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6</w:t>
            </w:r>
            <w:r w:rsidRPr="002F61F4">
              <w:rPr>
                <w:rFonts w:ascii="Times New Roman" w:hAnsi="Times New Roman"/>
                <w:sz w:val="17"/>
                <w:szCs w:val="17"/>
              </w:rPr>
              <w:t>318,</w:t>
            </w:r>
            <w:r w:rsidRPr="002F61F4">
              <w:rPr>
                <w:rFonts w:ascii="Times New Roman" w:hAnsi="Times New Roman"/>
                <w:sz w:val="17"/>
                <w:szCs w:val="17"/>
                <w:lang w:val="en-US"/>
              </w:rPr>
              <w:t>6</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3.6.116.</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поликл</w:t>
            </w:r>
            <w:r w:rsidRPr="002F61F4">
              <w:rPr>
                <w:rFonts w:ascii="Times New Roman" w:hAnsi="Times New Roman" w:cs="Times New Roman"/>
                <w:sz w:val="17"/>
                <w:szCs w:val="17"/>
              </w:rPr>
              <w:t>и</w:t>
            </w:r>
            <w:r w:rsidRPr="002F61F4">
              <w:rPr>
                <w:rFonts w:ascii="Times New Roman" w:hAnsi="Times New Roman" w:cs="Times New Roman"/>
                <w:sz w:val="17"/>
                <w:szCs w:val="17"/>
              </w:rPr>
              <w:t>ника № 8»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4714,2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4714,2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8</w:t>
            </w:r>
            <w:r w:rsidRPr="002F61F4">
              <w:rPr>
                <w:rFonts w:ascii="Times New Roman" w:hAnsi="Times New Roman"/>
                <w:sz w:val="17"/>
                <w:szCs w:val="17"/>
              </w:rPr>
              <w:t>804,</w:t>
            </w:r>
            <w:r w:rsidRPr="002F61F4">
              <w:rPr>
                <w:rFonts w:ascii="Times New Roman" w:hAnsi="Times New Roman"/>
                <w:sz w:val="17"/>
                <w:szCs w:val="17"/>
                <w:lang w:val="en-US"/>
              </w:rPr>
              <w:t>8</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4F5FBB">
            <w:pPr>
              <w:ind w:left="-27" w:right="-108"/>
              <w:jc w:val="center"/>
              <w:rPr>
                <w:rFonts w:ascii="Times New Roman" w:hAnsi="Times New Roman"/>
                <w:sz w:val="17"/>
                <w:szCs w:val="17"/>
                <w:lang w:val="en-US"/>
              </w:rPr>
            </w:pPr>
            <w:r w:rsidRPr="002F61F4">
              <w:rPr>
                <w:rFonts w:ascii="Times New Roman" w:hAnsi="Times New Roman"/>
                <w:sz w:val="17"/>
                <w:szCs w:val="17"/>
              </w:rPr>
              <w:t>8804,</w:t>
            </w:r>
            <w:r w:rsidRPr="002F61F4">
              <w:rPr>
                <w:rFonts w:ascii="Times New Roman" w:hAnsi="Times New Roman"/>
                <w:sz w:val="17"/>
                <w:szCs w:val="17"/>
                <w:lang w:val="en-US"/>
              </w:rPr>
              <w:t>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3.6.117.</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поликл</w:t>
            </w:r>
            <w:r w:rsidRPr="002F61F4">
              <w:rPr>
                <w:rFonts w:ascii="Times New Roman" w:hAnsi="Times New Roman" w:cs="Times New Roman"/>
                <w:sz w:val="17"/>
                <w:szCs w:val="17"/>
              </w:rPr>
              <w:t>и</w:t>
            </w:r>
            <w:r w:rsidRPr="002F61F4">
              <w:rPr>
                <w:rFonts w:ascii="Times New Roman" w:hAnsi="Times New Roman" w:cs="Times New Roman"/>
                <w:sz w:val="17"/>
                <w:szCs w:val="17"/>
              </w:rPr>
              <w:lastRenderedPageBreak/>
              <w:t>ника № 20»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lastRenderedPageBreak/>
              <w:t>6109,8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6109,8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 xml:space="preserve">Повышение </w:t>
            </w:r>
            <w:r w:rsidRPr="002F61F4">
              <w:rPr>
                <w:rFonts w:ascii="Times New Roman" w:hAnsi="Times New Roman" w:cs="Times New Roman"/>
                <w:sz w:val="17"/>
                <w:szCs w:val="17"/>
              </w:rPr>
              <w:lastRenderedPageBreak/>
              <w:t>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lastRenderedPageBreak/>
              <w:t>11</w:t>
            </w:r>
            <w:r w:rsidRPr="002F61F4">
              <w:rPr>
                <w:rFonts w:ascii="Times New Roman" w:hAnsi="Times New Roman"/>
                <w:sz w:val="17"/>
                <w:szCs w:val="17"/>
              </w:rPr>
              <w:t>249,</w:t>
            </w:r>
            <w:r w:rsidRPr="002F61F4">
              <w:rPr>
                <w:rFonts w:ascii="Times New Roman" w:hAnsi="Times New Roman"/>
                <w:sz w:val="17"/>
                <w:szCs w:val="17"/>
                <w:lang w:val="en-US"/>
              </w:rPr>
              <w:t>8</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11</w:t>
            </w:r>
            <w:r w:rsidRPr="002F61F4">
              <w:rPr>
                <w:rFonts w:ascii="Times New Roman" w:hAnsi="Times New Roman"/>
                <w:sz w:val="17"/>
                <w:szCs w:val="17"/>
              </w:rPr>
              <w:t>249,</w:t>
            </w:r>
            <w:r w:rsidRPr="002F61F4">
              <w:rPr>
                <w:rFonts w:ascii="Times New Roman" w:hAnsi="Times New Roman"/>
                <w:sz w:val="17"/>
                <w:szCs w:val="17"/>
                <w:lang w:val="en-US"/>
              </w:rPr>
              <w:t>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lastRenderedPageBreak/>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lastRenderedPageBreak/>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lastRenderedPageBreak/>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lastRenderedPageBreak/>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3.6.118.</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B6641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поликл</w:t>
            </w:r>
            <w:r w:rsidRPr="002F61F4">
              <w:rPr>
                <w:rFonts w:ascii="Times New Roman" w:hAnsi="Times New Roman" w:cs="Times New Roman"/>
                <w:sz w:val="17"/>
                <w:szCs w:val="17"/>
              </w:rPr>
              <w:t>и</w:t>
            </w:r>
            <w:r w:rsidRPr="002F61F4">
              <w:rPr>
                <w:rFonts w:ascii="Times New Roman" w:hAnsi="Times New Roman" w:cs="Times New Roman"/>
                <w:sz w:val="17"/>
                <w:szCs w:val="17"/>
              </w:rPr>
              <w:t xml:space="preserve">ника № 4 (Студенческая)» </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4506,</w:t>
            </w:r>
            <w:r w:rsidRPr="002F61F4">
              <w:rPr>
                <w:rFonts w:ascii="Times New Roman" w:hAnsi="Times New Roman" w:cs="Times New Roman"/>
                <w:sz w:val="17"/>
                <w:szCs w:val="17"/>
                <w:lang w:val="en-US"/>
              </w:rPr>
              <w:t>7</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4506,</w:t>
            </w:r>
            <w:r w:rsidRPr="002F61F4">
              <w:rPr>
                <w:rFonts w:ascii="Times New Roman" w:hAnsi="Times New Roman" w:cs="Times New Roman"/>
                <w:sz w:val="17"/>
                <w:szCs w:val="17"/>
                <w:lang w:val="en-US"/>
              </w:rPr>
              <w:t>7</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8</w:t>
            </w:r>
            <w:r w:rsidRPr="002F61F4">
              <w:rPr>
                <w:rFonts w:ascii="Times New Roman" w:hAnsi="Times New Roman"/>
                <w:sz w:val="17"/>
                <w:szCs w:val="17"/>
              </w:rPr>
              <w:t>052,</w:t>
            </w:r>
            <w:r w:rsidRPr="002F61F4">
              <w:rPr>
                <w:rFonts w:ascii="Times New Roman" w:hAnsi="Times New Roman"/>
                <w:sz w:val="17"/>
                <w:szCs w:val="17"/>
                <w:lang w:val="en-US"/>
              </w:rPr>
              <w:t>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8</w:t>
            </w:r>
            <w:r w:rsidRPr="002F61F4">
              <w:rPr>
                <w:rFonts w:ascii="Times New Roman" w:hAnsi="Times New Roman"/>
                <w:sz w:val="17"/>
                <w:szCs w:val="17"/>
              </w:rPr>
              <w:t>052,</w:t>
            </w:r>
            <w:r w:rsidRPr="002F61F4">
              <w:rPr>
                <w:rFonts w:ascii="Times New Roman" w:hAnsi="Times New Roman"/>
                <w:sz w:val="17"/>
                <w:szCs w:val="17"/>
                <w:lang w:val="en-US"/>
              </w:rPr>
              <w:t>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3.6.119.</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«Городская детская поликлиника № 6»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3017,2</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3017,2</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5</w:t>
            </w:r>
            <w:r w:rsidRPr="002F61F4">
              <w:rPr>
                <w:rFonts w:ascii="Times New Roman" w:hAnsi="Times New Roman"/>
                <w:sz w:val="17"/>
                <w:szCs w:val="17"/>
              </w:rPr>
              <w:t>239,2</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sidRPr="002F61F4">
              <w:rPr>
                <w:rFonts w:ascii="Times New Roman" w:hAnsi="Times New Roman"/>
                <w:sz w:val="17"/>
                <w:szCs w:val="17"/>
              </w:rPr>
              <w:t>5239,2</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3.6.120.</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«Стоматологическая поликлиника № 7»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1060,</w:t>
            </w:r>
            <w:r w:rsidRPr="002F61F4">
              <w:rPr>
                <w:rFonts w:ascii="Times New Roman" w:hAnsi="Times New Roman" w:cs="Times New Roman"/>
                <w:sz w:val="17"/>
                <w:szCs w:val="17"/>
                <w:lang w:val="en-US"/>
              </w:rPr>
              <w:t>8</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1060,</w:t>
            </w:r>
            <w:r w:rsidRPr="002F61F4">
              <w:rPr>
                <w:rFonts w:ascii="Times New Roman" w:hAnsi="Times New Roman" w:cs="Times New Roman"/>
                <w:sz w:val="17"/>
                <w:szCs w:val="17"/>
                <w:lang w:val="en-US"/>
              </w:rPr>
              <w:t>8</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w:t>
            </w:r>
            <w:r w:rsidRPr="002F61F4">
              <w:rPr>
                <w:rFonts w:ascii="Times New Roman" w:hAnsi="Times New Roman"/>
                <w:sz w:val="17"/>
                <w:szCs w:val="17"/>
              </w:rPr>
              <w:t>940,4</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1</w:t>
            </w:r>
            <w:r w:rsidRPr="002F61F4">
              <w:rPr>
                <w:rFonts w:ascii="Times New Roman" w:hAnsi="Times New Roman"/>
                <w:sz w:val="17"/>
                <w:szCs w:val="17"/>
              </w:rPr>
              <w:t>940,4</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rPr>
          <w:trHeight w:val="1442"/>
        </w:trPr>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3.6.121.</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«Детская стоматол</w:t>
            </w:r>
            <w:r w:rsidRPr="002F61F4">
              <w:rPr>
                <w:rFonts w:ascii="Times New Roman" w:hAnsi="Times New Roman" w:cs="Times New Roman"/>
                <w:sz w:val="17"/>
                <w:szCs w:val="17"/>
              </w:rPr>
              <w:t>о</w:t>
            </w:r>
            <w:r w:rsidRPr="002F61F4">
              <w:rPr>
                <w:rFonts w:ascii="Times New Roman" w:hAnsi="Times New Roman" w:cs="Times New Roman"/>
                <w:sz w:val="17"/>
                <w:szCs w:val="17"/>
              </w:rPr>
              <w:t>гическая поликлиника № 6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1351,</w:t>
            </w:r>
            <w:r w:rsidRPr="002F61F4">
              <w:rPr>
                <w:rFonts w:ascii="Times New Roman" w:hAnsi="Times New Roman" w:cs="Times New Roman"/>
                <w:sz w:val="17"/>
                <w:szCs w:val="17"/>
                <w:lang w:val="en-US"/>
              </w:rPr>
              <w:t>4</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1351,</w:t>
            </w:r>
            <w:r w:rsidRPr="002F61F4">
              <w:rPr>
                <w:rFonts w:ascii="Times New Roman" w:hAnsi="Times New Roman" w:cs="Times New Roman"/>
                <w:sz w:val="17"/>
                <w:szCs w:val="17"/>
                <w:lang w:val="en-US"/>
              </w:rPr>
              <w:t>4</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Повышение доступности амбулаторной 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2</w:t>
            </w:r>
            <w:r w:rsidRPr="002F61F4">
              <w:rPr>
                <w:rFonts w:ascii="Times New Roman" w:hAnsi="Times New Roman"/>
                <w:sz w:val="17"/>
                <w:szCs w:val="17"/>
              </w:rPr>
              <w:t>449,8</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rPr>
            </w:pPr>
            <w:r>
              <w:rPr>
                <w:rFonts w:ascii="Times New Roman" w:hAnsi="Times New Roman"/>
                <w:sz w:val="17"/>
                <w:szCs w:val="17"/>
              </w:rPr>
              <w:t>2</w:t>
            </w:r>
            <w:r w:rsidRPr="002F61F4">
              <w:rPr>
                <w:rFonts w:ascii="Times New Roman" w:hAnsi="Times New Roman"/>
                <w:sz w:val="17"/>
                <w:szCs w:val="17"/>
              </w:rPr>
              <w:t>449,8</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t>3.6.122.</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f2"/>
              <w:rPr>
                <w:rFonts w:ascii="Times New Roman" w:hAnsi="Times New Roman" w:cs="Times New Roman"/>
                <w:sz w:val="17"/>
                <w:szCs w:val="17"/>
              </w:rPr>
            </w:pPr>
            <w:r w:rsidRPr="002F61F4">
              <w:rPr>
                <w:rFonts w:ascii="Times New Roman" w:hAnsi="Times New Roman" w:cs="Times New Roman"/>
                <w:sz w:val="17"/>
                <w:szCs w:val="17"/>
              </w:rPr>
              <w:t>МУЗ «Детская городская больница № 8» г.Казани</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150</w:t>
            </w:r>
            <w:r w:rsidRPr="002F61F4">
              <w:rPr>
                <w:rFonts w:ascii="Times New Roman" w:hAnsi="Times New Roman" w:cs="Times New Roman"/>
                <w:sz w:val="17"/>
                <w:szCs w:val="17"/>
                <w:lang w:val="en-US"/>
              </w:rPr>
              <w:t>7</w:t>
            </w:r>
            <w:r w:rsidRPr="002F61F4">
              <w:rPr>
                <w:rFonts w:ascii="Times New Roman" w:hAnsi="Times New Roman" w:cs="Times New Roman"/>
                <w:sz w:val="17"/>
                <w:szCs w:val="17"/>
              </w:rPr>
              <w:t>,</w:t>
            </w:r>
            <w:r w:rsidRPr="002F61F4">
              <w:rPr>
                <w:rFonts w:ascii="Times New Roman" w:hAnsi="Times New Roman" w:cs="Times New Roman"/>
                <w:sz w:val="17"/>
                <w:szCs w:val="17"/>
                <w:lang w:val="en-US"/>
              </w:rPr>
              <w:t>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lang w:val="en-US"/>
              </w:rPr>
            </w:pPr>
            <w:r w:rsidRPr="002F61F4">
              <w:rPr>
                <w:rFonts w:ascii="Times New Roman" w:hAnsi="Times New Roman" w:cs="Times New Roman"/>
                <w:sz w:val="17"/>
                <w:szCs w:val="17"/>
              </w:rPr>
              <w:t>150</w:t>
            </w:r>
            <w:r w:rsidRPr="002F61F4">
              <w:rPr>
                <w:rFonts w:ascii="Times New Roman" w:hAnsi="Times New Roman" w:cs="Times New Roman"/>
                <w:sz w:val="17"/>
                <w:szCs w:val="17"/>
                <w:lang w:val="en-US"/>
              </w:rPr>
              <w:t>7</w:t>
            </w:r>
            <w:r w:rsidRPr="002F61F4">
              <w:rPr>
                <w:rFonts w:ascii="Times New Roman" w:hAnsi="Times New Roman" w:cs="Times New Roman"/>
                <w:sz w:val="17"/>
                <w:szCs w:val="17"/>
              </w:rPr>
              <w:t>,</w:t>
            </w:r>
            <w:r w:rsidRPr="002F61F4">
              <w:rPr>
                <w:rFonts w:ascii="Times New Roman" w:hAnsi="Times New Roman" w:cs="Times New Roman"/>
                <w:sz w:val="17"/>
                <w:szCs w:val="17"/>
                <w:lang w:val="en-US"/>
              </w:rPr>
              <w:t>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r w:rsidRPr="002F61F4">
              <w:rPr>
                <w:rFonts w:ascii="Times New Roman" w:hAnsi="Times New Roman" w:cs="Times New Roman"/>
                <w:sz w:val="17"/>
                <w:szCs w:val="17"/>
              </w:rPr>
              <w:t xml:space="preserve">Повышение доступности амбулаторной </w:t>
            </w:r>
            <w:r w:rsidRPr="002F61F4">
              <w:rPr>
                <w:rFonts w:ascii="Times New Roman" w:hAnsi="Times New Roman" w:cs="Times New Roman"/>
                <w:sz w:val="17"/>
                <w:szCs w:val="17"/>
              </w:rPr>
              <w:lastRenderedPageBreak/>
              <w:t>медицинской помощи, в том числе пред</w:t>
            </w:r>
            <w:r w:rsidRPr="002F61F4">
              <w:rPr>
                <w:rFonts w:ascii="Times New Roman" w:hAnsi="Times New Roman" w:cs="Times New Roman"/>
                <w:sz w:val="17"/>
                <w:szCs w:val="17"/>
              </w:rPr>
              <w:t>о</w:t>
            </w:r>
            <w:r w:rsidRPr="002F61F4">
              <w:rPr>
                <w:rFonts w:ascii="Times New Roman" w:hAnsi="Times New Roman" w:cs="Times New Roman"/>
                <w:sz w:val="17"/>
                <w:szCs w:val="17"/>
              </w:rPr>
              <w:t>ставляемой вр</w:t>
            </w:r>
            <w:r w:rsidRPr="002F61F4">
              <w:rPr>
                <w:rFonts w:ascii="Times New Roman" w:hAnsi="Times New Roman" w:cs="Times New Roman"/>
                <w:sz w:val="17"/>
                <w:szCs w:val="17"/>
              </w:rPr>
              <w:t>а</w:t>
            </w:r>
            <w:r w:rsidRPr="002F61F4">
              <w:rPr>
                <w:rFonts w:ascii="Times New Roman" w:hAnsi="Times New Roman" w:cs="Times New Roman"/>
                <w:sz w:val="17"/>
                <w:szCs w:val="17"/>
              </w:rPr>
              <w:t>чами-специалистами</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lastRenderedPageBreak/>
              <w:t>2</w:t>
            </w:r>
            <w:r w:rsidRPr="002F61F4">
              <w:rPr>
                <w:rFonts w:ascii="Times New Roman" w:hAnsi="Times New Roman"/>
                <w:sz w:val="17"/>
                <w:szCs w:val="17"/>
              </w:rPr>
              <w:t>740,</w:t>
            </w:r>
            <w:r w:rsidRPr="002F61F4">
              <w:rPr>
                <w:rFonts w:ascii="Times New Roman" w:hAnsi="Times New Roman"/>
                <w:sz w:val="17"/>
                <w:szCs w:val="17"/>
                <w:lang w:val="en-US"/>
              </w:rPr>
              <w:t>9</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2</w:t>
            </w:r>
            <w:r w:rsidRPr="002F61F4">
              <w:rPr>
                <w:rFonts w:ascii="Times New Roman" w:hAnsi="Times New Roman"/>
                <w:sz w:val="17"/>
                <w:szCs w:val="17"/>
              </w:rPr>
              <w:t>740,</w:t>
            </w:r>
            <w:r w:rsidRPr="002F61F4">
              <w:rPr>
                <w:rFonts w:ascii="Times New Roman" w:hAnsi="Times New Roman"/>
                <w:sz w:val="17"/>
                <w:szCs w:val="17"/>
                <w:lang w:val="en-US"/>
              </w:rPr>
              <w:t>9</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lastRenderedPageBreak/>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D55E0F" w:rsidP="006505B3">
            <w:pPr>
              <w:pStyle w:val="afb"/>
              <w:ind w:right="115"/>
              <w:jc w:val="left"/>
              <w:rPr>
                <w:rFonts w:ascii="Times New Roman" w:hAnsi="Times New Roman" w:cs="Times New Roman"/>
                <w:sz w:val="17"/>
                <w:szCs w:val="17"/>
              </w:rPr>
            </w:pPr>
            <w:r>
              <w:rPr>
                <w:rFonts w:ascii="Times New Roman" w:hAnsi="Times New Roman" w:cs="Times New Roman"/>
                <w:sz w:val="17"/>
                <w:szCs w:val="17"/>
              </w:rPr>
              <w:lastRenderedPageBreak/>
              <w:t>2011 -</w:t>
            </w:r>
          </w:p>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 xml:space="preserve">воохранения Республики </w:t>
            </w:r>
            <w:r w:rsidRPr="002F61F4">
              <w:rPr>
                <w:rFonts w:ascii="Times New Roman" w:hAnsi="Times New Roman" w:cs="Times New Roman"/>
                <w:sz w:val="17"/>
                <w:szCs w:val="17"/>
              </w:rPr>
              <w:lastRenderedPageBreak/>
              <w:t>Татарстан</w:t>
            </w:r>
          </w:p>
        </w:tc>
      </w:tr>
      <w:tr w:rsidR="00554937" w:rsidRPr="002F61F4" w:rsidTr="00A124D2">
        <w:tc>
          <w:tcPr>
            <w:tcW w:w="234" w:type="pct"/>
            <w:tcBorders>
              <w:top w:val="single" w:sz="4" w:space="0" w:color="auto"/>
              <w:bottom w:val="single" w:sz="4" w:space="0" w:color="auto"/>
              <w:right w:val="single" w:sz="4" w:space="0" w:color="auto"/>
            </w:tcBorders>
            <w:tcMar>
              <w:left w:w="28" w:type="dxa"/>
              <w:right w:w="28" w:type="dxa"/>
            </w:tcMar>
          </w:tcPr>
          <w:p w:rsidR="006D7C6B" w:rsidRPr="002F61F4" w:rsidRDefault="006D7C6B" w:rsidP="002F61F4">
            <w:pPr>
              <w:pStyle w:val="afb"/>
              <w:tabs>
                <w:tab w:val="left" w:pos="137"/>
              </w:tabs>
              <w:ind w:left="-142" w:right="-111"/>
              <w:jc w:val="center"/>
              <w:rPr>
                <w:rFonts w:ascii="Times New Roman" w:hAnsi="Times New Roman" w:cs="Times New Roman"/>
                <w:sz w:val="17"/>
                <w:szCs w:val="17"/>
              </w:rPr>
            </w:pPr>
            <w:r w:rsidRPr="002F61F4">
              <w:rPr>
                <w:rFonts w:ascii="Times New Roman" w:hAnsi="Times New Roman" w:cs="Times New Roman"/>
                <w:sz w:val="17"/>
                <w:szCs w:val="17"/>
              </w:rPr>
              <w:lastRenderedPageBreak/>
              <w:t>3.6.123.</w:t>
            </w:r>
          </w:p>
        </w:tc>
        <w:tc>
          <w:tcPr>
            <w:tcW w:w="684"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F61F4">
            <w:pPr>
              <w:rPr>
                <w:sz w:val="17"/>
                <w:szCs w:val="17"/>
              </w:rPr>
            </w:pPr>
            <w:r w:rsidRPr="002F61F4">
              <w:rPr>
                <w:rFonts w:ascii="Times New Roman" w:hAnsi="Times New Roman" w:cs="Times New Roman"/>
                <w:sz w:val="17"/>
                <w:szCs w:val="17"/>
              </w:rPr>
              <w:t>ГАУЗ «Нижнекамская це</w:t>
            </w:r>
            <w:r w:rsidRPr="002F61F4">
              <w:rPr>
                <w:rFonts w:ascii="Times New Roman" w:hAnsi="Times New Roman" w:cs="Times New Roman"/>
                <w:sz w:val="17"/>
                <w:szCs w:val="17"/>
              </w:rPr>
              <w:t>н</w:t>
            </w:r>
            <w:r w:rsidRPr="002F61F4">
              <w:rPr>
                <w:rFonts w:ascii="Times New Roman" w:hAnsi="Times New Roman" w:cs="Times New Roman"/>
                <w:sz w:val="17"/>
                <w:szCs w:val="17"/>
              </w:rPr>
              <w:t>тральная районная мног</w:t>
            </w:r>
            <w:r w:rsidRPr="002F61F4">
              <w:rPr>
                <w:rFonts w:ascii="Times New Roman" w:hAnsi="Times New Roman" w:cs="Times New Roman"/>
                <w:sz w:val="17"/>
                <w:szCs w:val="17"/>
              </w:rPr>
              <w:t>о</w:t>
            </w:r>
            <w:r w:rsidRPr="002F61F4">
              <w:rPr>
                <w:rFonts w:ascii="Times New Roman" w:hAnsi="Times New Roman" w:cs="Times New Roman"/>
                <w:sz w:val="17"/>
                <w:szCs w:val="17"/>
              </w:rPr>
              <w:t>профильная больница</w:t>
            </w:r>
            <w:r w:rsidRPr="002F61F4">
              <w:rPr>
                <w:sz w:val="17"/>
                <w:szCs w:val="17"/>
              </w:rPr>
              <w:t>»</w:t>
            </w:r>
          </w:p>
        </w:tc>
        <w:tc>
          <w:tcPr>
            <w:tcW w:w="32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0"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3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2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36" w:right="-102"/>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6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right="116"/>
              <w:rPr>
                <w:rFonts w:ascii="Times New Roman" w:hAnsi="Times New Roman" w:cs="Times New Roman"/>
                <w:sz w:val="17"/>
                <w:szCs w:val="17"/>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26022,3</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ind w:left="-27" w:right="-108"/>
              <w:jc w:val="center"/>
              <w:rPr>
                <w:rFonts w:ascii="Times New Roman" w:hAnsi="Times New Roman"/>
                <w:sz w:val="17"/>
                <w:szCs w:val="17"/>
                <w:lang w:val="en-US"/>
              </w:rPr>
            </w:pPr>
            <w:r>
              <w:rPr>
                <w:rFonts w:ascii="Times New Roman" w:hAnsi="Times New Roman"/>
                <w:sz w:val="17"/>
                <w:szCs w:val="17"/>
              </w:rPr>
              <w:t>26022,3</w:t>
            </w:r>
          </w:p>
        </w:tc>
        <w:tc>
          <w:tcPr>
            <w:tcW w:w="232"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321"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87529E">
            <w:pPr>
              <w:pStyle w:val="afb"/>
              <w:ind w:left="-27" w:right="-108"/>
              <w:jc w:val="center"/>
              <w:rPr>
                <w:rFonts w:ascii="Times New Roman" w:hAnsi="Times New Roman" w:cs="Times New Roman"/>
                <w:sz w:val="17"/>
                <w:szCs w:val="17"/>
              </w:rPr>
            </w:pPr>
            <w:r w:rsidRPr="002F61F4">
              <w:rPr>
                <w:rFonts w:ascii="Times New Roman" w:hAnsi="Times New Roman" w:cs="Times New Roman"/>
                <w:sz w:val="17"/>
                <w:szCs w:val="17"/>
              </w:rPr>
              <w:t>0,0</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2C3444">
            <w:pPr>
              <w:pStyle w:val="aff2"/>
              <w:ind w:left="32" w:right="90"/>
              <w:rPr>
                <w:rFonts w:ascii="Times New Roman" w:hAnsi="Times New Roman" w:cs="Times New Roman"/>
                <w:sz w:val="17"/>
                <w:szCs w:val="17"/>
              </w:rPr>
            </w:pPr>
            <w:r w:rsidRPr="002F61F4">
              <w:rPr>
                <w:rFonts w:ascii="Times New Roman" w:hAnsi="Times New Roman" w:cs="Times New Roman"/>
                <w:sz w:val="17"/>
                <w:szCs w:val="17"/>
              </w:rPr>
              <w:t>Повышение д</w:t>
            </w:r>
            <w:r w:rsidRPr="002F61F4">
              <w:rPr>
                <w:rFonts w:ascii="Times New Roman" w:hAnsi="Times New Roman" w:cs="Times New Roman"/>
                <w:sz w:val="17"/>
                <w:szCs w:val="17"/>
              </w:rPr>
              <w:t>о</w:t>
            </w:r>
            <w:r w:rsidRPr="002F61F4">
              <w:rPr>
                <w:rFonts w:ascii="Times New Roman" w:hAnsi="Times New Roman" w:cs="Times New Roman"/>
                <w:sz w:val="17"/>
                <w:szCs w:val="17"/>
              </w:rPr>
              <w:t>ступности амб</w:t>
            </w:r>
            <w:r w:rsidRPr="002F61F4">
              <w:rPr>
                <w:rFonts w:ascii="Times New Roman" w:hAnsi="Times New Roman" w:cs="Times New Roman"/>
                <w:sz w:val="17"/>
                <w:szCs w:val="17"/>
              </w:rPr>
              <w:t>у</w:t>
            </w:r>
            <w:r w:rsidRPr="002F61F4">
              <w:rPr>
                <w:rFonts w:ascii="Times New Roman" w:hAnsi="Times New Roman" w:cs="Times New Roman"/>
                <w:sz w:val="17"/>
                <w:szCs w:val="17"/>
              </w:rPr>
              <w:t>латорной мед</w:t>
            </w:r>
            <w:r w:rsidRPr="002F61F4">
              <w:rPr>
                <w:rFonts w:ascii="Times New Roman" w:hAnsi="Times New Roman" w:cs="Times New Roman"/>
                <w:sz w:val="17"/>
                <w:szCs w:val="17"/>
              </w:rPr>
              <w:t>и</w:t>
            </w:r>
            <w:r w:rsidRPr="002F61F4">
              <w:rPr>
                <w:rFonts w:ascii="Times New Roman" w:hAnsi="Times New Roman" w:cs="Times New Roman"/>
                <w:sz w:val="17"/>
                <w:szCs w:val="17"/>
              </w:rPr>
              <w:t>цинской помощи, в том числе предоставляемой врачами-специалистами</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7C6B" w:rsidRPr="002F61F4" w:rsidRDefault="006D7C6B" w:rsidP="006505B3">
            <w:pPr>
              <w:pStyle w:val="afb"/>
              <w:ind w:right="115"/>
              <w:jc w:val="left"/>
              <w:rPr>
                <w:rFonts w:ascii="Times New Roman" w:hAnsi="Times New Roman" w:cs="Times New Roman"/>
                <w:sz w:val="17"/>
                <w:szCs w:val="17"/>
              </w:rPr>
            </w:pPr>
            <w:r w:rsidRPr="002F61F4">
              <w:rPr>
                <w:rFonts w:ascii="Times New Roman" w:hAnsi="Times New Roman" w:cs="Times New Roman"/>
                <w:sz w:val="17"/>
                <w:szCs w:val="17"/>
              </w:rPr>
              <w:t>2012 г.</w:t>
            </w:r>
          </w:p>
        </w:tc>
        <w:tc>
          <w:tcPr>
            <w:tcW w:w="435" w:type="pct"/>
            <w:tcBorders>
              <w:top w:val="single" w:sz="4" w:space="0" w:color="auto"/>
              <w:left w:val="single" w:sz="4" w:space="0" w:color="auto"/>
              <w:bottom w:val="single" w:sz="4" w:space="0" w:color="auto"/>
            </w:tcBorders>
            <w:tcMar>
              <w:left w:w="28" w:type="dxa"/>
              <w:right w:w="28" w:type="dxa"/>
            </w:tcMar>
          </w:tcPr>
          <w:p w:rsidR="006D7C6B" w:rsidRPr="002F61F4" w:rsidRDefault="006D7C6B" w:rsidP="002C3444">
            <w:pPr>
              <w:pStyle w:val="aff2"/>
              <w:ind w:right="48"/>
              <w:rPr>
                <w:rFonts w:ascii="Times New Roman" w:hAnsi="Times New Roman" w:cs="Times New Roman"/>
                <w:sz w:val="17"/>
                <w:szCs w:val="17"/>
              </w:rPr>
            </w:pPr>
            <w:r w:rsidRPr="002F61F4">
              <w:rPr>
                <w:rFonts w:ascii="Times New Roman" w:hAnsi="Times New Roman" w:cs="Times New Roman"/>
                <w:sz w:val="17"/>
                <w:szCs w:val="17"/>
              </w:rPr>
              <w:t>Министр здр</w:t>
            </w:r>
            <w:r w:rsidRPr="002F61F4">
              <w:rPr>
                <w:rFonts w:ascii="Times New Roman" w:hAnsi="Times New Roman" w:cs="Times New Roman"/>
                <w:sz w:val="17"/>
                <w:szCs w:val="17"/>
              </w:rPr>
              <w:t>а</w:t>
            </w:r>
            <w:r w:rsidRPr="002F61F4">
              <w:rPr>
                <w:rFonts w:ascii="Times New Roman" w:hAnsi="Times New Roman" w:cs="Times New Roman"/>
                <w:sz w:val="17"/>
                <w:szCs w:val="17"/>
              </w:rPr>
              <w:t>воохранения Республики Татарстан»;</w:t>
            </w:r>
          </w:p>
        </w:tc>
      </w:tr>
    </w:tbl>
    <w:p w:rsidR="006D7C6B" w:rsidRDefault="006D7C6B" w:rsidP="00A66BA5">
      <w:pPr>
        <w:jc w:val="both"/>
        <w:rPr>
          <w:rFonts w:ascii="Times New Roman" w:hAnsi="Times New Roman" w:cs="Times New Roman"/>
        </w:rPr>
      </w:pPr>
    </w:p>
    <w:p w:rsidR="006D7C6B" w:rsidRPr="00A32807" w:rsidRDefault="006D7C6B" w:rsidP="008C7445">
      <w:pPr>
        <w:ind w:firstLine="720"/>
        <w:jc w:val="both"/>
        <w:rPr>
          <w:rFonts w:ascii="Times New Roman" w:hAnsi="Times New Roman" w:cs="Times New Roman"/>
          <w:sz w:val="28"/>
          <w:szCs w:val="28"/>
        </w:rPr>
      </w:pPr>
      <w:r w:rsidRPr="00A32807">
        <w:rPr>
          <w:rFonts w:ascii="Times New Roman" w:hAnsi="Times New Roman" w:cs="Times New Roman"/>
          <w:sz w:val="28"/>
          <w:szCs w:val="28"/>
        </w:rPr>
        <w:t>таблицы 5</w:t>
      </w:r>
      <w:r w:rsidR="00A32807">
        <w:rPr>
          <w:rFonts w:ascii="Times New Roman" w:hAnsi="Times New Roman" w:cs="Times New Roman"/>
          <w:sz w:val="28"/>
          <w:szCs w:val="28"/>
        </w:rPr>
        <w:t xml:space="preserve"> – </w:t>
      </w:r>
      <w:r w:rsidRPr="00A32807">
        <w:rPr>
          <w:rFonts w:ascii="Times New Roman" w:hAnsi="Times New Roman" w:cs="Times New Roman"/>
          <w:sz w:val="28"/>
          <w:szCs w:val="28"/>
        </w:rPr>
        <w:t>7 подраздела «Высокотехнологич</w:t>
      </w:r>
      <w:r w:rsidR="002D59FF">
        <w:rPr>
          <w:rFonts w:ascii="Times New Roman" w:hAnsi="Times New Roman" w:cs="Times New Roman"/>
          <w:sz w:val="28"/>
          <w:szCs w:val="28"/>
        </w:rPr>
        <w:t>еская медицинская помощь (ВМП)»</w:t>
      </w:r>
      <w:r w:rsidRPr="00A32807">
        <w:rPr>
          <w:rFonts w:ascii="Times New Roman" w:hAnsi="Times New Roman" w:cs="Times New Roman"/>
          <w:sz w:val="28"/>
          <w:szCs w:val="28"/>
        </w:rPr>
        <w:t xml:space="preserve"> раздела 5 «Содержание проблемы» </w:t>
      </w:r>
      <w:r w:rsidR="00E932DB">
        <w:rPr>
          <w:rFonts w:ascii="Times New Roman" w:hAnsi="Times New Roman" w:cs="Times New Roman"/>
          <w:sz w:val="28"/>
          <w:szCs w:val="28"/>
        </w:rPr>
        <w:t xml:space="preserve">Программы </w:t>
      </w:r>
      <w:r w:rsidRPr="00A32807">
        <w:rPr>
          <w:rFonts w:ascii="Times New Roman" w:hAnsi="Times New Roman" w:cs="Times New Roman"/>
          <w:sz w:val="28"/>
          <w:szCs w:val="28"/>
        </w:rPr>
        <w:t>изложить в следующей редакции:</w:t>
      </w:r>
    </w:p>
    <w:p w:rsidR="00F80C1A" w:rsidRDefault="00F80C1A" w:rsidP="00F94E87">
      <w:pPr>
        <w:jc w:val="right"/>
        <w:rPr>
          <w:rFonts w:ascii="Times New Roman" w:hAnsi="Times New Roman" w:cs="Times New Roman"/>
          <w:sz w:val="28"/>
          <w:szCs w:val="28"/>
        </w:rPr>
      </w:pPr>
    </w:p>
    <w:p w:rsidR="006D7C6B" w:rsidRPr="00A32807" w:rsidRDefault="006D7C6B" w:rsidP="00F94E87">
      <w:pPr>
        <w:jc w:val="right"/>
        <w:rPr>
          <w:rFonts w:ascii="Times New Roman" w:hAnsi="Times New Roman" w:cs="Times New Roman"/>
          <w:sz w:val="28"/>
          <w:szCs w:val="28"/>
        </w:rPr>
      </w:pPr>
      <w:r w:rsidRPr="00A32807">
        <w:rPr>
          <w:rFonts w:ascii="Times New Roman" w:hAnsi="Times New Roman" w:cs="Times New Roman"/>
          <w:sz w:val="28"/>
          <w:szCs w:val="28"/>
        </w:rPr>
        <w:t>«Таблица 5</w:t>
      </w:r>
    </w:p>
    <w:p w:rsidR="006D7C6B" w:rsidRPr="00A32807" w:rsidRDefault="006D7C6B" w:rsidP="00AC453C">
      <w:pPr>
        <w:pStyle w:val="1"/>
        <w:shd w:val="clear" w:color="auto" w:fill="FFFFFF"/>
        <w:spacing w:before="0" w:after="0"/>
        <w:rPr>
          <w:rFonts w:ascii="Times New Roman" w:hAnsi="Times New Roman"/>
          <w:b w:val="0"/>
          <w:sz w:val="28"/>
          <w:szCs w:val="28"/>
        </w:rPr>
      </w:pPr>
      <w:r w:rsidRPr="00A32807">
        <w:rPr>
          <w:rFonts w:ascii="Times New Roman" w:hAnsi="Times New Roman"/>
          <w:b w:val="0"/>
          <w:sz w:val="28"/>
          <w:szCs w:val="28"/>
        </w:rPr>
        <w:t xml:space="preserve">Объемы ВМП жителям Республики Татарстан в медицинских учреждениях Республики Татарстан, </w:t>
      </w:r>
    </w:p>
    <w:p w:rsidR="006D7C6B" w:rsidRPr="00A32807" w:rsidRDefault="006D7C6B" w:rsidP="00AC453C">
      <w:pPr>
        <w:pStyle w:val="1"/>
        <w:shd w:val="clear" w:color="auto" w:fill="FFFFFF"/>
        <w:spacing w:before="0" w:after="0"/>
        <w:rPr>
          <w:rFonts w:ascii="Times New Roman" w:hAnsi="Times New Roman"/>
          <w:b w:val="0"/>
          <w:sz w:val="28"/>
          <w:szCs w:val="28"/>
        </w:rPr>
      </w:pPr>
      <w:r w:rsidRPr="00A32807">
        <w:rPr>
          <w:rFonts w:ascii="Times New Roman" w:hAnsi="Times New Roman"/>
          <w:b w:val="0"/>
          <w:sz w:val="28"/>
          <w:szCs w:val="28"/>
        </w:rPr>
        <w:t>оказываемой в рамках территориальной программы государственных гарантий (в разрезе профилей) в 2009</w:t>
      </w:r>
      <w:r w:rsidR="00A32807">
        <w:rPr>
          <w:rFonts w:ascii="Times New Roman" w:hAnsi="Times New Roman"/>
          <w:sz w:val="28"/>
          <w:szCs w:val="28"/>
        </w:rPr>
        <w:t xml:space="preserve">– </w:t>
      </w:r>
      <w:r w:rsidR="00A32807">
        <w:rPr>
          <w:rFonts w:ascii="Times New Roman" w:hAnsi="Times New Roman"/>
          <w:b w:val="0"/>
          <w:sz w:val="28"/>
          <w:szCs w:val="28"/>
        </w:rPr>
        <w:t xml:space="preserve">2013 </w:t>
      </w:r>
      <w:r w:rsidRPr="00A32807">
        <w:rPr>
          <w:rFonts w:ascii="Times New Roman" w:hAnsi="Times New Roman"/>
          <w:b w:val="0"/>
          <w:sz w:val="28"/>
          <w:szCs w:val="28"/>
        </w:rPr>
        <w:t>г</w:t>
      </w:r>
      <w:r w:rsidR="00A32807">
        <w:rPr>
          <w:rFonts w:ascii="Times New Roman" w:hAnsi="Times New Roman"/>
          <w:b w:val="0"/>
          <w:sz w:val="28"/>
          <w:szCs w:val="28"/>
        </w:rPr>
        <w:t>одах</w:t>
      </w:r>
    </w:p>
    <w:bookmarkEnd w:id="0"/>
    <w:p w:rsidR="006D7C6B" w:rsidRPr="00C40D32" w:rsidRDefault="006D7C6B" w:rsidP="00AC453C">
      <w:pPr>
        <w:shd w:val="clear" w:color="auto" w:fill="FFFFFF"/>
        <w:ind w:firstLine="720"/>
        <w:jc w:val="both"/>
        <w:rPr>
          <w:rFonts w:ascii="Times New Roman" w:hAnsi="Times New Roman" w:cs="Times New Roman"/>
          <w:b/>
          <w:bCs/>
        </w:rPr>
      </w:pPr>
    </w:p>
    <w:tbl>
      <w:tblPr>
        <w:tblW w:w="15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840"/>
        <w:gridCol w:w="840"/>
        <w:gridCol w:w="840"/>
        <w:gridCol w:w="840"/>
        <w:gridCol w:w="840"/>
        <w:gridCol w:w="700"/>
        <w:gridCol w:w="700"/>
        <w:gridCol w:w="700"/>
        <w:gridCol w:w="700"/>
        <w:gridCol w:w="840"/>
        <w:gridCol w:w="840"/>
        <w:gridCol w:w="840"/>
        <w:gridCol w:w="840"/>
        <w:gridCol w:w="840"/>
        <w:gridCol w:w="840"/>
      </w:tblGrid>
      <w:tr w:rsidR="006D7C6B" w:rsidRPr="00C40D32" w:rsidTr="00E932DB">
        <w:tc>
          <w:tcPr>
            <w:tcW w:w="3080" w:type="dxa"/>
            <w:vMerge w:val="restart"/>
            <w:tcBorders>
              <w:top w:val="single" w:sz="4" w:space="0" w:color="auto"/>
              <w:bottom w:val="nil"/>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Профили ВМП</w:t>
            </w:r>
          </w:p>
        </w:tc>
        <w:tc>
          <w:tcPr>
            <w:tcW w:w="4200" w:type="dxa"/>
            <w:gridSpan w:val="5"/>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Всего пролеченных по ВМП больных в учреждениях субъекта в рамках те</w:t>
            </w:r>
            <w:r w:rsidRPr="00C40D32">
              <w:rPr>
                <w:rFonts w:ascii="Times New Roman" w:hAnsi="Times New Roman" w:cs="Times New Roman"/>
              </w:rPr>
              <w:t>р</w:t>
            </w:r>
            <w:r w:rsidRPr="00C40D32">
              <w:rPr>
                <w:rFonts w:ascii="Times New Roman" w:hAnsi="Times New Roman" w:cs="Times New Roman"/>
              </w:rPr>
              <w:t>риториальной программы госуда</w:t>
            </w:r>
            <w:r w:rsidRPr="00C40D32">
              <w:rPr>
                <w:rFonts w:ascii="Times New Roman" w:hAnsi="Times New Roman" w:cs="Times New Roman"/>
              </w:rPr>
              <w:t>р</w:t>
            </w:r>
            <w:r w:rsidRPr="00C40D32">
              <w:rPr>
                <w:rFonts w:ascii="Times New Roman" w:hAnsi="Times New Roman" w:cs="Times New Roman"/>
              </w:rPr>
              <w:t>ственных гарантий</w:t>
            </w:r>
          </w:p>
        </w:tc>
        <w:tc>
          <w:tcPr>
            <w:tcW w:w="3640" w:type="dxa"/>
            <w:gridSpan w:val="5"/>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proofErr w:type="gramStart"/>
            <w:r w:rsidRPr="00C40D32">
              <w:rPr>
                <w:rFonts w:ascii="Times New Roman" w:hAnsi="Times New Roman" w:cs="Times New Roman"/>
              </w:rPr>
              <w:t>В том числе пролеченных по ВМП в учреждениях Р</w:t>
            </w:r>
            <w:r w:rsidR="002D59FF">
              <w:rPr>
                <w:rFonts w:ascii="Times New Roman" w:hAnsi="Times New Roman" w:cs="Times New Roman"/>
              </w:rPr>
              <w:t xml:space="preserve">еспублики </w:t>
            </w:r>
            <w:r w:rsidRPr="00C40D32">
              <w:rPr>
                <w:rFonts w:ascii="Times New Roman" w:hAnsi="Times New Roman" w:cs="Times New Roman"/>
              </w:rPr>
              <w:t>Т</w:t>
            </w:r>
            <w:r w:rsidR="002D59FF">
              <w:rPr>
                <w:rFonts w:ascii="Times New Roman" w:hAnsi="Times New Roman" w:cs="Times New Roman"/>
              </w:rPr>
              <w:t>атарстан</w:t>
            </w:r>
            <w:r w:rsidRPr="00C40D32">
              <w:rPr>
                <w:rFonts w:ascii="Times New Roman" w:hAnsi="Times New Roman" w:cs="Times New Roman"/>
              </w:rPr>
              <w:t xml:space="preserve"> на условиях </w:t>
            </w:r>
            <w:r w:rsidR="00892408" w:rsidRPr="00C40D32">
              <w:rPr>
                <w:rFonts w:ascii="Times New Roman" w:hAnsi="Times New Roman" w:cs="Times New Roman"/>
              </w:rPr>
              <w:t>софина</w:t>
            </w:r>
            <w:r w:rsidR="00892408" w:rsidRPr="00C40D32">
              <w:rPr>
                <w:rFonts w:ascii="Times New Roman" w:hAnsi="Times New Roman" w:cs="Times New Roman"/>
              </w:rPr>
              <w:t>н</w:t>
            </w:r>
            <w:r w:rsidR="00892408" w:rsidRPr="00C40D32">
              <w:rPr>
                <w:rFonts w:ascii="Times New Roman" w:hAnsi="Times New Roman" w:cs="Times New Roman"/>
              </w:rPr>
              <w:t>сирования</w:t>
            </w:r>
            <w:r w:rsidRPr="00C40D32">
              <w:rPr>
                <w:rFonts w:ascii="Times New Roman" w:hAnsi="Times New Roman" w:cs="Times New Roman"/>
              </w:rPr>
              <w:t xml:space="preserve"> из федерального бюджета</w:t>
            </w:r>
            <w:proofErr w:type="gramEnd"/>
          </w:p>
        </w:tc>
        <w:tc>
          <w:tcPr>
            <w:tcW w:w="4200" w:type="dxa"/>
            <w:gridSpan w:val="5"/>
            <w:tcBorders>
              <w:top w:val="single" w:sz="4" w:space="0" w:color="auto"/>
              <w:left w:val="single" w:sz="4" w:space="0" w:color="auto"/>
              <w:bottom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В том числе пролеченных по ВМП в учреждениях Республики Татарстан за счет средств консолидированного бюджета Республики Татарстан</w:t>
            </w:r>
          </w:p>
        </w:tc>
      </w:tr>
      <w:tr w:rsidR="006D7C6B" w:rsidRPr="00C40D32" w:rsidTr="00E932DB">
        <w:tc>
          <w:tcPr>
            <w:tcW w:w="3080" w:type="dxa"/>
            <w:vMerge/>
            <w:tcBorders>
              <w:top w:val="single" w:sz="4" w:space="0" w:color="auto"/>
              <w:bottom w:val="nil"/>
              <w:right w:val="single" w:sz="4" w:space="0" w:color="auto"/>
            </w:tcBorders>
          </w:tcPr>
          <w:p w:rsidR="006D7C6B" w:rsidRPr="00C40D32" w:rsidRDefault="006D7C6B" w:rsidP="006A62FE">
            <w:pPr>
              <w:pStyle w:val="afb"/>
              <w:shd w:val="clear" w:color="auto" w:fill="FFFFFF"/>
              <w:rPr>
                <w:rFonts w:ascii="Times New Roman" w:hAnsi="Times New Roman" w:cs="Times New Roman"/>
              </w:rPr>
            </w:pPr>
          </w:p>
        </w:tc>
        <w:tc>
          <w:tcPr>
            <w:tcW w:w="840" w:type="dxa"/>
            <w:tcBorders>
              <w:top w:val="single" w:sz="4" w:space="0" w:color="auto"/>
              <w:left w:val="single" w:sz="4" w:space="0" w:color="auto"/>
              <w:bottom w:val="nil"/>
              <w:right w:val="single" w:sz="4" w:space="0" w:color="auto"/>
            </w:tcBorders>
          </w:tcPr>
          <w:p w:rsidR="006D7C6B" w:rsidRPr="00E932DB" w:rsidRDefault="006D7C6B" w:rsidP="006A62FE">
            <w:pPr>
              <w:pStyle w:val="afb"/>
              <w:shd w:val="clear" w:color="auto" w:fill="FFFFFF"/>
              <w:ind w:right="-124"/>
              <w:jc w:val="center"/>
              <w:rPr>
                <w:rFonts w:ascii="Times New Roman" w:hAnsi="Times New Roman" w:cs="Times New Roman"/>
                <w:sz w:val="21"/>
                <w:szCs w:val="21"/>
              </w:rPr>
            </w:pPr>
            <w:r w:rsidRPr="00E932DB">
              <w:rPr>
                <w:rFonts w:ascii="Times New Roman" w:hAnsi="Times New Roman" w:cs="Times New Roman"/>
                <w:sz w:val="21"/>
                <w:szCs w:val="21"/>
              </w:rPr>
              <w:t>2009 г.</w:t>
            </w:r>
          </w:p>
        </w:tc>
        <w:tc>
          <w:tcPr>
            <w:tcW w:w="840" w:type="dxa"/>
            <w:tcBorders>
              <w:top w:val="single" w:sz="4" w:space="0" w:color="auto"/>
              <w:left w:val="single" w:sz="4" w:space="0" w:color="auto"/>
              <w:bottom w:val="nil"/>
              <w:right w:val="single" w:sz="4" w:space="0" w:color="auto"/>
            </w:tcBorders>
          </w:tcPr>
          <w:p w:rsidR="006D7C6B" w:rsidRPr="00E932DB" w:rsidRDefault="006D7C6B" w:rsidP="006A62FE">
            <w:pPr>
              <w:pStyle w:val="afb"/>
              <w:shd w:val="clear" w:color="auto" w:fill="FFFFFF"/>
              <w:ind w:right="-124"/>
              <w:jc w:val="center"/>
              <w:rPr>
                <w:rFonts w:ascii="Times New Roman" w:hAnsi="Times New Roman" w:cs="Times New Roman"/>
                <w:sz w:val="21"/>
                <w:szCs w:val="21"/>
              </w:rPr>
            </w:pPr>
            <w:r w:rsidRPr="00E932DB">
              <w:rPr>
                <w:rFonts w:ascii="Times New Roman" w:hAnsi="Times New Roman" w:cs="Times New Roman"/>
                <w:sz w:val="21"/>
                <w:szCs w:val="21"/>
              </w:rPr>
              <w:t>2010 г.</w:t>
            </w:r>
          </w:p>
        </w:tc>
        <w:tc>
          <w:tcPr>
            <w:tcW w:w="840" w:type="dxa"/>
            <w:tcBorders>
              <w:top w:val="single" w:sz="4" w:space="0" w:color="auto"/>
              <w:left w:val="single" w:sz="4" w:space="0" w:color="auto"/>
              <w:bottom w:val="nil"/>
              <w:right w:val="single" w:sz="4" w:space="0" w:color="auto"/>
            </w:tcBorders>
          </w:tcPr>
          <w:p w:rsidR="006D7C6B" w:rsidRPr="00E932DB" w:rsidRDefault="006D7C6B" w:rsidP="006A62FE">
            <w:pPr>
              <w:pStyle w:val="afb"/>
              <w:shd w:val="clear" w:color="auto" w:fill="FFFFFF"/>
              <w:ind w:right="-124"/>
              <w:jc w:val="center"/>
              <w:rPr>
                <w:rFonts w:ascii="Times New Roman" w:hAnsi="Times New Roman" w:cs="Times New Roman"/>
                <w:sz w:val="21"/>
                <w:szCs w:val="21"/>
              </w:rPr>
            </w:pPr>
            <w:r w:rsidRPr="00E932DB">
              <w:rPr>
                <w:rFonts w:ascii="Times New Roman" w:hAnsi="Times New Roman" w:cs="Times New Roman"/>
                <w:sz w:val="21"/>
                <w:szCs w:val="21"/>
              </w:rPr>
              <w:t>2011 г.</w:t>
            </w:r>
          </w:p>
        </w:tc>
        <w:tc>
          <w:tcPr>
            <w:tcW w:w="840" w:type="dxa"/>
            <w:tcBorders>
              <w:top w:val="single" w:sz="4" w:space="0" w:color="auto"/>
              <w:left w:val="single" w:sz="4" w:space="0" w:color="auto"/>
              <w:bottom w:val="nil"/>
              <w:right w:val="single" w:sz="4" w:space="0" w:color="auto"/>
            </w:tcBorders>
          </w:tcPr>
          <w:p w:rsidR="006D7C6B" w:rsidRPr="00E932DB" w:rsidRDefault="006D7C6B" w:rsidP="006A62FE">
            <w:pPr>
              <w:pStyle w:val="afb"/>
              <w:shd w:val="clear" w:color="auto" w:fill="FFFFFF"/>
              <w:ind w:right="-124"/>
              <w:jc w:val="center"/>
              <w:rPr>
                <w:rFonts w:ascii="Times New Roman" w:hAnsi="Times New Roman" w:cs="Times New Roman"/>
                <w:sz w:val="21"/>
                <w:szCs w:val="21"/>
              </w:rPr>
            </w:pPr>
            <w:r w:rsidRPr="00E932DB">
              <w:rPr>
                <w:rFonts w:ascii="Times New Roman" w:hAnsi="Times New Roman" w:cs="Times New Roman"/>
                <w:sz w:val="21"/>
                <w:szCs w:val="21"/>
              </w:rPr>
              <w:t>2012 г.</w:t>
            </w:r>
          </w:p>
        </w:tc>
        <w:tc>
          <w:tcPr>
            <w:tcW w:w="840" w:type="dxa"/>
            <w:tcBorders>
              <w:top w:val="single" w:sz="4" w:space="0" w:color="auto"/>
              <w:left w:val="single" w:sz="4" w:space="0" w:color="auto"/>
              <w:bottom w:val="nil"/>
              <w:right w:val="single" w:sz="4" w:space="0" w:color="auto"/>
            </w:tcBorders>
          </w:tcPr>
          <w:p w:rsidR="006D7C6B" w:rsidRPr="00E932DB" w:rsidRDefault="006D7C6B" w:rsidP="006A62FE">
            <w:pPr>
              <w:pStyle w:val="afb"/>
              <w:shd w:val="clear" w:color="auto" w:fill="FFFFFF"/>
              <w:ind w:right="-124"/>
              <w:jc w:val="center"/>
              <w:rPr>
                <w:rFonts w:ascii="Times New Roman" w:hAnsi="Times New Roman" w:cs="Times New Roman"/>
                <w:sz w:val="21"/>
                <w:szCs w:val="21"/>
              </w:rPr>
            </w:pPr>
            <w:r w:rsidRPr="00E932DB">
              <w:rPr>
                <w:rFonts w:ascii="Times New Roman" w:hAnsi="Times New Roman" w:cs="Times New Roman"/>
                <w:sz w:val="21"/>
                <w:szCs w:val="21"/>
              </w:rPr>
              <w:t>2013 г.</w:t>
            </w:r>
          </w:p>
        </w:tc>
        <w:tc>
          <w:tcPr>
            <w:tcW w:w="700" w:type="dxa"/>
            <w:tcBorders>
              <w:top w:val="single" w:sz="4" w:space="0" w:color="auto"/>
              <w:left w:val="single" w:sz="4" w:space="0" w:color="auto"/>
              <w:bottom w:val="nil"/>
              <w:right w:val="single" w:sz="4" w:space="0" w:color="auto"/>
            </w:tcBorders>
          </w:tcPr>
          <w:p w:rsidR="006D7C6B" w:rsidRPr="00E932DB" w:rsidRDefault="006D7C6B" w:rsidP="006A62FE">
            <w:pPr>
              <w:pStyle w:val="afb"/>
              <w:shd w:val="clear" w:color="auto" w:fill="FFFFFF"/>
              <w:ind w:left="-50" w:right="-174" w:hanging="14"/>
              <w:jc w:val="left"/>
              <w:rPr>
                <w:rFonts w:ascii="Times New Roman" w:hAnsi="Times New Roman" w:cs="Times New Roman"/>
                <w:sz w:val="21"/>
                <w:szCs w:val="21"/>
              </w:rPr>
            </w:pPr>
            <w:r w:rsidRPr="00E932DB">
              <w:rPr>
                <w:rFonts w:ascii="Times New Roman" w:hAnsi="Times New Roman" w:cs="Times New Roman"/>
                <w:sz w:val="21"/>
                <w:szCs w:val="21"/>
              </w:rPr>
              <w:t>2009 г.</w:t>
            </w:r>
          </w:p>
        </w:tc>
        <w:tc>
          <w:tcPr>
            <w:tcW w:w="700" w:type="dxa"/>
            <w:tcBorders>
              <w:top w:val="single" w:sz="4" w:space="0" w:color="auto"/>
              <w:left w:val="single" w:sz="4" w:space="0" w:color="auto"/>
              <w:bottom w:val="nil"/>
              <w:right w:val="single" w:sz="4" w:space="0" w:color="auto"/>
            </w:tcBorders>
          </w:tcPr>
          <w:p w:rsidR="006D7C6B" w:rsidRPr="00E932DB" w:rsidRDefault="006D7C6B" w:rsidP="006A62FE">
            <w:pPr>
              <w:pStyle w:val="afb"/>
              <w:shd w:val="clear" w:color="auto" w:fill="FFFFFF"/>
              <w:ind w:left="-50" w:right="-124" w:hanging="14"/>
              <w:jc w:val="left"/>
              <w:rPr>
                <w:rFonts w:ascii="Times New Roman" w:hAnsi="Times New Roman" w:cs="Times New Roman"/>
                <w:sz w:val="21"/>
                <w:szCs w:val="21"/>
              </w:rPr>
            </w:pPr>
            <w:r w:rsidRPr="00E932DB">
              <w:rPr>
                <w:rFonts w:ascii="Times New Roman" w:hAnsi="Times New Roman" w:cs="Times New Roman"/>
                <w:sz w:val="21"/>
                <w:szCs w:val="21"/>
              </w:rPr>
              <w:t>2010 г.</w:t>
            </w:r>
          </w:p>
        </w:tc>
        <w:tc>
          <w:tcPr>
            <w:tcW w:w="700" w:type="dxa"/>
            <w:tcBorders>
              <w:top w:val="single" w:sz="4" w:space="0" w:color="auto"/>
              <w:left w:val="single" w:sz="4" w:space="0" w:color="auto"/>
              <w:bottom w:val="nil"/>
              <w:right w:val="single" w:sz="4" w:space="0" w:color="auto"/>
            </w:tcBorders>
          </w:tcPr>
          <w:p w:rsidR="006D7C6B" w:rsidRPr="00E932DB" w:rsidRDefault="006D7C6B" w:rsidP="006A62FE">
            <w:pPr>
              <w:pStyle w:val="afb"/>
              <w:shd w:val="clear" w:color="auto" w:fill="FFFFFF"/>
              <w:ind w:left="-50" w:right="-124" w:hanging="14"/>
              <w:jc w:val="left"/>
              <w:rPr>
                <w:rFonts w:ascii="Times New Roman" w:hAnsi="Times New Roman" w:cs="Times New Roman"/>
                <w:sz w:val="21"/>
                <w:szCs w:val="21"/>
              </w:rPr>
            </w:pPr>
            <w:r w:rsidRPr="00E932DB">
              <w:rPr>
                <w:rFonts w:ascii="Times New Roman" w:hAnsi="Times New Roman" w:cs="Times New Roman"/>
                <w:sz w:val="21"/>
                <w:szCs w:val="21"/>
              </w:rPr>
              <w:t>2011 г.</w:t>
            </w:r>
          </w:p>
        </w:tc>
        <w:tc>
          <w:tcPr>
            <w:tcW w:w="700" w:type="dxa"/>
            <w:tcBorders>
              <w:top w:val="single" w:sz="4" w:space="0" w:color="auto"/>
              <w:left w:val="single" w:sz="4" w:space="0" w:color="auto"/>
              <w:bottom w:val="nil"/>
              <w:right w:val="single" w:sz="4" w:space="0" w:color="auto"/>
            </w:tcBorders>
          </w:tcPr>
          <w:p w:rsidR="006D7C6B" w:rsidRPr="00E932DB" w:rsidRDefault="006D7C6B" w:rsidP="006A62FE">
            <w:pPr>
              <w:pStyle w:val="afb"/>
              <w:shd w:val="clear" w:color="auto" w:fill="FFFFFF"/>
              <w:ind w:left="-50" w:right="-124" w:hanging="14"/>
              <w:jc w:val="left"/>
              <w:rPr>
                <w:rFonts w:ascii="Times New Roman" w:hAnsi="Times New Roman" w:cs="Times New Roman"/>
                <w:sz w:val="21"/>
                <w:szCs w:val="21"/>
              </w:rPr>
            </w:pPr>
            <w:r w:rsidRPr="00E932DB">
              <w:rPr>
                <w:rFonts w:ascii="Times New Roman" w:hAnsi="Times New Roman" w:cs="Times New Roman"/>
                <w:sz w:val="21"/>
                <w:szCs w:val="21"/>
              </w:rPr>
              <w:t>2012 г.</w:t>
            </w:r>
          </w:p>
        </w:tc>
        <w:tc>
          <w:tcPr>
            <w:tcW w:w="840" w:type="dxa"/>
            <w:tcBorders>
              <w:top w:val="single" w:sz="4" w:space="0" w:color="auto"/>
              <w:left w:val="single" w:sz="4" w:space="0" w:color="auto"/>
              <w:bottom w:val="nil"/>
              <w:right w:val="single" w:sz="4" w:space="0" w:color="auto"/>
            </w:tcBorders>
          </w:tcPr>
          <w:p w:rsidR="006D7C6B" w:rsidRPr="00E932DB" w:rsidRDefault="006D7C6B" w:rsidP="006A62FE">
            <w:pPr>
              <w:pStyle w:val="afb"/>
              <w:shd w:val="clear" w:color="auto" w:fill="FFFFFF"/>
              <w:ind w:left="-50" w:right="-124" w:hanging="14"/>
              <w:jc w:val="left"/>
              <w:rPr>
                <w:rFonts w:ascii="Times New Roman" w:hAnsi="Times New Roman" w:cs="Times New Roman"/>
                <w:sz w:val="21"/>
                <w:szCs w:val="21"/>
              </w:rPr>
            </w:pPr>
            <w:r w:rsidRPr="00E932DB">
              <w:rPr>
                <w:rFonts w:ascii="Times New Roman" w:hAnsi="Times New Roman" w:cs="Times New Roman"/>
                <w:sz w:val="21"/>
                <w:szCs w:val="21"/>
              </w:rPr>
              <w:t>2013 г.</w:t>
            </w:r>
          </w:p>
        </w:tc>
        <w:tc>
          <w:tcPr>
            <w:tcW w:w="840" w:type="dxa"/>
            <w:tcBorders>
              <w:top w:val="single" w:sz="4" w:space="0" w:color="auto"/>
              <w:left w:val="single" w:sz="4" w:space="0" w:color="auto"/>
              <w:bottom w:val="nil"/>
              <w:right w:val="single" w:sz="4" w:space="0" w:color="auto"/>
            </w:tcBorders>
          </w:tcPr>
          <w:p w:rsidR="006D7C6B" w:rsidRPr="00E932DB" w:rsidRDefault="006D7C6B" w:rsidP="006A62FE">
            <w:pPr>
              <w:pStyle w:val="afb"/>
              <w:shd w:val="clear" w:color="auto" w:fill="FFFFFF"/>
              <w:ind w:right="-124"/>
              <w:jc w:val="center"/>
              <w:rPr>
                <w:rFonts w:ascii="Times New Roman" w:hAnsi="Times New Roman" w:cs="Times New Roman"/>
                <w:sz w:val="21"/>
                <w:szCs w:val="21"/>
              </w:rPr>
            </w:pPr>
            <w:r w:rsidRPr="00E932DB">
              <w:rPr>
                <w:rFonts w:ascii="Times New Roman" w:hAnsi="Times New Roman" w:cs="Times New Roman"/>
                <w:sz w:val="21"/>
                <w:szCs w:val="21"/>
              </w:rPr>
              <w:t>2009 г.</w:t>
            </w:r>
          </w:p>
        </w:tc>
        <w:tc>
          <w:tcPr>
            <w:tcW w:w="840" w:type="dxa"/>
            <w:tcBorders>
              <w:top w:val="single" w:sz="4" w:space="0" w:color="auto"/>
              <w:left w:val="single" w:sz="4" w:space="0" w:color="auto"/>
              <w:bottom w:val="nil"/>
              <w:right w:val="single" w:sz="4" w:space="0" w:color="auto"/>
            </w:tcBorders>
          </w:tcPr>
          <w:p w:rsidR="006D7C6B" w:rsidRPr="00E932DB" w:rsidRDefault="006D7C6B" w:rsidP="006A62FE">
            <w:pPr>
              <w:pStyle w:val="afb"/>
              <w:shd w:val="clear" w:color="auto" w:fill="FFFFFF"/>
              <w:ind w:right="-124"/>
              <w:jc w:val="center"/>
              <w:rPr>
                <w:rFonts w:ascii="Times New Roman" w:hAnsi="Times New Roman" w:cs="Times New Roman"/>
                <w:sz w:val="21"/>
                <w:szCs w:val="21"/>
              </w:rPr>
            </w:pPr>
            <w:r w:rsidRPr="00E932DB">
              <w:rPr>
                <w:rFonts w:ascii="Times New Roman" w:hAnsi="Times New Roman" w:cs="Times New Roman"/>
                <w:sz w:val="21"/>
                <w:szCs w:val="21"/>
              </w:rPr>
              <w:t>2010 г.</w:t>
            </w:r>
          </w:p>
        </w:tc>
        <w:tc>
          <w:tcPr>
            <w:tcW w:w="840" w:type="dxa"/>
            <w:tcBorders>
              <w:top w:val="single" w:sz="4" w:space="0" w:color="auto"/>
              <w:left w:val="single" w:sz="4" w:space="0" w:color="auto"/>
              <w:bottom w:val="nil"/>
              <w:right w:val="single" w:sz="4" w:space="0" w:color="auto"/>
            </w:tcBorders>
          </w:tcPr>
          <w:p w:rsidR="006D7C6B" w:rsidRPr="00E932DB" w:rsidRDefault="006D7C6B" w:rsidP="006A62FE">
            <w:pPr>
              <w:pStyle w:val="afb"/>
              <w:shd w:val="clear" w:color="auto" w:fill="FFFFFF"/>
              <w:ind w:right="-124"/>
              <w:jc w:val="center"/>
              <w:rPr>
                <w:rFonts w:ascii="Times New Roman" w:hAnsi="Times New Roman" w:cs="Times New Roman"/>
                <w:sz w:val="21"/>
                <w:szCs w:val="21"/>
              </w:rPr>
            </w:pPr>
            <w:r w:rsidRPr="00E932DB">
              <w:rPr>
                <w:rFonts w:ascii="Times New Roman" w:hAnsi="Times New Roman" w:cs="Times New Roman"/>
                <w:sz w:val="21"/>
                <w:szCs w:val="21"/>
              </w:rPr>
              <w:t>2011 г.</w:t>
            </w:r>
          </w:p>
        </w:tc>
        <w:tc>
          <w:tcPr>
            <w:tcW w:w="840" w:type="dxa"/>
            <w:tcBorders>
              <w:top w:val="single" w:sz="4" w:space="0" w:color="auto"/>
              <w:left w:val="single" w:sz="4" w:space="0" w:color="auto"/>
              <w:bottom w:val="nil"/>
              <w:right w:val="single" w:sz="4" w:space="0" w:color="auto"/>
            </w:tcBorders>
          </w:tcPr>
          <w:p w:rsidR="006D7C6B" w:rsidRPr="00E932DB" w:rsidRDefault="006D7C6B" w:rsidP="006A62FE">
            <w:pPr>
              <w:pStyle w:val="afb"/>
              <w:shd w:val="clear" w:color="auto" w:fill="FFFFFF"/>
              <w:ind w:right="-124"/>
              <w:jc w:val="center"/>
              <w:rPr>
                <w:rFonts w:ascii="Times New Roman" w:hAnsi="Times New Roman" w:cs="Times New Roman"/>
                <w:sz w:val="21"/>
                <w:szCs w:val="21"/>
              </w:rPr>
            </w:pPr>
            <w:r w:rsidRPr="00E932DB">
              <w:rPr>
                <w:rFonts w:ascii="Times New Roman" w:hAnsi="Times New Roman" w:cs="Times New Roman"/>
                <w:sz w:val="21"/>
                <w:szCs w:val="21"/>
              </w:rPr>
              <w:t>2012 г.</w:t>
            </w:r>
          </w:p>
        </w:tc>
        <w:tc>
          <w:tcPr>
            <w:tcW w:w="840" w:type="dxa"/>
            <w:tcBorders>
              <w:top w:val="single" w:sz="4" w:space="0" w:color="auto"/>
              <w:left w:val="single" w:sz="4" w:space="0" w:color="auto"/>
              <w:bottom w:val="nil"/>
            </w:tcBorders>
          </w:tcPr>
          <w:p w:rsidR="006D7C6B" w:rsidRPr="00E932DB" w:rsidRDefault="006D7C6B" w:rsidP="006A62FE">
            <w:pPr>
              <w:pStyle w:val="afb"/>
              <w:shd w:val="clear" w:color="auto" w:fill="FFFFFF"/>
              <w:ind w:right="-124"/>
              <w:jc w:val="center"/>
              <w:rPr>
                <w:rFonts w:ascii="Times New Roman" w:hAnsi="Times New Roman" w:cs="Times New Roman"/>
                <w:sz w:val="21"/>
                <w:szCs w:val="21"/>
              </w:rPr>
            </w:pPr>
            <w:r w:rsidRPr="00E932DB">
              <w:rPr>
                <w:rFonts w:ascii="Times New Roman" w:hAnsi="Times New Roman" w:cs="Times New Roman"/>
                <w:sz w:val="21"/>
                <w:szCs w:val="21"/>
              </w:rPr>
              <w:t>2013 г.</w:t>
            </w:r>
          </w:p>
        </w:tc>
      </w:tr>
    </w:tbl>
    <w:p w:rsidR="00787AE0" w:rsidRPr="00787AE0" w:rsidRDefault="00787AE0">
      <w:pPr>
        <w:rPr>
          <w:sz w:val="2"/>
          <w:szCs w:val="2"/>
        </w:rPr>
      </w:pPr>
    </w:p>
    <w:tbl>
      <w:tblPr>
        <w:tblW w:w="15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840"/>
        <w:gridCol w:w="840"/>
        <w:gridCol w:w="840"/>
        <w:gridCol w:w="840"/>
        <w:gridCol w:w="840"/>
        <w:gridCol w:w="700"/>
        <w:gridCol w:w="700"/>
        <w:gridCol w:w="700"/>
        <w:gridCol w:w="700"/>
        <w:gridCol w:w="840"/>
        <w:gridCol w:w="840"/>
        <w:gridCol w:w="840"/>
        <w:gridCol w:w="840"/>
        <w:gridCol w:w="840"/>
        <w:gridCol w:w="840"/>
      </w:tblGrid>
      <w:tr w:rsidR="00787AE0" w:rsidRPr="00C40D32" w:rsidTr="00787AE0">
        <w:trPr>
          <w:tblHeader/>
        </w:trPr>
        <w:tc>
          <w:tcPr>
            <w:tcW w:w="3080" w:type="dxa"/>
            <w:tcBorders>
              <w:top w:val="single" w:sz="4" w:space="0" w:color="auto"/>
              <w:bottom w:val="single" w:sz="4" w:space="0" w:color="auto"/>
              <w:right w:val="single" w:sz="4" w:space="0" w:color="auto"/>
            </w:tcBorders>
          </w:tcPr>
          <w:p w:rsidR="00787AE0" w:rsidRPr="00C40D32" w:rsidRDefault="00787AE0" w:rsidP="00787AE0">
            <w:pPr>
              <w:pStyle w:val="aff2"/>
              <w:shd w:val="clear" w:color="auto" w:fill="FFFFFF"/>
              <w:jc w:val="center"/>
              <w:rPr>
                <w:rFonts w:ascii="Times New Roman" w:hAnsi="Times New Roman" w:cs="Times New Roman"/>
              </w:rPr>
            </w:pPr>
            <w:r>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tcPr>
          <w:p w:rsidR="00787AE0" w:rsidRPr="00C40D32" w:rsidRDefault="00787AE0" w:rsidP="00787AE0">
            <w:pPr>
              <w:pStyle w:val="afb"/>
              <w:shd w:val="clear" w:color="auto" w:fill="FFFFFF"/>
              <w:jc w:val="center"/>
              <w:rPr>
                <w:rFonts w:ascii="Times New Roman" w:hAnsi="Times New Roman" w:cs="Times New Roman"/>
              </w:rPr>
            </w:pPr>
            <w:r>
              <w:rPr>
                <w:rFonts w:ascii="Times New Roman"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tcPr>
          <w:p w:rsidR="00787AE0" w:rsidRPr="00C40D32" w:rsidRDefault="00787AE0" w:rsidP="00787AE0">
            <w:pPr>
              <w:pStyle w:val="afb"/>
              <w:shd w:val="clear" w:color="auto" w:fill="FFFFFF"/>
              <w:jc w:val="center"/>
              <w:rPr>
                <w:rFonts w:ascii="Times New Roman" w:hAnsi="Times New Roman" w:cs="Times New Roman"/>
              </w:rPr>
            </w:pPr>
            <w:r>
              <w:rPr>
                <w:rFonts w:ascii="Times New Roman" w:hAnsi="Times New Roman" w:cs="Times New Roman"/>
              </w:rPr>
              <w:t>3</w:t>
            </w:r>
          </w:p>
        </w:tc>
        <w:tc>
          <w:tcPr>
            <w:tcW w:w="840" w:type="dxa"/>
            <w:tcBorders>
              <w:top w:val="single" w:sz="4" w:space="0" w:color="auto"/>
              <w:left w:val="single" w:sz="4" w:space="0" w:color="auto"/>
              <w:bottom w:val="single" w:sz="4" w:space="0" w:color="auto"/>
              <w:right w:val="single" w:sz="4" w:space="0" w:color="auto"/>
            </w:tcBorders>
          </w:tcPr>
          <w:p w:rsidR="00787AE0" w:rsidRPr="00C40D32" w:rsidRDefault="00787AE0" w:rsidP="00787AE0">
            <w:pPr>
              <w:pStyle w:val="afb"/>
              <w:shd w:val="clear" w:color="auto" w:fill="FFFFFF"/>
              <w:jc w:val="center"/>
              <w:rPr>
                <w:rFonts w:ascii="Times New Roman" w:hAnsi="Times New Roman" w:cs="Times New Roman"/>
              </w:rPr>
            </w:pPr>
            <w:r>
              <w:rPr>
                <w:rFonts w:ascii="Times New Roman" w:hAnsi="Times New Roman" w:cs="Times New Roman"/>
              </w:rPr>
              <w:t>4</w:t>
            </w:r>
          </w:p>
        </w:tc>
        <w:tc>
          <w:tcPr>
            <w:tcW w:w="840" w:type="dxa"/>
            <w:tcBorders>
              <w:top w:val="single" w:sz="4" w:space="0" w:color="auto"/>
              <w:left w:val="single" w:sz="4" w:space="0" w:color="auto"/>
              <w:bottom w:val="single" w:sz="4" w:space="0" w:color="auto"/>
              <w:right w:val="single" w:sz="4" w:space="0" w:color="auto"/>
            </w:tcBorders>
          </w:tcPr>
          <w:p w:rsidR="00787AE0" w:rsidRPr="00C40D32" w:rsidRDefault="00787AE0" w:rsidP="00787AE0">
            <w:pPr>
              <w:widowControl/>
              <w:autoSpaceDE/>
              <w:autoSpaceDN/>
              <w:adjustRightInd/>
              <w:jc w:val="center"/>
              <w:rPr>
                <w:rFonts w:ascii="Times New Roman" w:hAnsi="Times New Roman" w:cs="Times New Roman"/>
              </w:rPr>
            </w:pPr>
            <w:r>
              <w:rPr>
                <w:rFonts w:ascii="Times New Roman" w:hAnsi="Times New Roman" w:cs="Times New Roman"/>
              </w:rPr>
              <w:t>5</w:t>
            </w:r>
          </w:p>
        </w:tc>
        <w:tc>
          <w:tcPr>
            <w:tcW w:w="840" w:type="dxa"/>
            <w:tcBorders>
              <w:top w:val="single" w:sz="4" w:space="0" w:color="auto"/>
              <w:left w:val="single" w:sz="4" w:space="0" w:color="auto"/>
              <w:bottom w:val="single" w:sz="4" w:space="0" w:color="auto"/>
              <w:right w:val="single" w:sz="4" w:space="0" w:color="auto"/>
            </w:tcBorders>
          </w:tcPr>
          <w:p w:rsidR="00787AE0" w:rsidRPr="00C40D32" w:rsidRDefault="00787AE0" w:rsidP="00787AE0">
            <w:pPr>
              <w:pStyle w:val="afb"/>
              <w:shd w:val="clear" w:color="auto" w:fill="FFFFFF"/>
              <w:jc w:val="center"/>
              <w:rPr>
                <w:rFonts w:ascii="Times New Roman" w:hAnsi="Times New Roman" w:cs="Times New Roman"/>
              </w:rPr>
            </w:pPr>
            <w:r>
              <w:rPr>
                <w:rFonts w:ascii="Times New Roman" w:hAnsi="Times New Roman" w:cs="Times New Roman"/>
              </w:rPr>
              <w:t>6</w:t>
            </w:r>
          </w:p>
        </w:tc>
        <w:tc>
          <w:tcPr>
            <w:tcW w:w="700" w:type="dxa"/>
            <w:tcBorders>
              <w:top w:val="single" w:sz="4" w:space="0" w:color="auto"/>
              <w:left w:val="single" w:sz="4" w:space="0" w:color="auto"/>
              <w:bottom w:val="single" w:sz="4" w:space="0" w:color="auto"/>
              <w:right w:val="single" w:sz="4" w:space="0" w:color="auto"/>
            </w:tcBorders>
          </w:tcPr>
          <w:p w:rsidR="00787AE0" w:rsidRPr="00C40D32" w:rsidRDefault="00787AE0" w:rsidP="00787AE0">
            <w:pPr>
              <w:pStyle w:val="afb"/>
              <w:shd w:val="clear" w:color="auto" w:fill="FFFFFF"/>
              <w:jc w:val="center"/>
              <w:rPr>
                <w:rFonts w:ascii="Times New Roman" w:hAnsi="Times New Roman" w:cs="Times New Roman"/>
              </w:rPr>
            </w:pPr>
            <w:r>
              <w:rPr>
                <w:rFonts w:ascii="Times New Roman" w:hAnsi="Times New Roman" w:cs="Times New Roman"/>
              </w:rPr>
              <w:t>7</w:t>
            </w:r>
          </w:p>
        </w:tc>
        <w:tc>
          <w:tcPr>
            <w:tcW w:w="700" w:type="dxa"/>
            <w:tcBorders>
              <w:top w:val="single" w:sz="4" w:space="0" w:color="auto"/>
              <w:left w:val="single" w:sz="4" w:space="0" w:color="auto"/>
              <w:bottom w:val="single" w:sz="4" w:space="0" w:color="auto"/>
              <w:right w:val="single" w:sz="4" w:space="0" w:color="auto"/>
            </w:tcBorders>
          </w:tcPr>
          <w:p w:rsidR="00787AE0" w:rsidRPr="00C40D32" w:rsidRDefault="00787AE0" w:rsidP="00787AE0">
            <w:pPr>
              <w:pStyle w:val="afb"/>
              <w:shd w:val="clear" w:color="auto" w:fill="FFFFFF"/>
              <w:jc w:val="center"/>
              <w:rPr>
                <w:rFonts w:ascii="Times New Roman" w:hAnsi="Times New Roman" w:cs="Times New Roman"/>
              </w:rPr>
            </w:pPr>
            <w:r>
              <w:rPr>
                <w:rFonts w:ascii="Times New Roman" w:hAnsi="Times New Roman" w:cs="Times New Roman"/>
              </w:rPr>
              <w:t>8</w:t>
            </w:r>
          </w:p>
        </w:tc>
        <w:tc>
          <w:tcPr>
            <w:tcW w:w="700" w:type="dxa"/>
            <w:tcBorders>
              <w:top w:val="single" w:sz="4" w:space="0" w:color="auto"/>
              <w:left w:val="single" w:sz="4" w:space="0" w:color="auto"/>
              <w:bottom w:val="single" w:sz="4" w:space="0" w:color="auto"/>
              <w:right w:val="single" w:sz="4" w:space="0" w:color="auto"/>
            </w:tcBorders>
          </w:tcPr>
          <w:p w:rsidR="00787AE0" w:rsidRPr="00C40D32" w:rsidRDefault="00787AE0" w:rsidP="00787AE0">
            <w:pPr>
              <w:pStyle w:val="afb"/>
              <w:shd w:val="clear" w:color="auto" w:fill="FFFFFF"/>
              <w:jc w:val="center"/>
              <w:rPr>
                <w:rFonts w:ascii="Times New Roman" w:hAnsi="Times New Roman" w:cs="Times New Roman"/>
              </w:rPr>
            </w:pPr>
            <w:r>
              <w:rPr>
                <w:rFonts w:ascii="Times New Roman" w:hAnsi="Times New Roman" w:cs="Times New Roman"/>
              </w:rPr>
              <w:t>9</w:t>
            </w:r>
          </w:p>
        </w:tc>
        <w:tc>
          <w:tcPr>
            <w:tcW w:w="700" w:type="dxa"/>
            <w:tcBorders>
              <w:top w:val="single" w:sz="4" w:space="0" w:color="auto"/>
              <w:left w:val="single" w:sz="4" w:space="0" w:color="auto"/>
              <w:bottom w:val="single" w:sz="4" w:space="0" w:color="auto"/>
              <w:right w:val="single" w:sz="4" w:space="0" w:color="auto"/>
            </w:tcBorders>
          </w:tcPr>
          <w:p w:rsidR="00787AE0" w:rsidRPr="00C40D32" w:rsidRDefault="00787AE0" w:rsidP="00787AE0">
            <w:pPr>
              <w:widowControl/>
              <w:autoSpaceDE/>
              <w:autoSpaceDN/>
              <w:adjustRightInd/>
              <w:jc w:val="center"/>
              <w:rPr>
                <w:rFonts w:ascii="Times New Roman" w:hAnsi="Times New Roman" w:cs="Times New Roman"/>
              </w:rPr>
            </w:pPr>
            <w:r>
              <w:rPr>
                <w:rFonts w:ascii="Times New Roman" w:hAnsi="Times New Roman" w:cs="Times New Roman"/>
              </w:rPr>
              <w:t>10</w:t>
            </w:r>
          </w:p>
        </w:tc>
        <w:tc>
          <w:tcPr>
            <w:tcW w:w="840" w:type="dxa"/>
            <w:tcBorders>
              <w:top w:val="single" w:sz="4" w:space="0" w:color="auto"/>
              <w:left w:val="single" w:sz="4" w:space="0" w:color="auto"/>
              <w:bottom w:val="single" w:sz="4" w:space="0" w:color="auto"/>
              <w:right w:val="single" w:sz="4" w:space="0" w:color="auto"/>
            </w:tcBorders>
          </w:tcPr>
          <w:p w:rsidR="00787AE0" w:rsidRPr="00C40D32" w:rsidRDefault="00787AE0" w:rsidP="00787AE0">
            <w:pPr>
              <w:pStyle w:val="afb"/>
              <w:shd w:val="clear" w:color="auto" w:fill="FFFFFF"/>
              <w:jc w:val="center"/>
              <w:rPr>
                <w:rFonts w:ascii="Times New Roman" w:hAnsi="Times New Roman" w:cs="Times New Roman"/>
              </w:rPr>
            </w:pPr>
            <w:r>
              <w:rPr>
                <w:rFonts w:ascii="Times New Roman" w:hAnsi="Times New Roman" w:cs="Times New Roman"/>
              </w:rPr>
              <w:t>11</w:t>
            </w:r>
          </w:p>
        </w:tc>
        <w:tc>
          <w:tcPr>
            <w:tcW w:w="840" w:type="dxa"/>
            <w:tcBorders>
              <w:top w:val="single" w:sz="4" w:space="0" w:color="auto"/>
              <w:left w:val="single" w:sz="4" w:space="0" w:color="auto"/>
              <w:bottom w:val="single" w:sz="4" w:space="0" w:color="auto"/>
              <w:right w:val="single" w:sz="4" w:space="0" w:color="auto"/>
            </w:tcBorders>
          </w:tcPr>
          <w:p w:rsidR="00787AE0" w:rsidRPr="00C40D32" w:rsidRDefault="00787AE0" w:rsidP="00787AE0">
            <w:pPr>
              <w:pStyle w:val="afb"/>
              <w:shd w:val="clear" w:color="auto" w:fill="FFFFFF"/>
              <w:jc w:val="center"/>
              <w:rPr>
                <w:rFonts w:ascii="Times New Roman" w:hAnsi="Times New Roman" w:cs="Times New Roman"/>
              </w:rPr>
            </w:pPr>
            <w:r>
              <w:rPr>
                <w:rFonts w:ascii="Times New Roman" w:hAnsi="Times New Roman" w:cs="Times New Roman"/>
              </w:rPr>
              <w:t>12</w:t>
            </w:r>
          </w:p>
        </w:tc>
        <w:tc>
          <w:tcPr>
            <w:tcW w:w="840" w:type="dxa"/>
            <w:tcBorders>
              <w:top w:val="single" w:sz="4" w:space="0" w:color="auto"/>
              <w:left w:val="single" w:sz="4" w:space="0" w:color="auto"/>
              <w:bottom w:val="single" w:sz="4" w:space="0" w:color="auto"/>
              <w:right w:val="single" w:sz="4" w:space="0" w:color="auto"/>
            </w:tcBorders>
          </w:tcPr>
          <w:p w:rsidR="00787AE0" w:rsidRPr="00C40D32" w:rsidRDefault="00787AE0" w:rsidP="00787AE0">
            <w:pPr>
              <w:pStyle w:val="afb"/>
              <w:shd w:val="clear" w:color="auto" w:fill="FFFFFF"/>
              <w:jc w:val="center"/>
              <w:rPr>
                <w:rFonts w:ascii="Times New Roman" w:hAnsi="Times New Roman" w:cs="Times New Roman"/>
              </w:rPr>
            </w:pPr>
            <w:r>
              <w:rPr>
                <w:rFonts w:ascii="Times New Roman" w:hAnsi="Times New Roman" w:cs="Times New Roman"/>
              </w:rPr>
              <w:t>13</w:t>
            </w:r>
          </w:p>
        </w:tc>
        <w:tc>
          <w:tcPr>
            <w:tcW w:w="840" w:type="dxa"/>
            <w:tcBorders>
              <w:top w:val="single" w:sz="4" w:space="0" w:color="auto"/>
              <w:left w:val="single" w:sz="4" w:space="0" w:color="auto"/>
              <w:bottom w:val="single" w:sz="4" w:space="0" w:color="auto"/>
              <w:right w:val="single" w:sz="4" w:space="0" w:color="auto"/>
            </w:tcBorders>
          </w:tcPr>
          <w:p w:rsidR="00787AE0" w:rsidRPr="00C40D32" w:rsidRDefault="00787AE0" w:rsidP="00787AE0">
            <w:pPr>
              <w:pStyle w:val="afb"/>
              <w:shd w:val="clear" w:color="auto" w:fill="FFFFFF"/>
              <w:jc w:val="center"/>
              <w:rPr>
                <w:rFonts w:ascii="Times New Roman" w:hAnsi="Times New Roman" w:cs="Times New Roman"/>
              </w:rPr>
            </w:pPr>
            <w:r>
              <w:rPr>
                <w:rFonts w:ascii="Times New Roman" w:hAnsi="Times New Roman" w:cs="Times New Roman"/>
              </w:rPr>
              <w:t>14</w:t>
            </w:r>
          </w:p>
        </w:tc>
        <w:tc>
          <w:tcPr>
            <w:tcW w:w="840" w:type="dxa"/>
            <w:tcBorders>
              <w:top w:val="single" w:sz="4" w:space="0" w:color="auto"/>
              <w:left w:val="single" w:sz="4" w:space="0" w:color="auto"/>
              <w:bottom w:val="single" w:sz="4" w:space="0" w:color="auto"/>
              <w:right w:val="single" w:sz="4" w:space="0" w:color="auto"/>
            </w:tcBorders>
          </w:tcPr>
          <w:p w:rsidR="00787AE0" w:rsidRPr="00C40D32" w:rsidRDefault="00787AE0" w:rsidP="00787AE0">
            <w:pPr>
              <w:widowControl/>
              <w:autoSpaceDE/>
              <w:autoSpaceDN/>
              <w:adjustRightInd/>
              <w:jc w:val="center"/>
              <w:rPr>
                <w:rFonts w:ascii="Times New Roman" w:hAnsi="Times New Roman" w:cs="Times New Roman"/>
              </w:rPr>
            </w:pPr>
            <w:r>
              <w:rPr>
                <w:rFonts w:ascii="Times New Roman" w:hAnsi="Times New Roman" w:cs="Times New Roman"/>
              </w:rPr>
              <w:t>15</w:t>
            </w:r>
          </w:p>
        </w:tc>
        <w:tc>
          <w:tcPr>
            <w:tcW w:w="840" w:type="dxa"/>
            <w:tcBorders>
              <w:top w:val="single" w:sz="4" w:space="0" w:color="auto"/>
              <w:left w:val="single" w:sz="4" w:space="0" w:color="auto"/>
              <w:bottom w:val="single" w:sz="4" w:space="0" w:color="auto"/>
            </w:tcBorders>
          </w:tcPr>
          <w:p w:rsidR="00787AE0" w:rsidRPr="00C40D32" w:rsidRDefault="00787AE0" w:rsidP="00787AE0">
            <w:pPr>
              <w:pStyle w:val="afb"/>
              <w:shd w:val="clear" w:color="auto" w:fill="FFFFFF"/>
              <w:jc w:val="center"/>
              <w:rPr>
                <w:rFonts w:ascii="Times New Roman" w:hAnsi="Times New Roman" w:cs="Times New Roman"/>
              </w:rPr>
            </w:pPr>
            <w:r>
              <w:rPr>
                <w:rFonts w:ascii="Times New Roman" w:hAnsi="Times New Roman" w:cs="Times New Roman"/>
              </w:rPr>
              <w:t>16</w:t>
            </w:r>
          </w:p>
        </w:tc>
      </w:tr>
      <w:tr w:rsidR="006D7C6B" w:rsidRPr="00C40D32" w:rsidTr="006A62FE">
        <w:tc>
          <w:tcPr>
            <w:tcW w:w="3080" w:type="dxa"/>
            <w:tcBorders>
              <w:top w:val="single" w:sz="4" w:space="0" w:color="auto"/>
              <w:bottom w:val="single" w:sz="4" w:space="0" w:color="auto"/>
              <w:right w:val="single" w:sz="4" w:space="0" w:color="auto"/>
            </w:tcBorders>
          </w:tcPr>
          <w:p w:rsidR="006D7C6B" w:rsidRPr="00C40D32" w:rsidRDefault="006D7C6B" w:rsidP="006A62FE">
            <w:pPr>
              <w:pStyle w:val="aff2"/>
              <w:shd w:val="clear" w:color="auto" w:fill="FFFFFF"/>
              <w:rPr>
                <w:rFonts w:ascii="Times New Roman" w:hAnsi="Times New Roman" w:cs="Times New Roman"/>
              </w:rPr>
            </w:pPr>
            <w:r w:rsidRPr="00C40D32">
              <w:rPr>
                <w:rFonts w:ascii="Times New Roman" w:hAnsi="Times New Roman" w:cs="Times New Roman"/>
              </w:rPr>
              <w:t>Абдоминальная хирургия</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183</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194</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153</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220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145</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183</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194</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153</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220</w:t>
            </w:r>
          </w:p>
        </w:tc>
        <w:tc>
          <w:tcPr>
            <w:tcW w:w="840" w:type="dxa"/>
            <w:tcBorders>
              <w:top w:val="single" w:sz="4" w:space="0" w:color="auto"/>
              <w:left w:val="single" w:sz="4" w:space="0" w:color="auto"/>
              <w:bottom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132</w:t>
            </w:r>
          </w:p>
        </w:tc>
      </w:tr>
      <w:tr w:rsidR="006D7C6B" w:rsidRPr="00C40D32" w:rsidTr="006A62FE">
        <w:tc>
          <w:tcPr>
            <w:tcW w:w="3080" w:type="dxa"/>
            <w:tcBorders>
              <w:top w:val="single" w:sz="4" w:space="0" w:color="auto"/>
              <w:bottom w:val="single" w:sz="4" w:space="0" w:color="auto"/>
              <w:right w:val="single" w:sz="4" w:space="0" w:color="auto"/>
            </w:tcBorders>
          </w:tcPr>
          <w:p w:rsidR="006D7C6B" w:rsidRPr="00C40D32" w:rsidRDefault="006D7C6B" w:rsidP="006A62FE">
            <w:pPr>
              <w:pStyle w:val="aff2"/>
              <w:shd w:val="clear" w:color="auto" w:fill="FFFFFF"/>
              <w:rPr>
                <w:rFonts w:ascii="Times New Roman" w:hAnsi="Times New Roman" w:cs="Times New Roman"/>
              </w:rPr>
            </w:pPr>
            <w:r w:rsidRPr="00C40D32">
              <w:rPr>
                <w:rFonts w:ascii="Times New Roman" w:hAnsi="Times New Roman" w:cs="Times New Roman"/>
              </w:rPr>
              <w:t>Акушерство и гинекология</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589</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253</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333</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212</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339</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589</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253</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333</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212</w:t>
            </w:r>
          </w:p>
        </w:tc>
        <w:tc>
          <w:tcPr>
            <w:tcW w:w="840" w:type="dxa"/>
            <w:tcBorders>
              <w:top w:val="single" w:sz="4" w:space="0" w:color="auto"/>
              <w:left w:val="single" w:sz="4" w:space="0" w:color="auto"/>
              <w:bottom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308</w:t>
            </w:r>
          </w:p>
        </w:tc>
      </w:tr>
      <w:tr w:rsidR="006D7C6B" w:rsidRPr="00C40D32" w:rsidTr="006A62FE">
        <w:tc>
          <w:tcPr>
            <w:tcW w:w="3080" w:type="dxa"/>
            <w:tcBorders>
              <w:top w:val="single" w:sz="4" w:space="0" w:color="auto"/>
              <w:bottom w:val="single" w:sz="4" w:space="0" w:color="auto"/>
              <w:right w:val="single" w:sz="4" w:space="0" w:color="auto"/>
            </w:tcBorders>
          </w:tcPr>
          <w:p w:rsidR="006D7C6B" w:rsidRPr="00C40D32" w:rsidRDefault="006D7C6B" w:rsidP="006A62FE">
            <w:pPr>
              <w:pStyle w:val="aff2"/>
              <w:shd w:val="clear" w:color="auto" w:fill="FFFFFF"/>
              <w:rPr>
                <w:rFonts w:ascii="Times New Roman" w:hAnsi="Times New Roman" w:cs="Times New Roman"/>
              </w:rPr>
            </w:pPr>
            <w:r w:rsidRPr="00C40D32">
              <w:rPr>
                <w:rFonts w:ascii="Times New Roman" w:hAnsi="Times New Roman" w:cs="Times New Roman"/>
              </w:rPr>
              <w:t>Акушерство и гинекология (ЭКО)</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200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400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601</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600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102</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200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501</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200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200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100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600</w:t>
            </w:r>
          </w:p>
        </w:tc>
        <w:tc>
          <w:tcPr>
            <w:tcW w:w="840" w:type="dxa"/>
            <w:tcBorders>
              <w:top w:val="single" w:sz="4" w:space="0" w:color="auto"/>
              <w:left w:val="single" w:sz="4" w:space="0" w:color="auto"/>
              <w:bottom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93</w:t>
            </w:r>
          </w:p>
        </w:tc>
      </w:tr>
      <w:tr w:rsidR="006D7C6B" w:rsidRPr="00C40D32" w:rsidTr="006A62FE">
        <w:tc>
          <w:tcPr>
            <w:tcW w:w="3080" w:type="dxa"/>
            <w:tcBorders>
              <w:top w:val="single" w:sz="4" w:space="0" w:color="auto"/>
              <w:bottom w:val="single" w:sz="4" w:space="0" w:color="auto"/>
              <w:right w:val="single" w:sz="4" w:space="0" w:color="auto"/>
            </w:tcBorders>
          </w:tcPr>
          <w:p w:rsidR="006D7C6B" w:rsidRPr="00C40D32" w:rsidRDefault="006D7C6B" w:rsidP="006A62FE">
            <w:pPr>
              <w:pStyle w:val="aff2"/>
              <w:shd w:val="clear" w:color="auto" w:fill="FFFFFF"/>
              <w:rPr>
                <w:rFonts w:ascii="Times New Roman" w:hAnsi="Times New Roman" w:cs="Times New Roman"/>
              </w:rPr>
            </w:pPr>
            <w:r w:rsidRPr="00C40D32">
              <w:rPr>
                <w:rFonts w:ascii="Times New Roman" w:hAnsi="Times New Roman" w:cs="Times New Roman"/>
              </w:rPr>
              <w:t>Комбустиология</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124</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101</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149</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215</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152</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70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124</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31</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149</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215</w:t>
            </w:r>
          </w:p>
        </w:tc>
        <w:tc>
          <w:tcPr>
            <w:tcW w:w="840" w:type="dxa"/>
            <w:tcBorders>
              <w:top w:val="single" w:sz="4" w:space="0" w:color="auto"/>
              <w:left w:val="single" w:sz="4" w:space="0" w:color="auto"/>
              <w:bottom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139</w:t>
            </w:r>
          </w:p>
        </w:tc>
      </w:tr>
      <w:tr w:rsidR="006D7C6B" w:rsidRPr="00C40D32" w:rsidTr="006A62FE">
        <w:tc>
          <w:tcPr>
            <w:tcW w:w="3080" w:type="dxa"/>
            <w:tcBorders>
              <w:top w:val="single" w:sz="4" w:space="0" w:color="auto"/>
              <w:bottom w:val="single" w:sz="4" w:space="0" w:color="auto"/>
              <w:right w:val="single" w:sz="4" w:space="0" w:color="auto"/>
            </w:tcBorders>
          </w:tcPr>
          <w:p w:rsidR="006D7C6B" w:rsidRPr="00C40D32" w:rsidRDefault="006D7C6B" w:rsidP="006A62FE">
            <w:pPr>
              <w:pStyle w:val="aff2"/>
              <w:shd w:val="clear" w:color="auto" w:fill="FFFFFF"/>
              <w:rPr>
                <w:rFonts w:ascii="Times New Roman" w:hAnsi="Times New Roman" w:cs="Times New Roman"/>
              </w:rPr>
            </w:pPr>
            <w:r w:rsidRPr="00C40D32">
              <w:rPr>
                <w:rFonts w:ascii="Times New Roman" w:hAnsi="Times New Roman" w:cs="Times New Roman"/>
              </w:rPr>
              <w:t>Неонатология и детская хирургия в период нов</w:t>
            </w:r>
            <w:r w:rsidRPr="00C40D32">
              <w:rPr>
                <w:rFonts w:ascii="Times New Roman" w:hAnsi="Times New Roman" w:cs="Times New Roman"/>
              </w:rPr>
              <w:t>о</w:t>
            </w:r>
            <w:r w:rsidRPr="00C40D32">
              <w:rPr>
                <w:rFonts w:ascii="Times New Roman" w:hAnsi="Times New Roman" w:cs="Times New Roman"/>
              </w:rPr>
              <w:lastRenderedPageBreak/>
              <w:t>рожденности</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lastRenderedPageBreak/>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329</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264</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380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51</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329</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214</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189</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50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191</w:t>
            </w:r>
          </w:p>
        </w:tc>
        <w:tc>
          <w:tcPr>
            <w:tcW w:w="840" w:type="dxa"/>
            <w:tcBorders>
              <w:top w:val="single" w:sz="4" w:space="0" w:color="auto"/>
              <w:left w:val="single" w:sz="4" w:space="0" w:color="auto"/>
              <w:bottom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46</w:t>
            </w:r>
          </w:p>
        </w:tc>
      </w:tr>
      <w:tr w:rsidR="006D7C6B" w:rsidRPr="00C40D32" w:rsidTr="006A62FE">
        <w:tc>
          <w:tcPr>
            <w:tcW w:w="3080" w:type="dxa"/>
            <w:tcBorders>
              <w:top w:val="single" w:sz="4" w:space="0" w:color="auto"/>
              <w:bottom w:val="single" w:sz="4" w:space="0" w:color="auto"/>
              <w:right w:val="single" w:sz="4" w:space="0" w:color="auto"/>
            </w:tcBorders>
          </w:tcPr>
          <w:p w:rsidR="006D7C6B" w:rsidRPr="00C40D32" w:rsidRDefault="006D7C6B" w:rsidP="006A62FE">
            <w:pPr>
              <w:pStyle w:val="aff2"/>
              <w:shd w:val="clear" w:color="auto" w:fill="FFFFFF"/>
              <w:rPr>
                <w:rFonts w:ascii="Times New Roman" w:hAnsi="Times New Roman" w:cs="Times New Roman"/>
              </w:rPr>
            </w:pPr>
            <w:r w:rsidRPr="00C40D32">
              <w:rPr>
                <w:rFonts w:ascii="Times New Roman" w:hAnsi="Times New Roman" w:cs="Times New Roman"/>
              </w:rPr>
              <w:lastRenderedPageBreak/>
              <w:t>Нейрохирургия</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926</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845</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938</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971</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473</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210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320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465</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437</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716</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525</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473</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534</w:t>
            </w:r>
          </w:p>
        </w:tc>
        <w:tc>
          <w:tcPr>
            <w:tcW w:w="840" w:type="dxa"/>
            <w:tcBorders>
              <w:top w:val="single" w:sz="4" w:space="0" w:color="auto"/>
              <w:left w:val="single" w:sz="4" w:space="0" w:color="auto"/>
              <w:bottom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430</w:t>
            </w:r>
          </w:p>
        </w:tc>
      </w:tr>
      <w:tr w:rsidR="006D7C6B" w:rsidRPr="00C40D32" w:rsidTr="006A62FE">
        <w:tc>
          <w:tcPr>
            <w:tcW w:w="3080" w:type="dxa"/>
            <w:tcBorders>
              <w:top w:val="single" w:sz="4" w:space="0" w:color="auto"/>
              <w:bottom w:val="single" w:sz="4" w:space="0" w:color="auto"/>
              <w:right w:val="single" w:sz="4" w:space="0" w:color="auto"/>
            </w:tcBorders>
          </w:tcPr>
          <w:p w:rsidR="006D7C6B" w:rsidRPr="00C40D32" w:rsidRDefault="006D7C6B" w:rsidP="006A62FE">
            <w:pPr>
              <w:pStyle w:val="aff2"/>
              <w:shd w:val="clear" w:color="auto" w:fill="FFFFFF"/>
              <w:rPr>
                <w:rFonts w:ascii="Times New Roman" w:hAnsi="Times New Roman" w:cs="Times New Roman"/>
              </w:rPr>
            </w:pPr>
            <w:r w:rsidRPr="00C40D32">
              <w:rPr>
                <w:rFonts w:ascii="Times New Roman" w:hAnsi="Times New Roman" w:cs="Times New Roman"/>
              </w:rPr>
              <w:t>Онкология</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3304</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4570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3510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3652</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2577</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580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855</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1626</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3304</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3990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2655</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2026</w:t>
            </w:r>
          </w:p>
        </w:tc>
        <w:tc>
          <w:tcPr>
            <w:tcW w:w="840" w:type="dxa"/>
            <w:tcBorders>
              <w:top w:val="single" w:sz="4" w:space="0" w:color="auto"/>
              <w:left w:val="single" w:sz="4" w:space="0" w:color="auto"/>
              <w:bottom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2342</w:t>
            </w:r>
          </w:p>
        </w:tc>
      </w:tr>
      <w:tr w:rsidR="006D7C6B" w:rsidRPr="00C40D32" w:rsidTr="006A62FE">
        <w:tc>
          <w:tcPr>
            <w:tcW w:w="3080" w:type="dxa"/>
            <w:tcBorders>
              <w:top w:val="single" w:sz="4" w:space="0" w:color="auto"/>
              <w:bottom w:val="single" w:sz="4" w:space="0" w:color="auto"/>
              <w:right w:val="single" w:sz="4" w:space="0" w:color="auto"/>
            </w:tcBorders>
          </w:tcPr>
          <w:p w:rsidR="006D7C6B" w:rsidRPr="00C40D32" w:rsidRDefault="006D7C6B" w:rsidP="006A62FE">
            <w:pPr>
              <w:pStyle w:val="aff2"/>
              <w:shd w:val="clear" w:color="auto" w:fill="FFFFFF"/>
              <w:rPr>
                <w:rFonts w:ascii="Times New Roman" w:hAnsi="Times New Roman" w:cs="Times New Roman"/>
              </w:rPr>
            </w:pPr>
            <w:r w:rsidRPr="00C40D32">
              <w:rPr>
                <w:rFonts w:ascii="Times New Roman" w:hAnsi="Times New Roman" w:cs="Times New Roman"/>
              </w:rPr>
              <w:t>Оториноларингология</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149</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249</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168</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383</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172</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149</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249</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168</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383</w:t>
            </w:r>
          </w:p>
        </w:tc>
        <w:tc>
          <w:tcPr>
            <w:tcW w:w="840" w:type="dxa"/>
            <w:tcBorders>
              <w:top w:val="single" w:sz="4" w:space="0" w:color="auto"/>
              <w:left w:val="single" w:sz="4" w:space="0" w:color="auto"/>
              <w:bottom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156</w:t>
            </w:r>
          </w:p>
        </w:tc>
      </w:tr>
      <w:tr w:rsidR="006D7C6B" w:rsidRPr="00C40D32" w:rsidTr="006A62FE">
        <w:tc>
          <w:tcPr>
            <w:tcW w:w="3080" w:type="dxa"/>
            <w:tcBorders>
              <w:top w:val="single" w:sz="4" w:space="0" w:color="auto"/>
              <w:bottom w:val="single" w:sz="4" w:space="0" w:color="auto"/>
              <w:right w:val="single" w:sz="4" w:space="0" w:color="auto"/>
            </w:tcBorders>
          </w:tcPr>
          <w:p w:rsidR="006D7C6B" w:rsidRPr="00C40D32" w:rsidRDefault="006D7C6B" w:rsidP="006A62FE">
            <w:pPr>
              <w:pStyle w:val="aff2"/>
              <w:shd w:val="clear" w:color="auto" w:fill="FFFFFF"/>
              <w:rPr>
                <w:rFonts w:ascii="Times New Roman" w:hAnsi="Times New Roman" w:cs="Times New Roman"/>
              </w:rPr>
            </w:pPr>
            <w:r w:rsidRPr="00C40D32">
              <w:rPr>
                <w:rFonts w:ascii="Times New Roman" w:hAnsi="Times New Roman" w:cs="Times New Roman"/>
              </w:rPr>
              <w:t>Оториноларингология (кохлеары)</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r>
      <w:tr w:rsidR="006D7C6B" w:rsidRPr="00C40D32" w:rsidTr="006A62FE">
        <w:tc>
          <w:tcPr>
            <w:tcW w:w="3080" w:type="dxa"/>
            <w:tcBorders>
              <w:top w:val="single" w:sz="4" w:space="0" w:color="auto"/>
              <w:bottom w:val="single" w:sz="4" w:space="0" w:color="auto"/>
              <w:right w:val="single" w:sz="4" w:space="0" w:color="auto"/>
            </w:tcBorders>
          </w:tcPr>
          <w:p w:rsidR="006D7C6B" w:rsidRPr="00C40D32" w:rsidRDefault="006D7C6B" w:rsidP="006A62FE">
            <w:pPr>
              <w:pStyle w:val="aff2"/>
              <w:shd w:val="clear" w:color="auto" w:fill="FFFFFF"/>
              <w:rPr>
                <w:rFonts w:ascii="Times New Roman" w:hAnsi="Times New Roman" w:cs="Times New Roman"/>
              </w:rPr>
            </w:pPr>
            <w:r w:rsidRPr="00C40D32">
              <w:rPr>
                <w:rFonts w:ascii="Times New Roman" w:hAnsi="Times New Roman" w:cs="Times New Roman"/>
              </w:rPr>
              <w:t>Офтальмология</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5134</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5804</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5788</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5832</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7685</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5134</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5804</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5788</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5832</w:t>
            </w:r>
          </w:p>
        </w:tc>
        <w:tc>
          <w:tcPr>
            <w:tcW w:w="840" w:type="dxa"/>
            <w:tcBorders>
              <w:top w:val="single" w:sz="4" w:space="0" w:color="auto"/>
              <w:left w:val="single" w:sz="4" w:space="0" w:color="auto"/>
              <w:bottom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6986</w:t>
            </w:r>
          </w:p>
        </w:tc>
      </w:tr>
      <w:tr w:rsidR="006D7C6B" w:rsidRPr="00C40D32" w:rsidTr="006A62FE">
        <w:tc>
          <w:tcPr>
            <w:tcW w:w="3080" w:type="dxa"/>
            <w:tcBorders>
              <w:top w:val="single" w:sz="4" w:space="0" w:color="auto"/>
              <w:bottom w:val="single" w:sz="4" w:space="0" w:color="auto"/>
              <w:right w:val="single" w:sz="4" w:space="0" w:color="auto"/>
            </w:tcBorders>
          </w:tcPr>
          <w:p w:rsidR="006D7C6B" w:rsidRPr="00C40D32" w:rsidRDefault="006D7C6B" w:rsidP="006A62FE">
            <w:pPr>
              <w:pStyle w:val="aff2"/>
              <w:shd w:val="clear" w:color="auto" w:fill="FFFFFF"/>
              <w:rPr>
                <w:rFonts w:ascii="Times New Roman" w:hAnsi="Times New Roman" w:cs="Times New Roman"/>
              </w:rPr>
            </w:pPr>
            <w:r w:rsidRPr="00C40D32">
              <w:rPr>
                <w:rFonts w:ascii="Times New Roman" w:hAnsi="Times New Roman" w:cs="Times New Roman"/>
              </w:rPr>
              <w:t>Педиатрия</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841</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176</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358</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321</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366</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201</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841</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176</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358</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120</w:t>
            </w:r>
          </w:p>
        </w:tc>
        <w:tc>
          <w:tcPr>
            <w:tcW w:w="840" w:type="dxa"/>
            <w:tcBorders>
              <w:top w:val="single" w:sz="4" w:space="0" w:color="auto"/>
              <w:left w:val="single" w:sz="4" w:space="0" w:color="auto"/>
              <w:bottom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333</w:t>
            </w:r>
          </w:p>
        </w:tc>
      </w:tr>
      <w:tr w:rsidR="006D7C6B" w:rsidRPr="00C40D32" w:rsidTr="006A62FE">
        <w:tc>
          <w:tcPr>
            <w:tcW w:w="3080" w:type="dxa"/>
            <w:tcBorders>
              <w:top w:val="single" w:sz="4" w:space="0" w:color="auto"/>
              <w:bottom w:val="single" w:sz="4" w:space="0" w:color="auto"/>
              <w:right w:val="single" w:sz="4" w:space="0" w:color="auto"/>
            </w:tcBorders>
          </w:tcPr>
          <w:p w:rsidR="006D7C6B" w:rsidRPr="00C40D32" w:rsidRDefault="006D7C6B" w:rsidP="006A62FE">
            <w:pPr>
              <w:pStyle w:val="aff2"/>
              <w:shd w:val="clear" w:color="auto" w:fill="FFFFFF"/>
              <w:rPr>
                <w:rFonts w:ascii="Times New Roman" w:hAnsi="Times New Roman" w:cs="Times New Roman"/>
              </w:rPr>
            </w:pPr>
            <w:r w:rsidRPr="00C40D32">
              <w:rPr>
                <w:rFonts w:ascii="Times New Roman" w:hAnsi="Times New Roman" w:cs="Times New Roman"/>
              </w:rPr>
              <w:t>Сердечно-сосудистая х</w:t>
            </w:r>
            <w:r w:rsidRPr="00C40D32">
              <w:rPr>
                <w:rFonts w:ascii="Times New Roman" w:hAnsi="Times New Roman" w:cs="Times New Roman"/>
              </w:rPr>
              <w:t>и</w:t>
            </w:r>
            <w:r w:rsidRPr="00C40D32">
              <w:rPr>
                <w:rFonts w:ascii="Times New Roman" w:hAnsi="Times New Roman" w:cs="Times New Roman"/>
              </w:rPr>
              <w:t>рургия</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4045</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4305</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5762</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6747</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5266</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776</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950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645</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1665</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3269</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3355</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5117</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5082</w:t>
            </w:r>
          </w:p>
        </w:tc>
        <w:tc>
          <w:tcPr>
            <w:tcW w:w="840" w:type="dxa"/>
            <w:tcBorders>
              <w:top w:val="single" w:sz="4" w:space="0" w:color="auto"/>
              <w:left w:val="single" w:sz="4" w:space="0" w:color="auto"/>
              <w:bottom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4787</w:t>
            </w:r>
          </w:p>
        </w:tc>
      </w:tr>
      <w:tr w:rsidR="006D7C6B" w:rsidRPr="00C40D32" w:rsidTr="006A62FE">
        <w:tc>
          <w:tcPr>
            <w:tcW w:w="3080" w:type="dxa"/>
            <w:tcBorders>
              <w:top w:val="single" w:sz="4" w:space="0" w:color="auto"/>
              <w:bottom w:val="single" w:sz="4" w:space="0" w:color="auto"/>
              <w:right w:val="single" w:sz="4" w:space="0" w:color="auto"/>
            </w:tcBorders>
          </w:tcPr>
          <w:p w:rsidR="006D7C6B" w:rsidRPr="00C40D32" w:rsidRDefault="006D7C6B" w:rsidP="006A62FE">
            <w:pPr>
              <w:pStyle w:val="aff2"/>
              <w:shd w:val="clear" w:color="auto" w:fill="FFFFFF"/>
              <w:rPr>
                <w:rFonts w:ascii="Times New Roman" w:hAnsi="Times New Roman" w:cs="Times New Roman"/>
              </w:rPr>
            </w:pPr>
            <w:r w:rsidRPr="00C40D32">
              <w:rPr>
                <w:rFonts w:ascii="Times New Roman" w:hAnsi="Times New Roman" w:cs="Times New Roman"/>
              </w:rPr>
              <w:t>Торакальная хирургия</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127</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138</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139</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167</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142</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127</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138</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139</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167</w:t>
            </w:r>
          </w:p>
        </w:tc>
        <w:tc>
          <w:tcPr>
            <w:tcW w:w="840" w:type="dxa"/>
            <w:tcBorders>
              <w:top w:val="single" w:sz="4" w:space="0" w:color="auto"/>
              <w:left w:val="single" w:sz="4" w:space="0" w:color="auto"/>
              <w:bottom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129</w:t>
            </w:r>
          </w:p>
        </w:tc>
      </w:tr>
      <w:tr w:rsidR="006D7C6B" w:rsidRPr="00C40D32" w:rsidTr="006A62FE">
        <w:tc>
          <w:tcPr>
            <w:tcW w:w="3080" w:type="dxa"/>
            <w:tcBorders>
              <w:top w:val="single" w:sz="4" w:space="0" w:color="auto"/>
              <w:bottom w:val="single" w:sz="4" w:space="0" w:color="auto"/>
              <w:right w:val="single" w:sz="4" w:space="0" w:color="auto"/>
            </w:tcBorders>
          </w:tcPr>
          <w:p w:rsidR="006D7C6B" w:rsidRPr="00C40D32" w:rsidRDefault="006D7C6B" w:rsidP="006A62FE">
            <w:pPr>
              <w:pStyle w:val="aff2"/>
              <w:shd w:val="clear" w:color="auto" w:fill="FFFFFF"/>
              <w:rPr>
                <w:rFonts w:ascii="Times New Roman" w:hAnsi="Times New Roman" w:cs="Times New Roman"/>
              </w:rPr>
            </w:pPr>
            <w:r w:rsidRPr="00C40D32">
              <w:rPr>
                <w:rFonts w:ascii="Times New Roman" w:hAnsi="Times New Roman" w:cs="Times New Roman"/>
              </w:rPr>
              <w:t>Травматология и ортопедия</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745</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754</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525</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653</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435</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188</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86</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115</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240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557</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668</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410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413</w:t>
            </w:r>
          </w:p>
        </w:tc>
        <w:tc>
          <w:tcPr>
            <w:tcW w:w="840" w:type="dxa"/>
            <w:tcBorders>
              <w:top w:val="single" w:sz="4" w:space="0" w:color="auto"/>
              <w:left w:val="single" w:sz="4" w:space="0" w:color="auto"/>
              <w:bottom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395</w:t>
            </w:r>
          </w:p>
        </w:tc>
      </w:tr>
      <w:tr w:rsidR="006D7C6B" w:rsidRPr="00C40D32" w:rsidTr="006A62FE">
        <w:tc>
          <w:tcPr>
            <w:tcW w:w="3080" w:type="dxa"/>
            <w:tcBorders>
              <w:top w:val="single" w:sz="4" w:space="0" w:color="auto"/>
              <w:bottom w:val="single" w:sz="4" w:space="0" w:color="auto"/>
              <w:right w:val="single" w:sz="4" w:space="0" w:color="auto"/>
            </w:tcBorders>
          </w:tcPr>
          <w:p w:rsidR="006D7C6B" w:rsidRPr="00C40D32" w:rsidRDefault="006D7C6B" w:rsidP="006A62FE">
            <w:pPr>
              <w:pStyle w:val="aff2"/>
              <w:shd w:val="clear" w:color="auto" w:fill="FFFFFF"/>
              <w:rPr>
                <w:rFonts w:ascii="Times New Roman" w:hAnsi="Times New Roman" w:cs="Times New Roman"/>
              </w:rPr>
            </w:pPr>
            <w:r w:rsidRPr="00C40D32">
              <w:rPr>
                <w:rFonts w:ascii="Times New Roman" w:hAnsi="Times New Roman" w:cs="Times New Roman"/>
              </w:rPr>
              <w:t>Травматология и ортопедия (эндопротезирование)</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147</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532</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788</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1631</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430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147</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150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350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491</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382</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438</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1140</w:t>
            </w:r>
          </w:p>
        </w:tc>
        <w:tc>
          <w:tcPr>
            <w:tcW w:w="840" w:type="dxa"/>
            <w:tcBorders>
              <w:top w:val="single" w:sz="4" w:space="0" w:color="auto"/>
              <w:left w:val="single" w:sz="4" w:space="0" w:color="auto"/>
              <w:bottom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391</w:t>
            </w:r>
          </w:p>
        </w:tc>
      </w:tr>
      <w:tr w:rsidR="006D7C6B" w:rsidRPr="00C40D32" w:rsidTr="006A62FE">
        <w:tc>
          <w:tcPr>
            <w:tcW w:w="3080" w:type="dxa"/>
            <w:tcBorders>
              <w:top w:val="single" w:sz="4" w:space="0" w:color="auto"/>
              <w:bottom w:val="single" w:sz="4" w:space="0" w:color="auto"/>
              <w:right w:val="single" w:sz="4" w:space="0" w:color="auto"/>
            </w:tcBorders>
          </w:tcPr>
          <w:p w:rsidR="006D7C6B" w:rsidRPr="00C40D32" w:rsidRDefault="006D7C6B" w:rsidP="006A62FE">
            <w:pPr>
              <w:pStyle w:val="aff2"/>
              <w:shd w:val="clear" w:color="auto" w:fill="FFFFFF"/>
              <w:rPr>
                <w:rFonts w:ascii="Times New Roman" w:hAnsi="Times New Roman" w:cs="Times New Roman"/>
              </w:rPr>
            </w:pPr>
            <w:r w:rsidRPr="00C40D32">
              <w:rPr>
                <w:rFonts w:ascii="Times New Roman" w:hAnsi="Times New Roman" w:cs="Times New Roman"/>
              </w:rPr>
              <w:t>Трансплантация</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16</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30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32</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35</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11</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21</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21</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26</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16</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9</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11</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9</w:t>
            </w:r>
          </w:p>
        </w:tc>
        <w:tc>
          <w:tcPr>
            <w:tcW w:w="840" w:type="dxa"/>
            <w:tcBorders>
              <w:top w:val="single" w:sz="4" w:space="0" w:color="auto"/>
              <w:left w:val="single" w:sz="4" w:space="0" w:color="auto"/>
              <w:bottom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10</w:t>
            </w:r>
          </w:p>
        </w:tc>
      </w:tr>
      <w:tr w:rsidR="006D7C6B" w:rsidRPr="00C40D32" w:rsidTr="006A62FE">
        <w:tc>
          <w:tcPr>
            <w:tcW w:w="3080" w:type="dxa"/>
            <w:tcBorders>
              <w:top w:val="single" w:sz="4" w:space="0" w:color="auto"/>
              <w:bottom w:val="single" w:sz="4" w:space="0" w:color="auto"/>
              <w:right w:val="single" w:sz="4" w:space="0" w:color="auto"/>
            </w:tcBorders>
          </w:tcPr>
          <w:p w:rsidR="006D7C6B" w:rsidRPr="00C40D32" w:rsidRDefault="006D7C6B" w:rsidP="006A62FE">
            <w:pPr>
              <w:pStyle w:val="aff2"/>
              <w:shd w:val="clear" w:color="auto" w:fill="FFFFFF"/>
              <w:rPr>
                <w:rFonts w:ascii="Times New Roman" w:hAnsi="Times New Roman" w:cs="Times New Roman"/>
              </w:rPr>
            </w:pPr>
            <w:r w:rsidRPr="00C40D32">
              <w:rPr>
                <w:rFonts w:ascii="Times New Roman" w:hAnsi="Times New Roman" w:cs="Times New Roman"/>
              </w:rPr>
              <w:t>Урология</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690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569</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231</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204</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236</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101</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690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468</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231</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204</w:t>
            </w:r>
          </w:p>
        </w:tc>
        <w:tc>
          <w:tcPr>
            <w:tcW w:w="840" w:type="dxa"/>
            <w:tcBorders>
              <w:top w:val="single" w:sz="4" w:space="0" w:color="auto"/>
              <w:left w:val="single" w:sz="4" w:space="0" w:color="auto"/>
              <w:bottom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215</w:t>
            </w:r>
          </w:p>
        </w:tc>
      </w:tr>
      <w:tr w:rsidR="006D7C6B" w:rsidRPr="00C40D32" w:rsidTr="006A62FE">
        <w:tc>
          <w:tcPr>
            <w:tcW w:w="3080" w:type="dxa"/>
            <w:tcBorders>
              <w:top w:val="single" w:sz="4" w:space="0" w:color="auto"/>
              <w:bottom w:val="single" w:sz="4" w:space="0" w:color="auto"/>
              <w:right w:val="single" w:sz="4" w:space="0" w:color="auto"/>
            </w:tcBorders>
          </w:tcPr>
          <w:p w:rsidR="006D7C6B" w:rsidRPr="00C40D32" w:rsidRDefault="006D7C6B" w:rsidP="006A62FE">
            <w:pPr>
              <w:pStyle w:val="aff2"/>
              <w:shd w:val="clear" w:color="auto" w:fill="FFFFFF"/>
              <w:rPr>
                <w:rFonts w:ascii="Times New Roman" w:hAnsi="Times New Roman" w:cs="Times New Roman"/>
              </w:rPr>
            </w:pPr>
            <w:r w:rsidRPr="00C40D32">
              <w:rPr>
                <w:rFonts w:ascii="Times New Roman" w:hAnsi="Times New Roman" w:cs="Times New Roman"/>
              </w:rPr>
              <w:t>Челюстно-лицевая хиру</w:t>
            </w:r>
            <w:r w:rsidRPr="00C40D32">
              <w:rPr>
                <w:rFonts w:ascii="Times New Roman" w:hAnsi="Times New Roman" w:cs="Times New Roman"/>
              </w:rPr>
              <w:t>р</w:t>
            </w:r>
            <w:r w:rsidRPr="00C40D32">
              <w:rPr>
                <w:rFonts w:ascii="Times New Roman" w:hAnsi="Times New Roman" w:cs="Times New Roman"/>
              </w:rPr>
              <w:t>гия</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146</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110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95</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101</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97</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146</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110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95</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101</w:t>
            </w:r>
          </w:p>
        </w:tc>
        <w:tc>
          <w:tcPr>
            <w:tcW w:w="840" w:type="dxa"/>
            <w:tcBorders>
              <w:top w:val="single" w:sz="4" w:space="0" w:color="auto"/>
              <w:left w:val="single" w:sz="4" w:space="0" w:color="auto"/>
              <w:bottom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88</w:t>
            </w:r>
          </w:p>
        </w:tc>
      </w:tr>
      <w:tr w:rsidR="006D7C6B" w:rsidRPr="00C40D32" w:rsidTr="006A62FE">
        <w:tc>
          <w:tcPr>
            <w:tcW w:w="3080" w:type="dxa"/>
            <w:tcBorders>
              <w:top w:val="single" w:sz="4" w:space="0" w:color="auto"/>
              <w:bottom w:val="single" w:sz="4" w:space="0" w:color="auto"/>
              <w:right w:val="single" w:sz="4" w:space="0" w:color="auto"/>
            </w:tcBorders>
          </w:tcPr>
          <w:p w:rsidR="006D7C6B" w:rsidRPr="00C40D32" w:rsidRDefault="006D7C6B" w:rsidP="006A62FE">
            <w:pPr>
              <w:pStyle w:val="aff2"/>
              <w:shd w:val="clear" w:color="auto" w:fill="FFFFFF"/>
              <w:rPr>
                <w:rFonts w:ascii="Times New Roman" w:hAnsi="Times New Roman" w:cs="Times New Roman"/>
              </w:rPr>
            </w:pPr>
            <w:r w:rsidRPr="00C40D32">
              <w:rPr>
                <w:rFonts w:ascii="Times New Roman" w:hAnsi="Times New Roman" w:cs="Times New Roman"/>
              </w:rPr>
              <w:t>Итого</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17366</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19359</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19834</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22324</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18678</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1321</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2807</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3166</w:t>
            </w:r>
          </w:p>
        </w:tc>
        <w:tc>
          <w:tcPr>
            <w:tcW w:w="70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4875</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16045</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16552</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16668</w:t>
            </w:r>
          </w:p>
        </w:tc>
        <w:tc>
          <w:tcPr>
            <w:tcW w:w="84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widowControl/>
              <w:autoSpaceDE/>
              <w:autoSpaceDN/>
              <w:adjustRightInd/>
              <w:jc w:val="center"/>
              <w:rPr>
                <w:rFonts w:ascii="Times New Roman" w:hAnsi="Times New Roman" w:cs="Times New Roman"/>
              </w:rPr>
            </w:pPr>
            <w:r w:rsidRPr="00C40D32">
              <w:rPr>
                <w:rFonts w:ascii="Times New Roman" w:hAnsi="Times New Roman" w:cs="Times New Roman"/>
              </w:rPr>
              <w:t>17449</w:t>
            </w:r>
          </w:p>
        </w:tc>
        <w:tc>
          <w:tcPr>
            <w:tcW w:w="840" w:type="dxa"/>
            <w:tcBorders>
              <w:top w:val="single" w:sz="4" w:space="0" w:color="auto"/>
              <w:left w:val="single" w:sz="4" w:space="0" w:color="auto"/>
              <w:bottom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16980</w:t>
            </w:r>
          </w:p>
        </w:tc>
      </w:tr>
    </w:tbl>
    <w:p w:rsidR="006D7C6B" w:rsidRPr="00C40D32" w:rsidRDefault="006D7C6B" w:rsidP="00AC453C">
      <w:pPr>
        <w:shd w:val="clear" w:color="auto" w:fill="FFFFFF"/>
        <w:rPr>
          <w:rFonts w:ascii="Times New Roman" w:hAnsi="Times New Roman" w:cs="Times New Roman"/>
        </w:rPr>
        <w:sectPr w:rsidR="006D7C6B" w:rsidRPr="00C40D32" w:rsidSect="008242BD">
          <w:pgSz w:w="16837" w:h="11905" w:orient="landscape"/>
          <w:pgMar w:top="1134" w:right="567" w:bottom="1134" w:left="1134" w:header="720" w:footer="720" w:gutter="0"/>
          <w:cols w:space="720"/>
          <w:noEndnote/>
          <w:docGrid w:linePitch="326"/>
        </w:sectPr>
      </w:pPr>
    </w:p>
    <w:p w:rsidR="006D7C6B" w:rsidRPr="009556DA" w:rsidRDefault="006D7C6B" w:rsidP="00AC453C">
      <w:pPr>
        <w:shd w:val="clear" w:color="auto" w:fill="FFFFFF"/>
        <w:ind w:firstLine="720"/>
        <w:jc w:val="right"/>
        <w:rPr>
          <w:rFonts w:ascii="Times New Roman" w:hAnsi="Times New Roman" w:cs="Times New Roman"/>
          <w:sz w:val="28"/>
        </w:rPr>
      </w:pPr>
      <w:bookmarkStart w:id="10" w:name="sub_1006"/>
      <w:r w:rsidRPr="009556DA">
        <w:rPr>
          <w:rFonts w:ascii="Times New Roman" w:hAnsi="Times New Roman" w:cs="Times New Roman"/>
          <w:sz w:val="28"/>
        </w:rPr>
        <w:lastRenderedPageBreak/>
        <w:t>Таблица  6</w:t>
      </w:r>
    </w:p>
    <w:p w:rsidR="006D7C6B" w:rsidRPr="00FC7F0F" w:rsidRDefault="006D7C6B" w:rsidP="00AC453C">
      <w:pPr>
        <w:pStyle w:val="1"/>
        <w:shd w:val="clear" w:color="auto" w:fill="FFFFFF"/>
        <w:spacing w:before="0" w:after="0"/>
        <w:rPr>
          <w:rFonts w:ascii="Times New Roman" w:hAnsi="Times New Roman"/>
          <w:b w:val="0"/>
          <w:sz w:val="28"/>
          <w:szCs w:val="28"/>
        </w:rPr>
      </w:pPr>
      <w:r w:rsidRPr="00FC7F0F">
        <w:rPr>
          <w:rFonts w:ascii="Times New Roman" w:hAnsi="Times New Roman"/>
          <w:b w:val="0"/>
          <w:sz w:val="28"/>
          <w:szCs w:val="28"/>
        </w:rPr>
        <w:t>Динамика финансирования ВМП за счет средств Республики Татарстан</w:t>
      </w:r>
    </w:p>
    <w:bookmarkEnd w:id="10"/>
    <w:p w:rsidR="006D7C6B" w:rsidRPr="003C61EE" w:rsidRDefault="006D7C6B" w:rsidP="00AC453C">
      <w:pPr>
        <w:shd w:val="clear" w:color="auto" w:fill="FFFFFF"/>
        <w:ind w:firstLine="720"/>
        <w:jc w:val="both"/>
        <w:rPr>
          <w:rFonts w:ascii="Times New Roman" w:hAnsi="Times New Roman" w:cs="Times New Roman"/>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129"/>
        <w:gridCol w:w="1320"/>
        <w:gridCol w:w="1260"/>
        <w:gridCol w:w="1260"/>
        <w:gridCol w:w="1260"/>
      </w:tblGrid>
      <w:tr w:rsidR="006D7C6B" w:rsidRPr="00C40D32" w:rsidTr="006A62FE">
        <w:tc>
          <w:tcPr>
            <w:tcW w:w="3920" w:type="dxa"/>
            <w:tcBorders>
              <w:top w:val="single" w:sz="4" w:space="0" w:color="auto"/>
              <w:bottom w:val="single" w:sz="4" w:space="0" w:color="auto"/>
              <w:right w:val="single" w:sz="4" w:space="0" w:color="auto"/>
            </w:tcBorders>
          </w:tcPr>
          <w:p w:rsidR="006D7C6B" w:rsidRPr="00C40D32" w:rsidRDefault="00056F4B" w:rsidP="00056F4B">
            <w:pPr>
              <w:pStyle w:val="afb"/>
              <w:shd w:val="clear" w:color="auto" w:fill="FFFFFF"/>
              <w:jc w:val="center"/>
              <w:rPr>
                <w:rFonts w:ascii="Times New Roman" w:hAnsi="Times New Roman" w:cs="Times New Roman"/>
              </w:rPr>
            </w:pPr>
            <w:r>
              <w:rPr>
                <w:rFonts w:ascii="Times New Roman" w:hAnsi="Times New Roman" w:cs="Times New Roman"/>
              </w:rPr>
              <w:t>Наименование показателя</w:t>
            </w:r>
          </w:p>
        </w:tc>
        <w:tc>
          <w:tcPr>
            <w:tcW w:w="1129"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2009г.</w:t>
            </w:r>
          </w:p>
        </w:tc>
        <w:tc>
          <w:tcPr>
            <w:tcW w:w="132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2010г.</w:t>
            </w:r>
          </w:p>
        </w:tc>
        <w:tc>
          <w:tcPr>
            <w:tcW w:w="126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2011г.</w:t>
            </w:r>
          </w:p>
        </w:tc>
        <w:tc>
          <w:tcPr>
            <w:tcW w:w="126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2012г.</w:t>
            </w:r>
          </w:p>
        </w:tc>
        <w:tc>
          <w:tcPr>
            <w:tcW w:w="1260" w:type="dxa"/>
            <w:tcBorders>
              <w:top w:val="single" w:sz="4" w:space="0" w:color="auto"/>
              <w:left w:val="single" w:sz="4" w:space="0" w:color="auto"/>
              <w:bottom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2013г.</w:t>
            </w:r>
          </w:p>
        </w:tc>
      </w:tr>
      <w:tr w:rsidR="006D7C6B" w:rsidRPr="00C40D32" w:rsidTr="006A62FE">
        <w:tc>
          <w:tcPr>
            <w:tcW w:w="3920" w:type="dxa"/>
            <w:tcBorders>
              <w:top w:val="single" w:sz="4" w:space="0" w:color="auto"/>
              <w:bottom w:val="single" w:sz="4" w:space="0" w:color="auto"/>
              <w:right w:val="single" w:sz="4" w:space="0" w:color="auto"/>
            </w:tcBorders>
          </w:tcPr>
          <w:p w:rsidR="006D7C6B" w:rsidRPr="00C40D32" w:rsidRDefault="006D7C6B" w:rsidP="006A62FE">
            <w:pPr>
              <w:pStyle w:val="aff2"/>
              <w:shd w:val="clear" w:color="auto" w:fill="FFFFFF"/>
              <w:rPr>
                <w:rFonts w:ascii="Times New Roman" w:hAnsi="Times New Roman" w:cs="Times New Roman"/>
              </w:rPr>
            </w:pPr>
            <w:r w:rsidRPr="00C40D32">
              <w:rPr>
                <w:rFonts w:ascii="Times New Roman" w:hAnsi="Times New Roman" w:cs="Times New Roman"/>
              </w:rPr>
              <w:t>Финансовое обеспечение ВМП за счет сре</w:t>
            </w:r>
            <w:r>
              <w:rPr>
                <w:rFonts w:ascii="Times New Roman" w:hAnsi="Times New Roman" w:cs="Times New Roman"/>
              </w:rPr>
              <w:t>дств Республики Татарстан, млн.</w:t>
            </w:r>
            <w:r w:rsidRPr="00C40D32">
              <w:rPr>
                <w:rFonts w:ascii="Times New Roman" w:hAnsi="Times New Roman" w:cs="Times New Roman"/>
              </w:rPr>
              <w:t>рублей</w:t>
            </w:r>
          </w:p>
        </w:tc>
        <w:tc>
          <w:tcPr>
            <w:tcW w:w="1129"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727,6</w:t>
            </w:r>
          </w:p>
        </w:tc>
        <w:tc>
          <w:tcPr>
            <w:tcW w:w="132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1304,68</w:t>
            </w:r>
          </w:p>
        </w:tc>
        <w:tc>
          <w:tcPr>
            <w:tcW w:w="126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1693,92</w:t>
            </w:r>
          </w:p>
        </w:tc>
        <w:tc>
          <w:tcPr>
            <w:tcW w:w="1260" w:type="dxa"/>
            <w:tcBorders>
              <w:top w:val="single" w:sz="4" w:space="0" w:color="auto"/>
              <w:left w:val="single" w:sz="4" w:space="0" w:color="auto"/>
              <w:bottom w:val="single" w:sz="4" w:space="0" w:color="auto"/>
              <w:right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1822,99</w:t>
            </w:r>
          </w:p>
        </w:tc>
        <w:tc>
          <w:tcPr>
            <w:tcW w:w="1260" w:type="dxa"/>
            <w:tcBorders>
              <w:top w:val="single" w:sz="4" w:space="0" w:color="auto"/>
              <w:left w:val="single" w:sz="4" w:space="0" w:color="auto"/>
              <w:bottom w:val="single" w:sz="4" w:space="0" w:color="auto"/>
            </w:tcBorders>
          </w:tcPr>
          <w:p w:rsidR="006D7C6B" w:rsidRPr="00C40D32" w:rsidRDefault="006D7C6B" w:rsidP="006A62FE">
            <w:pPr>
              <w:pStyle w:val="afb"/>
              <w:shd w:val="clear" w:color="auto" w:fill="FFFFFF"/>
              <w:jc w:val="center"/>
              <w:rPr>
                <w:rFonts w:ascii="Times New Roman" w:hAnsi="Times New Roman" w:cs="Times New Roman"/>
              </w:rPr>
            </w:pPr>
            <w:r w:rsidRPr="00C40D32">
              <w:rPr>
                <w:rFonts w:ascii="Times New Roman" w:hAnsi="Times New Roman" w:cs="Times New Roman"/>
              </w:rPr>
              <w:t>1575,39</w:t>
            </w:r>
          </w:p>
        </w:tc>
      </w:tr>
    </w:tbl>
    <w:p w:rsidR="006D7C6B" w:rsidRPr="003C61EE" w:rsidRDefault="006D7C6B" w:rsidP="00AC453C">
      <w:pPr>
        <w:shd w:val="clear" w:color="auto" w:fill="FFFFFF"/>
        <w:ind w:firstLine="720"/>
        <w:jc w:val="both"/>
        <w:rPr>
          <w:rFonts w:ascii="Times New Roman" w:hAnsi="Times New Roman" w:cs="Times New Roman"/>
          <w:sz w:val="10"/>
        </w:rPr>
      </w:pPr>
    </w:p>
    <w:p w:rsidR="006D7C6B" w:rsidRPr="00293A0F" w:rsidRDefault="006D7C6B" w:rsidP="00AC453C">
      <w:pPr>
        <w:shd w:val="clear" w:color="auto" w:fill="FFFFFF"/>
        <w:ind w:firstLine="720"/>
        <w:jc w:val="right"/>
        <w:rPr>
          <w:rFonts w:ascii="Times New Roman" w:hAnsi="Times New Roman" w:cs="Times New Roman"/>
          <w:sz w:val="28"/>
        </w:rPr>
      </w:pPr>
      <w:bookmarkStart w:id="11" w:name="sub_1007"/>
      <w:r w:rsidRPr="00293A0F">
        <w:rPr>
          <w:rFonts w:ascii="Times New Roman" w:hAnsi="Times New Roman" w:cs="Times New Roman"/>
          <w:sz w:val="28"/>
        </w:rPr>
        <w:t>Таблица  7</w:t>
      </w:r>
    </w:p>
    <w:p w:rsidR="006D7C6B" w:rsidRPr="00293A0F" w:rsidRDefault="006D7C6B" w:rsidP="00AC453C">
      <w:pPr>
        <w:pStyle w:val="1"/>
        <w:shd w:val="clear" w:color="auto" w:fill="FFFFFF"/>
        <w:spacing w:before="0" w:after="0"/>
        <w:rPr>
          <w:rFonts w:ascii="Times New Roman" w:hAnsi="Times New Roman"/>
          <w:b w:val="0"/>
          <w:sz w:val="28"/>
          <w:szCs w:val="28"/>
        </w:rPr>
      </w:pPr>
      <w:r w:rsidRPr="00293A0F">
        <w:rPr>
          <w:rFonts w:ascii="Times New Roman" w:hAnsi="Times New Roman"/>
          <w:b w:val="0"/>
          <w:sz w:val="28"/>
          <w:szCs w:val="28"/>
        </w:rPr>
        <w:t xml:space="preserve">Объемы оказания ВМП, планируемые на </w:t>
      </w:r>
      <w:r w:rsidR="00056F4B">
        <w:rPr>
          <w:rFonts w:ascii="Times New Roman" w:hAnsi="Times New Roman"/>
          <w:b w:val="0"/>
          <w:sz w:val="28"/>
          <w:szCs w:val="28"/>
        </w:rPr>
        <w:t xml:space="preserve">2011 </w:t>
      </w:r>
      <w:r w:rsidR="00013289">
        <w:rPr>
          <w:rFonts w:ascii="Times New Roman" w:hAnsi="Times New Roman"/>
          <w:b w:val="0"/>
          <w:sz w:val="28"/>
          <w:szCs w:val="28"/>
        </w:rPr>
        <w:t>–</w:t>
      </w:r>
      <w:r w:rsidR="00056F4B">
        <w:rPr>
          <w:rFonts w:ascii="Times New Roman" w:hAnsi="Times New Roman"/>
          <w:b w:val="0"/>
          <w:sz w:val="28"/>
          <w:szCs w:val="28"/>
        </w:rPr>
        <w:t xml:space="preserve"> 2013 годы</w:t>
      </w:r>
    </w:p>
    <w:bookmarkEnd w:id="11"/>
    <w:p w:rsidR="006D7C6B" w:rsidRPr="00013289" w:rsidRDefault="006D7C6B" w:rsidP="00AC453C">
      <w:pPr>
        <w:shd w:val="clear" w:color="auto" w:fill="FFFFFF"/>
        <w:ind w:firstLine="720"/>
        <w:jc w:val="both"/>
        <w:rPr>
          <w:rFonts w:ascii="Times New Roman" w:hAnsi="Times New Roman" w:cs="Times New Roman"/>
          <w:sz w:val="18"/>
          <w:szCs w:val="28"/>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840"/>
        <w:gridCol w:w="840"/>
        <w:gridCol w:w="840"/>
        <w:gridCol w:w="744"/>
        <w:gridCol w:w="708"/>
        <w:gridCol w:w="709"/>
        <w:gridCol w:w="919"/>
        <w:gridCol w:w="840"/>
        <w:gridCol w:w="1076"/>
      </w:tblGrid>
      <w:tr w:rsidR="006D7C6B" w:rsidRPr="00AF7D24" w:rsidTr="009D324C">
        <w:tc>
          <w:tcPr>
            <w:tcW w:w="2940" w:type="dxa"/>
            <w:vMerge w:val="restart"/>
            <w:tcBorders>
              <w:top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Профили ВМП</w:t>
            </w:r>
          </w:p>
        </w:tc>
        <w:tc>
          <w:tcPr>
            <w:tcW w:w="2520" w:type="dxa"/>
            <w:gridSpan w:val="3"/>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Планируемые объемы оказания ВМП</w:t>
            </w:r>
          </w:p>
        </w:tc>
        <w:tc>
          <w:tcPr>
            <w:tcW w:w="2161" w:type="dxa"/>
            <w:gridSpan w:val="3"/>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В том числе в ФГУ</w:t>
            </w:r>
          </w:p>
        </w:tc>
        <w:tc>
          <w:tcPr>
            <w:tcW w:w="2835" w:type="dxa"/>
            <w:gridSpan w:val="3"/>
            <w:tcBorders>
              <w:top w:val="single" w:sz="4" w:space="0" w:color="auto"/>
              <w:left w:val="single" w:sz="4" w:space="0" w:color="auto"/>
              <w:bottom w:val="single" w:sz="4" w:space="0" w:color="auto"/>
            </w:tcBorders>
          </w:tcPr>
          <w:p w:rsidR="006D7C6B" w:rsidRPr="00AF7D24" w:rsidRDefault="006D7C6B" w:rsidP="00056F4B">
            <w:pPr>
              <w:pStyle w:val="afb"/>
              <w:shd w:val="clear" w:color="auto" w:fill="FFFFFF"/>
              <w:jc w:val="center"/>
              <w:rPr>
                <w:rFonts w:ascii="Times New Roman" w:hAnsi="Times New Roman" w:cs="Times New Roman"/>
              </w:rPr>
            </w:pPr>
            <w:r w:rsidRPr="00AF7D24">
              <w:rPr>
                <w:rFonts w:ascii="Times New Roman" w:hAnsi="Times New Roman" w:cs="Times New Roman"/>
              </w:rPr>
              <w:t>В том числе в учрежд</w:t>
            </w:r>
            <w:r w:rsidRPr="00AF7D24">
              <w:rPr>
                <w:rFonts w:ascii="Times New Roman" w:hAnsi="Times New Roman" w:cs="Times New Roman"/>
              </w:rPr>
              <w:t>е</w:t>
            </w:r>
            <w:r w:rsidRPr="00AF7D24">
              <w:rPr>
                <w:rFonts w:ascii="Times New Roman" w:hAnsi="Times New Roman" w:cs="Times New Roman"/>
              </w:rPr>
              <w:t xml:space="preserve">ниях </w:t>
            </w:r>
            <w:r w:rsidR="00056F4B">
              <w:rPr>
                <w:rFonts w:ascii="Times New Roman" w:hAnsi="Times New Roman" w:cs="Times New Roman"/>
              </w:rPr>
              <w:t>Республики Тата</w:t>
            </w:r>
            <w:r w:rsidR="00056F4B">
              <w:rPr>
                <w:rFonts w:ascii="Times New Roman" w:hAnsi="Times New Roman" w:cs="Times New Roman"/>
              </w:rPr>
              <w:t>р</w:t>
            </w:r>
            <w:r w:rsidR="00056F4B">
              <w:rPr>
                <w:rFonts w:ascii="Times New Roman" w:hAnsi="Times New Roman" w:cs="Times New Roman"/>
              </w:rPr>
              <w:t>стан</w:t>
            </w:r>
            <w:r w:rsidRPr="00AF7D24">
              <w:rPr>
                <w:rFonts w:ascii="Times New Roman" w:hAnsi="Times New Roman" w:cs="Times New Roman"/>
              </w:rPr>
              <w:t xml:space="preserve"> в рамках террит</w:t>
            </w:r>
            <w:r w:rsidRPr="00AF7D24">
              <w:rPr>
                <w:rFonts w:ascii="Times New Roman" w:hAnsi="Times New Roman" w:cs="Times New Roman"/>
              </w:rPr>
              <w:t>о</w:t>
            </w:r>
            <w:r w:rsidRPr="00AF7D24">
              <w:rPr>
                <w:rFonts w:ascii="Times New Roman" w:hAnsi="Times New Roman" w:cs="Times New Roman"/>
              </w:rPr>
              <w:t>риальной программы государственных гара</w:t>
            </w:r>
            <w:r w:rsidRPr="00AF7D24">
              <w:rPr>
                <w:rFonts w:ascii="Times New Roman" w:hAnsi="Times New Roman" w:cs="Times New Roman"/>
              </w:rPr>
              <w:t>н</w:t>
            </w:r>
            <w:r w:rsidRPr="00AF7D24">
              <w:rPr>
                <w:rFonts w:ascii="Times New Roman" w:hAnsi="Times New Roman" w:cs="Times New Roman"/>
              </w:rPr>
              <w:t>тий</w:t>
            </w:r>
          </w:p>
        </w:tc>
      </w:tr>
      <w:tr w:rsidR="006D7C6B" w:rsidRPr="00AF7D24" w:rsidTr="009D324C">
        <w:tc>
          <w:tcPr>
            <w:tcW w:w="2940" w:type="dxa"/>
            <w:vMerge/>
            <w:tcBorders>
              <w:top w:val="single" w:sz="4" w:space="0" w:color="auto"/>
              <w:bottom w:val="single" w:sz="4" w:space="0" w:color="auto"/>
              <w:right w:val="single" w:sz="4" w:space="0" w:color="auto"/>
            </w:tcBorders>
          </w:tcPr>
          <w:p w:rsidR="006D7C6B" w:rsidRPr="00AF7D24" w:rsidRDefault="006D7C6B" w:rsidP="006A62FE">
            <w:pPr>
              <w:pStyle w:val="afb"/>
              <w:shd w:val="clear" w:color="auto" w:fill="FFFFFF"/>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ind w:left="-36" w:right="-122"/>
              <w:jc w:val="left"/>
              <w:rPr>
                <w:rFonts w:ascii="Times New Roman" w:hAnsi="Times New Roman" w:cs="Times New Roman"/>
              </w:rPr>
            </w:pPr>
            <w:r w:rsidRPr="00AF7D24">
              <w:rPr>
                <w:rFonts w:ascii="Times New Roman" w:hAnsi="Times New Roman" w:cs="Times New Roman"/>
              </w:rPr>
              <w:t>2011г.</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ind w:left="-36" w:right="-122"/>
              <w:jc w:val="left"/>
              <w:rPr>
                <w:rFonts w:ascii="Times New Roman" w:hAnsi="Times New Roman" w:cs="Times New Roman"/>
              </w:rPr>
            </w:pPr>
            <w:r w:rsidRPr="00AF7D24">
              <w:rPr>
                <w:rFonts w:ascii="Times New Roman" w:hAnsi="Times New Roman" w:cs="Times New Roman"/>
              </w:rPr>
              <w:t>2012г.</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ind w:left="-36" w:right="-122"/>
              <w:jc w:val="left"/>
              <w:rPr>
                <w:rFonts w:ascii="Times New Roman" w:hAnsi="Times New Roman" w:cs="Times New Roman"/>
              </w:rPr>
            </w:pPr>
            <w:r w:rsidRPr="00AF7D24">
              <w:rPr>
                <w:rFonts w:ascii="Times New Roman" w:hAnsi="Times New Roman" w:cs="Times New Roman"/>
              </w:rPr>
              <w:t>2013г.</w:t>
            </w:r>
          </w:p>
        </w:tc>
        <w:tc>
          <w:tcPr>
            <w:tcW w:w="744" w:type="dxa"/>
            <w:tcBorders>
              <w:top w:val="nil"/>
              <w:left w:val="single" w:sz="4" w:space="0" w:color="auto"/>
              <w:bottom w:val="single" w:sz="4" w:space="0" w:color="auto"/>
              <w:right w:val="single" w:sz="4" w:space="0" w:color="auto"/>
            </w:tcBorders>
          </w:tcPr>
          <w:p w:rsidR="006D7C6B" w:rsidRPr="00AF7D24" w:rsidRDefault="006D7C6B" w:rsidP="009D324C">
            <w:pPr>
              <w:pStyle w:val="afb"/>
              <w:shd w:val="clear" w:color="auto" w:fill="FFFFFF"/>
              <w:ind w:left="-73" w:right="-152"/>
              <w:jc w:val="left"/>
              <w:rPr>
                <w:rFonts w:ascii="Times New Roman" w:hAnsi="Times New Roman" w:cs="Times New Roman"/>
              </w:rPr>
            </w:pPr>
            <w:r w:rsidRPr="00AF7D24">
              <w:rPr>
                <w:rFonts w:ascii="Times New Roman" w:hAnsi="Times New Roman" w:cs="Times New Roman"/>
              </w:rPr>
              <w:t>2011г.</w:t>
            </w:r>
          </w:p>
        </w:tc>
        <w:tc>
          <w:tcPr>
            <w:tcW w:w="708" w:type="dxa"/>
            <w:tcBorders>
              <w:top w:val="nil"/>
              <w:left w:val="nil"/>
              <w:bottom w:val="single" w:sz="4" w:space="0" w:color="auto"/>
              <w:right w:val="single" w:sz="4" w:space="0" w:color="auto"/>
            </w:tcBorders>
          </w:tcPr>
          <w:p w:rsidR="006D7C6B" w:rsidRPr="00AF7D24" w:rsidRDefault="006D7C6B" w:rsidP="009D324C">
            <w:pPr>
              <w:pStyle w:val="afb"/>
              <w:shd w:val="clear" w:color="auto" w:fill="FFFFFF"/>
              <w:ind w:left="-73" w:right="-152"/>
              <w:jc w:val="left"/>
              <w:rPr>
                <w:rFonts w:ascii="Times New Roman" w:hAnsi="Times New Roman" w:cs="Times New Roman"/>
              </w:rPr>
            </w:pPr>
            <w:r w:rsidRPr="00AF7D24">
              <w:rPr>
                <w:rFonts w:ascii="Times New Roman" w:hAnsi="Times New Roman" w:cs="Times New Roman"/>
              </w:rPr>
              <w:t>2012г.</w:t>
            </w:r>
          </w:p>
        </w:tc>
        <w:tc>
          <w:tcPr>
            <w:tcW w:w="709" w:type="dxa"/>
            <w:tcBorders>
              <w:top w:val="nil"/>
              <w:left w:val="nil"/>
              <w:bottom w:val="single" w:sz="4" w:space="0" w:color="auto"/>
              <w:right w:val="single" w:sz="4" w:space="0" w:color="auto"/>
            </w:tcBorders>
          </w:tcPr>
          <w:p w:rsidR="006D7C6B" w:rsidRPr="00AF7D24" w:rsidRDefault="006D7C6B" w:rsidP="009D324C">
            <w:pPr>
              <w:pStyle w:val="afb"/>
              <w:shd w:val="clear" w:color="auto" w:fill="FFFFFF"/>
              <w:ind w:left="-73" w:right="-152"/>
              <w:jc w:val="left"/>
              <w:rPr>
                <w:rFonts w:ascii="Times New Roman" w:hAnsi="Times New Roman" w:cs="Times New Roman"/>
              </w:rPr>
            </w:pPr>
            <w:r w:rsidRPr="00AF7D24">
              <w:rPr>
                <w:rFonts w:ascii="Times New Roman" w:hAnsi="Times New Roman" w:cs="Times New Roman"/>
              </w:rPr>
              <w:t>2013г.</w:t>
            </w:r>
          </w:p>
        </w:tc>
        <w:tc>
          <w:tcPr>
            <w:tcW w:w="91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ind w:left="-36" w:right="-122"/>
              <w:jc w:val="left"/>
              <w:rPr>
                <w:rFonts w:ascii="Times New Roman" w:hAnsi="Times New Roman" w:cs="Times New Roman"/>
              </w:rPr>
            </w:pPr>
            <w:r w:rsidRPr="00AF7D24">
              <w:rPr>
                <w:rFonts w:ascii="Times New Roman" w:hAnsi="Times New Roman" w:cs="Times New Roman"/>
              </w:rPr>
              <w:t>2011г.</w:t>
            </w:r>
          </w:p>
        </w:tc>
        <w:tc>
          <w:tcPr>
            <w:tcW w:w="840"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ind w:left="-36" w:right="-122"/>
              <w:jc w:val="left"/>
              <w:rPr>
                <w:rFonts w:ascii="Times New Roman" w:hAnsi="Times New Roman" w:cs="Times New Roman"/>
              </w:rPr>
            </w:pPr>
            <w:r w:rsidRPr="00AF7D24">
              <w:rPr>
                <w:rFonts w:ascii="Times New Roman" w:hAnsi="Times New Roman" w:cs="Times New Roman"/>
              </w:rPr>
              <w:t>2012г.</w:t>
            </w:r>
          </w:p>
        </w:tc>
        <w:tc>
          <w:tcPr>
            <w:tcW w:w="1076" w:type="dxa"/>
            <w:tcBorders>
              <w:top w:val="nil"/>
              <w:left w:val="nil"/>
              <w:bottom w:val="single" w:sz="4" w:space="0" w:color="auto"/>
            </w:tcBorders>
          </w:tcPr>
          <w:p w:rsidR="006D7C6B" w:rsidRPr="00AF7D24" w:rsidRDefault="006D7C6B" w:rsidP="006A62FE">
            <w:pPr>
              <w:pStyle w:val="afb"/>
              <w:shd w:val="clear" w:color="auto" w:fill="FFFFFF"/>
              <w:ind w:left="-36" w:right="-122"/>
              <w:jc w:val="left"/>
              <w:rPr>
                <w:rFonts w:ascii="Times New Roman" w:hAnsi="Times New Roman" w:cs="Times New Roman"/>
              </w:rPr>
            </w:pPr>
            <w:r w:rsidRPr="00AF7D24">
              <w:rPr>
                <w:rFonts w:ascii="Times New Roman" w:hAnsi="Times New Roman" w:cs="Times New Roman"/>
              </w:rPr>
              <w:t>2013г.</w:t>
            </w:r>
          </w:p>
        </w:tc>
      </w:tr>
      <w:tr w:rsidR="006D7C6B" w:rsidRPr="00AF7D24" w:rsidTr="009D324C">
        <w:tc>
          <w:tcPr>
            <w:tcW w:w="2940" w:type="dxa"/>
            <w:tcBorders>
              <w:top w:val="single" w:sz="4" w:space="0" w:color="auto"/>
              <w:bottom w:val="single" w:sz="4" w:space="0" w:color="auto"/>
              <w:right w:val="single" w:sz="4" w:space="0" w:color="auto"/>
            </w:tcBorders>
          </w:tcPr>
          <w:p w:rsidR="006D7C6B" w:rsidRPr="00AF7D24" w:rsidRDefault="006D7C6B" w:rsidP="006A62FE">
            <w:pPr>
              <w:pStyle w:val="aff2"/>
              <w:shd w:val="clear" w:color="auto" w:fill="FFFFFF"/>
              <w:rPr>
                <w:rFonts w:ascii="Times New Roman" w:hAnsi="Times New Roman" w:cs="Times New Roman"/>
              </w:rPr>
            </w:pPr>
            <w:r w:rsidRPr="00AF7D24">
              <w:rPr>
                <w:rFonts w:ascii="Times New Roman" w:hAnsi="Times New Roman" w:cs="Times New Roman"/>
              </w:rPr>
              <w:t>Абдоминальная хирургия</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168</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245</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165</w:t>
            </w:r>
          </w:p>
        </w:tc>
        <w:tc>
          <w:tcPr>
            <w:tcW w:w="744" w:type="dxa"/>
            <w:tcBorders>
              <w:top w:val="nil"/>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15</w:t>
            </w:r>
          </w:p>
        </w:tc>
        <w:tc>
          <w:tcPr>
            <w:tcW w:w="708"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25</w:t>
            </w:r>
          </w:p>
        </w:tc>
        <w:tc>
          <w:tcPr>
            <w:tcW w:w="70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33</w:t>
            </w:r>
          </w:p>
        </w:tc>
        <w:tc>
          <w:tcPr>
            <w:tcW w:w="91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153</w:t>
            </w:r>
          </w:p>
        </w:tc>
        <w:tc>
          <w:tcPr>
            <w:tcW w:w="840" w:type="dxa"/>
            <w:tcBorders>
              <w:top w:val="nil"/>
              <w:left w:val="nil"/>
              <w:bottom w:val="single" w:sz="4" w:space="0" w:color="auto"/>
              <w:right w:val="single" w:sz="4" w:space="0" w:color="auto"/>
            </w:tcBorders>
          </w:tcPr>
          <w:p w:rsidR="006D7C6B" w:rsidRPr="00AF7D24" w:rsidRDefault="006D7C6B" w:rsidP="006A62FE">
            <w:pPr>
              <w:widowControl/>
              <w:autoSpaceDE/>
              <w:autoSpaceDN/>
              <w:adjustRightInd/>
              <w:jc w:val="center"/>
              <w:rPr>
                <w:rFonts w:ascii="Times New Roman" w:hAnsi="Times New Roman" w:cs="Times New Roman"/>
              </w:rPr>
            </w:pPr>
            <w:r w:rsidRPr="00AF7D24">
              <w:rPr>
                <w:rFonts w:ascii="Times New Roman" w:hAnsi="Times New Roman" w:cs="Times New Roman"/>
              </w:rPr>
              <w:t>220</w:t>
            </w:r>
          </w:p>
        </w:tc>
        <w:tc>
          <w:tcPr>
            <w:tcW w:w="1076" w:type="dxa"/>
            <w:tcBorders>
              <w:top w:val="nil"/>
              <w:left w:val="nil"/>
              <w:bottom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132</w:t>
            </w:r>
          </w:p>
        </w:tc>
      </w:tr>
      <w:tr w:rsidR="006D7C6B" w:rsidRPr="00AF7D24" w:rsidTr="009D324C">
        <w:tc>
          <w:tcPr>
            <w:tcW w:w="2940" w:type="dxa"/>
            <w:tcBorders>
              <w:top w:val="single" w:sz="4" w:space="0" w:color="auto"/>
              <w:bottom w:val="single" w:sz="4" w:space="0" w:color="auto"/>
              <w:right w:val="single" w:sz="4" w:space="0" w:color="auto"/>
            </w:tcBorders>
          </w:tcPr>
          <w:p w:rsidR="006D7C6B" w:rsidRPr="00AF7D24" w:rsidRDefault="006D7C6B" w:rsidP="006A62FE">
            <w:pPr>
              <w:pStyle w:val="aff2"/>
              <w:shd w:val="clear" w:color="auto" w:fill="FFFFFF"/>
              <w:rPr>
                <w:rFonts w:ascii="Times New Roman" w:hAnsi="Times New Roman" w:cs="Times New Roman"/>
              </w:rPr>
            </w:pPr>
            <w:r w:rsidRPr="00AF7D24">
              <w:rPr>
                <w:rFonts w:ascii="Times New Roman" w:hAnsi="Times New Roman" w:cs="Times New Roman"/>
              </w:rPr>
              <w:t>Акушерство и гинекол</w:t>
            </w:r>
            <w:r w:rsidRPr="00AF7D24">
              <w:rPr>
                <w:rFonts w:ascii="Times New Roman" w:hAnsi="Times New Roman" w:cs="Times New Roman"/>
              </w:rPr>
              <w:t>о</w:t>
            </w:r>
            <w:r w:rsidRPr="00AF7D24">
              <w:rPr>
                <w:rFonts w:ascii="Times New Roman" w:hAnsi="Times New Roman" w:cs="Times New Roman"/>
              </w:rPr>
              <w:t>гия</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343</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225</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330</w:t>
            </w:r>
          </w:p>
        </w:tc>
        <w:tc>
          <w:tcPr>
            <w:tcW w:w="744" w:type="dxa"/>
            <w:tcBorders>
              <w:top w:val="nil"/>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10</w:t>
            </w:r>
          </w:p>
        </w:tc>
        <w:tc>
          <w:tcPr>
            <w:tcW w:w="708"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13</w:t>
            </w:r>
          </w:p>
        </w:tc>
        <w:tc>
          <w:tcPr>
            <w:tcW w:w="70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22</w:t>
            </w:r>
          </w:p>
        </w:tc>
        <w:tc>
          <w:tcPr>
            <w:tcW w:w="91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333</w:t>
            </w:r>
          </w:p>
        </w:tc>
        <w:tc>
          <w:tcPr>
            <w:tcW w:w="840" w:type="dxa"/>
            <w:tcBorders>
              <w:top w:val="nil"/>
              <w:left w:val="nil"/>
              <w:bottom w:val="single" w:sz="4" w:space="0" w:color="auto"/>
              <w:right w:val="single" w:sz="4" w:space="0" w:color="auto"/>
            </w:tcBorders>
          </w:tcPr>
          <w:p w:rsidR="006D7C6B" w:rsidRPr="00AF7D24" w:rsidRDefault="006D7C6B" w:rsidP="006A62FE">
            <w:pPr>
              <w:widowControl/>
              <w:autoSpaceDE/>
              <w:autoSpaceDN/>
              <w:adjustRightInd/>
              <w:jc w:val="center"/>
              <w:rPr>
                <w:rFonts w:ascii="Times New Roman" w:hAnsi="Times New Roman" w:cs="Times New Roman"/>
              </w:rPr>
            </w:pPr>
            <w:r w:rsidRPr="00AF7D24">
              <w:rPr>
                <w:rFonts w:ascii="Times New Roman" w:hAnsi="Times New Roman" w:cs="Times New Roman"/>
              </w:rPr>
              <w:t>212</w:t>
            </w:r>
          </w:p>
        </w:tc>
        <w:tc>
          <w:tcPr>
            <w:tcW w:w="1076" w:type="dxa"/>
            <w:tcBorders>
              <w:top w:val="nil"/>
              <w:left w:val="nil"/>
              <w:bottom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308</w:t>
            </w:r>
          </w:p>
        </w:tc>
      </w:tr>
      <w:tr w:rsidR="006D7C6B" w:rsidRPr="00AF7D24" w:rsidTr="009D324C">
        <w:tc>
          <w:tcPr>
            <w:tcW w:w="2940" w:type="dxa"/>
            <w:tcBorders>
              <w:top w:val="single" w:sz="4" w:space="0" w:color="auto"/>
              <w:bottom w:val="single" w:sz="4" w:space="0" w:color="auto"/>
              <w:right w:val="single" w:sz="4" w:space="0" w:color="auto"/>
            </w:tcBorders>
          </w:tcPr>
          <w:p w:rsidR="006D7C6B" w:rsidRPr="00AF7D24" w:rsidRDefault="006D7C6B" w:rsidP="006A62FE">
            <w:pPr>
              <w:pStyle w:val="aff2"/>
              <w:shd w:val="clear" w:color="auto" w:fill="FFFFFF"/>
              <w:rPr>
                <w:rFonts w:ascii="Times New Roman" w:hAnsi="Times New Roman" w:cs="Times New Roman"/>
              </w:rPr>
            </w:pPr>
            <w:r w:rsidRPr="00AF7D24">
              <w:rPr>
                <w:rFonts w:ascii="Times New Roman" w:hAnsi="Times New Roman" w:cs="Times New Roman"/>
              </w:rPr>
              <w:t>Акушерство и гинекол</w:t>
            </w:r>
            <w:r w:rsidRPr="00AF7D24">
              <w:rPr>
                <w:rFonts w:ascii="Times New Roman" w:hAnsi="Times New Roman" w:cs="Times New Roman"/>
              </w:rPr>
              <w:t>о</w:t>
            </w:r>
            <w:r w:rsidRPr="00AF7D24">
              <w:rPr>
                <w:rFonts w:ascii="Times New Roman" w:hAnsi="Times New Roman" w:cs="Times New Roman"/>
              </w:rPr>
              <w:t>гия (ЭКО)</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258</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837</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450</w:t>
            </w:r>
          </w:p>
        </w:tc>
        <w:tc>
          <w:tcPr>
            <w:tcW w:w="744" w:type="dxa"/>
            <w:tcBorders>
              <w:top w:val="nil"/>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158</w:t>
            </w:r>
          </w:p>
        </w:tc>
        <w:tc>
          <w:tcPr>
            <w:tcW w:w="708"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237</w:t>
            </w:r>
          </w:p>
        </w:tc>
        <w:tc>
          <w:tcPr>
            <w:tcW w:w="70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357</w:t>
            </w:r>
          </w:p>
        </w:tc>
        <w:tc>
          <w:tcPr>
            <w:tcW w:w="91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100</w:t>
            </w:r>
          </w:p>
        </w:tc>
        <w:tc>
          <w:tcPr>
            <w:tcW w:w="840" w:type="dxa"/>
            <w:tcBorders>
              <w:top w:val="nil"/>
              <w:left w:val="nil"/>
              <w:bottom w:val="single" w:sz="4" w:space="0" w:color="auto"/>
              <w:right w:val="single" w:sz="4" w:space="0" w:color="auto"/>
            </w:tcBorders>
          </w:tcPr>
          <w:p w:rsidR="006D7C6B" w:rsidRPr="00AF7D24" w:rsidRDefault="006D7C6B" w:rsidP="006A62FE">
            <w:pPr>
              <w:widowControl/>
              <w:autoSpaceDE/>
              <w:autoSpaceDN/>
              <w:adjustRightInd/>
              <w:jc w:val="center"/>
              <w:rPr>
                <w:rFonts w:ascii="Times New Roman" w:hAnsi="Times New Roman" w:cs="Times New Roman"/>
              </w:rPr>
            </w:pPr>
            <w:r w:rsidRPr="00AF7D24">
              <w:rPr>
                <w:rFonts w:ascii="Times New Roman" w:hAnsi="Times New Roman" w:cs="Times New Roman"/>
              </w:rPr>
              <w:t>600</w:t>
            </w:r>
          </w:p>
        </w:tc>
        <w:tc>
          <w:tcPr>
            <w:tcW w:w="1076" w:type="dxa"/>
            <w:tcBorders>
              <w:top w:val="nil"/>
              <w:left w:val="nil"/>
              <w:bottom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93</w:t>
            </w:r>
          </w:p>
        </w:tc>
      </w:tr>
      <w:tr w:rsidR="006D7C6B" w:rsidRPr="00AF7D24" w:rsidTr="009D324C">
        <w:tc>
          <w:tcPr>
            <w:tcW w:w="2940" w:type="dxa"/>
            <w:tcBorders>
              <w:top w:val="single" w:sz="4" w:space="0" w:color="auto"/>
              <w:bottom w:val="single" w:sz="4" w:space="0" w:color="auto"/>
              <w:right w:val="single" w:sz="4" w:space="0" w:color="auto"/>
            </w:tcBorders>
          </w:tcPr>
          <w:p w:rsidR="006D7C6B" w:rsidRPr="00AF7D24" w:rsidRDefault="006D7C6B" w:rsidP="006A62FE">
            <w:pPr>
              <w:pStyle w:val="aff2"/>
              <w:shd w:val="clear" w:color="auto" w:fill="FFFFFF"/>
              <w:rPr>
                <w:rFonts w:ascii="Times New Roman" w:hAnsi="Times New Roman" w:cs="Times New Roman"/>
              </w:rPr>
            </w:pPr>
            <w:r w:rsidRPr="00AF7D24">
              <w:rPr>
                <w:rFonts w:ascii="Times New Roman" w:hAnsi="Times New Roman" w:cs="Times New Roman"/>
              </w:rPr>
              <w:t>Комбустиология</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159</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230</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162</w:t>
            </w:r>
          </w:p>
        </w:tc>
        <w:tc>
          <w:tcPr>
            <w:tcW w:w="744" w:type="dxa"/>
            <w:tcBorders>
              <w:top w:val="nil"/>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10</w:t>
            </w:r>
          </w:p>
        </w:tc>
        <w:tc>
          <w:tcPr>
            <w:tcW w:w="708"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15</w:t>
            </w:r>
          </w:p>
        </w:tc>
        <w:tc>
          <w:tcPr>
            <w:tcW w:w="70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23</w:t>
            </w:r>
          </w:p>
        </w:tc>
        <w:tc>
          <w:tcPr>
            <w:tcW w:w="91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149</w:t>
            </w:r>
          </w:p>
        </w:tc>
        <w:tc>
          <w:tcPr>
            <w:tcW w:w="840" w:type="dxa"/>
            <w:tcBorders>
              <w:top w:val="nil"/>
              <w:left w:val="nil"/>
              <w:bottom w:val="single" w:sz="4" w:space="0" w:color="auto"/>
              <w:right w:val="single" w:sz="4" w:space="0" w:color="auto"/>
            </w:tcBorders>
          </w:tcPr>
          <w:p w:rsidR="006D7C6B" w:rsidRPr="00AF7D24" w:rsidRDefault="006D7C6B" w:rsidP="006A62FE">
            <w:pPr>
              <w:widowControl/>
              <w:autoSpaceDE/>
              <w:autoSpaceDN/>
              <w:adjustRightInd/>
              <w:jc w:val="center"/>
              <w:rPr>
                <w:rFonts w:ascii="Times New Roman" w:hAnsi="Times New Roman" w:cs="Times New Roman"/>
              </w:rPr>
            </w:pPr>
            <w:r w:rsidRPr="00AF7D24">
              <w:rPr>
                <w:rFonts w:ascii="Times New Roman" w:hAnsi="Times New Roman" w:cs="Times New Roman"/>
              </w:rPr>
              <w:t>215</w:t>
            </w:r>
          </w:p>
        </w:tc>
        <w:tc>
          <w:tcPr>
            <w:tcW w:w="1076" w:type="dxa"/>
            <w:tcBorders>
              <w:top w:val="nil"/>
              <w:left w:val="nil"/>
              <w:bottom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139</w:t>
            </w:r>
          </w:p>
        </w:tc>
      </w:tr>
      <w:tr w:rsidR="006D7C6B" w:rsidRPr="00AF7D24" w:rsidTr="009D324C">
        <w:tc>
          <w:tcPr>
            <w:tcW w:w="2940" w:type="dxa"/>
            <w:tcBorders>
              <w:top w:val="single" w:sz="4" w:space="0" w:color="auto"/>
              <w:bottom w:val="single" w:sz="4" w:space="0" w:color="auto"/>
              <w:right w:val="single" w:sz="4" w:space="0" w:color="auto"/>
            </w:tcBorders>
          </w:tcPr>
          <w:p w:rsidR="006D7C6B" w:rsidRPr="00AF7D24" w:rsidRDefault="006D7C6B" w:rsidP="006A62FE">
            <w:pPr>
              <w:pStyle w:val="aff2"/>
              <w:shd w:val="clear" w:color="auto" w:fill="FFFFFF"/>
              <w:rPr>
                <w:rFonts w:ascii="Times New Roman" w:hAnsi="Times New Roman" w:cs="Times New Roman"/>
              </w:rPr>
            </w:pPr>
            <w:r w:rsidRPr="00AF7D24">
              <w:rPr>
                <w:rFonts w:ascii="Times New Roman" w:hAnsi="Times New Roman" w:cs="Times New Roman"/>
              </w:rPr>
              <w:t>Неонатология и детская хирургия в период нов</w:t>
            </w:r>
            <w:r w:rsidRPr="00AF7D24">
              <w:rPr>
                <w:rFonts w:ascii="Times New Roman" w:hAnsi="Times New Roman" w:cs="Times New Roman"/>
              </w:rPr>
              <w:t>о</w:t>
            </w:r>
            <w:r w:rsidRPr="00AF7D24">
              <w:rPr>
                <w:rFonts w:ascii="Times New Roman" w:hAnsi="Times New Roman" w:cs="Times New Roman"/>
              </w:rPr>
              <w:t>рожденности</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65</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193</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64</w:t>
            </w:r>
          </w:p>
        </w:tc>
        <w:tc>
          <w:tcPr>
            <w:tcW w:w="744" w:type="dxa"/>
            <w:tcBorders>
              <w:top w:val="nil"/>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15</w:t>
            </w:r>
          </w:p>
        </w:tc>
        <w:tc>
          <w:tcPr>
            <w:tcW w:w="708"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w:t>
            </w:r>
          </w:p>
        </w:tc>
        <w:tc>
          <w:tcPr>
            <w:tcW w:w="70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18</w:t>
            </w:r>
          </w:p>
        </w:tc>
        <w:tc>
          <w:tcPr>
            <w:tcW w:w="91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50</w:t>
            </w:r>
          </w:p>
        </w:tc>
        <w:tc>
          <w:tcPr>
            <w:tcW w:w="840" w:type="dxa"/>
            <w:tcBorders>
              <w:top w:val="nil"/>
              <w:left w:val="nil"/>
              <w:bottom w:val="single" w:sz="4" w:space="0" w:color="auto"/>
              <w:right w:val="single" w:sz="4" w:space="0" w:color="auto"/>
            </w:tcBorders>
          </w:tcPr>
          <w:p w:rsidR="006D7C6B" w:rsidRPr="00AF7D24" w:rsidRDefault="006D7C6B" w:rsidP="006A62FE">
            <w:pPr>
              <w:widowControl/>
              <w:autoSpaceDE/>
              <w:autoSpaceDN/>
              <w:adjustRightInd/>
              <w:jc w:val="center"/>
              <w:rPr>
                <w:rFonts w:ascii="Times New Roman" w:hAnsi="Times New Roman" w:cs="Times New Roman"/>
              </w:rPr>
            </w:pPr>
            <w:r w:rsidRPr="00AF7D24">
              <w:rPr>
                <w:rFonts w:ascii="Times New Roman" w:hAnsi="Times New Roman" w:cs="Times New Roman"/>
              </w:rPr>
              <w:t>191</w:t>
            </w:r>
          </w:p>
        </w:tc>
        <w:tc>
          <w:tcPr>
            <w:tcW w:w="1076" w:type="dxa"/>
            <w:tcBorders>
              <w:top w:val="nil"/>
              <w:left w:val="nil"/>
              <w:bottom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46</w:t>
            </w:r>
          </w:p>
        </w:tc>
      </w:tr>
      <w:tr w:rsidR="006D7C6B" w:rsidRPr="00AF7D24" w:rsidTr="009D324C">
        <w:tc>
          <w:tcPr>
            <w:tcW w:w="2940" w:type="dxa"/>
            <w:tcBorders>
              <w:top w:val="single" w:sz="4" w:space="0" w:color="auto"/>
              <w:bottom w:val="single" w:sz="4" w:space="0" w:color="auto"/>
              <w:right w:val="single" w:sz="4" w:space="0" w:color="auto"/>
            </w:tcBorders>
          </w:tcPr>
          <w:p w:rsidR="006D7C6B" w:rsidRPr="00AF7D24" w:rsidRDefault="006D7C6B" w:rsidP="006A62FE">
            <w:pPr>
              <w:pStyle w:val="aff2"/>
              <w:shd w:val="clear" w:color="auto" w:fill="FFFFFF"/>
              <w:rPr>
                <w:rFonts w:ascii="Times New Roman" w:hAnsi="Times New Roman" w:cs="Times New Roman"/>
              </w:rPr>
            </w:pPr>
            <w:r w:rsidRPr="00AF7D24">
              <w:rPr>
                <w:rFonts w:ascii="Times New Roman" w:hAnsi="Times New Roman" w:cs="Times New Roman"/>
              </w:rPr>
              <w:t>Нейрохирургия</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607</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664</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637</w:t>
            </w:r>
          </w:p>
        </w:tc>
        <w:tc>
          <w:tcPr>
            <w:tcW w:w="744" w:type="dxa"/>
            <w:tcBorders>
              <w:top w:val="nil"/>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134</w:t>
            </w:r>
          </w:p>
        </w:tc>
        <w:tc>
          <w:tcPr>
            <w:tcW w:w="708"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130</w:t>
            </w:r>
          </w:p>
        </w:tc>
        <w:tc>
          <w:tcPr>
            <w:tcW w:w="70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207</w:t>
            </w:r>
          </w:p>
        </w:tc>
        <w:tc>
          <w:tcPr>
            <w:tcW w:w="91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473</w:t>
            </w:r>
          </w:p>
        </w:tc>
        <w:tc>
          <w:tcPr>
            <w:tcW w:w="840" w:type="dxa"/>
            <w:tcBorders>
              <w:top w:val="nil"/>
              <w:left w:val="nil"/>
              <w:bottom w:val="single" w:sz="4" w:space="0" w:color="auto"/>
              <w:right w:val="single" w:sz="4" w:space="0" w:color="auto"/>
            </w:tcBorders>
          </w:tcPr>
          <w:p w:rsidR="006D7C6B" w:rsidRPr="00AF7D24" w:rsidRDefault="006D7C6B" w:rsidP="006A62FE">
            <w:pPr>
              <w:widowControl/>
              <w:autoSpaceDE/>
              <w:autoSpaceDN/>
              <w:adjustRightInd/>
              <w:jc w:val="center"/>
              <w:rPr>
                <w:rFonts w:ascii="Times New Roman" w:hAnsi="Times New Roman" w:cs="Times New Roman"/>
              </w:rPr>
            </w:pPr>
            <w:r w:rsidRPr="00AF7D24">
              <w:rPr>
                <w:rFonts w:ascii="Times New Roman" w:hAnsi="Times New Roman" w:cs="Times New Roman"/>
              </w:rPr>
              <w:t>534</w:t>
            </w:r>
          </w:p>
        </w:tc>
        <w:tc>
          <w:tcPr>
            <w:tcW w:w="1076" w:type="dxa"/>
            <w:tcBorders>
              <w:top w:val="nil"/>
              <w:left w:val="nil"/>
              <w:bottom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430</w:t>
            </w:r>
          </w:p>
        </w:tc>
      </w:tr>
      <w:tr w:rsidR="006D7C6B" w:rsidRPr="00AF7D24" w:rsidTr="009D324C">
        <w:tc>
          <w:tcPr>
            <w:tcW w:w="2940" w:type="dxa"/>
            <w:tcBorders>
              <w:top w:val="single" w:sz="4" w:space="0" w:color="auto"/>
              <w:bottom w:val="single" w:sz="4" w:space="0" w:color="auto"/>
              <w:right w:val="single" w:sz="4" w:space="0" w:color="auto"/>
            </w:tcBorders>
          </w:tcPr>
          <w:p w:rsidR="006D7C6B" w:rsidRPr="00AF7D24" w:rsidRDefault="006D7C6B" w:rsidP="006A62FE">
            <w:pPr>
              <w:pStyle w:val="aff2"/>
              <w:shd w:val="clear" w:color="auto" w:fill="FFFFFF"/>
              <w:rPr>
                <w:rFonts w:ascii="Times New Roman" w:hAnsi="Times New Roman" w:cs="Times New Roman"/>
              </w:rPr>
            </w:pPr>
            <w:r w:rsidRPr="00AF7D24">
              <w:rPr>
                <w:rFonts w:ascii="Times New Roman" w:hAnsi="Times New Roman" w:cs="Times New Roman"/>
              </w:rPr>
              <w:t>Онкология</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2779</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2168</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2513</w:t>
            </w:r>
          </w:p>
        </w:tc>
        <w:tc>
          <w:tcPr>
            <w:tcW w:w="744" w:type="dxa"/>
            <w:tcBorders>
              <w:top w:val="nil"/>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124</w:t>
            </w:r>
          </w:p>
        </w:tc>
        <w:tc>
          <w:tcPr>
            <w:tcW w:w="708"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142</w:t>
            </w:r>
          </w:p>
        </w:tc>
        <w:tc>
          <w:tcPr>
            <w:tcW w:w="70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171</w:t>
            </w:r>
          </w:p>
        </w:tc>
        <w:tc>
          <w:tcPr>
            <w:tcW w:w="91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2655</w:t>
            </w:r>
          </w:p>
        </w:tc>
        <w:tc>
          <w:tcPr>
            <w:tcW w:w="840" w:type="dxa"/>
            <w:tcBorders>
              <w:top w:val="nil"/>
              <w:left w:val="nil"/>
              <w:bottom w:val="single" w:sz="4" w:space="0" w:color="auto"/>
              <w:right w:val="single" w:sz="4" w:space="0" w:color="auto"/>
            </w:tcBorders>
          </w:tcPr>
          <w:p w:rsidR="006D7C6B" w:rsidRPr="00AF7D24" w:rsidRDefault="006D7C6B" w:rsidP="006A62FE">
            <w:pPr>
              <w:widowControl/>
              <w:autoSpaceDE/>
              <w:autoSpaceDN/>
              <w:adjustRightInd/>
              <w:jc w:val="center"/>
              <w:rPr>
                <w:rFonts w:ascii="Times New Roman" w:hAnsi="Times New Roman" w:cs="Times New Roman"/>
              </w:rPr>
            </w:pPr>
            <w:r w:rsidRPr="00AF7D24">
              <w:rPr>
                <w:rFonts w:ascii="Times New Roman" w:hAnsi="Times New Roman" w:cs="Times New Roman"/>
              </w:rPr>
              <w:t>2026</w:t>
            </w:r>
          </w:p>
        </w:tc>
        <w:tc>
          <w:tcPr>
            <w:tcW w:w="1076" w:type="dxa"/>
            <w:tcBorders>
              <w:top w:val="nil"/>
              <w:left w:val="nil"/>
              <w:bottom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2342</w:t>
            </w:r>
          </w:p>
        </w:tc>
      </w:tr>
      <w:tr w:rsidR="006D7C6B" w:rsidRPr="00AF7D24" w:rsidTr="009D324C">
        <w:tc>
          <w:tcPr>
            <w:tcW w:w="2940" w:type="dxa"/>
            <w:tcBorders>
              <w:top w:val="single" w:sz="4" w:space="0" w:color="auto"/>
              <w:bottom w:val="single" w:sz="4" w:space="0" w:color="auto"/>
              <w:right w:val="single" w:sz="4" w:space="0" w:color="auto"/>
            </w:tcBorders>
          </w:tcPr>
          <w:p w:rsidR="006D7C6B" w:rsidRPr="00AF7D24" w:rsidRDefault="006D7C6B" w:rsidP="006A62FE">
            <w:pPr>
              <w:pStyle w:val="aff2"/>
              <w:shd w:val="clear" w:color="auto" w:fill="FFFFFF"/>
              <w:rPr>
                <w:rFonts w:ascii="Times New Roman" w:hAnsi="Times New Roman" w:cs="Times New Roman"/>
              </w:rPr>
            </w:pPr>
            <w:r w:rsidRPr="00AF7D24">
              <w:rPr>
                <w:rFonts w:ascii="Times New Roman" w:hAnsi="Times New Roman" w:cs="Times New Roman"/>
              </w:rPr>
              <w:t>Оториноларингология</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179</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395</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173</w:t>
            </w:r>
          </w:p>
        </w:tc>
        <w:tc>
          <w:tcPr>
            <w:tcW w:w="744" w:type="dxa"/>
            <w:tcBorders>
              <w:top w:val="nil"/>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11</w:t>
            </w:r>
          </w:p>
        </w:tc>
        <w:tc>
          <w:tcPr>
            <w:tcW w:w="708"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12</w:t>
            </w:r>
          </w:p>
        </w:tc>
        <w:tc>
          <w:tcPr>
            <w:tcW w:w="70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17</w:t>
            </w:r>
          </w:p>
        </w:tc>
        <w:tc>
          <w:tcPr>
            <w:tcW w:w="91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168</w:t>
            </w:r>
          </w:p>
        </w:tc>
        <w:tc>
          <w:tcPr>
            <w:tcW w:w="840" w:type="dxa"/>
            <w:tcBorders>
              <w:top w:val="nil"/>
              <w:left w:val="nil"/>
              <w:bottom w:val="single" w:sz="4" w:space="0" w:color="auto"/>
              <w:right w:val="single" w:sz="4" w:space="0" w:color="auto"/>
            </w:tcBorders>
          </w:tcPr>
          <w:p w:rsidR="006D7C6B" w:rsidRPr="00AF7D24" w:rsidRDefault="006D7C6B" w:rsidP="006A62FE">
            <w:pPr>
              <w:widowControl/>
              <w:autoSpaceDE/>
              <w:autoSpaceDN/>
              <w:adjustRightInd/>
              <w:jc w:val="center"/>
              <w:rPr>
                <w:rFonts w:ascii="Times New Roman" w:hAnsi="Times New Roman" w:cs="Times New Roman"/>
              </w:rPr>
            </w:pPr>
            <w:r w:rsidRPr="00AF7D24">
              <w:rPr>
                <w:rFonts w:ascii="Times New Roman" w:hAnsi="Times New Roman" w:cs="Times New Roman"/>
              </w:rPr>
              <w:t>383</w:t>
            </w:r>
          </w:p>
        </w:tc>
        <w:tc>
          <w:tcPr>
            <w:tcW w:w="1076" w:type="dxa"/>
            <w:tcBorders>
              <w:top w:val="nil"/>
              <w:left w:val="nil"/>
              <w:bottom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156</w:t>
            </w:r>
          </w:p>
        </w:tc>
      </w:tr>
      <w:tr w:rsidR="006D7C6B" w:rsidRPr="00AF7D24" w:rsidTr="009D324C">
        <w:tc>
          <w:tcPr>
            <w:tcW w:w="2940" w:type="dxa"/>
            <w:tcBorders>
              <w:top w:val="single" w:sz="4" w:space="0" w:color="auto"/>
              <w:bottom w:val="single" w:sz="4" w:space="0" w:color="auto"/>
              <w:right w:val="single" w:sz="4" w:space="0" w:color="auto"/>
            </w:tcBorders>
          </w:tcPr>
          <w:p w:rsidR="006D7C6B" w:rsidRPr="00AF7D24" w:rsidRDefault="006D7C6B" w:rsidP="006A62FE">
            <w:pPr>
              <w:pStyle w:val="aff2"/>
              <w:shd w:val="clear" w:color="auto" w:fill="FFFFFF"/>
              <w:rPr>
                <w:rFonts w:ascii="Times New Roman" w:hAnsi="Times New Roman" w:cs="Times New Roman"/>
              </w:rPr>
            </w:pPr>
            <w:r w:rsidRPr="00AF7D24">
              <w:rPr>
                <w:rFonts w:ascii="Times New Roman" w:hAnsi="Times New Roman" w:cs="Times New Roman"/>
              </w:rPr>
              <w:t>Оториноларингология (кохлеары)</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36</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35</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67</w:t>
            </w:r>
          </w:p>
        </w:tc>
        <w:tc>
          <w:tcPr>
            <w:tcW w:w="744" w:type="dxa"/>
            <w:tcBorders>
              <w:top w:val="nil"/>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36</w:t>
            </w:r>
          </w:p>
        </w:tc>
        <w:tc>
          <w:tcPr>
            <w:tcW w:w="708"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35</w:t>
            </w:r>
          </w:p>
        </w:tc>
        <w:tc>
          <w:tcPr>
            <w:tcW w:w="70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67</w:t>
            </w:r>
          </w:p>
        </w:tc>
        <w:tc>
          <w:tcPr>
            <w:tcW w:w="91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0</w:t>
            </w:r>
          </w:p>
        </w:tc>
        <w:tc>
          <w:tcPr>
            <w:tcW w:w="840" w:type="dxa"/>
            <w:tcBorders>
              <w:top w:val="nil"/>
              <w:left w:val="nil"/>
              <w:bottom w:val="single" w:sz="4" w:space="0" w:color="auto"/>
              <w:right w:val="single" w:sz="4" w:space="0" w:color="auto"/>
            </w:tcBorders>
          </w:tcPr>
          <w:p w:rsidR="006D7C6B" w:rsidRPr="00AF7D24" w:rsidRDefault="006D7C6B" w:rsidP="006A62FE">
            <w:pPr>
              <w:widowControl/>
              <w:autoSpaceDE/>
              <w:autoSpaceDN/>
              <w:adjustRightInd/>
              <w:jc w:val="center"/>
              <w:rPr>
                <w:rFonts w:ascii="Times New Roman" w:hAnsi="Times New Roman" w:cs="Times New Roman"/>
              </w:rPr>
            </w:pPr>
            <w:r w:rsidRPr="00AF7D24">
              <w:rPr>
                <w:rFonts w:ascii="Times New Roman" w:hAnsi="Times New Roman" w:cs="Times New Roman"/>
              </w:rPr>
              <w:t>0</w:t>
            </w:r>
          </w:p>
        </w:tc>
        <w:tc>
          <w:tcPr>
            <w:tcW w:w="1076" w:type="dxa"/>
            <w:tcBorders>
              <w:top w:val="nil"/>
              <w:left w:val="nil"/>
              <w:bottom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0</w:t>
            </w:r>
          </w:p>
        </w:tc>
      </w:tr>
      <w:tr w:rsidR="006D7C6B" w:rsidRPr="00AF7D24" w:rsidTr="009D324C">
        <w:tc>
          <w:tcPr>
            <w:tcW w:w="2940" w:type="dxa"/>
            <w:tcBorders>
              <w:top w:val="single" w:sz="4" w:space="0" w:color="auto"/>
              <w:bottom w:val="single" w:sz="4" w:space="0" w:color="auto"/>
              <w:right w:val="single" w:sz="4" w:space="0" w:color="auto"/>
            </w:tcBorders>
          </w:tcPr>
          <w:p w:rsidR="006D7C6B" w:rsidRPr="00AF7D24" w:rsidRDefault="006D7C6B" w:rsidP="006A62FE">
            <w:pPr>
              <w:pStyle w:val="aff2"/>
              <w:shd w:val="clear" w:color="auto" w:fill="FFFFFF"/>
              <w:rPr>
                <w:rFonts w:ascii="Times New Roman" w:hAnsi="Times New Roman" w:cs="Times New Roman"/>
              </w:rPr>
            </w:pPr>
            <w:r w:rsidRPr="00AF7D24">
              <w:rPr>
                <w:rFonts w:ascii="Times New Roman" w:hAnsi="Times New Roman" w:cs="Times New Roman"/>
              </w:rPr>
              <w:t>Офтальмология</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6125</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6255</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7500</w:t>
            </w:r>
          </w:p>
        </w:tc>
        <w:tc>
          <w:tcPr>
            <w:tcW w:w="744" w:type="dxa"/>
            <w:tcBorders>
              <w:top w:val="nil"/>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337</w:t>
            </w:r>
          </w:p>
        </w:tc>
        <w:tc>
          <w:tcPr>
            <w:tcW w:w="708"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423</w:t>
            </w:r>
          </w:p>
        </w:tc>
        <w:tc>
          <w:tcPr>
            <w:tcW w:w="70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514</w:t>
            </w:r>
          </w:p>
        </w:tc>
        <w:tc>
          <w:tcPr>
            <w:tcW w:w="91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5788</w:t>
            </w:r>
          </w:p>
        </w:tc>
        <w:tc>
          <w:tcPr>
            <w:tcW w:w="840" w:type="dxa"/>
            <w:tcBorders>
              <w:top w:val="nil"/>
              <w:left w:val="nil"/>
              <w:bottom w:val="single" w:sz="4" w:space="0" w:color="auto"/>
              <w:right w:val="single" w:sz="4" w:space="0" w:color="auto"/>
            </w:tcBorders>
          </w:tcPr>
          <w:p w:rsidR="006D7C6B" w:rsidRPr="00AF7D24" w:rsidRDefault="006D7C6B" w:rsidP="006A62FE">
            <w:pPr>
              <w:widowControl/>
              <w:autoSpaceDE/>
              <w:autoSpaceDN/>
              <w:adjustRightInd/>
              <w:jc w:val="center"/>
              <w:rPr>
                <w:rFonts w:ascii="Times New Roman" w:hAnsi="Times New Roman" w:cs="Times New Roman"/>
              </w:rPr>
            </w:pPr>
            <w:r w:rsidRPr="00AF7D24">
              <w:rPr>
                <w:rFonts w:ascii="Times New Roman" w:hAnsi="Times New Roman" w:cs="Times New Roman"/>
              </w:rPr>
              <w:t>5832</w:t>
            </w:r>
          </w:p>
        </w:tc>
        <w:tc>
          <w:tcPr>
            <w:tcW w:w="1076" w:type="dxa"/>
            <w:tcBorders>
              <w:top w:val="nil"/>
              <w:left w:val="nil"/>
              <w:bottom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6986</w:t>
            </w:r>
          </w:p>
        </w:tc>
      </w:tr>
      <w:tr w:rsidR="006D7C6B" w:rsidRPr="00AF7D24" w:rsidTr="009D324C">
        <w:tc>
          <w:tcPr>
            <w:tcW w:w="2940" w:type="dxa"/>
            <w:tcBorders>
              <w:top w:val="single" w:sz="4" w:space="0" w:color="auto"/>
              <w:bottom w:val="single" w:sz="4" w:space="0" w:color="auto"/>
              <w:right w:val="single" w:sz="4" w:space="0" w:color="auto"/>
            </w:tcBorders>
          </w:tcPr>
          <w:p w:rsidR="006D7C6B" w:rsidRPr="00AF7D24" w:rsidRDefault="006D7C6B" w:rsidP="006A62FE">
            <w:pPr>
              <w:pStyle w:val="aff2"/>
              <w:shd w:val="clear" w:color="auto" w:fill="FFFFFF"/>
              <w:rPr>
                <w:rFonts w:ascii="Times New Roman" w:hAnsi="Times New Roman" w:cs="Times New Roman"/>
              </w:rPr>
            </w:pPr>
            <w:r w:rsidRPr="00AF7D24">
              <w:rPr>
                <w:rFonts w:ascii="Times New Roman" w:hAnsi="Times New Roman" w:cs="Times New Roman"/>
              </w:rPr>
              <w:t>Педиатрия</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513</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276</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622</w:t>
            </w:r>
          </w:p>
        </w:tc>
        <w:tc>
          <w:tcPr>
            <w:tcW w:w="744" w:type="dxa"/>
            <w:tcBorders>
              <w:top w:val="nil"/>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155</w:t>
            </w:r>
          </w:p>
        </w:tc>
        <w:tc>
          <w:tcPr>
            <w:tcW w:w="708"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156</w:t>
            </w:r>
          </w:p>
        </w:tc>
        <w:tc>
          <w:tcPr>
            <w:tcW w:w="70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289</w:t>
            </w:r>
          </w:p>
        </w:tc>
        <w:tc>
          <w:tcPr>
            <w:tcW w:w="91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358</w:t>
            </w:r>
          </w:p>
        </w:tc>
        <w:tc>
          <w:tcPr>
            <w:tcW w:w="840" w:type="dxa"/>
            <w:tcBorders>
              <w:top w:val="nil"/>
              <w:left w:val="nil"/>
              <w:bottom w:val="single" w:sz="4" w:space="0" w:color="auto"/>
              <w:right w:val="single" w:sz="4" w:space="0" w:color="auto"/>
            </w:tcBorders>
          </w:tcPr>
          <w:p w:rsidR="006D7C6B" w:rsidRPr="00AF7D24" w:rsidRDefault="006D7C6B" w:rsidP="006A62FE">
            <w:pPr>
              <w:widowControl/>
              <w:autoSpaceDE/>
              <w:autoSpaceDN/>
              <w:adjustRightInd/>
              <w:jc w:val="center"/>
              <w:rPr>
                <w:rFonts w:ascii="Times New Roman" w:hAnsi="Times New Roman" w:cs="Times New Roman"/>
              </w:rPr>
            </w:pPr>
            <w:r w:rsidRPr="00AF7D24">
              <w:rPr>
                <w:rFonts w:ascii="Times New Roman" w:hAnsi="Times New Roman" w:cs="Times New Roman"/>
              </w:rPr>
              <w:t>120</w:t>
            </w:r>
          </w:p>
        </w:tc>
        <w:tc>
          <w:tcPr>
            <w:tcW w:w="1076" w:type="dxa"/>
            <w:tcBorders>
              <w:top w:val="nil"/>
              <w:left w:val="nil"/>
              <w:bottom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333</w:t>
            </w:r>
          </w:p>
        </w:tc>
      </w:tr>
      <w:tr w:rsidR="006D7C6B" w:rsidRPr="00AF7D24" w:rsidTr="009D324C">
        <w:tc>
          <w:tcPr>
            <w:tcW w:w="2940" w:type="dxa"/>
            <w:tcBorders>
              <w:top w:val="single" w:sz="4" w:space="0" w:color="auto"/>
              <w:bottom w:val="single" w:sz="4" w:space="0" w:color="auto"/>
              <w:right w:val="single" w:sz="4" w:space="0" w:color="auto"/>
            </w:tcBorders>
          </w:tcPr>
          <w:p w:rsidR="006D7C6B" w:rsidRPr="00AF7D24" w:rsidRDefault="006D7C6B" w:rsidP="006A62FE">
            <w:pPr>
              <w:pStyle w:val="aff2"/>
              <w:shd w:val="clear" w:color="auto" w:fill="FFFFFF"/>
              <w:rPr>
                <w:rFonts w:ascii="Times New Roman" w:hAnsi="Times New Roman" w:cs="Times New Roman"/>
              </w:rPr>
            </w:pPr>
            <w:r w:rsidRPr="00AF7D24">
              <w:rPr>
                <w:rFonts w:ascii="Times New Roman" w:hAnsi="Times New Roman" w:cs="Times New Roman"/>
              </w:rPr>
              <w:t>Сердечно-сосудистая х</w:t>
            </w:r>
            <w:r w:rsidRPr="00AF7D24">
              <w:rPr>
                <w:rFonts w:ascii="Times New Roman" w:hAnsi="Times New Roman" w:cs="Times New Roman"/>
              </w:rPr>
              <w:t>и</w:t>
            </w:r>
            <w:r w:rsidRPr="00AF7D24">
              <w:rPr>
                <w:rFonts w:ascii="Times New Roman" w:hAnsi="Times New Roman" w:cs="Times New Roman"/>
              </w:rPr>
              <w:t>рургия</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5333</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5329</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5111</w:t>
            </w:r>
          </w:p>
        </w:tc>
        <w:tc>
          <w:tcPr>
            <w:tcW w:w="744"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216</w:t>
            </w:r>
          </w:p>
        </w:tc>
        <w:tc>
          <w:tcPr>
            <w:tcW w:w="708" w:type="dxa"/>
            <w:tcBorders>
              <w:top w:val="single" w:sz="4" w:space="0" w:color="auto"/>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247</w:t>
            </w:r>
          </w:p>
        </w:tc>
        <w:tc>
          <w:tcPr>
            <w:tcW w:w="709" w:type="dxa"/>
            <w:tcBorders>
              <w:top w:val="single" w:sz="4" w:space="0" w:color="auto"/>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324</w:t>
            </w:r>
          </w:p>
        </w:tc>
        <w:tc>
          <w:tcPr>
            <w:tcW w:w="919" w:type="dxa"/>
            <w:tcBorders>
              <w:top w:val="single" w:sz="4" w:space="0" w:color="auto"/>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5117</w:t>
            </w:r>
          </w:p>
        </w:tc>
        <w:tc>
          <w:tcPr>
            <w:tcW w:w="840" w:type="dxa"/>
            <w:tcBorders>
              <w:top w:val="single" w:sz="4" w:space="0" w:color="auto"/>
              <w:left w:val="nil"/>
              <w:bottom w:val="single" w:sz="4" w:space="0" w:color="auto"/>
              <w:right w:val="single" w:sz="4" w:space="0" w:color="auto"/>
            </w:tcBorders>
          </w:tcPr>
          <w:p w:rsidR="006D7C6B" w:rsidRPr="00AF7D24" w:rsidRDefault="006D7C6B" w:rsidP="006A62FE">
            <w:pPr>
              <w:widowControl/>
              <w:autoSpaceDE/>
              <w:autoSpaceDN/>
              <w:adjustRightInd/>
              <w:jc w:val="center"/>
              <w:rPr>
                <w:rFonts w:ascii="Times New Roman" w:hAnsi="Times New Roman" w:cs="Times New Roman"/>
              </w:rPr>
            </w:pPr>
            <w:r w:rsidRPr="00AF7D24">
              <w:rPr>
                <w:rFonts w:ascii="Times New Roman" w:hAnsi="Times New Roman" w:cs="Times New Roman"/>
              </w:rPr>
              <w:t>5082</w:t>
            </w:r>
          </w:p>
        </w:tc>
        <w:tc>
          <w:tcPr>
            <w:tcW w:w="1076" w:type="dxa"/>
            <w:tcBorders>
              <w:top w:val="single" w:sz="4" w:space="0" w:color="auto"/>
              <w:left w:val="nil"/>
              <w:bottom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4787</w:t>
            </w:r>
          </w:p>
        </w:tc>
      </w:tr>
      <w:tr w:rsidR="006D7C6B" w:rsidRPr="00AF7D24" w:rsidTr="009D324C">
        <w:tc>
          <w:tcPr>
            <w:tcW w:w="2940" w:type="dxa"/>
            <w:tcBorders>
              <w:top w:val="single" w:sz="4" w:space="0" w:color="auto"/>
              <w:bottom w:val="single" w:sz="4" w:space="0" w:color="auto"/>
              <w:right w:val="single" w:sz="4" w:space="0" w:color="auto"/>
            </w:tcBorders>
          </w:tcPr>
          <w:p w:rsidR="006D7C6B" w:rsidRPr="00AF7D24" w:rsidRDefault="006D7C6B" w:rsidP="006A62FE">
            <w:pPr>
              <w:pStyle w:val="aff2"/>
              <w:shd w:val="clear" w:color="auto" w:fill="FFFFFF"/>
              <w:rPr>
                <w:rFonts w:ascii="Times New Roman" w:hAnsi="Times New Roman" w:cs="Times New Roman"/>
              </w:rPr>
            </w:pPr>
            <w:r w:rsidRPr="00AF7D24">
              <w:rPr>
                <w:rFonts w:ascii="Times New Roman" w:hAnsi="Times New Roman" w:cs="Times New Roman"/>
              </w:rPr>
              <w:t>Торакальная хирургия</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144</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179</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150</w:t>
            </w:r>
          </w:p>
        </w:tc>
        <w:tc>
          <w:tcPr>
            <w:tcW w:w="744" w:type="dxa"/>
            <w:tcBorders>
              <w:top w:val="nil"/>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5</w:t>
            </w:r>
          </w:p>
        </w:tc>
        <w:tc>
          <w:tcPr>
            <w:tcW w:w="708"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12</w:t>
            </w:r>
          </w:p>
        </w:tc>
        <w:tc>
          <w:tcPr>
            <w:tcW w:w="70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21</w:t>
            </w:r>
          </w:p>
        </w:tc>
        <w:tc>
          <w:tcPr>
            <w:tcW w:w="91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139</w:t>
            </w:r>
          </w:p>
        </w:tc>
        <w:tc>
          <w:tcPr>
            <w:tcW w:w="840" w:type="dxa"/>
            <w:tcBorders>
              <w:top w:val="nil"/>
              <w:left w:val="nil"/>
              <w:bottom w:val="single" w:sz="4" w:space="0" w:color="auto"/>
              <w:right w:val="single" w:sz="4" w:space="0" w:color="auto"/>
            </w:tcBorders>
          </w:tcPr>
          <w:p w:rsidR="006D7C6B" w:rsidRPr="00AF7D24" w:rsidRDefault="006D7C6B" w:rsidP="006A62FE">
            <w:pPr>
              <w:widowControl/>
              <w:autoSpaceDE/>
              <w:autoSpaceDN/>
              <w:adjustRightInd/>
              <w:jc w:val="center"/>
              <w:rPr>
                <w:rFonts w:ascii="Times New Roman" w:hAnsi="Times New Roman" w:cs="Times New Roman"/>
              </w:rPr>
            </w:pPr>
            <w:r w:rsidRPr="00AF7D24">
              <w:rPr>
                <w:rFonts w:ascii="Times New Roman" w:hAnsi="Times New Roman" w:cs="Times New Roman"/>
              </w:rPr>
              <w:t>167</w:t>
            </w:r>
          </w:p>
        </w:tc>
        <w:tc>
          <w:tcPr>
            <w:tcW w:w="1076" w:type="dxa"/>
            <w:tcBorders>
              <w:top w:val="nil"/>
              <w:left w:val="nil"/>
              <w:bottom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129</w:t>
            </w:r>
          </w:p>
        </w:tc>
      </w:tr>
      <w:tr w:rsidR="006D7C6B" w:rsidRPr="00AF7D24" w:rsidTr="009D324C">
        <w:tc>
          <w:tcPr>
            <w:tcW w:w="2940" w:type="dxa"/>
            <w:tcBorders>
              <w:top w:val="single" w:sz="4" w:space="0" w:color="auto"/>
              <w:bottom w:val="single" w:sz="4" w:space="0" w:color="auto"/>
              <w:right w:val="single" w:sz="4" w:space="0" w:color="auto"/>
            </w:tcBorders>
          </w:tcPr>
          <w:p w:rsidR="006D7C6B" w:rsidRPr="00AF7D24" w:rsidRDefault="006D7C6B" w:rsidP="006A62FE">
            <w:pPr>
              <w:pStyle w:val="aff2"/>
              <w:shd w:val="clear" w:color="auto" w:fill="FFFFFF"/>
              <w:rPr>
                <w:rFonts w:ascii="Times New Roman" w:hAnsi="Times New Roman" w:cs="Times New Roman"/>
              </w:rPr>
            </w:pPr>
            <w:r w:rsidRPr="00AF7D24">
              <w:rPr>
                <w:rFonts w:ascii="Times New Roman" w:hAnsi="Times New Roman" w:cs="Times New Roman"/>
              </w:rPr>
              <w:t>Травматология и ортоп</w:t>
            </w:r>
            <w:r w:rsidRPr="00AF7D24">
              <w:rPr>
                <w:rFonts w:ascii="Times New Roman" w:hAnsi="Times New Roman" w:cs="Times New Roman"/>
              </w:rPr>
              <w:t>е</w:t>
            </w:r>
            <w:r w:rsidRPr="00AF7D24">
              <w:rPr>
                <w:rFonts w:ascii="Times New Roman" w:hAnsi="Times New Roman" w:cs="Times New Roman"/>
              </w:rPr>
              <w:t>дия</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509</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516</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567</w:t>
            </w:r>
          </w:p>
        </w:tc>
        <w:tc>
          <w:tcPr>
            <w:tcW w:w="744" w:type="dxa"/>
            <w:tcBorders>
              <w:top w:val="nil"/>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99</w:t>
            </w:r>
          </w:p>
        </w:tc>
        <w:tc>
          <w:tcPr>
            <w:tcW w:w="708"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103</w:t>
            </w:r>
          </w:p>
        </w:tc>
        <w:tc>
          <w:tcPr>
            <w:tcW w:w="70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172</w:t>
            </w:r>
          </w:p>
        </w:tc>
        <w:tc>
          <w:tcPr>
            <w:tcW w:w="91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410</w:t>
            </w:r>
          </w:p>
        </w:tc>
        <w:tc>
          <w:tcPr>
            <w:tcW w:w="840" w:type="dxa"/>
            <w:tcBorders>
              <w:top w:val="nil"/>
              <w:left w:val="nil"/>
              <w:bottom w:val="single" w:sz="4" w:space="0" w:color="auto"/>
              <w:right w:val="single" w:sz="4" w:space="0" w:color="auto"/>
            </w:tcBorders>
          </w:tcPr>
          <w:p w:rsidR="006D7C6B" w:rsidRPr="00AF7D24" w:rsidRDefault="006D7C6B" w:rsidP="006A62FE">
            <w:pPr>
              <w:widowControl/>
              <w:autoSpaceDE/>
              <w:autoSpaceDN/>
              <w:adjustRightInd/>
              <w:jc w:val="center"/>
              <w:rPr>
                <w:rFonts w:ascii="Times New Roman" w:hAnsi="Times New Roman" w:cs="Times New Roman"/>
              </w:rPr>
            </w:pPr>
            <w:r w:rsidRPr="00AF7D24">
              <w:rPr>
                <w:rFonts w:ascii="Times New Roman" w:hAnsi="Times New Roman" w:cs="Times New Roman"/>
              </w:rPr>
              <w:t>413</w:t>
            </w:r>
          </w:p>
        </w:tc>
        <w:tc>
          <w:tcPr>
            <w:tcW w:w="1076" w:type="dxa"/>
            <w:tcBorders>
              <w:top w:val="nil"/>
              <w:left w:val="nil"/>
              <w:bottom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395</w:t>
            </w:r>
          </w:p>
        </w:tc>
      </w:tr>
      <w:tr w:rsidR="006D7C6B" w:rsidRPr="00AF7D24" w:rsidTr="009D324C">
        <w:tc>
          <w:tcPr>
            <w:tcW w:w="2940" w:type="dxa"/>
            <w:tcBorders>
              <w:top w:val="single" w:sz="4" w:space="0" w:color="auto"/>
              <w:bottom w:val="single" w:sz="4" w:space="0" w:color="auto"/>
              <w:right w:val="single" w:sz="4" w:space="0" w:color="auto"/>
            </w:tcBorders>
          </w:tcPr>
          <w:p w:rsidR="006D7C6B" w:rsidRPr="00AF7D24" w:rsidRDefault="006D7C6B" w:rsidP="006A62FE">
            <w:pPr>
              <w:pStyle w:val="aff2"/>
              <w:shd w:val="clear" w:color="auto" w:fill="FFFFFF"/>
              <w:rPr>
                <w:rFonts w:ascii="Times New Roman" w:hAnsi="Times New Roman" w:cs="Times New Roman"/>
              </w:rPr>
            </w:pPr>
            <w:r w:rsidRPr="00AF7D24">
              <w:rPr>
                <w:rFonts w:ascii="Times New Roman" w:hAnsi="Times New Roman" w:cs="Times New Roman"/>
              </w:rPr>
              <w:t>Травматология и ортоп</w:t>
            </w:r>
            <w:r w:rsidRPr="00AF7D24">
              <w:rPr>
                <w:rFonts w:ascii="Times New Roman" w:hAnsi="Times New Roman" w:cs="Times New Roman"/>
              </w:rPr>
              <w:t>е</w:t>
            </w:r>
            <w:r w:rsidRPr="00AF7D24">
              <w:rPr>
                <w:rFonts w:ascii="Times New Roman" w:hAnsi="Times New Roman" w:cs="Times New Roman"/>
              </w:rPr>
              <w:t>дия (эндопротезирование)</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809</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1632</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817</w:t>
            </w:r>
          </w:p>
        </w:tc>
        <w:tc>
          <w:tcPr>
            <w:tcW w:w="744" w:type="dxa"/>
            <w:tcBorders>
              <w:top w:val="nil"/>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371</w:t>
            </w:r>
          </w:p>
        </w:tc>
        <w:tc>
          <w:tcPr>
            <w:tcW w:w="708"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492</w:t>
            </w:r>
          </w:p>
        </w:tc>
        <w:tc>
          <w:tcPr>
            <w:tcW w:w="70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426</w:t>
            </w:r>
          </w:p>
        </w:tc>
        <w:tc>
          <w:tcPr>
            <w:tcW w:w="91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438</w:t>
            </w:r>
          </w:p>
        </w:tc>
        <w:tc>
          <w:tcPr>
            <w:tcW w:w="840" w:type="dxa"/>
            <w:tcBorders>
              <w:top w:val="nil"/>
              <w:left w:val="nil"/>
              <w:bottom w:val="single" w:sz="4" w:space="0" w:color="auto"/>
              <w:right w:val="single" w:sz="4" w:space="0" w:color="auto"/>
            </w:tcBorders>
          </w:tcPr>
          <w:p w:rsidR="006D7C6B" w:rsidRPr="00AF7D24" w:rsidRDefault="006D7C6B" w:rsidP="006A62FE">
            <w:pPr>
              <w:widowControl/>
              <w:autoSpaceDE/>
              <w:autoSpaceDN/>
              <w:adjustRightInd/>
              <w:jc w:val="center"/>
              <w:rPr>
                <w:rFonts w:ascii="Times New Roman" w:hAnsi="Times New Roman" w:cs="Times New Roman"/>
              </w:rPr>
            </w:pPr>
            <w:r w:rsidRPr="00AF7D24">
              <w:rPr>
                <w:rFonts w:ascii="Times New Roman" w:hAnsi="Times New Roman" w:cs="Times New Roman"/>
              </w:rPr>
              <w:t>1140</w:t>
            </w:r>
          </w:p>
        </w:tc>
        <w:tc>
          <w:tcPr>
            <w:tcW w:w="1076" w:type="dxa"/>
            <w:tcBorders>
              <w:top w:val="nil"/>
              <w:left w:val="nil"/>
              <w:bottom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391</w:t>
            </w:r>
          </w:p>
        </w:tc>
      </w:tr>
      <w:tr w:rsidR="006D7C6B" w:rsidRPr="00AF7D24" w:rsidTr="009D324C">
        <w:tc>
          <w:tcPr>
            <w:tcW w:w="2940" w:type="dxa"/>
            <w:tcBorders>
              <w:top w:val="single" w:sz="4" w:space="0" w:color="auto"/>
              <w:bottom w:val="single" w:sz="4" w:space="0" w:color="auto"/>
              <w:right w:val="single" w:sz="4" w:space="0" w:color="auto"/>
            </w:tcBorders>
          </w:tcPr>
          <w:p w:rsidR="006D7C6B" w:rsidRPr="00AF7D24" w:rsidRDefault="006D7C6B" w:rsidP="006A62FE">
            <w:pPr>
              <w:pStyle w:val="aff2"/>
              <w:shd w:val="clear" w:color="auto" w:fill="FFFFFF"/>
              <w:rPr>
                <w:rFonts w:ascii="Times New Roman" w:hAnsi="Times New Roman" w:cs="Times New Roman"/>
              </w:rPr>
            </w:pPr>
            <w:r w:rsidRPr="00AF7D24">
              <w:rPr>
                <w:rFonts w:ascii="Times New Roman" w:hAnsi="Times New Roman" w:cs="Times New Roman"/>
              </w:rPr>
              <w:t>Трансплантация</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24</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58</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62</w:t>
            </w:r>
          </w:p>
        </w:tc>
        <w:tc>
          <w:tcPr>
            <w:tcW w:w="744" w:type="dxa"/>
            <w:tcBorders>
              <w:top w:val="nil"/>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13</w:t>
            </w:r>
          </w:p>
        </w:tc>
        <w:tc>
          <w:tcPr>
            <w:tcW w:w="708"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49</w:t>
            </w:r>
          </w:p>
        </w:tc>
        <w:tc>
          <w:tcPr>
            <w:tcW w:w="70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52</w:t>
            </w:r>
          </w:p>
        </w:tc>
        <w:tc>
          <w:tcPr>
            <w:tcW w:w="91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11</w:t>
            </w:r>
          </w:p>
        </w:tc>
        <w:tc>
          <w:tcPr>
            <w:tcW w:w="840" w:type="dxa"/>
            <w:tcBorders>
              <w:top w:val="nil"/>
              <w:left w:val="nil"/>
              <w:bottom w:val="single" w:sz="4" w:space="0" w:color="auto"/>
              <w:right w:val="single" w:sz="4" w:space="0" w:color="auto"/>
            </w:tcBorders>
          </w:tcPr>
          <w:p w:rsidR="006D7C6B" w:rsidRPr="00AF7D24" w:rsidRDefault="006D7C6B" w:rsidP="006A62FE">
            <w:pPr>
              <w:widowControl/>
              <w:autoSpaceDE/>
              <w:autoSpaceDN/>
              <w:adjustRightInd/>
              <w:jc w:val="center"/>
              <w:rPr>
                <w:rFonts w:ascii="Times New Roman" w:hAnsi="Times New Roman" w:cs="Times New Roman"/>
              </w:rPr>
            </w:pPr>
            <w:r w:rsidRPr="00AF7D24">
              <w:rPr>
                <w:rFonts w:ascii="Times New Roman" w:hAnsi="Times New Roman" w:cs="Times New Roman"/>
              </w:rPr>
              <w:t>9</w:t>
            </w:r>
          </w:p>
        </w:tc>
        <w:tc>
          <w:tcPr>
            <w:tcW w:w="1076" w:type="dxa"/>
            <w:tcBorders>
              <w:top w:val="nil"/>
              <w:left w:val="nil"/>
              <w:bottom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10</w:t>
            </w:r>
          </w:p>
        </w:tc>
      </w:tr>
      <w:tr w:rsidR="006D7C6B" w:rsidRPr="00AF7D24" w:rsidTr="009D324C">
        <w:tc>
          <w:tcPr>
            <w:tcW w:w="2940" w:type="dxa"/>
            <w:tcBorders>
              <w:top w:val="single" w:sz="4" w:space="0" w:color="auto"/>
              <w:bottom w:val="single" w:sz="4" w:space="0" w:color="auto"/>
              <w:right w:val="single" w:sz="4" w:space="0" w:color="auto"/>
            </w:tcBorders>
          </w:tcPr>
          <w:p w:rsidR="006D7C6B" w:rsidRPr="00AF7D24" w:rsidRDefault="006D7C6B" w:rsidP="006A62FE">
            <w:pPr>
              <w:pStyle w:val="aff2"/>
              <w:shd w:val="clear" w:color="auto" w:fill="FFFFFF"/>
              <w:rPr>
                <w:rFonts w:ascii="Times New Roman" w:hAnsi="Times New Roman" w:cs="Times New Roman"/>
              </w:rPr>
            </w:pPr>
            <w:r w:rsidRPr="00AF7D24">
              <w:rPr>
                <w:rFonts w:ascii="Times New Roman" w:hAnsi="Times New Roman" w:cs="Times New Roman"/>
              </w:rPr>
              <w:t>Урология</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245</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220</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243</w:t>
            </w:r>
          </w:p>
        </w:tc>
        <w:tc>
          <w:tcPr>
            <w:tcW w:w="744" w:type="dxa"/>
            <w:tcBorders>
              <w:top w:val="nil"/>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14</w:t>
            </w:r>
          </w:p>
        </w:tc>
        <w:tc>
          <w:tcPr>
            <w:tcW w:w="708"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16</w:t>
            </w:r>
          </w:p>
        </w:tc>
        <w:tc>
          <w:tcPr>
            <w:tcW w:w="70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28</w:t>
            </w:r>
          </w:p>
        </w:tc>
        <w:tc>
          <w:tcPr>
            <w:tcW w:w="91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231</w:t>
            </w:r>
          </w:p>
        </w:tc>
        <w:tc>
          <w:tcPr>
            <w:tcW w:w="840" w:type="dxa"/>
            <w:tcBorders>
              <w:top w:val="nil"/>
              <w:left w:val="nil"/>
              <w:bottom w:val="single" w:sz="4" w:space="0" w:color="auto"/>
              <w:right w:val="single" w:sz="4" w:space="0" w:color="auto"/>
            </w:tcBorders>
          </w:tcPr>
          <w:p w:rsidR="006D7C6B" w:rsidRPr="00AF7D24" w:rsidRDefault="006D7C6B" w:rsidP="006A62FE">
            <w:pPr>
              <w:widowControl/>
              <w:autoSpaceDE/>
              <w:autoSpaceDN/>
              <w:adjustRightInd/>
              <w:jc w:val="center"/>
              <w:rPr>
                <w:rFonts w:ascii="Times New Roman" w:hAnsi="Times New Roman" w:cs="Times New Roman"/>
              </w:rPr>
            </w:pPr>
            <w:r w:rsidRPr="00AF7D24">
              <w:rPr>
                <w:rFonts w:ascii="Times New Roman" w:hAnsi="Times New Roman" w:cs="Times New Roman"/>
              </w:rPr>
              <w:t>204</w:t>
            </w:r>
          </w:p>
        </w:tc>
        <w:tc>
          <w:tcPr>
            <w:tcW w:w="1076" w:type="dxa"/>
            <w:tcBorders>
              <w:top w:val="nil"/>
              <w:left w:val="nil"/>
              <w:bottom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215</w:t>
            </w:r>
          </w:p>
        </w:tc>
      </w:tr>
      <w:tr w:rsidR="006D7C6B" w:rsidRPr="00AF7D24" w:rsidTr="009D324C">
        <w:tc>
          <w:tcPr>
            <w:tcW w:w="2940" w:type="dxa"/>
            <w:tcBorders>
              <w:top w:val="single" w:sz="4" w:space="0" w:color="auto"/>
              <w:bottom w:val="single" w:sz="4" w:space="0" w:color="auto"/>
              <w:right w:val="single" w:sz="4" w:space="0" w:color="auto"/>
            </w:tcBorders>
          </w:tcPr>
          <w:p w:rsidR="006D7C6B" w:rsidRPr="00AF7D24" w:rsidRDefault="006D7C6B" w:rsidP="006A62FE">
            <w:pPr>
              <w:pStyle w:val="aff2"/>
              <w:shd w:val="clear" w:color="auto" w:fill="FFFFFF"/>
              <w:rPr>
                <w:rFonts w:ascii="Times New Roman" w:hAnsi="Times New Roman" w:cs="Times New Roman"/>
              </w:rPr>
            </w:pPr>
            <w:r w:rsidRPr="00AF7D24">
              <w:rPr>
                <w:rFonts w:ascii="Times New Roman" w:hAnsi="Times New Roman" w:cs="Times New Roman"/>
              </w:rPr>
              <w:t>Челюстно-лицевая хиру</w:t>
            </w:r>
            <w:r w:rsidRPr="00AF7D24">
              <w:rPr>
                <w:rFonts w:ascii="Times New Roman" w:hAnsi="Times New Roman" w:cs="Times New Roman"/>
              </w:rPr>
              <w:t>р</w:t>
            </w:r>
            <w:r w:rsidRPr="00AF7D24">
              <w:rPr>
                <w:rFonts w:ascii="Times New Roman" w:hAnsi="Times New Roman" w:cs="Times New Roman"/>
              </w:rPr>
              <w:t>гия</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116</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137</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119</w:t>
            </w:r>
          </w:p>
        </w:tc>
        <w:tc>
          <w:tcPr>
            <w:tcW w:w="744" w:type="dxa"/>
            <w:tcBorders>
              <w:top w:val="nil"/>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21</w:t>
            </w:r>
          </w:p>
        </w:tc>
        <w:tc>
          <w:tcPr>
            <w:tcW w:w="708"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36</w:t>
            </w:r>
          </w:p>
        </w:tc>
        <w:tc>
          <w:tcPr>
            <w:tcW w:w="70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31</w:t>
            </w:r>
          </w:p>
        </w:tc>
        <w:tc>
          <w:tcPr>
            <w:tcW w:w="91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95</w:t>
            </w:r>
          </w:p>
        </w:tc>
        <w:tc>
          <w:tcPr>
            <w:tcW w:w="840" w:type="dxa"/>
            <w:tcBorders>
              <w:top w:val="nil"/>
              <w:left w:val="nil"/>
              <w:bottom w:val="single" w:sz="4" w:space="0" w:color="auto"/>
              <w:right w:val="single" w:sz="4" w:space="0" w:color="auto"/>
            </w:tcBorders>
          </w:tcPr>
          <w:p w:rsidR="006D7C6B" w:rsidRPr="00AF7D24" w:rsidRDefault="006D7C6B" w:rsidP="006A62FE">
            <w:pPr>
              <w:widowControl/>
              <w:autoSpaceDE/>
              <w:autoSpaceDN/>
              <w:adjustRightInd/>
              <w:jc w:val="center"/>
              <w:rPr>
                <w:rFonts w:ascii="Times New Roman" w:hAnsi="Times New Roman" w:cs="Times New Roman"/>
              </w:rPr>
            </w:pPr>
            <w:r w:rsidRPr="00AF7D24">
              <w:rPr>
                <w:rFonts w:ascii="Times New Roman" w:hAnsi="Times New Roman" w:cs="Times New Roman"/>
              </w:rPr>
              <w:t>101</w:t>
            </w:r>
          </w:p>
        </w:tc>
        <w:tc>
          <w:tcPr>
            <w:tcW w:w="1076" w:type="dxa"/>
            <w:tcBorders>
              <w:top w:val="nil"/>
              <w:left w:val="nil"/>
              <w:bottom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88</w:t>
            </w:r>
          </w:p>
        </w:tc>
      </w:tr>
      <w:tr w:rsidR="006D7C6B" w:rsidRPr="00AF7D24" w:rsidTr="009D324C">
        <w:tc>
          <w:tcPr>
            <w:tcW w:w="2940" w:type="dxa"/>
            <w:tcBorders>
              <w:top w:val="single" w:sz="4" w:space="0" w:color="auto"/>
              <w:bottom w:val="single" w:sz="4" w:space="0" w:color="auto"/>
              <w:right w:val="single" w:sz="4" w:space="0" w:color="auto"/>
            </w:tcBorders>
          </w:tcPr>
          <w:p w:rsidR="006D7C6B" w:rsidRPr="00AF7D24" w:rsidRDefault="006D7C6B" w:rsidP="006A62FE">
            <w:pPr>
              <w:pStyle w:val="aff2"/>
              <w:shd w:val="clear" w:color="auto" w:fill="FFFFFF"/>
              <w:rPr>
                <w:rFonts w:ascii="Times New Roman" w:hAnsi="Times New Roman" w:cs="Times New Roman"/>
              </w:rPr>
            </w:pPr>
            <w:r w:rsidRPr="00AF7D24">
              <w:rPr>
                <w:rFonts w:ascii="Times New Roman" w:hAnsi="Times New Roman" w:cs="Times New Roman"/>
              </w:rPr>
              <w:t>Итого</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18412</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19594</w:t>
            </w:r>
          </w:p>
        </w:tc>
        <w:tc>
          <w:tcPr>
            <w:tcW w:w="840" w:type="dxa"/>
            <w:tcBorders>
              <w:top w:val="single" w:sz="4" w:space="0" w:color="auto"/>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19752</w:t>
            </w:r>
          </w:p>
        </w:tc>
        <w:tc>
          <w:tcPr>
            <w:tcW w:w="744" w:type="dxa"/>
            <w:tcBorders>
              <w:top w:val="nil"/>
              <w:left w:val="single" w:sz="4" w:space="0" w:color="auto"/>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1744</w:t>
            </w:r>
          </w:p>
        </w:tc>
        <w:tc>
          <w:tcPr>
            <w:tcW w:w="708"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2145</w:t>
            </w:r>
          </w:p>
        </w:tc>
        <w:tc>
          <w:tcPr>
            <w:tcW w:w="70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2772</w:t>
            </w:r>
          </w:p>
        </w:tc>
        <w:tc>
          <w:tcPr>
            <w:tcW w:w="919" w:type="dxa"/>
            <w:tcBorders>
              <w:top w:val="nil"/>
              <w:left w:val="nil"/>
              <w:bottom w:val="single" w:sz="4" w:space="0" w:color="auto"/>
              <w:right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16668</w:t>
            </w:r>
          </w:p>
        </w:tc>
        <w:tc>
          <w:tcPr>
            <w:tcW w:w="840" w:type="dxa"/>
            <w:tcBorders>
              <w:top w:val="nil"/>
              <w:left w:val="nil"/>
              <w:bottom w:val="single" w:sz="4" w:space="0" w:color="auto"/>
              <w:right w:val="single" w:sz="4" w:space="0" w:color="auto"/>
            </w:tcBorders>
          </w:tcPr>
          <w:p w:rsidR="006D7C6B" w:rsidRPr="00AF7D24" w:rsidRDefault="006D7C6B" w:rsidP="006A62FE">
            <w:pPr>
              <w:widowControl/>
              <w:autoSpaceDE/>
              <w:autoSpaceDN/>
              <w:adjustRightInd/>
              <w:jc w:val="center"/>
              <w:rPr>
                <w:rFonts w:ascii="Times New Roman" w:hAnsi="Times New Roman" w:cs="Times New Roman"/>
              </w:rPr>
            </w:pPr>
            <w:r w:rsidRPr="00AF7D24">
              <w:rPr>
                <w:rFonts w:ascii="Times New Roman" w:hAnsi="Times New Roman" w:cs="Times New Roman"/>
              </w:rPr>
              <w:t>17449</w:t>
            </w:r>
          </w:p>
        </w:tc>
        <w:tc>
          <w:tcPr>
            <w:tcW w:w="1076" w:type="dxa"/>
            <w:tcBorders>
              <w:top w:val="nil"/>
              <w:left w:val="nil"/>
              <w:bottom w:val="single" w:sz="4" w:space="0" w:color="auto"/>
            </w:tcBorders>
          </w:tcPr>
          <w:p w:rsidR="006D7C6B" w:rsidRPr="00AF7D24" w:rsidRDefault="006D7C6B" w:rsidP="006A62FE">
            <w:pPr>
              <w:pStyle w:val="afb"/>
              <w:shd w:val="clear" w:color="auto" w:fill="FFFFFF"/>
              <w:jc w:val="center"/>
              <w:rPr>
                <w:rFonts w:ascii="Times New Roman" w:hAnsi="Times New Roman" w:cs="Times New Roman"/>
              </w:rPr>
            </w:pPr>
            <w:r w:rsidRPr="00AF7D24">
              <w:rPr>
                <w:rFonts w:ascii="Times New Roman" w:hAnsi="Times New Roman" w:cs="Times New Roman"/>
              </w:rPr>
              <w:t>16980»;</w:t>
            </w:r>
          </w:p>
        </w:tc>
      </w:tr>
    </w:tbl>
    <w:p w:rsidR="006D7C6B" w:rsidRPr="003C61EE" w:rsidRDefault="006D7C6B" w:rsidP="00AE1BC1">
      <w:pPr>
        <w:jc w:val="both"/>
        <w:rPr>
          <w:rFonts w:ascii="Times New Roman" w:hAnsi="Times New Roman" w:cs="Times New Roman"/>
          <w:sz w:val="18"/>
        </w:rPr>
      </w:pPr>
    </w:p>
    <w:p w:rsidR="00E932DB" w:rsidRDefault="006D7C6B" w:rsidP="002F61F4">
      <w:pPr>
        <w:ind w:right="-2" w:firstLine="709"/>
        <w:jc w:val="both"/>
        <w:rPr>
          <w:rFonts w:ascii="Times New Roman" w:hAnsi="Times New Roman" w:cs="Times New Roman"/>
          <w:sz w:val="28"/>
          <w:szCs w:val="28"/>
        </w:rPr>
      </w:pPr>
      <w:bookmarkStart w:id="12" w:name="sub_109"/>
      <w:bookmarkEnd w:id="1"/>
      <w:r w:rsidRPr="00CE21EA">
        <w:rPr>
          <w:rFonts w:ascii="Times New Roman" w:hAnsi="Times New Roman" w:cs="Times New Roman"/>
          <w:sz w:val="28"/>
          <w:szCs w:val="28"/>
        </w:rPr>
        <w:t xml:space="preserve">в разделе 7 «Характеристика системы здравоохранения Республики Татарстан» </w:t>
      </w:r>
      <w:r w:rsidR="00056F4B" w:rsidRPr="00CE21EA">
        <w:rPr>
          <w:rFonts w:ascii="Times New Roman" w:hAnsi="Times New Roman" w:cs="Times New Roman"/>
          <w:sz w:val="28"/>
          <w:szCs w:val="28"/>
        </w:rPr>
        <w:t xml:space="preserve">Программы: </w:t>
      </w:r>
    </w:p>
    <w:p w:rsidR="006D7C6B" w:rsidRPr="00CE21EA" w:rsidRDefault="006D7C6B" w:rsidP="002F61F4">
      <w:pPr>
        <w:ind w:right="-2" w:firstLine="709"/>
        <w:jc w:val="both"/>
        <w:rPr>
          <w:rFonts w:ascii="Times New Roman" w:hAnsi="Times New Roman" w:cs="Times New Roman"/>
          <w:sz w:val="28"/>
          <w:szCs w:val="28"/>
        </w:rPr>
      </w:pPr>
      <w:r w:rsidRPr="00CE21EA">
        <w:rPr>
          <w:rFonts w:ascii="Times New Roman" w:hAnsi="Times New Roman" w:cs="Times New Roman"/>
          <w:sz w:val="28"/>
          <w:szCs w:val="28"/>
        </w:rPr>
        <w:t xml:space="preserve">после абзаца восьмого дополнить </w:t>
      </w:r>
      <w:r w:rsidR="00F06F4C" w:rsidRPr="00CE21EA">
        <w:rPr>
          <w:rFonts w:ascii="Times New Roman" w:hAnsi="Times New Roman" w:cs="Times New Roman"/>
          <w:sz w:val="28"/>
          <w:szCs w:val="28"/>
        </w:rPr>
        <w:t xml:space="preserve">раздел </w:t>
      </w:r>
      <w:r w:rsidRPr="00CE21EA">
        <w:rPr>
          <w:rFonts w:ascii="Times New Roman" w:hAnsi="Times New Roman" w:cs="Times New Roman"/>
          <w:sz w:val="28"/>
          <w:szCs w:val="28"/>
        </w:rPr>
        <w:t>новым абзацем следующего содерж</w:t>
      </w:r>
      <w:r w:rsidRPr="00CE21EA">
        <w:rPr>
          <w:rFonts w:ascii="Times New Roman" w:hAnsi="Times New Roman" w:cs="Times New Roman"/>
          <w:sz w:val="28"/>
          <w:szCs w:val="28"/>
        </w:rPr>
        <w:t>а</w:t>
      </w:r>
      <w:r w:rsidRPr="00CE21EA">
        <w:rPr>
          <w:rFonts w:ascii="Times New Roman" w:hAnsi="Times New Roman" w:cs="Times New Roman"/>
          <w:sz w:val="28"/>
          <w:szCs w:val="28"/>
        </w:rPr>
        <w:t>ния:</w:t>
      </w:r>
    </w:p>
    <w:p w:rsidR="006D7C6B" w:rsidRPr="00CE21EA" w:rsidRDefault="006D7C6B" w:rsidP="0016336F">
      <w:pPr>
        <w:ind w:right="-2" w:firstLine="709"/>
        <w:jc w:val="both"/>
        <w:rPr>
          <w:rFonts w:ascii="Times New Roman" w:hAnsi="Times New Roman" w:cs="Times New Roman"/>
          <w:sz w:val="28"/>
          <w:szCs w:val="28"/>
        </w:rPr>
      </w:pPr>
      <w:r w:rsidRPr="00CE21EA">
        <w:rPr>
          <w:rFonts w:ascii="Times New Roman" w:hAnsi="Times New Roman" w:cs="Times New Roman"/>
          <w:sz w:val="28"/>
          <w:szCs w:val="28"/>
        </w:rPr>
        <w:lastRenderedPageBreak/>
        <w:t>«Федеральным законом от 29 ноября 2010 года № 313-ФЗ «О внесении измен</w:t>
      </w:r>
      <w:r w:rsidRPr="00CE21EA">
        <w:rPr>
          <w:rFonts w:ascii="Times New Roman" w:hAnsi="Times New Roman" w:cs="Times New Roman"/>
          <w:sz w:val="28"/>
          <w:szCs w:val="28"/>
        </w:rPr>
        <w:t>е</w:t>
      </w:r>
      <w:r w:rsidRPr="00CE21EA">
        <w:rPr>
          <w:rFonts w:ascii="Times New Roman" w:hAnsi="Times New Roman" w:cs="Times New Roman"/>
          <w:sz w:val="28"/>
          <w:szCs w:val="28"/>
        </w:rPr>
        <w:t>ний в отдельные законодательные акты Российской Федерации в связи с принятием Федерального закона «Об обязательном медицинском страхов</w:t>
      </w:r>
      <w:r w:rsidR="00CE21EA">
        <w:rPr>
          <w:rFonts w:ascii="Times New Roman" w:hAnsi="Times New Roman" w:cs="Times New Roman"/>
          <w:sz w:val="28"/>
          <w:szCs w:val="28"/>
        </w:rPr>
        <w:t>ании в Российской Ф</w:t>
      </w:r>
      <w:r w:rsidR="00CE21EA">
        <w:rPr>
          <w:rFonts w:ascii="Times New Roman" w:hAnsi="Times New Roman" w:cs="Times New Roman"/>
          <w:sz w:val="28"/>
          <w:szCs w:val="28"/>
        </w:rPr>
        <w:t>е</w:t>
      </w:r>
      <w:r w:rsidR="00CE21EA">
        <w:rPr>
          <w:rFonts w:ascii="Times New Roman" w:hAnsi="Times New Roman" w:cs="Times New Roman"/>
          <w:sz w:val="28"/>
          <w:szCs w:val="28"/>
        </w:rPr>
        <w:t xml:space="preserve">дерации» с </w:t>
      </w:r>
      <w:r w:rsidRPr="00CE21EA">
        <w:rPr>
          <w:rFonts w:ascii="Times New Roman" w:hAnsi="Times New Roman" w:cs="Times New Roman"/>
          <w:sz w:val="28"/>
          <w:szCs w:val="28"/>
        </w:rPr>
        <w:t>1 января 2012 года полномочия по организации медицинской помощи п</w:t>
      </w:r>
      <w:r w:rsidRPr="00CE21EA">
        <w:rPr>
          <w:rFonts w:ascii="Times New Roman" w:hAnsi="Times New Roman" w:cs="Times New Roman"/>
          <w:sz w:val="28"/>
          <w:szCs w:val="28"/>
        </w:rPr>
        <w:t>е</w:t>
      </w:r>
      <w:r w:rsidRPr="00CE21EA">
        <w:rPr>
          <w:rFonts w:ascii="Times New Roman" w:hAnsi="Times New Roman" w:cs="Times New Roman"/>
          <w:sz w:val="28"/>
          <w:szCs w:val="28"/>
        </w:rPr>
        <w:t>реданы субъектам Российской Федерации. В соответствии с этим с 2012 года ос</w:t>
      </w:r>
      <w:r w:rsidRPr="00CE21EA">
        <w:rPr>
          <w:rFonts w:ascii="Times New Roman" w:hAnsi="Times New Roman" w:cs="Times New Roman"/>
          <w:sz w:val="28"/>
          <w:szCs w:val="28"/>
        </w:rPr>
        <w:t>у</w:t>
      </w:r>
      <w:r w:rsidRPr="00CE21EA">
        <w:rPr>
          <w:rFonts w:ascii="Times New Roman" w:hAnsi="Times New Roman" w:cs="Times New Roman"/>
          <w:sz w:val="28"/>
          <w:szCs w:val="28"/>
        </w:rPr>
        <w:t>ществлена передача 122 муниципальных учреждений здравоохранения в собстве</w:t>
      </w:r>
      <w:r w:rsidRPr="00CE21EA">
        <w:rPr>
          <w:rFonts w:ascii="Times New Roman" w:hAnsi="Times New Roman" w:cs="Times New Roman"/>
          <w:sz w:val="28"/>
          <w:szCs w:val="28"/>
        </w:rPr>
        <w:t>н</w:t>
      </w:r>
      <w:r w:rsidRPr="00CE21EA">
        <w:rPr>
          <w:rFonts w:ascii="Times New Roman" w:hAnsi="Times New Roman" w:cs="Times New Roman"/>
          <w:sz w:val="28"/>
          <w:szCs w:val="28"/>
        </w:rPr>
        <w:t>ность республики, в подчинение Министерству здравоохранения</w:t>
      </w:r>
      <w:r w:rsidR="00CE21EA">
        <w:rPr>
          <w:rFonts w:ascii="Times New Roman" w:hAnsi="Times New Roman" w:cs="Times New Roman"/>
          <w:sz w:val="28"/>
          <w:szCs w:val="28"/>
        </w:rPr>
        <w:t xml:space="preserve"> Республики Тата</w:t>
      </w:r>
      <w:r w:rsidR="00CE21EA">
        <w:rPr>
          <w:rFonts w:ascii="Times New Roman" w:hAnsi="Times New Roman" w:cs="Times New Roman"/>
          <w:sz w:val="28"/>
          <w:szCs w:val="28"/>
        </w:rPr>
        <w:t>р</w:t>
      </w:r>
      <w:r w:rsidR="00CE21EA">
        <w:rPr>
          <w:rFonts w:ascii="Times New Roman" w:hAnsi="Times New Roman" w:cs="Times New Roman"/>
          <w:sz w:val="28"/>
          <w:szCs w:val="28"/>
        </w:rPr>
        <w:t>стан</w:t>
      </w:r>
      <w:r w:rsidRPr="00CE21EA">
        <w:rPr>
          <w:rFonts w:ascii="Times New Roman" w:hAnsi="Times New Roman" w:cs="Times New Roman"/>
          <w:sz w:val="28"/>
          <w:szCs w:val="28"/>
        </w:rPr>
        <w:t>, в связи с чем в наименовании учреждения указывается принадлежность данного учреждения к государственной собственности вместо муниципальной собственности.  В реализацию мероприятий Программы включены 103 государственных автономных учреждени</w:t>
      </w:r>
      <w:r w:rsidR="00E932DB">
        <w:rPr>
          <w:rFonts w:ascii="Times New Roman" w:hAnsi="Times New Roman" w:cs="Times New Roman"/>
          <w:sz w:val="28"/>
          <w:szCs w:val="28"/>
        </w:rPr>
        <w:t>я</w:t>
      </w:r>
      <w:r w:rsidRPr="00CE21EA">
        <w:rPr>
          <w:rFonts w:ascii="Times New Roman" w:hAnsi="Times New Roman" w:cs="Times New Roman"/>
          <w:sz w:val="28"/>
          <w:szCs w:val="28"/>
        </w:rPr>
        <w:t xml:space="preserve"> здравоохранения (</w:t>
      </w:r>
      <w:r w:rsidR="00F80C1A">
        <w:rPr>
          <w:rFonts w:ascii="Times New Roman" w:hAnsi="Times New Roman" w:cs="Times New Roman"/>
          <w:sz w:val="28"/>
          <w:szCs w:val="28"/>
        </w:rPr>
        <w:t xml:space="preserve">далее – </w:t>
      </w:r>
      <w:r w:rsidRPr="00CE21EA">
        <w:rPr>
          <w:rFonts w:ascii="Times New Roman" w:hAnsi="Times New Roman" w:cs="Times New Roman"/>
          <w:sz w:val="28"/>
          <w:szCs w:val="28"/>
        </w:rPr>
        <w:t>ГАУЗ) и 38 государственных бюджетных учреждени</w:t>
      </w:r>
      <w:r w:rsidR="00E932DB">
        <w:rPr>
          <w:rFonts w:ascii="Times New Roman" w:hAnsi="Times New Roman" w:cs="Times New Roman"/>
          <w:sz w:val="28"/>
          <w:szCs w:val="28"/>
        </w:rPr>
        <w:t>й</w:t>
      </w:r>
      <w:r w:rsidRPr="00CE21EA">
        <w:rPr>
          <w:rFonts w:ascii="Times New Roman" w:hAnsi="Times New Roman" w:cs="Times New Roman"/>
          <w:sz w:val="28"/>
          <w:szCs w:val="28"/>
        </w:rPr>
        <w:t xml:space="preserve"> здравоохранения (</w:t>
      </w:r>
      <w:r w:rsidR="00F80C1A">
        <w:rPr>
          <w:rFonts w:ascii="Times New Roman" w:hAnsi="Times New Roman" w:cs="Times New Roman"/>
          <w:sz w:val="28"/>
          <w:szCs w:val="28"/>
        </w:rPr>
        <w:t xml:space="preserve">далее – </w:t>
      </w:r>
      <w:r w:rsidRPr="00CE21EA">
        <w:rPr>
          <w:rFonts w:ascii="Times New Roman" w:hAnsi="Times New Roman" w:cs="Times New Roman"/>
          <w:sz w:val="28"/>
          <w:szCs w:val="28"/>
        </w:rPr>
        <w:t>ГБУЗ).</w:t>
      </w:r>
      <w:r w:rsidR="00CE21EA">
        <w:rPr>
          <w:rFonts w:ascii="Times New Roman" w:hAnsi="Times New Roman" w:cs="Times New Roman"/>
          <w:sz w:val="28"/>
          <w:szCs w:val="28"/>
        </w:rPr>
        <w:t xml:space="preserve"> Реорганизованы с </w:t>
      </w:r>
      <w:r w:rsidR="00E932DB">
        <w:rPr>
          <w:rFonts w:ascii="Times New Roman" w:hAnsi="Times New Roman" w:cs="Times New Roman"/>
          <w:sz w:val="28"/>
          <w:szCs w:val="28"/>
        </w:rPr>
        <w:t xml:space="preserve">    </w:t>
      </w:r>
      <w:r w:rsidR="00CE21EA">
        <w:rPr>
          <w:rFonts w:ascii="Times New Roman" w:hAnsi="Times New Roman" w:cs="Times New Roman"/>
          <w:sz w:val="28"/>
          <w:szCs w:val="28"/>
        </w:rPr>
        <w:t xml:space="preserve">1 января </w:t>
      </w:r>
      <w:r w:rsidRPr="00CE21EA">
        <w:rPr>
          <w:rFonts w:ascii="Times New Roman" w:hAnsi="Times New Roman" w:cs="Times New Roman"/>
          <w:sz w:val="28"/>
          <w:szCs w:val="28"/>
        </w:rPr>
        <w:t xml:space="preserve">2012 </w:t>
      </w:r>
      <w:r w:rsidR="00D43A9E">
        <w:rPr>
          <w:rFonts w:ascii="Times New Roman" w:hAnsi="Times New Roman" w:cs="Times New Roman"/>
          <w:sz w:val="28"/>
          <w:szCs w:val="28"/>
        </w:rPr>
        <w:t xml:space="preserve">г. </w:t>
      </w:r>
      <w:r w:rsidRPr="00CE21EA">
        <w:rPr>
          <w:rFonts w:ascii="Times New Roman" w:hAnsi="Times New Roman" w:cs="Times New Roman"/>
          <w:sz w:val="28"/>
          <w:szCs w:val="28"/>
        </w:rPr>
        <w:t xml:space="preserve">в форме слияния ГАУЗ «Республиканская клиническая больница </w:t>
      </w:r>
      <w:r w:rsidR="00E932DB">
        <w:rPr>
          <w:rFonts w:ascii="Times New Roman" w:hAnsi="Times New Roman" w:cs="Times New Roman"/>
          <w:sz w:val="28"/>
          <w:szCs w:val="28"/>
        </w:rPr>
        <w:t xml:space="preserve">     </w:t>
      </w:r>
      <w:r w:rsidRPr="00CE21EA">
        <w:rPr>
          <w:rFonts w:ascii="Times New Roman" w:hAnsi="Times New Roman" w:cs="Times New Roman"/>
          <w:sz w:val="28"/>
          <w:szCs w:val="28"/>
        </w:rPr>
        <w:t>№</w:t>
      </w:r>
      <w:r w:rsidR="00E932DB">
        <w:rPr>
          <w:rFonts w:ascii="Times New Roman" w:hAnsi="Times New Roman" w:cs="Times New Roman"/>
          <w:sz w:val="28"/>
          <w:szCs w:val="28"/>
        </w:rPr>
        <w:t xml:space="preserve"> </w:t>
      </w:r>
      <w:r w:rsidRPr="00CE21EA">
        <w:rPr>
          <w:rFonts w:ascii="Times New Roman" w:hAnsi="Times New Roman" w:cs="Times New Roman"/>
          <w:sz w:val="28"/>
          <w:szCs w:val="28"/>
        </w:rPr>
        <w:t>2» и  ГАУЗ «Республиканская клиническая больница №3.»;</w:t>
      </w:r>
    </w:p>
    <w:p w:rsidR="006D7C6B" w:rsidRPr="00CE21EA" w:rsidRDefault="006D7C6B" w:rsidP="002F61F4">
      <w:pPr>
        <w:shd w:val="clear" w:color="auto" w:fill="FFFFFF"/>
        <w:ind w:right="-2" w:firstLine="709"/>
        <w:jc w:val="both"/>
        <w:rPr>
          <w:rFonts w:ascii="Times New Roman" w:hAnsi="Times New Roman" w:cs="Times New Roman"/>
          <w:sz w:val="28"/>
          <w:szCs w:val="28"/>
        </w:rPr>
      </w:pPr>
      <w:r w:rsidRPr="00CE21EA">
        <w:rPr>
          <w:rFonts w:ascii="Times New Roman" w:hAnsi="Times New Roman" w:cs="Times New Roman"/>
          <w:sz w:val="28"/>
          <w:szCs w:val="28"/>
        </w:rPr>
        <w:t>абзацы девятый – шестьдесят девятый  считать абзацами десятым – семидес</w:t>
      </w:r>
      <w:r w:rsidRPr="00CE21EA">
        <w:rPr>
          <w:rFonts w:ascii="Times New Roman" w:hAnsi="Times New Roman" w:cs="Times New Roman"/>
          <w:sz w:val="28"/>
          <w:szCs w:val="28"/>
        </w:rPr>
        <w:t>я</w:t>
      </w:r>
      <w:r w:rsidRPr="00CE21EA">
        <w:rPr>
          <w:rFonts w:ascii="Times New Roman" w:hAnsi="Times New Roman" w:cs="Times New Roman"/>
          <w:sz w:val="28"/>
          <w:szCs w:val="28"/>
        </w:rPr>
        <w:t>тым соответственно;</w:t>
      </w:r>
    </w:p>
    <w:p w:rsidR="006D7C6B" w:rsidRDefault="006D7C6B" w:rsidP="002F61F4">
      <w:pPr>
        <w:shd w:val="clear" w:color="auto" w:fill="FFFFFF"/>
        <w:ind w:right="-2" w:firstLine="709"/>
        <w:jc w:val="both"/>
        <w:rPr>
          <w:rFonts w:ascii="Times New Roman" w:hAnsi="Times New Roman" w:cs="Times New Roman"/>
          <w:sz w:val="28"/>
          <w:szCs w:val="28"/>
        </w:rPr>
      </w:pPr>
      <w:r w:rsidRPr="00CE21EA">
        <w:rPr>
          <w:rFonts w:ascii="Times New Roman" w:hAnsi="Times New Roman" w:cs="Times New Roman"/>
          <w:sz w:val="28"/>
          <w:szCs w:val="28"/>
        </w:rPr>
        <w:t>абзацы двадцать пятый – тридцать первый изложить в следующей редакции:</w:t>
      </w:r>
    </w:p>
    <w:p w:rsidR="00CE21EA" w:rsidRPr="00CE21EA" w:rsidRDefault="00CE21EA" w:rsidP="002F61F4">
      <w:pPr>
        <w:shd w:val="clear" w:color="auto" w:fill="FFFFFF"/>
        <w:ind w:right="-2" w:firstLine="709"/>
        <w:jc w:val="both"/>
        <w:rPr>
          <w:rFonts w:ascii="Times New Roman" w:hAnsi="Times New Roman" w:cs="Times New Roman"/>
          <w:sz w:val="28"/>
          <w:szCs w:val="28"/>
        </w:rPr>
      </w:pPr>
    </w:p>
    <w:p w:rsidR="006D7C6B" w:rsidRPr="00CE21EA" w:rsidRDefault="006D7C6B" w:rsidP="002F61F4">
      <w:pPr>
        <w:shd w:val="clear" w:color="auto" w:fill="FFFFFF"/>
        <w:ind w:right="-2" w:firstLine="709"/>
        <w:jc w:val="center"/>
        <w:rPr>
          <w:rFonts w:ascii="Times New Roman" w:hAnsi="Times New Roman" w:cs="Times New Roman"/>
          <w:b/>
          <w:sz w:val="28"/>
          <w:szCs w:val="28"/>
        </w:rPr>
      </w:pPr>
      <w:r w:rsidRPr="00CE21EA">
        <w:rPr>
          <w:rFonts w:ascii="Times New Roman" w:hAnsi="Times New Roman" w:cs="Times New Roman"/>
          <w:b/>
          <w:sz w:val="28"/>
          <w:szCs w:val="28"/>
        </w:rPr>
        <w:t>«Сельское здравоохранение</w:t>
      </w:r>
    </w:p>
    <w:p w:rsidR="006D7C6B" w:rsidRPr="00CE21EA" w:rsidRDefault="006D7C6B" w:rsidP="002F61F4">
      <w:pPr>
        <w:ind w:firstLine="708"/>
        <w:jc w:val="both"/>
        <w:rPr>
          <w:rFonts w:ascii="Times New Roman" w:hAnsi="Times New Roman" w:cs="Times New Roman"/>
          <w:sz w:val="28"/>
          <w:szCs w:val="28"/>
        </w:rPr>
      </w:pPr>
      <w:r w:rsidRPr="00CE21EA">
        <w:rPr>
          <w:rFonts w:ascii="Times New Roman" w:hAnsi="Times New Roman" w:cs="Times New Roman"/>
          <w:sz w:val="28"/>
          <w:szCs w:val="28"/>
        </w:rPr>
        <w:t>В соответствии с д</w:t>
      </w:r>
      <w:r w:rsidR="00CE21EA">
        <w:rPr>
          <w:rFonts w:ascii="Times New Roman" w:hAnsi="Times New Roman" w:cs="Times New Roman"/>
          <w:sz w:val="28"/>
          <w:szCs w:val="28"/>
        </w:rPr>
        <w:t xml:space="preserve">анными Татарстанстата на 1 января </w:t>
      </w:r>
      <w:r w:rsidRPr="00CE21EA">
        <w:rPr>
          <w:rFonts w:ascii="Times New Roman" w:hAnsi="Times New Roman" w:cs="Times New Roman"/>
          <w:sz w:val="28"/>
          <w:szCs w:val="28"/>
        </w:rPr>
        <w:t xml:space="preserve">2012 г. из </w:t>
      </w:r>
      <w:r w:rsidR="00CE21EA">
        <w:rPr>
          <w:rFonts w:ascii="Times New Roman" w:hAnsi="Times New Roman" w:cs="Times New Roman"/>
          <w:sz w:val="28"/>
          <w:szCs w:val="28"/>
        </w:rPr>
        <w:br/>
      </w:r>
      <w:r w:rsidRPr="00CE21EA">
        <w:rPr>
          <w:rFonts w:ascii="Times New Roman" w:hAnsi="Times New Roman" w:cs="Times New Roman"/>
          <w:sz w:val="28"/>
          <w:szCs w:val="28"/>
        </w:rPr>
        <w:t xml:space="preserve">3 786 488 жителей Республики Татарстан </w:t>
      </w:r>
      <w:r w:rsidRPr="00CE21EA">
        <w:rPr>
          <w:rFonts w:ascii="Times New Roman" w:hAnsi="Times New Roman" w:cs="Times New Roman"/>
          <w:color w:val="000000"/>
          <w:sz w:val="28"/>
          <w:szCs w:val="28"/>
        </w:rPr>
        <w:t>932 827</w:t>
      </w:r>
      <w:r w:rsidRPr="00CE21EA">
        <w:rPr>
          <w:rFonts w:ascii="Times New Roman" w:hAnsi="Times New Roman" w:cs="Times New Roman"/>
          <w:sz w:val="28"/>
          <w:szCs w:val="28"/>
        </w:rPr>
        <w:t xml:space="preserve"> человек (24,6 процента) составляют жители сельской местности. Медицинская помощь сельскому населению Республики Татарстан осуществляется комплексом медицинских учреждений, имеющим в своем составе 19 республиканских медицинских учреждений, 43 центральные ра</w:t>
      </w:r>
      <w:r w:rsidR="00E932DB">
        <w:rPr>
          <w:rFonts w:ascii="Times New Roman" w:hAnsi="Times New Roman" w:cs="Times New Roman"/>
          <w:sz w:val="28"/>
          <w:szCs w:val="28"/>
        </w:rPr>
        <w:t>йонные больницы (в том числе 14</w:t>
      </w:r>
      <w:r w:rsidRPr="00CE21EA">
        <w:rPr>
          <w:rFonts w:ascii="Times New Roman" w:hAnsi="Times New Roman" w:cs="Times New Roman"/>
          <w:sz w:val="28"/>
          <w:szCs w:val="28"/>
        </w:rPr>
        <w:t xml:space="preserve"> сельски</w:t>
      </w:r>
      <w:r w:rsidR="00E932DB">
        <w:rPr>
          <w:rFonts w:ascii="Times New Roman" w:hAnsi="Times New Roman" w:cs="Times New Roman"/>
          <w:sz w:val="28"/>
          <w:szCs w:val="28"/>
        </w:rPr>
        <w:t>х</w:t>
      </w:r>
      <w:r w:rsidRPr="00CE21EA">
        <w:rPr>
          <w:rFonts w:ascii="Times New Roman" w:hAnsi="Times New Roman" w:cs="Times New Roman"/>
          <w:sz w:val="28"/>
          <w:szCs w:val="28"/>
        </w:rPr>
        <w:t xml:space="preserve"> ЦРБ), 18 участковых больниц (все входящие в ЦРБ), 1</w:t>
      </w:r>
      <w:r w:rsidR="00E932DB">
        <w:rPr>
          <w:rFonts w:ascii="Times New Roman" w:hAnsi="Times New Roman" w:cs="Times New Roman"/>
          <w:sz w:val="28"/>
          <w:szCs w:val="28"/>
        </w:rPr>
        <w:t xml:space="preserve"> </w:t>
      </w:r>
      <w:r w:rsidRPr="00CE21EA">
        <w:rPr>
          <w:rFonts w:ascii="Times New Roman" w:hAnsi="Times New Roman" w:cs="Times New Roman"/>
          <w:sz w:val="28"/>
          <w:szCs w:val="28"/>
        </w:rPr>
        <w:t>792 фельдшерско-акушерских пункт</w:t>
      </w:r>
      <w:r w:rsidR="00CE21EA">
        <w:rPr>
          <w:rFonts w:ascii="Times New Roman" w:hAnsi="Times New Roman" w:cs="Times New Roman"/>
          <w:sz w:val="28"/>
          <w:szCs w:val="28"/>
        </w:rPr>
        <w:t>а</w:t>
      </w:r>
      <w:r w:rsidR="00906D7C">
        <w:rPr>
          <w:rFonts w:ascii="Times New Roman" w:hAnsi="Times New Roman" w:cs="Times New Roman"/>
          <w:sz w:val="28"/>
          <w:szCs w:val="28"/>
        </w:rPr>
        <w:t xml:space="preserve"> (далее – ФАП)</w:t>
      </w:r>
      <w:r w:rsidRPr="00CE21EA">
        <w:rPr>
          <w:rFonts w:ascii="Times New Roman" w:hAnsi="Times New Roman" w:cs="Times New Roman"/>
          <w:sz w:val="28"/>
          <w:szCs w:val="28"/>
        </w:rPr>
        <w:t>, 103 отделения врачей общей практики (в составе центральных районных больниц)</w:t>
      </w:r>
      <w:r w:rsidR="00CE21EA">
        <w:rPr>
          <w:rFonts w:ascii="Times New Roman" w:hAnsi="Times New Roman" w:cs="Times New Roman"/>
          <w:sz w:val="28"/>
          <w:szCs w:val="28"/>
        </w:rPr>
        <w:t>:</w:t>
      </w:r>
    </w:p>
    <w:p w:rsidR="006D7C6B" w:rsidRPr="00AF7D24" w:rsidRDefault="006D7C6B" w:rsidP="002F61F4">
      <w:pPr>
        <w:shd w:val="clear" w:color="auto" w:fill="FFFFFF"/>
        <w:ind w:firstLine="720"/>
        <w:jc w:val="both"/>
        <w:rPr>
          <w:rFonts w:ascii="Times New Roman" w:hAnsi="Times New Roman" w:cs="Times New Roman"/>
        </w:rPr>
      </w:pPr>
    </w:p>
    <w:tbl>
      <w:tblPr>
        <w:tblW w:w="10006" w:type="dxa"/>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1733"/>
        <w:gridCol w:w="2200"/>
        <w:gridCol w:w="2200"/>
        <w:gridCol w:w="2158"/>
      </w:tblGrid>
      <w:tr w:rsidR="006D7C6B" w:rsidRPr="00AF7D24" w:rsidTr="00787AE0">
        <w:trPr>
          <w:trHeight w:val="890"/>
          <w:jc w:val="center"/>
        </w:trPr>
        <w:tc>
          <w:tcPr>
            <w:tcW w:w="1715" w:type="dxa"/>
          </w:tcPr>
          <w:p w:rsidR="006D7C6B" w:rsidRPr="00AF7D24" w:rsidRDefault="006407BC" w:rsidP="00E932DB">
            <w:pPr>
              <w:jc w:val="center"/>
              <w:rPr>
                <w:rFonts w:ascii="Times New Roman" w:hAnsi="Times New Roman" w:cs="Times New Roman"/>
                <w:color w:val="000000"/>
              </w:rPr>
            </w:pPr>
            <w:r>
              <w:rPr>
                <w:rFonts w:ascii="Times New Roman" w:hAnsi="Times New Roman" w:cs="Times New Roman"/>
                <w:color w:val="000000"/>
              </w:rPr>
              <w:t>Наименование</w:t>
            </w:r>
            <w:r w:rsidR="00E932DB">
              <w:rPr>
                <w:rFonts w:ascii="Times New Roman" w:hAnsi="Times New Roman" w:cs="Times New Roman"/>
                <w:color w:val="000000"/>
              </w:rPr>
              <w:t xml:space="preserve"> </w:t>
            </w:r>
            <w:r w:rsidR="006B15C6">
              <w:rPr>
                <w:rFonts w:ascii="Times New Roman" w:hAnsi="Times New Roman" w:cs="Times New Roman"/>
                <w:color w:val="000000"/>
              </w:rPr>
              <w:t xml:space="preserve">объекта по оказанию </w:t>
            </w:r>
            <w:r w:rsidR="005E57F2">
              <w:rPr>
                <w:rFonts w:ascii="Times New Roman" w:hAnsi="Times New Roman" w:cs="Times New Roman"/>
                <w:color w:val="000000"/>
              </w:rPr>
              <w:t xml:space="preserve">первой </w:t>
            </w:r>
            <w:r w:rsidR="006B15C6">
              <w:rPr>
                <w:rFonts w:ascii="Times New Roman" w:hAnsi="Times New Roman" w:cs="Times New Roman"/>
                <w:color w:val="000000"/>
              </w:rPr>
              <w:t>мед</w:t>
            </w:r>
            <w:r w:rsidR="006B15C6">
              <w:rPr>
                <w:rFonts w:ascii="Times New Roman" w:hAnsi="Times New Roman" w:cs="Times New Roman"/>
                <w:color w:val="000000"/>
              </w:rPr>
              <w:t>и</w:t>
            </w:r>
            <w:r w:rsidR="006B15C6">
              <w:rPr>
                <w:rFonts w:ascii="Times New Roman" w:hAnsi="Times New Roman" w:cs="Times New Roman"/>
                <w:color w:val="000000"/>
              </w:rPr>
              <w:t>цинской п</w:t>
            </w:r>
            <w:r w:rsidR="006B15C6">
              <w:rPr>
                <w:rFonts w:ascii="Times New Roman" w:hAnsi="Times New Roman" w:cs="Times New Roman"/>
                <w:color w:val="000000"/>
              </w:rPr>
              <w:t>о</w:t>
            </w:r>
            <w:r w:rsidR="006B15C6">
              <w:rPr>
                <w:rFonts w:ascii="Times New Roman" w:hAnsi="Times New Roman" w:cs="Times New Roman"/>
                <w:color w:val="000000"/>
              </w:rPr>
              <w:t>мощи</w:t>
            </w:r>
          </w:p>
        </w:tc>
        <w:tc>
          <w:tcPr>
            <w:tcW w:w="1733" w:type="dxa"/>
          </w:tcPr>
          <w:p w:rsidR="006D7C6B" w:rsidRPr="00AF7D24" w:rsidRDefault="006D7C6B" w:rsidP="006407BC">
            <w:pPr>
              <w:jc w:val="center"/>
              <w:rPr>
                <w:rFonts w:ascii="Times New Roman" w:hAnsi="Times New Roman" w:cs="Times New Roman"/>
                <w:color w:val="000000"/>
              </w:rPr>
            </w:pPr>
            <w:r w:rsidRPr="00AF7D24">
              <w:rPr>
                <w:rFonts w:ascii="Times New Roman" w:hAnsi="Times New Roman" w:cs="Times New Roman"/>
                <w:color w:val="000000"/>
              </w:rPr>
              <w:t>Нормативное значение</w:t>
            </w:r>
          </w:p>
        </w:tc>
        <w:tc>
          <w:tcPr>
            <w:tcW w:w="2200" w:type="dxa"/>
          </w:tcPr>
          <w:p w:rsidR="006D7C6B" w:rsidRPr="00AF7D24" w:rsidRDefault="006D7C6B" w:rsidP="006407BC">
            <w:pPr>
              <w:jc w:val="center"/>
              <w:rPr>
                <w:rFonts w:ascii="Times New Roman" w:hAnsi="Times New Roman" w:cs="Times New Roman"/>
                <w:color w:val="000000"/>
              </w:rPr>
            </w:pPr>
            <w:r w:rsidRPr="00AF7D24">
              <w:rPr>
                <w:rFonts w:ascii="Times New Roman" w:hAnsi="Times New Roman" w:cs="Times New Roman"/>
                <w:color w:val="000000"/>
              </w:rPr>
              <w:t>Фактический пок</w:t>
            </w:r>
            <w:r w:rsidRPr="00AF7D24">
              <w:rPr>
                <w:rFonts w:ascii="Times New Roman" w:hAnsi="Times New Roman" w:cs="Times New Roman"/>
                <w:color w:val="000000"/>
              </w:rPr>
              <w:t>а</w:t>
            </w:r>
            <w:r w:rsidRPr="00AF7D24">
              <w:rPr>
                <w:rFonts w:ascii="Times New Roman" w:hAnsi="Times New Roman" w:cs="Times New Roman"/>
                <w:color w:val="000000"/>
              </w:rPr>
              <w:t>затель в 2010 году</w:t>
            </w:r>
          </w:p>
        </w:tc>
        <w:tc>
          <w:tcPr>
            <w:tcW w:w="2200" w:type="dxa"/>
          </w:tcPr>
          <w:p w:rsidR="006D7C6B" w:rsidRPr="00AF7D24" w:rsidRDefault="006D7C6B" w:rsidP="006407BC">
            <w:pPr>
              <w:jc w:val="center"/>
              <w:rPr>
                <w:rFonts w:ascii="Times New Roman" w:hAnsi="Times New Roman" w:cs="Times New Roman"/>
                <w:color w:val="000000"/>
              </w:rPr>
            </w:pPr>
            <w:r w:rsidRPr="00AF7D24">
              <w:rPr>
                <w:rFonts w:ascii="Times New Roman" w:hAnsi="Times New Roman" w:cs="Times New Roman"/>
                <w:color w:val="000000"/>
              </w:rPr>
              <w:t>Фактический пок</w:t>
            </w:r>
            <w:r w:rsidRPr="00AF7D24">
              <w:rPr>
                <w:rFonts w:ascii="Times New Roman" w:hAnsi="Times New Roman" w:cs="Times New Roman"/>
                <w:color w:val="000000"/>
              </w:rPr>
              <w:t>а</w:t>
            </w:r>
            <w:r w:rsidRPr="00AF7D24">
              <w:rPr>
                <w:rFonts w:ascii="Times New Roman" w:hAnsi="Times New Roman" w:cs="Times New Roman"/>
                <w:color w:val="000000"/>
              </w:rPr>
              <w:t>затель в 2011 году</w:t>
            </w:r>
          </w:p>
        </w:tc>
        <w:tc>
          <w:tcPr>
            <w:tcW w:w="2158" w:type="dxa"/>
          </w:tcPr>
          <w:p w:rsidR="006D7C6B" w:rsidRPr="00AF7D24" w:rsidRDefault="006D7C6B" w:rsidP="006407BC">
            <w:pPr>
              <w:jc w:val="center"/>
              <w:rPr>
                <w:rFonts w:ascii="Times New Roman" w:hAnsi="Times New Roman" w:cs="Times New Roman"/>
                <w:color w:val="000000"/>
              </w:rPr>
            </w:pPr>
            <w:r w:rsidRPr="00AF7D24">
              <w:rPr>
                <w:rFonts w:ascii="Times New Roman" w:hAnsi="Times New Roman" w:cs="Times New Roman"/>
                <w:color w:val="000000"/>
              </w:rPr>
              <w:t>Планируется  на  2012 год (допо</w:t>
            </w:r>
            <w:r w:rsidRPr="00AF7D24">
              <w:rPr>
                <w:rFonts w:ascii="Times New Roman" w:hAnsi="Times New Roman" w:cs="Times New Roman"/>
                <w:color w:val="000000"/>
              </w:rPr>
              <w:t>л</w:t>
            </w:r>
            <w:r w:rsidRPr="00AF7D24">
              <w:rPr>
                <w:rFonts w:ascii="Times New Roman" w:hAnsi="Times New Roman" w:cs="Times New Roman"/>
                <w:color w:val="000000"/>
              </w:rPr>
              <w:t>нительно открыть)</w:t>
            </w:r>
          </w:p>
        </w:tc>
      </w:tr>
      <w:tr w:rsidR="006D7C6B" w:rsidRPr="00AF7D24" w:rsidTr="00787AE0">
        <w:trPr>
          <w:trHeight w:val="297"/>
          <w:jc w:val="center"/>
        </w:trPr>
        <w:tc>
          <w:tcPr>
            <w:tcW w:w="1715" w:type="dxa"/>
            <w:noWrap/>
          </w:tcPr>
          <w:p w:rsidR="006D7C6B" w:rsidRPr="00AF7D24" w:rsidRDefault="006D7C6B" w:rsidP="006407BC">
            <w:pPr>
              <w:jc w:val="center"/>
              <w:rPr>
                <w:rFonts w:ascii="Times New Roman" w:hAnsi="Times New Roman" w:cs="Times New Roman"/>
                <w:color w:val="000000"/>
              </w:rPr>
            </w:pPr>
            <w:r w:rsidRPr="00AF7D24">
              <w:rPr>
                <w:rFonts w:ascii="Times New Roman" w:hAnsi="Times New Roman" w:cs="Times New Roman"/>
                <w:color w:val="000000"/>
              </w:rPr>
              <w:t>ФАП</w:t>
            </w:r>
          </w:p>
        </w:tc>
        <w:tc>
          <w:tcPr>
            <w:tcW w:w="1733" w:type="dxa"/>
          </w:tcPr>
          <w:p w:rsidR="006D7C6B" w:rsidRPr="00AF7D24" w:rsidRDefault="006D7C6B" w:rsidP="006407BC">
            <w:pPr>
              <w:jc w:val="center"/>
              <w:rPr>
                <w:rFonts w:ascii="Times New Roman" w:hAnsi="Times New Roman" w:cs="Times New Roman"/>
                <w:color w:val="000000"/>
              </w:rPr>
            </w:pPr>
            <w:r w:rsidRPr="00AF7D24">
              <w:rPr>
                <w:rFonts w:ascii="Times New Roman" w:hAnsi="Times New Roman" w:cs="Times New Roman"/>
                <w:color w:val="000000"/>
              </w:rPr>
              <w:t>1790</w:t>
            </w:r>
          </w:p>
        </w:tc>
        <w:tc>
          <w:tcPr>
            <w:tcW w:w="2200" w:type="dxa"/>
            <w:noWrap/>
          </w:tcPr>
          <w:p w:rsidR="006D7C6B" w:rsidRPr="00AF7D24" w:rsidRDefault="006D7C6B" w:rsidP="006407BC">
            <w:pPr>
              <w:jc w:val="center"/>
              <w:rPr>
                <w:rFonts w:ascii="Times New Roman" w:hAnsi="Times New Roman" w:cs="Times New Roman"/>
                <w:color w:val="000000"/>
              </w:rPr>
            </w:pPr>
            <w:r w:rsidRPr="00AF7D24">
              <w:rPr>
                <w:rFonts w:ascii="Times New Roman" w:hAnsi="Times New Roman" w:cs="Times New Roman"/>
                <w:color w:val="000000"/>
              </w:rPr>
              <w:t>1799</w:t>
            </w:r>
          </w:p>
        </w:tc>
        <w:tc>
          <w:tcPr>
            <w:tcW w:w="2200" w:type="dxa"/>
            <w:noWrap/>
          </w:tcPr>
          <w:p w:rsidR="006D7C6B" w:rsidRPr="00AF7D24" w:rsidRDefault="006D7C6B" w:rsidP="006407BC">
            <w:pPr>
              <w:jc w:val="center"/>
              <w:rPr>
                <w:rFonts w:ascii="Times New Roman" w:hAnsi="Times New Roman" w:cs="Times New Roman"/>
                <w:color w:val="000000"/>
              </w:rPr>
            </w:pPr>
            <w:r w:rsidRPr="00AF7D24">
              <w:rPr>
                <w:rFonts w:ascii="Times New Roman" w:hAnsi="Times New Roman" w:cs="Times New Roman"/>
                <w:color w:val="000000"/>
              </w:rPr>
              <w:t>1792</w:t>
            </w:r>
          </w:p>
        </w:tc>
        <w:tc>
          <w:tcPr>
            <w:tcW w:w="2158" w:type="dxa"/>
          </w:tcPr>
          <w:p w:rsidR="006D7C6B" w:rsidRPr="00AF7D24" w:rsidRDefault="006D7C6B" w:rsidP="006407BC">
            <w:pPr>
              <w:jc w:val="center"/>
              <w:rPr>
                <w:rFonts w:ascii="Times New Roman" w:hAnsi="Times New Roman" w:cs="Times New Roman"/>
                <w:color w:val="000000"/>
              </w:rPr>
            </w:pPr>
            <w:r w:rsidRPr="00AF7D24">
              <w:rPr>
                <w:rFonts w:ascii="Times New Roman" w:hAnsi="Times New Roman" w:cs="Times New Roman"/>
                <w:color w:val="000000"/>
              </w:rPr>
              <w:t>0</w:t>
            </w:r>
          </w:p>
        </w:tc>
      </w:tr>
      <w:tr w:rsidR="006D7C6B" w:rsidRPr="00AF7D24" w:rsidTr="00787AE0">
        <w:trPr>
          <w:trHeight w:val="297"/>
          <w:jc w:val="center"/>
        </w:trPr>
        <w:tc>
          <w:tcPr>
            <w:tcW w:w="1715" w:type="dxa"/>
            <w:noWrap/>
          </w:tcPr>
          <w:p w:rsidR="006D7C6B" w:rsidRPr="00AF7D24" w:rsidRDefault="006D7C6B" w:rsidP="006407BC">
            <w:pPr>
              <w:jc w:val="center"/>
              <w:rPr>
                <w:rFonts w:ascii="Times New Roman" w:hAnsi="Times New Roman" w:cs="Times New Roman"/>
                <w:color w:val="000000"/>
              </w:rPr>
            </w:pPr>
            <w:r w:rsidRPr="00AF7D24">
              <w:rPr>
                <w:rFonts w:ascii="Times New Roman" w:hAnsi="Times New Roman" w:cs="Times New Roman"/>
                <w:color w:val="000000"/>
              </w:rPr>
              <w:t>ОВП</w:t>
            </w:r>
          </w:p>
        </w:tc>
        <w:tc>
          <w:tcPr>
            <w:tcW w:w="1733" w:type="dxa"/>
          </w:tcPr>
          <w:p w:rsidR="006D7C6B" w:rsidRPr="00AF7D24" w:rsidRDefault="006D7C6B" w:rsidP="006407BC">
            <w:pPr>
              <w:jc w:val="center"/>
              <w:rPr>
                <w:rFonts w:ascii="Times New Roman" w:hAnsi="Times New Roman" w:cs="Times New Roman"/>
                <w:color w:val="000000"/>
              </w:rPr>
            </w:pPr>
            <w:r w:rsidRPr="00AF7D24">
              <w:rPr>
                <w:rFonts w:ascii="Times New Roman" w:hAnsi="Times New Roman" w:cs="Times New Roman"/>
                <w:color w:val="000000"/>
              </w:rPr>
              <w:t>104</w:t>
            </w:r>
          </w:p>
        </w:tc>
        <w:tc>
          <w:tcPr>
            <w:tcW w:w="2200" w:type="dxa"/>
            <w:noWrap/>
          </w:tcPr>
          <w:p w:rsidR="006D7C6B" w:rsidRPr="00AF7D24" w:rsidRDefault="006D7C6B" w:rsidP="006407BC">
            <w:pPr>
              <w:jc w:val="center"/>
              <w:rPr>
                <w:rFonts w:ascii="Times New Roman" w:hAnsi="Times New Roman" w:cs="Times New Roman"/>
                <w:color w:val="000000"/>
              </w:rPr>
            </w:pPr>
            <w:r w:rsidRPr="00AF7D24">
              <w:rPr>
                <w:rFonts w:ascii="Times New Roman" w:hAnsi="Times New Roman" w:cs="Times New Roman"/>
                <w:color w:val="000000"/>
              </w:rPr>
              <w:t>103</w:t>
            </w:r>
          </w:p>
        </w:tc>
        <w:tc>
          <w:tcPr>
            <w:tcW w:w="2200" w:type="dxa"/>
            <w:noWrap/>
          </w:tcPr>
          <w:p w:rsidR="006D7C6B" w:rsidRPr="00AF7D24" w:rsidRDefault="006D7C6B" w:rsidP="006407BC">
            <w:pPr>
              <w:jc w:val="center"/>
              <w:rPr>
                <w:rFonts w:ascii="Times New Roman" w:hAnsi="Times New Roman" w:cs="Times New Roman"/>
                <w:color w:val="000000"/>
              </w:rPr>
            </w:pPr>
            <w:r w:rsidRPr="00AF7D24">
              <w:rPr>
                <w:rFonts w:ascii="Times New Roman" w:hAnsi="Times New Roman" w:cs="Times New Roman"/>
                <w:color w:val="000000"/>
              </w:rPr>
              <w:t>103</w:t>
            </w:r>
          </w:p>
        </w:tc>
        <w:tc>
          <w:tcPr>
            <w:tcW w:w="2158" w:type="dxa"/>
          </w:tcPr>
          <w:p w:rsidR="006D7C6B" w:rsidRPr="00AF7D24" w:rsidRDefault="006D7C6B" w:rsidP="006407BC">
            <w:pPr>
              <w:jc w:val="center"/>
              <w:rPr>
                <w:rFonts w:ascii="Times New Roman" w:hAnsi="Times New Roman" w:cs="Times New Roman"/>
                <w:color w:val="000000"/>
              </w:rPr>
            </w:pPr>
            <w:r w:rsidRPr="00AF7D24">
              <w:rPr>
                <w:rFonts w:ascii="Times New Roman" w:hAnsi="Times New Roman" w:cs="Times New Roman"/>
                <w:color w:val="000000"/>
              </w:rPr>
              <w:t>104</w:t>
            </w:r>
          </w:p>
        </w:tc>
      </w:tr>
      <w:tr w:rsidR="006D7C6B" w:rsidRPr="00AF7D24" w:rsidTr="00787AE0">
        <w:trPr>
          <w:trHeight w:val="297"/>
          <w:jc w:val="center"/>
        </w:trPr>
        <w:tc>
          <w:tcPr>
            <w:tcW w:w="1715" w:type="dxa"/>
            <w:noWrap/>
          </w:tcPr>
          <w:p w:rsidR="006D7C6B" w:rsidRPr="00AF7D24" w:rsidRDefault="006D7C6B" w:rsidP="006407BC">
            <w:pPr>
              <w:jc w:val="center"/>
              <w:rPr>
                <w:rFonts w:ascii="Times New Roman" w:hAnsi="Times New Roman" w:cs="Times New Roman"/>
                <w:color w:val="000000"/>
              </w:rPr>
            </w:pPr>
            <w:r w:rsidRPr="00AF7D24">
              <w:rPr>
                <w:rFonts w:ascii="Times New Roman" w:hAnsi="Times New Roman" w:cs="Times New Roman"/>
                <w:color w:val="000000"/>
              </w:rPr>
              <w:t>ВА</w:t>
            </w:r>
          </w:p>
        </w:tc>
        <w:tc>
          <w:tcPr>
            <w:tcW w:w="1733" w:type="dxa"/>
          </w:tcPr>
          <w:p w:rsidR="006D7C6B" w:rsidRPr="00AF7D24" w:rsidRDefault="006D7C6B" w:rsidP="006407BC">
            <w:pPr>
              <w:jc w:val="center"/>
              <w:rPr>
                <w:rFonts w:ascii="Times New Roman" w:hAnsi="Times New Roman" w:cs="Times New Roman"/>
                <w:color w:val="000000"/>
              </w:rPr>
            </w:pPr>
            <w:r w:rsidRPr="00AF7D24">
              <w:rPr>
                <w:rFonts w:ascii="Times New Roman" w:hAnsi="Times New Roman" w:cs="Times New Roman"/>
                <w:color w:val="000000"/>
              </w:rPr>
              <w:t>5</w:t>
            </w:r>
          </w:p>
        </w:tc>
        <w:tc>
          <w:tcPr>
            <w:tcW w:w="2200" w:type="dxa"/>
            <w:noWrap/>
          </w:tcPr>
          <w:p w:rsidR="006D7C6B" w:rsidRPr="00AF7D24" w:rsidRDefault="006D7C6B" w:rsidP="006407BC">
            <w:pPr>
              <w:jc w:val="center"/>
              <w:rPr>
                <w:rFonts w:ascii="Times New Roman" w:hAnsi="Times New Roman" w:cs="Times New Roman"/>
                <w:color w:val="000000"/>
              </w:rPr>
            </w:pPr>
            <w:r w:rsidRPr="00AF7D24">
              <w:rPr>
                <w:rFonts w:ascii="Times New Roman" w:hAnsi="Times New Roman" w:cs="Times New Roman"/>
                <w:color w:val="000000"/>
              </w:rPr>
              <w:t>5</w:t>
            </w:r>
          </w:p>
        </w:tc>
        <w:tc>
          <w:tcPr>
            <w:tcW w:w="2200" w:type="dxa"/>
            <w:noWrap/>
          </w:tcPr>
          <w:p w:rsidR="006D7C6B" w:rsidRPr="00AF7D24" w:rsidRDefault="006D7C6B" w:rsidP="006407BC">
            <w:pPr>
              <w:jc w:val="center"/>
              <w:rPr>
                <w:rFonts w:ascii="Times New Roman" w:hAnsi="Times New Roman" w:cs="Times New Roman"/>
                <w:color w:val="000000"/>
              </w:rPr>
            </w:pPr>
            <w:r w:rsidRPr="00AF7D24">
              <w:rPr>
                <w:rFonts w:ascii="Times New Roman" w:hAnsi="Times New Roman" w:cs="Times New Roman"/>
                <w:color w:val="000000"/>
              </w:rPr>
              <w:t>5</w:t>
            </w:r>
          </w:p>
        </w:tc>
        <w:tc>
          <w:tcPr>
            <w:tcW w:w="2158" w:type="dxa"/>
          </w:tcPr>
          <w:p w:rsidR="006D7C6B" w:rsidRPr="00AF7D24" w:rsidRDefault="006D7C6B" w:rsidP="006407BC">
            <w:pPr>
              <w:jc w:val="center"/>
              <w:rPr>
                <w:rFonts w:ascii="Times New Roman" w:hAnsi="Times New Roman" w:cs="Times New Roman"/>
                <w:color w:val="000000"/>
              </w:rPr>
            </w:pPr>
            <w:r w:rsidRPr="00AF7D24">
              <w:rPr>
                <w:rFonts w:ascii="Times New Roman" w:hAnsi="Times New Roman" w:cs="Times New Roman"/>
                <w:color w:val="000000"/>
              </w:rPr>
              <w:t>5</w:t>
            </w:r>
          </w:p>
        </w:tc>
      </w:tr>
      <w:tr w:rsidR="006D7C6B" w:rsidRPr="00AF7D24" w:rsidTr="00787AE0">
        <w:trPr>
          <w:trHeight w:val="297"/>
          <w:jc w:val="center"/>
        </w:trPr>
        <w:tc>
          <w:tcPr>
            <w:tcW w:w="1715" w:type="dxa"/>
            <w:noWrap/>
          </w:tcPr>
          <w:p w:rsidR="006407BC" w:rsidRDefault="006D7C6B" w:rsidP="006407BC">
            <w:pPr>
              <w:jc w:val="center"/>
              <w:rPr>
                <w:rFonts w:ascii="Times New Roman" w:hAnsi="Times New Roman" w:cs="Times New Roman"/>
                <w:color w:val="000000"/>
              </w:rPr>
            </w:pPr>
            <w:r w:rsidRPr="00AF7D24">
              <w:rPr>
                <w:rFonts w:ascii="Times New Roman" w:hAnsi="Times New Roman" w:cs="Times New Roman"/>
                <w:color w:val="000000"/>
              </w:rPr>
              <w:t xml:space="preserve">Домовые </w:t>
            </w:r>
          </w:p>
          <w:p w:rsidR="006D7C6B" w:rsidRPr="00AF7D24" w:rsidRDefault="006D7C6B" w:rsidP="006407BC">
            <w:pPr>
              <w:jc w:val="center"/>
              <w:rPr>
                <w:rFonts w:ascii="Times New Roman" w:hAnsi="Times New Roman" w:cs="Times New Roman"/>
                <w:color w:val="000000"/>
              </w:rPr>
            </w:pPr>
            <w:r w:rsidRPr="00AF7D24">
              <w:rPr>
                <w:rFonts w:ascii="Times New Roman" w:hAnsi="Times New Roman" w:cs="Times New Roman"/>
                <w:color w:val="000000"/>
              </w:rPr>
              <w:t>хозяйства</w:t>
            </w:r>
          </w:p>
        </w:tc>
        <w:tc>
          <w:tcPr>
            <w:tcW w:w="1733" w:type="dxa"/>
          </w:tcPr>
          <w:p w:rsidR="006D7C6B" w:rsidRPr="00AF7D24" w:rsidRDefault="006D7C6B" w:rsidP="006407BC">
            <w:pPr>
              <w:jc w:val="center"/>
              <w:rPr>
                <w:rFonts w:ascii="Times New Roman" w:hAnsi="Times New Roman" w:cs="Times New Roman"/>
                <w:color w:val="000000"/>
              </w:rPr>
            </w:pPr>
            <w:r w:rsidRPr="00AF7D24">
              <w:rPr>
                <w:rFonts w:ascii="Times New Roman" w:hAnsi="Times New Roman" w:cs="Times New Roman"/>
                <w:color w:val="000000"/>
              </w:rPr>
              <w:t>0</w:t>
            </w:r>
          </w:p>
        </w:tc>
        <w:tc>
          <w:tcPr>
            <w:tcW w:w="2200" w:type="dxa"/>
            <w:noWrap/>
          </w:tcPr>
          <w:p w:rsidR="006D7C6B" w:rsidRPr="00AF7D24" w:rsidRDefault="006D7C6B" w:rsidP="006407BC">
            <w:pPr>
              <w:jc w:val="center"/>
              <w:rPr>
                <w:rFonts w:ascii="Times New Roman" w:hAnsi="Times New Roman" w:cs="Times New Roman"/>
                <w:color w:val="000000"/>
              </w:rPr>
            </w:pPr>
            <w:r w:rsidRPr="00AF7D24">
              <w:rPr>
                <w:rFonts w:ascii="Times New Roman" w:hAnsi="Times New Roman" w:cs="Times New Roman"/>
                <w:color w:val="000000"/>
              </w:rPr>
              <w:t>0</w:t>
            </w:r>
          </w:p>
        </w:tc>
        <w:tc>
          <w:tcPr>
            <w:tcW w:w="2200" w:type="dxa"/>
            <w:noWrap/>
          </w:tcPr>
          <w:p w:rsidR="006D7C6B" w:rsidRPr="00AF7D24" w:rsidRDefault="006D7C6B" w:rsidP="006407BC">
            <w:pPr>
              <w:jc w:val="center"/>
              <w:rPr>
                <w:rFonts w:ascii="Times New Roman" w:hAnsi="Times New Roman" w:cs="Times New Roman"/>
                <w:color w:val="000000"/>
              </w:rPr>
            </w:pPr>
            <w:r w:rsidRPr="00AF7D24">
              <w:rPr>
                <w:rFonts w:ascii="Times New Roman" w:hAnsi="Times New Roman" w:cs="Times New Roman"/>
                <w:color w:val="000000"/>
              </w:rPr>
              <w:t>0</w:t>
            </w:r>
          </w:p>
        </w:tc>
        <w:tc>
          <w:tcPr>
            <w:tcW w:w="2158" w:type="dxa"/>
          </w:tcPr>
          <w:p w:rsidR="006D7C6B" w:rsidRPr="00AF7D24" w:rsidRDefault="006D7C6B" w:rsidP="006407BC">
            <w:pPr>
              <w:jc w:val="center"/>
              <w:rPr>
                <w:rFonts w:ascii="Times New Roman" w:hAnsi="Times New Roman" w:cs="Times New Roman"/>
                <w:color w:val="000000"/>
              </w:rPr>
            </w:pPr>
            <w:r w:rsidRPr="00AF7D24">
              <w:rPr>
                <w:rFonts w:ascii="Times New Roman" w:hAnsi="Times New Roman" w:cs="Times New Roman"/>
                <w:color w:val="000000"/>
              </w:rPr>
              <w:t>480</w:t>
            </w:r>
          </w:p>
        </w:tc>
      </w:tr>
    </w:tbl>
    <w:p w:rsidR="006D7C6B" w:rsidRPr="00AF7D24" w:rsidRDefault="006D7C6B" w:rsidP="002F61F4">
      <w:pPr>
        <w:tabs>
          <w:tab w:val="left" w:pos="1590"/>
        </w:tabs>
        <w:ind w:firstLine="709"/>
        <w:jc w:val="both"/>
        <w:rPr>
          <w:rFonts w:ascii="Times New Roman" w:hAnsi="Times New Roman" w:cs="Times New Roman"/>
        </w:rPr>
      </w:pPr>
    </w:p>
    <w:p w:rsidR="006D7C6B" w:rsidRPr="00CE21EA" w:rsidRDefault="006D7C6B" w:rsidP="002F61F4">
      <w:pPr>
        <w:shd w:val="clear" w:color="auto" w:fill="FFFFFF"/>
        <w:ind w:firstLine="720"/>
        <w:jc w:val="both"/>
        <w:rPr>
          <w:rFonts w:ascii="Times New Roman" w:hAnsi="Times New Roman" w:cs="Times New Roman"/>
          <w:sz w:val="28"/>
        </w:rPr>
      </w:pPr>
      <w:r w:rsidRPr="00CE21EA">
        <w:rPr>
          <w:rFonts w:ascii="Times New Roman" w:hAnsi="Times New Roman" w:cs="Times New Roman"/>
          <w:sz w:val="28"/>
        </w:rPr>
        <w:t xml:space="preserve">При численности населения, проживающего в сельской местности, </w:t>
      </w:r>
      <w:r w:rsidR="00E932DB">
        <w:rPr>
          <w:rFonts w:ascii="Times New Roman" w:hAnsi="Times New Roman" w:cs="Times New Roman"/>
          <w:sz w:val="28"/>
        </w:rPr>
        <w:t xml:space="preserve">        </w:t>
      </w:r>
      <w:r w:rsidRPr="00CE21EA">
        <w:rPr>
          <w:rFonts w:ascii="Times New Roman" w:hAnsi="Times New Roman" w:cs="Times New Roman"/>
          <w:sz w:val="28"/>
        </w:rPr>
        <w:t>932</w:t>
      </w:r>
      <w:r w:rsidR="00E932DB">
        <w:rPr>
          <w:rFonts w:ascii="Times New Roman" w:hAnsi="Times New Roman" w:cs="Times New Roman"/>
          <w:sz w:val="28"/>
        </w:rPr>
        <w:t> </w:t>
      </w:r>
      <w:r w:rsidRPr="00CE21EA">
        <w:rPr>
          <w:rFonts w:ascii="Times New Roman" w:hAnsi="Times New Roman" w:cs="Times New Roman"/>
          <w:sz w:val="28"/>
        </w:rPr>
        <w:t>827</w:t>
      </w:r>
      <w:r w:rsidR="00E932DB">
        <w:rPr>
          <w:rFonts w:ascii="Times New Roman" w:hAnsi="Times New Roman" w:cs="Times New Roman"/>
          <w:sz w:val="28"/>
        </w:rPr>
        <w:t xml:space="preserve"> </w:t>
      </w:r>
      <w:r w:rsidRPr="00CE21EA">
        <w:rPr>
          <w:rFonts w:ascii="Times New Roman" w:hAnsi="Times New Roman" w:cs="Times New Roman"/>
          <w:sz w:val="28"/>
        </w:rPr>
        <w:t>человек, в республике функционируют 1</w:t>
      </w:r>
      <w:r w:rsidR="00E932DB">
        <w:rPr>
          <w:rFonts w:ascii="Times New Roman" w:hAnsi="Times New Roman" w:cs="Times New Roman"/>
          <w:sz w:val="28"/>
        </w:rPr>
        <w:t xml:space="preserve"> </w:t>
      </w:r>
      <w:r w:rsidRPr="00CE21EA">
        <w:rPr>
          <w:rFonts w:ascii="Times New Roman" w:hAnsi="Times New Roman" w:cs="Times New Roman"/>
          <w:sz w:val="28"/>
        </w:rPr>
        <w:t xml:space="preserve">792 </w:t>
      </w:r>
      <w:r w:rsidR="00906D7C">
        <w:rPr>
          <w:rFonts w:ascii="Times New Roman" w:hAnsi="Times New Roman" w:cs="Times New Roman"/>
          <w:sz w:val="28"/>
        </w:rPr>
        <w:t>ФАПа</w:t>
      </w:r>
      <w:r w:rsidRPr="00CE21EA">
        <w:rPr>
          <w:rFonts w:ascii="Times New Roman" w:hAnsi="Times New Roman" w:cs="Times New Roman"/>
          <w:sz w:val="28"/>
        </w:rPr>
        <w:t>. В связи с ветхостью помещений, в которых располагались ФАПы, в 2011 году было закрыто 2 ФАПа</w:t>
      </w:r>
      <w:r w:rsidR="00E932DB">
        <w:rPr>
          <w:rFonts w:ascii="Times New Roman" w:hAnsi="Times New Roman" w:cs="Times New Roman"/>
          <w:sz w:val="28"/>
        </w:rPr>
        <w:t>;</w:t>
      </w:r>
      <w:r w:rsidRPr="00CE21EA">
        <w:rPr>
          <w:rFonts w:ascii="Times New Roman" w:hAnsi="Times New Roman" w:cs="Times New Roman"/>
          <w:sz w:val="28"/>
        </w:rPr>
        <w:t xml:space="preserve"> в связи с малой численностью прикрепленного населения (менее 50 человек) и отсутствием фель</w:t>
      </w:r>
      <w:r w:rsidRPr="00CE21EA">
        <w:rPr>
          <w:rFonts w:ascii="Times New Roman" w:hAnsi="Times New Roman" w:cs="Times New Roman"/>
          <w:sz w:val="28"/>
        </w:rPr>
        <w:t>д</w:t>
      </w:r>
      <w:r w:rsidRPr="00CE21EA">
        <w:rPr>
          <w:rFonts w:ascii="Times New Roman" w:hAnsi="Times New Roman" w:cs="Times New Roman"/>
          <w:sz w:val="28"/>
        </w:rPr>
        <w:t>шеров 3 ФАПа были прикреплены к ближайшим ФАПам (на расстоянии 6 – 8 км).</w:t>
      </w:r>
    </w:p>
    <w:p w:rsidR="006D7C6B" w:rsidRDefault="006D7C6B" w:rsidP="002F61F4">
      <w:pPr>
        <w:ind w:firstLine="708"/>
        <w:jc w:val="both"/>
        <w:rPr>
          <w:rFonts w:ascii="Times New Roman" w:hAnsi="Times New Roman" w:cs="Times New Roman"/>
        </w:rPr>
      </w:pPr>
    </w:p>
    <w:p w:rsidR="003F0513" w:rsidRPr="00AF7D24" w:rsidRDefault="003F0513" w:rsidP="002F61F4">
      <w:pPr>
        <w:ind w:firstLine="708"/>
        <w:jc w:val="both"/>
        <w:rPr>
          <w:rFonts w:ascii="Times New Roman" w:hAnsi="Times New Roman" w:cs="Times New Roman"/>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2"/>
        <w:gridCol w:w="1843"/>
        <w:gridCol w:w="1251"/>
        <w:gridCol w:w="1725"/>
      </w:tblGrid>
      <w:tr w:rsidR="006D7C6B" w:rsidRPr="00AF7D24" w:rsidTr="008E78DC">
        <w:trPr>
          <w:trHeight w:val="780"/>
        </w:trPr>
        <w:tc>
          <w:tcPr>
            <w:tcW w:w="5402" w:type="dxa"/>
            <w:noWrap/>
          </w:tcPr>
          <w:p w:rsidR="006D7C6B" w:rsidRPr="004F2190" w:rsidRDefault="005E57F2" w:rsidP="006407BC">
            <w:pPr>
              <w:jc w:val="center"/>
              <w:rPr>
                <w:rFonts w:ascii="Times New Roman" w:hAnsi="Times New Roman" w:cs="Times New Roman"/>
                <w:bCs/>
              </w:rPr>
            </w:pPr>
            <w:r>
              <w:rPr>
                <w:rFonts w:ascii="Times New Roman" w:hAnsi="Times New Roman" w:cs="Times New Roman"/>
                <w:bCs/>
              </w:rPr>
              <w:t>Количество населения в сельском населенном пункте</w:t>
            </w:r>
          </w:p>
        </w:tc>
        <w:tc>
          <w:tcPr>
            <w:tcW w:w="1843" w:type="dxa"/>
            <w:noWrap/>
          </w:tcPr>
          <w:p w:rsidR="009278C2" w:rsidRDefault="006D7C6B" w:rsidP="006407BC">
            <w:pPr>
              <w:jc w:val="center"/>
              <w:rPr>
                <w:rFonts w:ascii="Times New Roman" w:hAnsi="Times New Roman" w:cs="Times New Roman"/>
                <w:bCs/>
              </w:rPr>
            </w:pPr>
            <w:r w:rsidRPr="00AF7D24">
              <w:rPr>
                <w:rFonts w:ascii="Times New Roman" w:hAnsi="Times New Roman" w:cs="Times New Roman"/>
                <w:bCs/>
              </w:rPr>
              <w:t>Численность населения</w:t>
            </w:r>
            <w:r w:rsidR="006B15C6">
              <w:rPr>
                <w:rFonts w:ascii="Times New Roman" w:hAnsi="Times New Roman" w:cs="Times New Roman"/>
                <w:bCs/>
              </w:rPr>
              <w:t xml:space="preserve">, </w:t>
            </w:r>
          </w:p>
          <w:p w:rsidR="006D7C6B" w:rsidRDefault="006B15C6" w:rsidP="006407BC">
            <w:pPr>
              <w:jc w:val="center"/>
              <w:rPr>
                <w:rFonts w:ascii="Times New Roman" w:hAnsi="Times New Roman" w:cs="Times New Roman"/>
                <w:bCs/>
              </w:rPr>
            </w:pPr>
            <w:r>
              <w:rPr>
                <w:rFonts w:ascii="Times New Roman" w:hAnsi="Times New Roman" w:cs="Times New Roman"/>
                <w:bCs/>
              </w:rPr>
              <w:t>человек</w:t>
            </w:r>
          </w:p>
          <w:p w:rsidR="003F0513" w:rsidRPr="00AF7D24" w:rsidRDefault="003F0513" w:rsidP="006407BC">
            <w:pPr>
              <w:jc w:val="center"/>
              <w:rPr>
                <w:rFonts w:ascii="Times New Roman" w:hAnsi="Times New Roman" w:cs="Times New Roman"/>
                <w:bCs/>
              </w:rPr>
            </w:pPr>
          </w:p>
        </w:tc>
        <w:tc>
          <w:tcPr>
            <w:tcW w:w="1251" w:type="dxa"/>
            <w:noWrap/>
          </w:tcPr>
          <w:p w:rsidR="009278C2" w:rsidRDefault="006D7C6B" w:rsidP="006407BC">
            <w:pPr>
              <w:jc w:val="center"/>
              <w:rPr>
                <w:rFonts w:ascii="Times New Roman" w:hAnsi="Times New Roman" w:cs="Times New Roman"/>
                <w:bCs/>
              </w:rPr>
            </w:pPr>
            <w:r w:rsidRPr="00AF7D24">
              <w:rPr>
                <w:rFonts w:ascii="Times New Roman" w:hAnsi="Times New Roman" w:cs="Times New Roman"/>
                <w:bCs/>
              </w:rPr>
              <w:t>Село</w:t>
            </w:r>
            <w:r w:rsidR="006B15C6">
              <w:rPr>
                <w:rFonts w:ascii="Times New Roman" w:hAnsi="Times New Roman" w:cs="Times New Roman"/>
                <w:bCs/>
              </w:rPr>
              <w:t xml:space="preserve">, </w:t>
            </w:r>
          </w:p>
          <w:p w:rsidR="006D7C6B" w:rsidRPr="00AF7D24" w:rsidRDefault="006B15C6" w:rsidP="006407BC">
            <w:pPr>
              <w:jc w:val="center"/>
              <w:rPr>
                <w:rFonts w:ascii="Times New Roman" w:hAnsi="Times New Roman" w:cs="Times New Roman"/>
                <w:bCs/>
              </w:rPr>
            </w:pPr>
            <w:r>
              <w:rPr>
                <w:rFonts w:ascii="Times New Roman" w:hAnsi="Times New Roman" w:cs="Times New Roman"/>
                <w:bCs/>
              </w:rPr>
              <w:t>человек</w:t>
            </w:r>
          </w:p>
        </w:tc>
        <w:tc>
          <w:tcPr>
            <w:tcW w:w="1725" w:type="dxa"/>
            <w:noWrap/>
          </w:tcPr>
          <w:p w:rsidR="006D7C6B" w:rsidRPr="00AF7D24" w:rsidRDefault="006B15C6" w:rsidP="006407BC">
            <w:pPr>
              <w:jc w:val="center"/>
              <w:rPr>
                <w:rFonts w:ascii="Times New Roman" w:hAnsi="Times New Roman" w:cs="Times New Roman"/>
                <w:bCs/>
              </w:rPr>
            </w:pPr>
            <w:r>
              <w:rPr>
                <w:rFonts w:ascii="Times New Roman" w:hAnsi="Times New Roman" w:cs="Times New Roman"/>
                <w:bCs/>
              </w:rPr>
              <w:t>П</w:t>
            </w:r>
            <w:r w:rsidR="006D7C6B">
              <w:rPr>
                <w:rFonts w:ascii="Times New Roman" w:hAnsi="Times New Roman" w:cs="Times New Roman"/>
                <w:bCs/>
              </w:rPr>
              <w:t>роцентов</w:t>
            </w:r>
          </w:p>
        </w:tc>
      </w:tr>
      <w:tr w:rsidR="006D7C6B" w:rsidRPr="00AF7D24" w:rsidTr="008E78DC">
        <w:trPr>
          <w:trHeight w:val="70"/>
        </w:trPr>
        <w:tc>
          <w:tcPr>
            <w:tcW w:w="5402" w:type="dxa"/>
            <w:noWrap/>
            <w:vAlign w:val="bottom"/>
          </w:tcPr>
          <w:p w:rsidR="006D7C6B" w:rsidRPr="00AF7D24" w:rsidRDefault="006D7C6B" w:rsidP="002F61F4">
            <w:pPr>
              <w:rPr>
                <w:rFonts w:ascii="Times New Roman" w:hAnsi="Times New Roman" w:cs="Times New Roman"/>
              </w:rPr>
            </w:pPr>
            <w:r w:rsidRPr="00AF7D24">
              <w:rPr>
                <w:rFonts w:ascii="Times New Roman" w:hAnsi="Times New Roman" w:cs="Times New Roman"/>
              </w:rPr>
              <w:t>Количес</w:t>
            </w:r>
            <w:r w:rsidR="006B15C6">
              <w:rPr>
                <w:rFonts w:ascii="Times New Roman" w:hAnsi="Times New Roman" w:cs="Times New Roman"/>
              </w:rPr>
              <w:t>тво населения на 1 января 2011 года</w:t>
            </w:r>
          </w:p>
        </w:tc>
        <w:tc>
          <w:tcPr>
            <w:tcW w:w="1843" w:type="dxa"/>
            <w:noWrap/>
          </w:tcPr>
          <w:p w:rsidR="006D7C6B" w:rsidRPr="00AF7D24" w:rsidRDefault="006D7C6B" w:rsidP="002F61F4">
            <w:pPr>
              <w:jc w:val="center"/>
              <w:rPr>
                <w:rFonts w:ascii="Times New Roman" w:hAnsi="Times New Roman" w:cs="Times New Roman"/>
              </w:rPr>
            </w:pPr>
            <w:r w:rsidRPr="00AF7D24">
              <w:rPr>
                <w:rFonts w:ascii="Times New Roman" w:hAnsi="Times New Roman" w:cs="Times New Roman"/>
              </w:rPr>
              <w:t>3 778 504</w:t>
            </w:r>
          </w:p>
        </w:tc>
        <w:tc>
          <w:tcPr>
            <w:tcW w:w="1251" w:type="dxa"/>
            <w:noWrap/>
          </w:tcPr>
          <w:p w:rsidR="006D7C6B" w:rsidRPr="00AF7D24" w:rsidRDefault="006D7C6B" w:rsidP="002F61F4">
            <w:pPr>
              <w:jc w:val="center"/>
              <w:rPr>
                <w:rFonts w:ascii="Times New Roman" w:hAnsi="Times New Roman" w:cs="Times New Roman"/>
              </w:rPr>
            </w:pPr>
            <w:r w:rsidRPr="00AF7D24">
              <w:rPr>
                <w:rFonts w:ascii="Times New Roman" w:hAnsi="Times New Roman" w:cs="Times New Roman"/>
                <w:color w:val="000000"/>
              </w:rPr>
              <w:t>943 323</w:t>
            </w:r>
          </w:p>
        </w:tc>
        <w:tc>
          <w:tcPr>
            <w:tcW w:w="1725" w:type="dxa"/>
            <w:noWrap/>
          </w:tcPr>
          <w:p w:rsidR="006D7C6B" w:rsidRPr="00AF7D24" w:rsidRDefault="006D7C6B" w:rsidP="002F61F4">
            <w:pPr>
              <w:jc w:val="center"/>
              <w:rPr>
                <w:rFonts w:ascii="Times New Roman" w:hAnsi="Times New Roman" w:cs="Times New Roman"/>
              </w:rPr>
            </w:pPr>
            <w:r w:rsidRPr="00AF7D24">
              <w:rPr>
                <w:rFonts w:ascii="Times New Roman" w:hAnsi="Times New Roman" w:cs="Times New Roman"/>
              </w:rPr>
              <w:t>35,9</w:t>
            </w:r>
          </w:p>
        </w:tc>
      </w:tr>
      <w:tr w:rsidR="006D7C6B" w:rsidRPr="00AF7D24" w:rsidTr="008E78DC">
        <w:trPr>
          <w:trHeight w:val="244"/>
        </w:trPr>
        <w:tc>
          <w:tcPr>
            <w:tcW w:w="5402" w:type="dxa"/>
            <w:noWrap/>
            <w:vAlign w:val="bottom"/>
          </w:tcPr>
          <w:p w:rsidR="006D7C6B" w:rsidRPr="00AF7D24" w:rsidRDefault="006D7C6B" w:rsidP="002F61F4">
            <w:pPr>
              <w:rPr>
                <w:rFonts w:ascii="Times New Roman" w:hAnsi="Times New Roman" w:cs="Times New Roman"/>
              </w:rPr>
            </w:pPr>
            <w:r w:rsidRPr="00AF7D24">
              <w:rPr>
                <w:rFonts w:ascii="Times New Roman" w:hAnsi="Times New Roman" w:cs="Times New Roman"/>
              </w:rPr>
              <w:t xml:space="preserve">Количество сельских населенных пунктов </w:t>
            </w:r>
            <w:r w:rsidR="004F2190">
              <w:rPr>
                <w:rFonts w:ascii="Times New Roman" w:hAnsi="Times New Roman" w:cs="Times New Roman"/>
              </w:rPr>
              <w:t xml:space="preserve">- </w:t>
            </w:r>
            <w:r w:rsidRPr="00AF7D24">
              <w:rPr>
                <w:rFonts w:ascii="Times New Roman" w:hAnsi="Times New Roman" w:cs="Times New Roman"/>
              </w:rPr>
              <w:t xml:space="preserve">всего </w:t>
            </w:r>
          </w:p>
        </w:tc>
        <w:tc>
          <w:tcPr>
            <w:tcW w:w="1843" w:type="dxa"/>
            <w:noWrap/>
          </w:tcPr>
          <w:p w:rsidR="006D7C6B" w:rsidRPr="00AF7D24" w:rsidRDefault="006D7C6B" w:rsidP="002F61F4">
            <w:pPr>
              <w:jc w:val="center"/>
              <w:rPr>
                <w:rFonts w:ascii="Times New Roman" w:hAnsi="Times New Roman" w:cs="Times New Roman"/>
              </w:rPr>
            </w:pPr>
            <w:r w:rsidRPr="00AF7D24">
              <w:rPr>
                <w:rFonts w:ascii="Times New Roman" w:hAnsi="Times New Roman" w:cs="Times New Roman"/>
              </w:rPr>
              <w:t>932759</w:t>
            </w:r>
          </w:p>
        </w:tc>
        <w:tc>
          <w:tcPr>
            <w:tcW w:w="1251" w:type="dxa"/>
            <w:noWrap/>
          </w:tcPr>
          <w:p w:rsidR="006D7C6B" w:rsidRPr="00AF7D24" w:rsidRDefault="006D7C6B" w:rsidP="002F61F4">
            <w:pPr>
              <w:jc w:val="center"/>
              <w:rPr>
                <w:rFonts w:ascii="Times New Roman" w:hAnsi="Times New Roman" w:cs="Times New Roman"/>
              </w:rPr>
            </w:pPr>
            <w:r w:rsidRPr="00AF7D24">
              <w:rPr>
                <w:rFonts w:ascii="Times New Roman" w:hAnsi="Times New Roman" w:cs="Times New Roman"/>
              </w:rPr>
              <w:t>3016</w:t>
            </w:r>
          </w:p>
        </w:tc>
        <w:tc>
          <w:tcPr>
            <w:tcW w:w="1725" w:type="dxa"/>
            <w:noWrap/>
          </w:tcPr>
          <w:p w:rsidR="006D7C6B" w:rsidRPr="00AF7D24" w:rsidRDefault="006D7C6B" w:rsidP="002F61F4">
            <w:pPr>
              <w:jc w:val="center"/>
              <w:rPr>
                <w:rFonts w:ascii="Times New Roman" w:hAnsi="Times New Roman" w:cs="Times New Roman"/>
              </w:rPr>
            </w:pPr>
            <w:r w:rsidRPr="00AF7D24">
              <w:rPr>
                <w:rFonts w:ascii="Times New Roman" w:hAnsi="Times New Roman" w:cs="Times New Roman"/>
              </w:rPr>
              <w:t>0,32</w:t>
            </w:r>
          </w:p>
        </w:tc>
      </w:tr>
      <w:tr w:rsidR="006D7C6B" w:rsidRPr="00AF7D24" w:rsidTr="008E78DC">
        <w:trPr>
          <w:trHeight w:val="70"/>
        </w:trPr>
        <w:tc>
          <w:tcPr>
            <w:tcW w:w="5402" w:type="dxa"/>
            <w:noWrap/>
            <w:vAlign w:val="bottom"/>
          </w:tcPr>
          <w:p w:rsidR="006D7C6B" w:rsidRPr="00AF7D24" w:rsidRDefault="004F2190" w:rsidP="004F2190">
            <w:pPr>
              <w:rPr>
                <w:rFonts w:ascii="Times New Roman" w:hAnsi="Times New Roman" w:cs="Times New Roman"/>
              </w:rPr>
            </w:pPr>
            <w:r>
              <w:rPr>
                <w:rFonts w:ascii="Times New Roman" w:hAnsi="Times New Roman" w:cs="Times New Roman"/>
              </w:rPr>
              <w:t>С</w:t>
            </w:r>
            <w:r w:rsidR="006D7C6B" w:rsidRPr="00AF7D24">
              <w:rPr>
                <w:rFonts w:ascii="Times New Roman" w:hAnsi="Times New Roman" w:cs="Times New Roman"/>
              </w:rPr>
              <w:t xml:space="preserve"> проживанием меньше 100</w:t>
            </w:r>
            <w:r>
              <w:rPr>
                <w:rFonts w:ascii="Times New Roman" w:hAnsi="Times New Roman" w:cs="Times New Roman"/>
              </w:rPr>
              <w:t xml:space="preserve"> человек</w:t>
            </w:r>
          </w:p>
        </w:tc>
        <w:tc>
          <w:tcPr>
            <w:tcW w:w="1843" w:type="dxa"/>
            <w:noWrap/>
          </w:tcPr>
          <w:p w:rsidR="006D7C6B" w:rsidRPr="00AF7D24" w:rsidRDefault="006D7C6B" w:rsidP="002F61F4">
            <w:pPr>
              <w:jc w:val="center"/>
              <w:rPr>
                <w:rFonts w:ascii="Times New Roman" w:hAnsi="Times New Roman" w:cs="Times New Roman"/>
              </w:rPr>
            </w:pPr>
            <w:r w:rsidRPr="00AF7D24">
              <w:rPr>
                <w:rFonts w:ascii="Times New Roman" w:hAnsi="Times New Roman" w:cs="Times New Roman"/>
              </w:rPr>
              <w:t>43753</w:t>
            </w:r>
          </w:p>
        </w:tc>
        <w:tc>
          <w:tcPr>
            <w:tcW w:w="1251" w:type="dxa"/>
            <w:noWrap/>
          </w:tcPr>
          <w:p w:rsidR="006D7C6B" w:rsidRPr="00AF7D24" w:rsidRDefault="006D7C6B" w:rsidP="002F61F4">
            <w:pPr>
              <w:jc w:val="center"/>
              <w:rPr>
                <w:rFonts w:ascii="Times New Roman" w:hAnsi="Times New Roman" w:cs="Times New Roman"/>
              </w:rPr>
            </w:pPr>
            <w:r w:rsidRPr="00AF7D24">
              <w:rPr>
                <w:rFonts w:ascii="Times New Roman" w:hAnsi="Times New Roman" w:cs="Times New Roman"/>
              </w:rPr>
              <w:t>1076</w:t>
            </w:r>
          </w:p>
        </w:tc>
        <w:tc>
          <w:tcPr>
            <w:tcW w:w="1725" w:type="dxa"/>
            <w:noWrap/>
          </w:tcPr>
          <w:p w:rsidR="006D7C6B" w:rsidRPr="00AF7D24" w:rsidRDefault="006D7C6B" w:rsidP="002F61F4">
            <w:pPr>
              <w:jc w:val="center"/>
              <w:rPr>
                <w:rFonts w:ascii="Times New Roman" w:hAnsi="Times New Roman" w:cs="Times New Roman"/>
              </w:rPr>
            </w:pPr>
            <w:r w:rsidRPr="00AF7D24">
              <w:rPr>
                <w:rFonts w:ascii="Times New Roman" w:hAnsi="Times New Roman" w:cs="Times New Roman"/>
              </w:rPr>
              <w:t>2,46</w:t>
            </w:r>
          </w:p>
        </w:tc>
      </w:tr>
      <w:tr w:rsidR="006D7C6B" w:rsidRPr="00AF7D24" w:rsidTr="008E78DC">
        <w:trPr>
          <w:trHeight w:val="70"/>
        </w:trPr>
        <w:tc>
          <w:tcPr>
            <w:tcW w:w="5402" w:type="dxa"/>
            <w:noWrap/>
            <w:vAlign w:val="bottom"/>
          </w:tcPr>
          <w:p w:rsidR="006D7C6B" w:rsidRPr="00AF7D24" w:rsidRDefault="006D7C6B" w:rsidP="002F61F4">
            <w:pPr>
              <w:rPr>
                <w:rFonts w:ascii="Times New Roman" w:hAnsi="Times New Roman" w:cs="Times New Roman"/>
              </w:rPr>
            </w:pPr>
            <w:r w:rsidRPr="00AF7D24">
              <w:rPr>
                <w:rFonts w:ascii="Times New Roman" w:hAnsi="Times New Roman" w:cs="Times New Roman"/>
              </w:rPr>
              <w:t xml:space="preserve">        От 100 до 300 </w:t>
            </w:r>
            <w:r w:rsidR="004F2190">
              <w:rPr>
                <w:rFonts w:ascii="Times New Roman" w:hAnsi="Times New Roman" w:cs="Times New Roman"/>
              </w:rPr>
              <w:t>человек</w:t>
            </w:r>
          </w:p>
        </w:tc>
        <w:tc>
          <w:tcPr>
            <w:tcW w:w="1843" w:type="dxa"/>
            <w:noWrap/>
          </w:tcPr>
          <w:p w:rsidR="006D7C6B" w:rsidRPr="00AF7D24" w:rsidRDefault="006D7C6B" w:rsidP="002F61F4">
            <w:pPr>
              <w:jc w:val="center"/>
              <w:rPr>
                <w:rFonts w:ascii="Times New Roman" w:hAnsi="Times New Roman" w:cs="Times New Roman"/>
              </w:rPr>
            </w:pPr>
            <w:r w:rsidRPr="00AF7D24">
              <w:rPr>
                <w:rFonts w:ascii="Times New Roman" w:hAnsi="Times New Roman" w:cs="Times New Roman"/>
              </w:rPr>
              <w:t>180558</w:t>
            </w:r>
          </w:p>
        </w:tc>
        <w:tc>
          <w:tcPr>
            <w:tcW w:w="1251" w:type="dxa"/>
            <w:noWrap/>
          </w:tcPr>
          <w:p w:rsidR="006D7C6B" w:rsidRPr="00AF7D24" w:rsidRDefault="006D7C6B" w:rsidP="002F61F4">
            <w:pPr>
              <w:jc w:val="center"/>
              <w:rPr>
                <w:rFonts w:ascii="Times New Roman" w:hAnsi="Times New Roman" w:cs="Times New Roman"/>
              </w:rPr>
            </w:pPr>
            <w:r w:rsidRPr="00AF7D24">
              <w:rPr>
                <w:rFonts w:ascii="Times New Roman" w:hAnsi="Times New Roman" w:cs="Times New Roman"/>
              </w:rPr>
              <w:t>959</w:t>
            </w:r>
          </w:p>
        </w:tc>
        <w:tc>
          <w:tcPr>
            <w:tcW w:w="1725" w:type="dxa"/>
            <w:noWrap/>
          </w:tcPr>
          <w:p w:rsidR="006D7C6B" w:rsidRPr="00AF7D24" w:rsidRDefault="006D7C6B" w:rsidP="002F61F4">
            <w:pPr>
              <w:jc w:val="center"/>
              <w:rPr>
                <w:rFonts w:ascii="Times New Roman" w:hAnsi="Times New Roman" w:cs="Times New Roman"/>
              </w:rPr>
            </w:pPr>
            <w:r w:rsidRPr="00AF7D24">
              <w:rPr>
                <w:rFonts w:ascii="Times New Roman" w:hAnsi="Times New Roman" w:cs="Times New Roman"/>
              </w:rPr>
              <w:t>0,53</w:t>
            </w:r>
          </w:p>
        </w:tc>
      </w:tr>
      <w:tr w:rsidR="006D7C6B" w:rsidRPr="00AF7D24" w:rsidTr="008E78DC">
        <w:trPr>
          <w:trHeight w:val="70"/>
        </w:trPr>
        <w:tc>
          <w:tcPr>
            <w:tcW w:w="5402" w:type="dxa"/>
            <w:noWrap/>
            <w:vAlign w:val="bottom"/>
          </w:tcPr>
          <w:p w:rsidR="006D7C6B" w:rsidRPr="00AF7D24" w:rsidRDefault="006D7C6B" w:rsidP="002F61F4">
            <w:pPr>
              <w:rPr>
                <w:rFonts w:ascii="Times New Roman" w:hAnsi="Times New Roman" w:cs="Times New Roman"/>
              </w:rPr>
            </w:pPr>
            <w:r w:rsidRPr="00AF7D24">
              <w:rPr>
                <w:rFonts w:ascii="Times New Roman" w:hAnsi="Times New Roman" w:cs="Times New Roman"/>
              </w:rPr>
              <w:t xml:space="preserve">        От 300 до 700</w:t>
            </w:r>
            <w:r w:rsidR="004F2190">
              <w:rPr>
                <w:rFonts w:ascii="Times New Roman" w:hAnsi="Times New Roman" w:cs="Times New Roman"/>
              </w:rPr>
              <w:t xml:space="preserve"> человек</w:t>
            </w:r>
          </w:p>
        </w:tc>
        <w:tc>
          <w:tcPr>
            <w:tcW w:w="1843" w:type="dxa"/>
            <w:noWrap/>
          </w:tcPr>
          <w:p w:rsidR="006D7C6B" w:rsidRPr="00AF7D24" w:rsidRDefault="006D7C6B" w:rsidP="002F61F4">
            <w:pPr>
              <w:jc w:val="center"/>
              <w:rPr>
                <w:rFonts w:ascii="Times New Roman" w:hAnsi="Times New Roman" w:cs="Times New Roman"/>
              </w:rPr>
            </w:pPr>
            <w:r w:rsidRPr="00AF7D24">
              <w:rPr>
                <w:rFonts w:ascii="Times New Roman" w:hAnsi="Times New Roman" w:cs="Times New Roman"/>
              </w:rPr>
              <w:t>325094</w:t>
            </w:r>
          </w:p>
        </w:tc>
        <w:tc>
          <w:tcPr>
            <w:tcW w:w="1251" w:type="dxa"/>
            <w:noWrap/>
          </w:tcPr>
          <w:p w:rsidR="006D7C6B" w:rsidRPr="00AF7D24" w:rsidRDefault="006D7C6B" w:rsidP="002F61F4">
            <w:pPr>
              <w:jc w:val="center"/>
              <w:rPr>
                <w:rFonts w:ascii="Times New Roman" w:hAnsi="Times New Roman" w:cs="Times New Roman"/>
              </w:rPr>
            </w:pPr>
            <w:r w:rsidRPr="00AF7D24">
              <w:rPr>
                <w:rFonts w:ascii="Times New Roman" w:hAnsi="Times New Roman" w:cs="Times New Roman"/>
              </w:rPr>
              <w:t>717</w:t>
            </w:r>
          </w:p>
        </w:tc>
        <w:tc>
          <w:tcPr>
            <w:tcW w:w="1725" w:type="dxa"/>
            <w:noWrap/>
          </w:tcPr>
          <w:p w:rsidR="006D7C6B" w:rsidRPr="00AF7D24" w:rsidRDefault="006D7C6B" w:rsidP="002F61F4">
            <w:pPr>
              <w:jc w:val="center"/>
              <w:rPr>
                <w:rFonts w:ascii="Times New Roman" w:hAnsi="Times New Roman" w:cs="Times New Roman"/>
              </w:rPr>
            </w:pPr>
            <w:r w:rsidRPr="00AF7D24">
              <w:rPr>
                <w:rFonts w:ascii="Times New Roman" w:hAnsi="Times New Roman" w:cs="Times New Roman"/>
              </w:rPr>
              <w:t>0,22</w:t>
            </w:r>
          </w:p>
        </w:tc>
      </w:tr>
      <w:tr w:rsidR="006D7C6B" w:rsidRPr="00AF7D24" w:rsidTr="008E78DC">
        <w:trPr>
          <w:trHeight w:val="70"/>
        </w:trPr>
        <w:tc>
          <w:tcPr>
            <w:tcW w:w="5402" w:type="dxa"/>
            <w:noWrap/>
            <w:vAlign w:val="bottom"/>
          </w:tcPr>
          <w:p w:rsidR="006D7C6B" w:rsidRPr="00AF7D24" w:rsidRDefault="006D7C6B" w:rsidP="002F61F4">
            <w:pPr>
              <w:rPr>
                <w:rFonts w:ascii="Times New Roman" w:hAnsi="Times New Roman" w:cs="Times New Roman"/>
              </w:rPr>
            </w:pPr>
            <w:r w:rsidRPr="00AF7D24">
              <w:rPr>
                <w:rFonts w:ascii="Times New Roman" w:hAnsi="Times New Roman" w:cs="Times New Roman"/>
              </w:rPr>
              <w:t xml:space="preserve">        От 700 до 1500</w:t>
            </w:r>
            <w:r w:rsidR="004F2190">
              <w:rPr>
                <w:rFonts w:ascii="Times New Roman" w:hAnsi="Times New Roman" w:cs="Times New Roman"/>
              </w:rPr>
              <w:t xml:space="preserve"> человек</w:t>
            </w:r>
          </w:p>
        </w:tc>
        <w:tc>
          <w:tcPr>
            <w:tcW w:w="1843" w:type="dxa"/>
            <w:noWrap/>
          </w:tcPr>
          <w:p w:rsidR="006D7C6B" w:rsidRPr="00AF7D24" w:rsidRDefault="006D7C6B" w:rsidP="002F61F4">
            <w:pPr>
              <w:jc w:val="center"/>
              <w:rPr>
                <w:rFonts w:ascii="Times New Roman" w:hAnsi="Times New Roman" w:cs="Times New Roman"/>
              </w:rPr>
            </w:pPr>
            <w:r w:rsidRPr="00AF7D24">
              <w:rPr>
                <w:rFonts w:ascii="Times New Roman" w:hAnsi="Times New Roman" w:cs="Times New Roman"/>
              </w:rPr>
              <w:t>188759</w:t>
            </w:r>
          </w:p>
        </w:tc>
        <w:tc>
          <w:tcPr>
            <w:tcW w:w="1251" w:type="dxa"/>
            <w:noWrap/>
          </w:tcPr>
          <w:p w:rsidR="006D7C6B" w:rsidRPr="00AF7D24" w:rsidRDefault="006D7C6B" w:rsidP="002F61F4">
            <w:pPr>
              <w:jc w:val="center"/>
              <w:rPr>
                <w:rFonts w:ascii="Times New Roman" w:hAnsi="Times New Roman" w:cs="Times New Roman"/>
              </w:rPr>
            </w:pPr>
            <w:r w:rsidRPr="00AF7D24">
              <w:rPr>
                <w:rFonts w:ascii="Times New Roman" w:hAnsi="Times New Roman" w:cs="Times New Roman"/>
              </w:rPr>
              <w:t>201</w:t>
            </w:r>
          </w:p>
        </w:tc>
        <w:tc>
          <w:tcPr>
            <w:tcW w:w="1725" w:type="dxa"/>
            <w:noWrap/>
          </w:tcPr>
          <w:p w:rsidR="006D7C6B" w:rsidRPr="00AF7D24" w:rsidRDefault="006D7C6B" w:rsidP="002F61F4">
            <w:pPr>
              <w:jc w:val="center"/>
              <w:rPr>
                <w:rFonts w:ascii="Times New Roman" w:hAnsi="Times New Roman" w:cs="Times New Roman"/>
              </w:rPr>
            </w:pPr>
            <w:r w:rsidRPr="00AF7D24">
              <w:rPr>
                <w:rFonts w:ascii="Times New Roman" w:hAnsi="Times New Roman" w:cs="Times New Roman"/>
              </w:rPr>
              <w:t>0,11</w:t>
            </w:r>
          </w:p>
        </w:tc>
      </w:tr>
      <w:tr w:rsidR="006D7C6B" w:rsidRPr="00AF7D24" w:rsidTr="008E78DC">
        <w:trPr>
          <w:trHeight w:val="70"/>
        </w:trPr>
        <w:tc>
          <w:tcPr>
            <w:tcW w:w="5402" w:type="dxa"/>
            <w:noWrap/>
            <w:vAlign w:val="bottom"/>
          </w:tcPr>
          <w:p w:rsidR="006D7C6B" w:rsidRPr="00AF7D24" w:rsidRDefault="006D7C6B" w:rsidP="002F61F4">
            <w:pPr>
              <w:rPr>
                <w:rFonts w:ascii="Times New Roman" w:hAnsi="Times New Roman" w:cs="Times New Roman"/>
              </w:rPr>
            </w:pPr>
            <w:r w:rsidRPr="00AF7D24">
              <w:rPr>
                <w:rFonts w:ascii="Times New Roman" w:hAnsi="Times New Roman" w:cs="Times New Roman"/>
              </w:rPr>
              <w:t xml:space="preserve">        От 1500 до 3000</w:t>
            </w:r>
            <w:r w:rsidR="004F2190">
              <w:rPr>
                <w:rFonts w:ascii="Times New Roman" w:hAnsi="Times New Roman" w:cs="Times New Roman"/>
              </w:rPr>
              <w:t xml:space="preserve"> человек</w:t>
            </w:r>
          </w:p>
        </w:tc>
        <w:tc>
          <w:tcPr>
            <w:tcW w:w="1843" w:type="dxa"/>
            <w:noWrap/>
          </w:tcPr>
          <w:p w:rsidR="006D7C6B" w:rsidRPr="00AF7D24" w:rsidRDefault="006D7C6B" w:rsidP="002F61F4">
            <w:pPr>
              <w:jc w:val="center"/>
              <w:rPr>
                <w:rFonts w:ascii="Times New Roman" w:hAnsi="Times New Roman" w:cs="Times New Roman"/>
              </w:rPr>
            </w:pPr>
            <w:r w:rsidRPr="00AF7D24">
              <w:rPr>
                <w:rFonts w:ascii="Times New Roman" w:hAnsi="Times New Roman" w:cs="Times New Roman"/>
              </w:rPr>
              <w:t>90092</w:t>
            </w:r>
          </w:p>
        </w:tc>
        <w:tc>
          <w:tcPr>
            <w:tcW w:w="1251" w:type="dxa"/>
            <w:noWrap/>
          </w:tcPr>
          <w:p w:rsidR="006D7C6B" w:rsidRPr="00AF7D24" w:rsidRDefault="006D7C6B" w:rsidP="002F61F4">
            <w:pPr>
              <w:jc w:val="center"/>
              <w:rPr>
                <w:rFonts w:ascii="Times New Roman" w:hAnsi="Times New Roman" w:cs="Times New Roman"/>
              </w:rPr>
            </w:pPr>
            <w:r w:rsidRPr="00AF7D24">
              <w:rPr>
                <w:rFonts w:ascii="Times New Roman" w:hAnsi="Times New Roman" w:cs="Times New Roman"/>
              </w:rPr>
              <w:t>44</w:t>
            </w:r>
          </w:p>
        </w:tc>
        <w:tc>
          <w:tcPr>
            <w:tcW w:w="1725" w:type="dxa"/>
            <w:noWrap/>
          </w:tcPr>
          <w:p w:rsidR="006D7C6B" w:rsidRPr="00AF7D24" w:rsidRDefault="006D7C6B" w:rsidP="002F61F4">
            <w:pPr>
              <w:jc w:val="center"/>
              <w:rPr>
                <w:rFonts w:ascii="Times New Roman" w:hAnsi="Times New Roman" w:cs="Times New Roman"/>
              </w:rPr>
            </w:pPr>
            <w:r w:rsidRPr="00AF7D24">
              <w:rPr>
                <w:rFonts w:ascii="Times New Roman" w:hAnsi="Times New Roman" w:cs="Times New Roman"/>
              </w:rPr>
              <w:t>0,05</w:t>
            </w:r>
          </w:p>
        </w:tc>
      </w:tr>
      <w:tr w:rsidR="006D7C6B" w:rsidRPr="00AF7D24" w:rsidTr="008E78DC">
        <w:trPr>
          <w:trHeight w:val="70"/>
        </w:trPr>
        <w:tc>
          <w:tcPr>
            <w:tcW w:w="5402" w:type="dxa"/>
            <w:noWrap/>
            <w:vAlign w:val="bottom"/>
          </w:tcPr>
          <w:p w:rsidR="006D7C6B" w:rsidRPr="00AF7D24" w:rsidRDefault="006D7C6B" w:rsidP="002F61F4">
            <w:pPr>
              <w:rPr>
                <w:rFonts w:ascii="Times New Roman" w:hAnsi="Times New Roman" w:cs="Times New Roman"/>
              </w:rPr>
            </w:pPr>
            <w:r w:rsidRPr="00AF7D24">
              <w:rPr>
                <w:rFonts w:ascii="Times New Roman" w:hAnsi="Times New Roman" w:cs="Times New Roman"/>
              </w:rPr>
              <w:t xml:space="preserve">        Свыше 3000</w:t>
            </w:r>
            <w:r w:rsidR="004F2190">
              <w:rPr>
                <w:rFonts w:ascii="Times New Roman" w:hAnsi="Times New Roman" w:cs="Times New Roman"/>
              </w:rPr>
              <w:t xml:space="preserve"> человек</w:t>
            </w:r>
          </w:p>
        </w:tc>
        <w:tc>
          <w:tcPr>
            <w:tcW w:w="1843" w:type="dxa"/>
            <w:noWrap/>
          </w:tcPr>
          <w:p w:rsidR="006D7C6B" w:rsidRPr="00AF7D24" w:rsidRDefault="006D7C6B" w:rsidP="002F61F4">
            <w:pPr>
              <w:jc w:val="center"/>
              <w:rPr>
                <w:rFonts w:ascii="Times New Roman" w:hAnsi="Times New Roman" w:cs="Times New Roman"/>
              </w:rPr>
            </w:pPr>
            <w:r w:rsidRPr="00AF7D24">
              <w:rPr>
                <w:rFonts w:ascii="Times New Roman" w:hAnsi="Times New Roman" w:cs="Times New Roman"/>
              </w:rPr>
              <w:t>104503</w:t>
            </w:r>
          </w:p>
        </w:tc>
        <w:tc>
          <w:tcPr>
            <w:tcW w:w="1251" w:type="dxa"/>
            <w:noWrap/>
          </w:tcPr>
          <w:p w:rsidR="006D7C6B" w:rsidRPr="00AF7D24" w:rsidRDefault="006D7C6B" w:rsidP="002F61F4">
            <w:pPr>
              <w:jc w:val="center"/>
              <w:rPr>
                <w:rFonts w:ascii="Times New Roman" w:hAnsi="Times New Roman" w:cs="Times New Roman"/>
              </w:rPr>
            </w:pPr>
            <w:r w:rsidRPr="00AF7D24">
              <w:rPr>
                <w:rFonts w:ascii="Times New Roman" w:hAnsi="Times New Roman" w:cs="Times New Roman"/>
              </w:rPr>
              <w:t>19</w:t>
            </w:r>
          </w:p>
        </w:tc>
        <w:tc>
          <w:tcPr>
            <w:tcW w:w="1725" w:type="dxa"/>
            <w:noWrap/>
          </w:tcPr>
          <w:p w:rsidR="006D7C6B" w:rsidRPr="00AF7D24" w:rsidRDefault="006D7C6B" w:rsidP="002F61F4">
            <w:pPr>
              <w:jc w:val="center"/>
              <w:rPr>
                <w:rFonts w:ascii="Times New Roman" w:hAnsi="Times New Roman" w:cs="Times New Roman"/>
              </w:rPr>
            </w:pPr>
            <w:r w:rsidRPr="00AF7D24">
              <w:rPr>
                <w:rFonts w:ascii="Times New Roman" w:hAnsi="Times New Roman" w:cs="Times New Roman"/>
              </w:rPr>
              <w:t>0,02</w:t>
            </w:r>
          </w:p>
        </w:tc>
      </w:tr>
    </w:tbl>
    <w:p w:rsidR="006D7C6B" w:rsidRPr="003F0513" w:rsidRDefault="006D7C6B" w:rsidP="002F61F4">
      <w:pPr>
        <w:ind w:firstLine="708"/>
        <w:jc w:val="both"/>
        <w:rPr>
          <w:rFonts w:ascii="Times New Roman" w:hAnsi="Times New Roman" w:cs="Times New Roman"/>
          <w:sz w:val="28"/>
          <w:szCs w:val="28"/>
        </w:rPr>
      </w:pPr>
    </w:p>
    <w:p w:rsidR="006D7C6B" w:rsidRPr="00906D7C" w:rsidRDefault="006D7C6B" w:rsidP="002F61F4">
      <w:pPr>
        <w:ind w:firstLine="708"/>
        <w:jc w:val="both"/>
        <w:rPr>
          <w:rFonts w:ascii="Times New Roman" w:hAnsi="Times New Roman" w:cs="Times New Roman"/>
          <w:sz w:val="28"/>
          <w:szCs w:val="28"/>
        </w:rPr>
      </w:pPr>
      <w:r w:rsidRPr="00906D7C">
        <w:rPr>
          <w:rFonts w:ascii="Times New Roman" w:hAnsi="Times New Roman" w:cs="Times New Roman"/>
          <w:sz w:val="28"/>
          <w:szCs w:val="28"/>
        </w:rPr>
        <w:t>Количество посещений увеличивается, в том числе за счет активных посещений медицинскими работниками жителей села на дому с целью раннего выявления заб</w:t>
      </w:r>
      <w:r w:rsidRPr="00906D7C">
        <w:rPr>
          <w:rFonts w:ascii="Times New Roman" w:hAnsi="Times New Roman" w:cs="Times New Roman"/>
          <w:sz w:val="28"/>
          <w:szCs w:val="28"/>
        </w:rPr>
        <w:t>о</w:t>
      </w:r>
      <w:r w:rsidRPr="00906D7C">
        <w:rPr>
          <w:rFonts w:ascii="Times New Roman" w:hAnsi="Times New Roman" w:cs="Times New Roman"/>
          <w:sz w:val="28"/>
          <w:szCs w:val="28"/>
        </w:rPr>
        <w:t>леваний и проведению профилактических мероприятий. Провод</w:t>
      </w:r>
      <w:r w:rsidR="00467883">
        <w:rPr>
          <w:rFonts w:ascii="Times New Roman" w:hAnsi="Times New Roman" w:cs="Times New Roman"/>
          <w:sz w:val="28"/>
          <w:szCs w:val="28"/>
        </w:rPr>
        <w:t>я</w:t>
      </w:r>
      <w:r w:rsidRPr="00906D7C">
        <w:rPr>
          <w:rFonts w:ascii="Times New Roman" w:hAnsi="Times New Roman" w:cs="Times New Roman"/>
          <w:sz w:val="28"/>
          <w:szCs w:val="28"/>
        </w:rPr>
        <w:t>тся активная патр</w:t>
      </w:r>
      <w:r w:rsidRPr="00906D7C">
        <w:rPr>
          <w:rFonts w:ascii="Times New Roman" w:hAnsi="Times New Roman" w:cs="Times New Roman"/>
          <w:sz w:val="28"/>
          <w:szCs w:val="28"/>
        </w:rPr>
        <w:t>о</w:t>
      </w:r>
      <w:r w:rsidRPr="00906D7C">
        <w:rPr>
          <w:rFonts w:ascii="Times New Roman" w:hAnsi="Times New Roman" w:cs="Times New Roman"/>
          <w:sz w:val="28"/>
          <w:szCs w:val="28"/>
        </w:rPr>
        <w:t>нажная работа, работа по ранней диагностике социально</w:t>
      </w:r>
      <w:r w:rsidR="007675A4">
        <w:rPr>
          <w:rFonts w:ascii="Times New Roman" w:hAnsi="Times New Roman" w:cs="Times New Roman"/>
          <w:sz w:val="28"/>
          <w:szCs w:val="28"/>
        </w:rPr>
        <w:t xml:space="preserve"> </w:t>
      </w:r>
      <w:r w:rsidRPr="00906D7C">
        <w:rPr>
          <w:rFonts w:ascii="Times New Roman" w:hAnsi="Times New Roman" w:cs="Times New Roman"/>
          <w:sz w:val="28"/>
          <w:szCs w:val="28"/>
        </w:rPr>
        <w:t>значимых заболеваний,  наблюдение хронических больных.</w:t>
      </w:r>
    </w:p>
    <w:p w:rsidR="006D7C6B" w:rsidRDefault="006D7C6B" w:rsidP="00906D7C">
      <w:pPr>
        <w:ind w:firstLine="567"/>
        <w:jc w:val="both"/>
        <w:rPr>
          <w:rFonts w:ascii="Times New Roman" w:hAnsi="Times New Roman" w:cs="Times New Roman"/>
          <w:color w:val="000000"/>
          <w:spacing w:val="1"/>
          <w:sz w:val="28"/>
          <w:szCs w:val="28"/>
        </w:rPr>
      </w:pPr>
      <w:r w:rsidRPr="00906D7C">
        <w:rPr>
          <w:rFonts w:ascii="Times New Roman" w:hAnsi="Times New Roman" w:cs="Times New Roman"/>
          <w:sz w:val="28"/>
          <w:szCs w:val="28"/>
        </w:rPr>
        <w:t>Согласно д</w:t>
      </w:r>
      <w:r w:rsidR="00906D7C">
        <w:rPr>
          <w:rFonts w:ascii="Times New Roman" w:hAnsi="Times New Roman" w:cs="Times New Roman"/>
          <w:sz w:val="28"/>
          <w:szCs w:val="28"/>
        </w:rPr>
        <w:t>анным переписи населения 2010</w:t>
      </w:r>
      <w:r w:rsidR="00145970">
        <w:rPr>
          <w:rFonts w:ascii="Times New Roman" w:hAnsi="Times New Roman" w:cs="Times New Roman"/>
          <w:sz w:val="28"/>
          <w:szCs w:val="28"/>
        </w:rPr>
        <w:t xml:space="preserve"> </w:t>
      </w:r>
      <w:r w:rsidR="00906D7C">
        <w:rPr>
          <w:rFonts w:ascii="Times New Roman" w:hAnsi="Times New Roman" w:cs="Times New Roman"/>
          <w:sz w:val="28"/>
          <w:szCs w:val="28"/>
        </w:rPr>
        <w:t>г.</w:t>
      </w:r>
      <w:r w:rsidRPr="00906D7C">
        <w:rPr>
          <w:rFonts w:ascii="Times New Roman" w:hAnsi="Times New Roman" w:cs="Times New Roman"/>
          <w:sz w:val="28"/>
          <w:szCs w:val="28"/>
        </w:rPr>
        <w:t xml:space="preserve"> не имеют ФАПов 1 225 сельских населенных пунктов республики, в среднем в одном населенном пункте без ФАПов проживает 85 человек. Все они прикреплены к функционирующим ФАПам, участк</w:t>
      </w:r>
      <w:r w:rsidRPr="00906D7C">
        <w:rPr>
          <w:rFonts w:ascii="Times New Roman" w:hAnsi="Times New Roman" w:cs="Times New Roman"/>
          <w:sz w:val="28"/>
          <w:szCs w:val="28"/>
        </w:rPr>
        <w:t>о</w:t>
      </w:r>
      <w:r w:rsidRPr="00906D7C">
        <w:rPr>
          <w:rFonts w:ascii="Times New Roman" w:hAnsi="Times New Roman" w:cs="Times New Roman"/>
          <w:sz w:val="28"/>
          <w:szCs w:val="28"/>
        </w:rPr>
        <w:t>вым больницам, врачебным амбулаториям и отделениям  врачей общей практики. В течение 2010-2011 гг. произошло слияние 40 мелких населенных пунктов с крупными близлежащими городскими и сельскими поселениями; в 322 сельских населенных пунктах проживает менее 10 человек, 143 населенных пункта находятся  на рассто</w:t>
      </w:r>
      <w:r w:rsidRPr="00906D7C">
        <w:rPr>
          <w:rFonts w:ascii="Times New Roman" w:hAnsi="Times New Roman" w:cs="Times New Roman"/>
          <w:sz w:val="28"/>
          <w:szCs w:val="28"/>
        </w:rPr>
        <w:t>я</w:t>
      </w:r>
      <w:r w:rsidRPr="00906D7C">
        <w:rPr>
          <w:rFonts w:ascii="Times New Roman" w:hAnsi="Times New Roman" w:cs="Times New Roman"/>
          <w:sz w:val="28"/>
          <w:szCs w:val="28"/>
        </w:rPr>
        <w:t xml:space="preserve">нии менее 3 км от медицинских организаций. В рамках Программы в </w:t>
      </w:r>
      <w:r w:rsidR="00145970">
        <w:rPr>
          <w:rFonts w:ascii="Times New Roman" w:hAnsi="Times New Roman" w:cs="Times New Roman"/>
          <w:sz w:val="28"/>
          <w:szCs w:val="28"/>
        </w:rPr>
        <w:t xml:space="preserve"> </w:t>
      </w:r>
      <w:r w:rsidRPr="00906D7C">
        <w:rPr>
          <w:rFonts w:ascii="Times New Roman" w:hAnsi="Times New Roman" w:cs="Times New Roman"/>
          <w:sz w:val="28"/>
          <w:szCs w:val="28"/>
        </w:rPr>
        <w:t>720 сельских населенных пунктах, находящихся на расстоянии более 3 км от медицинских орган</w:t>
      </w:r>
      <w:r w:rsidRPr="00906D7C">
        <w:rPr>
          <w:rFonts w:ascii="Times New Roman" w:hAnsi="Times New Roman" w:cs="Times New Roman"/>
          <w:sz w:val="28"/>
          <w:szCs w:val="28"/>
        </w:rPr>
        <w:t>и</w:t>
      </w:r>
      <w:r w:rsidRPr="00906D7C">
        <w:rPr>
          <w:rFonts w:ascii="Times New Roman" w:hAnsi="Times New Roman" w:cs="Times New Roman"/>
          <w:sz w:val="28"/>
          <w:szCs w:val="28"/>
        </w:rPr>
        <w:t xml:space="preserve">заций, Министерство здравоохранения Республики Татарстан организует домовые хозяйства для оказания первой помощи населению (далее – </w:t>
      </w:r>
      <w:r w:rsidR="00145970">
        <w:rPr>
          <w:rFonts w:ascii="Times New Roman" w:hAnsi="Times New Roman" w:cs="Times New Roman"/>
          <w:sz w:val="28"/>
          <w:szCs w:val="28"/>
        </w:rPr>
        <w:t xml:space="preserve"> </w:t>
      </w:r>
      <w:r w:rsidRPr="00906D7C">
        <w:rPr>
          <w:rFonts w:ascii="Times New Roman" w:hAnsi="Times New Roman" w:cs="Times New Roman"/>
          <w:sz w:val="28"/>
          <w:szCs w:val="28"/>
        </w:rPr>
        <w:t xml:space="preserve">ДХПП). Сформированы списки </w:t>
      </w:r>
      <w:r w:rsidR="00467883">
        <w:rPr>
          <w:rFonts w:ascii="Times New Roman" w:hAnsi="Times New Roman" w:cs="Times New Roman"/>
          <w:sz w:val="28"/>
          <w:szCs w:val="28"/>
        </w:rPr>
        <w:t>ДХПП</w:t>
      </w:r>
      <w:r w:rsidRPr="00906D7C">
        <w:rPr>
          <w:rFonts w:ascii="Times New Roman" w:hAnsi="Times New Roman" w:cs="Times New Roman"/>
          <w:sz w:val="28"/>
          <w:szCs w:val="28"/>
        </w:rPr>
        <w:t xml:space="preserve"> и  ответственных заместителей главных врачей районов за проведение обучения, графики проведения циклов обучения. На первом этапе в Республиканском центре медицины катастроф проводится обучение сотрудников ЦРБ, ответственных за организацию </w:t>
      </w:r>
      <w:r w:rsidR="00906D7C">
        <w:rPr>
          <w:rFonts w:ascii="Times New Roman" w:hAnsi="Times New Roman" w:cs="Times New Roman"/>
          <w:sz w:val="28"/>
          <w:szCs w:val="28"/>
        </w:rPr>
        <w:t>ДХПП</w:t>
      </w:r>
      <w:r w:rsidRPr="00906D7C">
        <w:rPr>
          <w:rFonts w:ascii="Times New Roman" w:hAnsi="Times New Roman" w:cs="Times New Roman"/>
          <w:sz w:val="28"/>
          <w:szCs w:val="28"/>
        </w:rPr>
        <w:t xml:space="preserve">. В дальнейшем они будут проводить обучение членов </w:t>
      </w:r>
      <w:r w:rsidR="00906D7C">
        <w:rPr>
          <w:rFonts w:ascii="Times New Roman" w:hAnsi="Times New Roman" w:cs="Times New Roman"/>
          <w:sz w:val="28"/>
          <w:szCs w:val="28"/>
        </w:rPr>
        <w:t>ДХПП</w:t>
      </w:r>
      <w:r w:rsidRPr="00906D7C">
        <w:rPr>
          <w:rFonts w:ascii="Times New Roman" w:hAnsi="Times New Roman" w:cs="Times New Roman"/>
          <w:sz w:val="28"/>
          <w:szCs w:val="28"/>
        </w:rPr>
        <w:t xml:space="preserve"> навыкам оказания первой помощи: при травмах, несчастных случаях, отравлениях, кровотечениях, ожогах, поражениях электрическим током, утоплении, переохлажд</w:t>
      </w:r>
      <w:r w:rsidRPr="00906D7C">
        <w:rPr>
          <w:rFonts w:ascii="Times New Roman" w:hAnsi="Times New Roman" w:cs="Times New Roman"/>
          <w:sz w:val="28"/>
          <w:szCs w:val="28"/>
        </w:rPr>
        <w:t>е</w:t>
      </w:r>
      <w:r w:rsidRPr="00906D7C">
        <w:rPr>
          <w:rFonts w:ascii="Times New Roman" w:hAnsi="Times New Roman" w:cs="Times New Roman"/>
          <w:sz w:val="28"/>
          <w:szCs w:val="28"/>
        </w:rPr>
        <w:t>нии, обморожении, инородном теле верхних дыхательных путей, синдроме длител</w:t>
      </w:r>
      <w:r w:rsidRPr="00906D7C">
        <w:rPr>
          <w:rFonts w:ascii="Times New Roman" w:hAnsi="Times New Roman" w:cs="Times New Roman"/>
          <w:sz w:val="28"/>
          <w:szCs w:val="28"/>
        </w:rPr>
        <w:t>ь</w:t>
      </w:r>
      <w:r w:rsidRPr="00906D7C">
        <w:rPr>
          <w:rFonts w:ascii="Times New Roman" w:hAnsi="Times New Roman" w:cs="Times New Roman"/>
          <w:sz w:val="28"/>
          <w:szCs w:val="28"/>
        </w:rPr>
        <w:t>ного сдавления и других неотложных состояниях, внезапных заболеваниях, угрож</w:t>
      </w:r>
      <w:r w:rsidRPr="00906D7C">
        <w:rPr>
          <w:rFonts w:ascii="Times New Roman" w:hAnsi="Times New Roman" w:cs="Times New Roman"/>
          <w:sz w:val="28"/>
          <w:szCs w:val="28"/>
        </w:rPr>
        <w:t>а</w:t>
      </w:r>
      <w:r w:rsidRPr="00906D7C">
        <w:rPr>
          <w:rFonts w:ascii="Times New Roman" w:hAnsi="Times New Roman" w:cs="Times New Roman"/>
          <w:sz w:val="28"/>
          <w:szCs w:val="28"/>
        </w:rPr>
        <w:t xml:space="preserve">ющих жизни и здоровью. Обучение проводится согласно перечню мероприятий по оказанию первой помощи, утвержденному </w:t>
      </w:r>
      <w:r w:rsidR="00906D7C">
        <w:rPr>
          <w:rFonts w:ascii="Times New Roman" w:hAnsi="Times New Roman" w:cs="Times New Roman"/>
          <w:iCs/>
          <w:sz w:val="28"/>
          <w:szCs w:val="28"/>
        </w:rPr>
        <w:t>п</w:t>
      </w:r>
      <w:r w:rsidRPr="00906D7C">
        <w:rPr>
          <w:rFonts w:ascii="Times New Roman" w:hAnsi="Times New Roman" w:cs="Times New Roman"/>
          <w:iCs/>
          <w:sz w:val="28"/>
          <w:szCs w:val="28"/>
        </w:rPr>
        <w:t xml:space="preserve">риказом </w:t>
      </w:r>
      <w:r w:rsidR="009278C2">
        <w:rPr>
          <w:rFonts w:ascii="Times New Roman" w:hAnsi="Times New Roman" w:cs="Times New Roman"/>
          <w:iCs/>
          <w:sz w:val="28"/>
          <w:szCs w:val="28"/>
        </w:rPr>
        <w:t>Минздравсоцразвития России</w:t>
      </w:r>
      <w:r w:rsidRPr="00906D7C">
        <w:rPr>
          <w:rFonts w:ascii="Times New Roman" w:hAnsi="Times New Roman" w:cs="Times New Roman"/>
          <w:iCs/>
          <w:sz w:val="28"/>
          <w:szCs w:val="28"/>
        </w:rPr>
        <w:t xml:space="preserve"> от 17.05.2010 № 353н «О первой помощи».</w:t>
      </w:r>
      <w:r w:rsidRPr="00906D7C">
        <w:rPr>
          <w:rFonts w:ascii="Times New Roman" w:hAnsi="Times New Roman" w:cs="Times New Roman"/>
          <w:color w:val="000000"/>
          <w:spacing w:val="1"/>
          <w:sz w:val="28"/>
          <w:szCs w:val="28"/>
        </w:rPr>
        <w:t>»;</w:t>
      </w:r>
    </w:p>
    <w:p w:rsidR="006D7C6B" w:rsidRPr="00906D7C" w:rsidRDefault="006D7C6B" w:rsidP="002F61F4">
      <w:pPr>
        <w:shd w:val="clear" w:color="auto" w:fill="FFFFFF"/>
        <w:ind w:firstLine="720"/>
        <w:jc w:val="both"/>
        <w:rPr>
          <w:rFonts w:ascii="Times New Roman" w:hAnsi="Times New Roman" w:cs="Times New Roman"/>
          <w:color w:val="000000"/>
          <w:spacing w:val="1"/>
          <w:sz w:val="28"/>
          <w:szCs w:val="28"/>
        </w:rPr>
      </w:pPr>
      <w:r w:rsidRPr="00906D7C">
        <w:rPr>
          <w:rFonts w:ascii="Times New Roman" w:hAnsi="Times New Roman" w:cs="Times New Roman"/>
          <w:color w:val="000000"/>
          <w:spacing w:val="1"/>
          <w:sz w:val="28"/>
          <w:szCs w:val="28"/>
        </w:rPr>
        <w:t xml:space="preserve">после абзаца тридцать первого дополнить </w:t>
      </w:r>
      <w:r w:rsidR="00906D7C">
        <w:rPr>
          <w:rFonts w:ascii="Times New Roman" w:hAnsi="Times New Roman" w:cs="Times New Roman"/>
          <w:color w:val="000000"/>
          <w:spacing w:val="1"/>
          <w:sz w:val="28"/>
          <w:szCs w:val="28"/>
        </w:rPr>
        <w:t xml:space="preserve">раздел </w:t>
      </w:r>
      <w:r w:rsidRPr="00906D7C">
        <w:rPr>
          <w:rFonts w:ascii="Times New Roman" w:hAnsi="Times New Roman" w:cs="Times New Roman"/>
          <w:color w:val="000000"/>
          <w:spacing w:val="1"/>
          <w:sz w:val="28"/>
          <w:szCs w:val="28"/>
        </w:rPr>
        <w:t>новыми абзацами следующ</w:t>
      </w:r>
      <w:r w:rsidRPr="00906D7C">
        <w:rPr>
          <w:rFonts w:ascii="Times New Roman" w:hAnsi="Times New Roman" w:cs="Times New Roman"/>
          <w:color w:val="000000"/>
          <w:spacing w:val="1"/>
          <w:sz w:val="28"/>
          <w:szCs w:val="28"/>
        </w:rPr>
        <w:t>е</w:t>
      </w:r>
      <w:r w:rsidRPr="00906D7C">
        <w:rPr>
          <w:rFonts w:ascii="Times New Roman" w:hAnsi="Times New Roman" w:cs="Times New Roman"/>
          <w:color w:val="000000"/>
          <w:spacing w:val="1"/>
          <w:sz w:val="28"/>
          <w:szCs w:val="28"/>
        </w:rPr>
        <w:t>го содержания:</w:t>
      </w:r>
    </w:p>
    <w:p w:rsidR="006D7C6B" w:rsidRPr="00906D7C" w:rsidRDefault="006D7C6B" w:rsidP="003347AA">
      <w:pPr>
        <w:shd w:val="clear" w:color="auto" w:fill="FFFFFF"/>
        <w:ind w:firstLine="720"/>
        <w:jc w:val="both"/>
        <w:rPr>
          <w:rFonts w:ascii="Times New Roman" w:hAnsi="Times New Roman" w:cs="Times New Roman"/>
          <w:iCs/>
          <w:sz w:val="28"/>
          <w:szCs w:val="28"/>
        </w:rPr>
      </w:pPr>
      <w:r w:rsidRPr="00906D7C">
        <w:rPr>
          <w:rFonts w:ascii="Times New Roman" w:hAnsi="Times New Roman" w:cs="Times New Roman"/>
          <w:sz w:val="28"/>
          <w:szCs w:val="28"/>
        </w:rPr>
        <w:t>«</w:t>
      </w:r>
      <w:r w:rsidR="00906D7C">
        <w:rPr>
          <w:rFonts w:ascii="Times New Roman" w:hAnsi="Times New Roman" w:cs="Times New Roman"/>
          <w:sz w:val="28"/>
          <w:szCs w:val="28"/>
        </w:rPr>
        <w:t>ДХПП</w:t>
      </w:r>
      <w:r w:rsidRPr="00906D7C">
        <w:rPr>
          <w:rFonts w:ascii="Times New Roman" w:hAnsi="Times New Roman" w:cs="Times New Roman"/>
          <w:sz w:val="28"/>
          <w:szCs w:val="28"/>
        </w:rPr>
        <w:t xml:space="preserve"> оснащается сумкой-укладкой для оказания первой помощи в соотве</w:t>
      </w:r>
      <w:r w:rsidRPr="00906D7C">
        <w:rPr>
          <w:rFonts w:ascii="Times New Roman" w:hAnsi="Times New Roman" w:cs="Times New Roman"/>
          <w:sz w:val="28"/>
          <w:szCs w:val="28"/>
        </w:rPr>
        <w:t>т</w:t>
      </w:r>
      <w:r w:rsidRPr="00906D7C">
        <w:rPr>
          <w:rFonts w:ascii="Times New Roman" w:hAnsi="Times New Roman" w:cs="Times New Roman"/>
          <w:sz w:val="28"/>
          <w:szCs w:val="28"/>
        </w:rPr>
        <w:t xml:space="preserve">ствии с </w:t>
      </w:r>
      <w:r w:rsidR="00906D7C">
        <w:rPr>
          <w:rFonts w:ascii="Times New Roman" w:hAnsi="Times New Roman" w:cs="Times New Roman"/>
          <w:iCs/>
          <w:sz w:val="28"/>
          <w:szCs w:val="28"/>
        </w:rPr>
        <w:t>п</w:t>
      </w:r>
      <w:r w:rsidRPr="00906D7C">
        <w:rPr>
          <w:rFonts w:ascii="Times New Roman" w:hAnsi="Times New Roman" w:cs="Times New Roman"/>
          <w:iCs/>
          <w:sz w:val="28"/>
          <w:szCs w:val="28"/>
        </w:rPr>
        <w:t xml:space="preserve">риказом </w:t>
      </w:r>
      <w:r w:rsidR="009278C2">
        <w:rPr>
          <w:rFonts w:ascii="Times New Roman" w:hAnsi="Times New Roman" w:cs="Times New Roman"/>
          <w:iCs/>
          <w:sz w:val="28"/>
          <w:szCs w:val="28"/>
        </w:rPr>
        <w:t>Минздравсоцразвития России</w:t>
      </w:r>
      <w:r w:rsidRPr="00906D7C">
        <w:rPr>
          <w:rFonts w:ascii="Times New Roman" w:hAnsi="Times New Roman" w:cs="Times New Roman"/>
          <w:iCs/>
          <w:sz w:val="28"/>
          <w:szCs w:val="28"/>
        </w:rPr>
        <w:t>от 11.08.2011 № 907н «Об утвержд</w:t>
      </w:r>
      <w:r w:rsidRPr="00906D7C">
        <w:rPr>
          <w:rFonts w:ascii="Times New Roman" w:hAnsi="Times New Roman" w:cs="Times New Roman"/>
          <w:iCs/>
          <w:sz w:val="28"/>
          <w:szCs w:val="28"/>
        </w:rPr>
        <w:t>е</w:t>
      </w:r>
      <w:r w:rsidRPr="00906D7C">
        <w:rPr>
          <w:rFonts w:ascii="Times New Roman" w:hAnsi="Times New Roman" w:cs="Times New Roman"/>
          <w:iCs/>
          <w:sz w:val="28"/>
          <w:szCs w:val="28"/>
        </w:rPr>
        <w:t xml:space="preserve">нии требований к комплектации изделиями медицинского назначения укладки для </w:t>
      </w:r>
      <w:r w:rsidRPr="00906D7C">
        <w:rPr>
          <w:rFonts w:ascii="Times New Roman" w:hAnsi="Times New Roman" w:cs="Times New Roman"/>
          <w:iCs/>
          <w:sz w:val="28"/>
          <w:szCs w:val="28"/>
        </w:rPr>
        <w:lastRenderedPageBreak/>
        <w:t>оказания первой помощи в сельских поселениях лицами, имеющими соответству</w:t>
      </w:r>
      <w:r w:rsidRPr="00906D7C">
        <w:rPr>
          <w:rFonts w:ascii="Times New Roman" w:hAnsi="Times New Roman" w:cs="Times New Roman"/>
          <w:iCs/>
          <w:sz w:val="28"/>
          <w:szCs w:val="28"/>
        </w:rPr>
        <w:t>ю</w:t>
      </w:r>
      <w:r w:rsidRPr="00906D7C">
        <w:rPr>
          <w:rFonts w:ascii="Times New Roman" w:hAnsi="Times New Roman" w:cs="Times New Roman"/>
          <w:iCs/>
          <w:sz w:val="28"/>
          <w:szCs w:val="28"/>
        </w:rPr>
        <w:t>щую подготовку»</w:t>
      </w:r>
      <w:r w:rsidRPr="00906D7C">
        <w:rPr>
          <w:rFonts w:ascii="Times New Roman" w:hAnsi="Times New Roman" w:cs="Times New Roman"/>
          <w:sz w:val="28"/>
          <w:szCs w:val="28"/>
        </w:rPr>
        <w:t>, а также информационными материалами по оказанию первой п</w:t>
      </w:r>
      <w:r w:rsidRPr="00906D7C">
        <w:rPr>
          <w:rFonts w:ascii="Times New Roman" w:hAnsi="Times New Roman" w:cs="Times New Roman"/>
          <w:sz w:val="28"/>
          <w:szCs w:val="28"/>
        </w:rPr>
        <w:t>о</w:t>
      </w:r>
      <w:r w:rsidRPr="00906D7C">
        <w:rPr>
          <w:rFonts w:ascii="Times New Roman" w:hAnsi="Times New Roman" w:cs="Times New Roman"/>
          <w:sz w:val="28"/>
          <w:szCs w:val="28"/>
        </w:rPr>
        <w:t xml:space="preserve">мощи при различных состояниях. Информирование населения о </w:t>
      </w:r>
      <w:r w:rsidR="00906D7C">
        <w:rPr>
          <w:rFonts w:ascii="Times New Roman" w:hAnsi="Times New Roman" w:cs="Times New Roman"/>
          <w:sz w:val="28"/>
          <w:szCs w:val="28"/>
        </w:rPr>
        <w:t>ДХПП</w:t>
      </w:r>
      <w:r w:rsidRPr="00906D7C">
        <w:rPr>
          <w:rFonts w:ascii="Times New Roman" w:hAnsi="Times New Roman" w:cs="Times New Roman"/>
          <w:sz w:val="28"/>
          <w:szCs w:val="28"/>
        </w:rPr>
        <w:t xml:space="preserve"> осуществл</w:t>
      </w:r>
      <w:r w:rsidRPr="00906D7C">
        <w:rPr>
          <w:rFonts w:ascii="Times New Roman" w:hAnsi="Times New Roman" w:cs="Times New Roman"/>
          <w:sz w:val="28"/>
          <w:szCs w:val="28"/>
        </w:rPr>
        <w:t>я</w:t>
      </w:r>
      <w:r w:rsidRPr="00906D7C">
        <w:rPr>
          <w:rFonts w:ascii="Times New Roman" w:hAnsi="Times New Roman" w:cs="Times New Roman"/>
          <w:sz w:val="28"/>
          <w:szCs w:val="28"/>
        </w:rPr>
        <w:t>ется через размещение информационных табло в медицинских учреждениях, а также в административных зданиях муниципальных образований, в том числе сельских п</w:t>
      </w:r>
      <w:r w:rsidRPr="00906D7C">
        <w:rPr>
          <w:rFonts w:ascii="Times New Roman" w:hAnsi="Times New Roman" w:cs="Times New Roman"/>
          <w:sz w:val="28"/>
          <w:szCs w:val="28"/>
        </w:rPr>
        <w:t>о</w:t>
      </w:r>
      <w:r w:rsidRPr="00906D7C">
        <w:rPr>
          <w:rFonts w:ascii="Times New Roman" w:hAnsi="Times New Roman" w:cs="Times New Roman"/>
          <w:sz w:val="28"/>
          <w:szCs w:val="28"/>
        </w:rPr>
        <w:t>селений.</w:t>
      </w:r>
    </w:p>
    <w:p w:rsidR="006D7C6B" w:rsidRPr="00906D7C" w:rsidRDefault="006D7C6B" w:rsidP="002F61F4">
      <w:pPr>
        <w:shd w:val="clear" w:color="auto" w:fill="FFFFFF"/>
        <w:ind w:firstLine="720"/>
        <w:jc w:val="both"/>
        <w:rPr>
          <w:rFonts w:ascii="Times New Roman" w:hAnsi="Times New Roman" w:cs="Times New Roman"/>
          <w:sz w:val="28"/>
          <w:szCs w:val="28"/>
        </w:rPr>
      </w:pPr>
      <w:r w:rsidRPr="00906D7C">
        <w:rPr>
          <w:rFonts w:ascii="Times New Roman" w:hAnsi="Times New Roman" w:cs="Times New Roman"/>
          <w:sz w:val="28"/>
          <w:szCs w:val="28"/>
        </w:rPr>
        <w:t>Амбулаторно-поликлиническая помощь в учреждениях сельского здравоохр</w:t>
      </w:r>
      <w:r w:rsidRPr="00906D7C">
        <w:rPr>
          <w:rFonts w:ascii="Times New Roman" w:hAnsi="Times New Roman" w:cs="Times New Roman"/>
          <w:sz w:val="28"/>
          <w:szCs w:val="28"/>
        </w:rPr>
        <w:t>а</w:t>
      </w:r>
      <w:r w:rsidRPr="00906D7C">
        <w:rPr>
          <w:rFonts w:ascii="Times New Roman" w:hAnsi="Times New Roman" w:cs="Times New Roman"/>
          <w:sz w:val="28"/>
          <w:szCs w:val="28"/>
        </w:rPr>
        <w:t>нения основана на организации общей врачебной практики, создании условий для оказания первичной и неотложной медицинской помощи на базе приемных отдел</w:t>
      </w:r>
      <w:r w:rsidRPr="00906D7C">
        <w:rPr>
          <w:rFonts w:ascii="Times New Roman" w:hAnsi="Times New Roman" w:cs="Times New Roman"/>
          <w:sz w:val="28"/>
          <w:szCs w:val="28"/>
        </w:rPr>
        <w:t>е</w:t>
      </w:r>
      <w:r w:rsidRPr="00906D7C">
        <w:rPr>
          <w:rFonts w:ascii="Times New Roman" w:hAnsi="Times New Roman" w:cs="Times New Roman"/>
          <w:sz w:val="28"/>
          <w:szCs w:val="28"/>
        </w:rPr>
        <w:t>ний центральных районных больниц. Создано 236 выездных бригад   по оказанию помощи сельскому населению. Все амбулаторно-поликлинические учреждения, в том числе расположенные в сельских районах, получили специальные санитарные авт</w:t>
      </w:r>
      <w:r w:rsidRPr="00906D7C">
        <w:rPr>
          <w:rFonts w:ascii="Times New Roman" w:hAnsi="Times New Roman" w:cs="Times New Roman"/>
          <w:sz w:val="28"/>
          <w:szCs w:val="28"/>
        </w:rPr>
        <w:t>о</w:t>
      </w:r>
      <w:r w:rsidRPr="00906D7C">
        <w:rPr>
          <w:rFonts w:ascii="Times New Roman" w:hAnsi="Times New Roman" w:cs="Times New Roman"/>
          <w:sz w:val="28"/>
          <w:szCs w:val="28"/>
        </w:rPr>
        <w:t>мобили на базе Fiat</w:t>
      </w:r>
      <w:r w:rsidR="004308B7">
        <w:rPr>
          <w:rFonts w:ascii="Times New Roman" w:hAnsi="Times New Roman" w:cs="Times New Roman"/>
          <w:sz w:val="28"/>
          <w:szCs w:val="28"/>
        </w:rPr>
        <w:t xml:space="preserve"> </w:t>
      </w:r>
      <w:r w:rsidRPr="00906D7C">
        <w:rPr>
          <w:rFonts w:ascii="Times New Roman" w:hAnsi="Times New Roman" w:cs="Times New Roman"/>
          <w:sz w:val="28"/>
          <w:szCs w:val="28"/>
        </w:rPr>
        <w:t xml:space="preserve">Doblo. </w:t>
      </w:r>
    </w:p>
    <w:p w:rsidR="006D7C6B" w:rsidRPr="00906D7C" w:rsidRDefault="006D7C6B" w:rsidP="002F61F4">
      <w:pPr>
        <w:shd w:val="clear" w:color="auto" w:fill="FFFFFF"/>
        <w:ind w:firstLine="720"/>
        <w:jc w:val="both"/>
        <w:rPr>
          <w:rFonts w:ascii="Times New Roman" w:hAnsi="Times New Roman" w:cs="Times New Roman"/>
          <w:sz w:val="28"/>
          <w:szCs w:val="28"/>
        </w:rPr>
      </w:pPr>
      <w:r w:rsidRPr="00906D7C">
        <w:rPr>
          <w:rFonts w:ascii="Times New Roman" w:hAnsi="Times New Roman" w:cs="Times New Roman"/>
          <w:sz w:val="28"/>
          <w:szCs w:val="28"/>
        </w:rPr>
        <w:t>Служба общей врачебной практики организована во всех учреждениях здрав</w:t>
      </w:r>
      <w:r w:rsidRPr="00906D7C">
        <w:rPr>
          <w:rFonts w:ascii="Times New Roman" w:hAnsi="Times New Roman" w:cs="Times New Roman"/>
          <w:sz w:val="28"/>
          <w:szCs w:val="28"/>
        </w:rPr>
        <w:t>о</w:t>
      </w:r>
      <w:r w:rsidRPr="00906D7C">
        <w:rPr>
          <w:rFonts w:ascii="Times New Roman" w:hAnsi="Times New Roman" w:cs="Times New Roman"/>
          <w:sz w:val="28"/>
          <w:szCs w:val="28"/>
        </w:rPr>
        <w:t>охранения, оказывающих первичную медико-санита</w:t>
      </w:r>
      <w:r w:rsidR="00906D7C">
        <w:rPr>
          <w:rFonts w:ascii="Times New Roman" w:hAnsi="Times New Roman" w:cs="Times New Roman"/>
          <w:sz w:val="28"/>
          <w:szCs w:val="28"/>
        </w:rPr>
        <w:t>рную помощь сельскому насел</w:t>
      </w:r>
      <w:r w:rsidR="00906D7C">
        <w:rPr>
          <w:rFonts w:ascii="Times New Roman" w:hAnsi="Times New Roman" w:cs="Times New Roman"/>
          <w:sz w:val="28"/>
          <w:szCs w:val="28"/>
        </w:rPr>
        <w:t>е</w:t>
      </w:r>
      <w:r w:rsidR="00906D7C">
        <w:rPr>
          <w:rFonts w:ascii="Times New Roman" w:hAnsi="Times New Roman" w:cs="Times New Roman"/>
          <w:sz w:val="28"/>
          <w:szCs w:val="28"/>
        </w:rPr>
        <w:t>нию.</w:t>
      </w:r>
      <w:r w:rsidRPr="00906D7C">
        <w:rPr>
          <w:rFonts w:ascii="Times New Roman" w:hAnsi="Times New Roman" w:cs="Times New Roman"/>
          <w:sz w:val="28"/>
          <w:szCs w:val="28"/>
        </w:rPr>
        <w:t xml:space="preserve"> В республике функционируют 104 отделения общеврачебной практики, работ</w:t>
      </w:r>
      <w:r w:rsidRPr="00906D7C">
        <w:rPr>
          <w:rFonts w:ascii="Times New Roman" w:hAnsi="Times New Roman" w:cs="Times New Roman"/>
          <w:sz w:val="28"/>
          <w:szCs w:val="28"/>
        </w:rPr>
        <w:t>а</w:t>
      </w:r>
      <w:r w:rsidRPr="00906D7C">
        <w:rPr>
          <w:rFonts w:ascii="Times New Roman" w:hAnsi="Times New Roman" w:cs="Times New Roman"/>
          <w:sz w:val="28"/>
          <w:szCs w:val="28"/>
        </w:rPr>
        <w:t xml:space="preserve">ют 152 врача общей практики. Проведена переподготовка врачебного персонала на циклах общей врачебной практики. Все врачи общей практики обеспечены сумками-укладками.  </w:t>
      </w:r>
    </w:p>
    <w:p w:rsidR="006D7C6B" w:rsidRPr="00906D7C" w:rsidRDefault="006D7C6B" w:rsidP="002F61F4">
      <w:pPr>
        <w:ind w:firstLine="709"/>
        <w:jc w:val="both"/>
        <w:rPr>
          <w:rFonts w:ascii="Times New Roman" w:hAnsi="Times New Roman" w:cs="Times New Roman"/>
          <w:sz w:val="28"/>
          <w:szCs w:val="28"/>
        </w:rPr>
      </w:pPr>
      <w:r w:rsidRPr="00906D7C">
        <w:rPr>
          <w:rFonts w:ascii="Times New Roman" w:hAnsi="Times New Roman" w:cs="Times New Roman"/>
          <w:sz w:val="28"/>
          <w:szCs w:val="28"/>
        </w:rPr>
        <w:t xml:space="preserve">Врачами </w:t>
      </w:r>
      <w:r w:rsidR="005E57F2">
        <w:rPr>
          <w:rFonts w:ascii="Times New Roman" w:hAnsi="Times New Roman" w:cs="Times New Roman"/>
          <w:sz w:val="28"/>
          <w:szCs w:val="28"/>
        </w:rPr>
        <w:t>ГАУЗ «РКБ МЗ РТ»</w:t>
      </w:r>
      <w:r w:rsidRPr="00906D7C">
        <w:rPr>
          <w:rFonts w:ascii="Times New Roman" w:hAnsi="Times New Roman" w:cs="Times New Roman"/>
          <w:sz w:val="28"/>
          <w:szCs w:val="28"/>
        </w:rPr>
        <w:t>, курирующе</w:t>
      </w:r>
      <w:r w:rsidR="005E57F2">
        <w:rPr>
          <w:rFonts w:ascii="Times New Roman" w:hAnsi="Times New Roman" w:cs="Times New Roman"/>
          <w:sz w:val="28"/>
          <w:szCs w:val="28"/>
        </w:rPr>
        <w:t>го</w:t>
      </w:r>
      <w:r w:rsidRPr="00906D7C">
        <w:rPr>
          <w:rFonts w:ascii="Times New Roman" w:hAnsi="Times New Roman" w:cs="Times New Roman"/>
          <w:sz w:val="28"/>
          <w:szCs w:val="28"/>
        </w:rPr>
        <w:t xml:space="preserve"> вопросы оказания медицинской помощи сельскому населению республики,  в 2011 году проведен</w:t>
      </w:r>
      <w:r w:rsidR="00906D7C">
        <w:rPr>
          <w:rFonts w:ascii="Times New Roman" w:hAnsi="Times New Roman" w:cs="Times New Roman"/>
          <w:sz w:val="28"/>
          <w:szCs w:val="28"/>
        </w:rPr>
        <w:t>ы</w:t>
      </w:r>
      <w:r w:rsidRPr="00906D7C">
        <w:rPr>
          <w:rFonts w:ascii="Times New Roman" w:hAnsi="Times New Roman" w:cs="Times New Roman"/>
          <w:sz w:val="28"/>
          <w:szCs w:val="28"/>
        </w:rPr>
        <w:t xml:space="preserve"> 253 плановых в</w:t>
      </w:r>
      <w:r w:rsidRPr="00906D7C">
        <w:rPr>
          <w:rFonts w:ascii="Times New Roman" w:hAnsi="Times New Roman" w:cs="Times New Roman"/>
          <w:sz w:val="28"/>
          <w:szCs w:val="28"/>
        </w:rPr>
        <w:t>ы</w:t>
      </w:r>
      <w:r w:rsidRPr="00906D7C">
        <w:rPr>
          <w:rFonts w:ascii="Times New Roman" w:hAnsi="Times New Roman" w:cs="Times New Roman"/>
          <w:sz w:val="28"/>
          <w:szCs w:val="28"/>
        </w:rPr>
        <w:t>езда в районы, при которых проконсультирован</w:t>
      </w:r>
      <w:r w:rsidR="00906D7C">
        <w:rPr>
          <w:rFonts w:ascii="Times New Roman" w:hAnsi="Times New Roman" w:cs="Times New Roman"/>
          <w:sz w:val="28"/>
          <w:szCs w:val="28"/>
        </w:rPr>
        <w:t>ы</w:t>
      </w:r>
      <w:r w:rsidRPr="00906D7C">
        <w:rPr>
          <w:rFonts w:ascii="Times New Roman" w:hAnsi="Times New Roman" w:cs="Times New Roman"/>
          <w:sz w:val="28"/>
          <w:szCs w:val="28"/>
        </w:rPr>
        <w:t xml:space="preserve"> 3</w:t>
      </w:r>
      <w:r w:rsidR="00145970">
        <w:rPr>
          <w:rFonts w:ascii="Times New Roman" w:hAnsi="Times New Roman" w:cs="Times New Roman"/>
          <w:sz w:val="28"/>
          <w:szCs w:val="28"/>
        </w:rPr>
        <w:t xml:space="preserve"> </w:t>
      </w:r>
      <w:r w:rsidRPr="00906D7C">
        <w:rPr>
          <w:rFonts w:ascii="Times New Roman" w:hAnsi="Times New Roman" w:cs="Times New Roman"/>
          <w:sz w:val="28"/>
          <w:szCs w:val="28"/>
        </w:rPr>
        <w:t xml:space="preserve">974 больных. В 2011 году для предварительной записи по </w:t>
      </w:r>
      <w:r w:rsidR="00906D7C">
        <w:rPr>
          <w:rFonts w:ascii="Times New Roman" w:hAnsi="Times New Roman" w:cs="Times New Roman"/>
          <w:sz w:val="28"/>
          <w:szCs w:val="28"/>
        </w:rPr>
        <w:t>сети «</w:t>
      </w:r>
      <w:r w:rsidRPr="00906D7C">
        <w:rPr>
          <w:rFonts w:ascii="Times New Roman" w:hAnsi="Times New Roman" w:cs="Times New Roman"/>
          <w:sz w:val="28"/>
          <w:szCs w:val="28"/>
        </w:rPr>
        <w:t>Интернет</w:t>
      </w:r>
      <w:r w:rsidR="00906D7C">
        <w:rPr>
          <w:rFonts w:ascii="Times New Roman" w:hAnsi="Times New Roman" w:cs="Times New Roman"/>
          <w:sz w:val="28"/>
          <w:szCs w:val="28"/>
        </w:rPr>
        <w:t>»</w:t>
      </w:r>
      <w:r w:rsidRPr="00906D7C">
        <w:rPr>
          <w:rFonts w:ascii="Times New Roman" w:hAnsi="Times New Roman" w:cs="Times New Roman"/>
          <w:sz w:val="28"/>
          <w:szCs w:val="28"/>
        </w:rPr>
        <w:t xml:space="preserve"> обратил</w:t>
      </w:r>
      <w:r w:rsidR="00145970">
        <w:rPr>
          <w:rFonts w:ascii="Times New Roman" w:hAnsi="Times New Roman" w:cs="Times New Roman"/>
          <w:sz w:val="28"/>
          <w:szCs w:val="28"/>
        </w:rPr>
        <w:t>и</w:t>
      </w:r>
      <w:r w:rsidRPr="00906D7C">
        <w:rPr>
          <w:rFonts w:ascii="Times New Roman" w:hAnsi="Times New Roman" w:cs="Times New Roman"/>
          <w:sz w:val="28"/>
          <w:szCs w:val="28"/>
        </w:rPr>
        <w:t>сь 41</w:t>
      </w:r>
      <w:r w:rsidR="00145970">
        <w:rPr>
          <w:rFonts w:ascii="Times New Roman" w:hAnsi="Times New Roman" w:cs="Times New Roman"/>
          <w:sz w:val="28"/>
          <w:szCs w:val="28"/>
        </w:rPr>
        <w:t xml:space="preserve"> </w:t>
      </w:r>
      <w:r w:rsidRPr="00906D7C">
        <w:rPr>
          <w:rFonts w:ascii="Times New Roman" w:hAnsi="Times New Roman" w:cs="Times New Roman"/>
          <w:sz w:val="28"/>
          <w:szCs w:val="28"/>
        </w:rPr>
        <w:t xml:space="preserve">524 пациента, что на </w:t>
      </w:r>
      <w:r w:rsidR="00F61063">
        <w:rPr>
          <w:rFonts w:ascii="Times New Roman" w:hAnsi="Times New Roman" w:cs="Times New Roman"/>
          <w:sz w:val="28"/>
          <w:szCs w:val="28"/>
        </w:rPr>
        <w:t xml:space="preserve">            </w:t>
      </w:r>
      <w:r w:rsidRPr="00906D7C">
        <w:rPr>
          <w:rFonts w:ascii="Times New Roman" w:hAnsi="Times New Roman" w:cs="Times New Roman"/>
          <w:sz w:val="28"/>
          <w:szCs w:val="28"/>
        </w:rPr>
        <w:t>35,3 процента вы</w:t>
      </w:r>
      <w:r w:rsidR="00906D7C">
        <w:rPr>
          <w:rFonts w:ascii="Times New Roman" w:hAnsi="Times New Roman" w:cs="Times New Roman"/>
          <w:sz w:val="28"/>
          <w:szCs w:val="28"/>
        </w:rPr>
        <w:t>ше, чем в 2010 году. У</w:t>
      </w:r>
      <w:r w:rsidRPr="00906D7C">
        <w:rPr>
          <w:rFonts w:ascii="Times New Roman" w:hAnsi="Times New Roman" w:cs="Times New Roman"/>
          <w:sz w:val="28"/>
          <w:szCs w:val="28"/>
        </w:rPr>
        <w:t xml:space="preserve">даленная запись проводилась из </w:t>
      </w:r>
      <w:r w:rsidR="00F80C1A">
        <w:rPr>
          <w:rFonts w:ascii="Times New Roman" w:hAnsi="Times New Roman" w:cs="Times New Roman"/>
          <w:sz w:val="28"/>
          <w:szCs w:val="28"/>
        </w:rPr>
        <w:br/>
      </w:r>
      <w:r w:rsidRPr="00906D7C">
        <w:rPr>
          <w:rFonts w:ascii="Times New Roman" w:hAnsi="Times New Roman" w:cs="Times New Roman"/>
          <w:sz w:val="28"/>
          <w:szCs w:val="28"/>
        </w:rPr>
        <w:t>70 учреждений республики, что на 11,2</w:t>
      </w:r>
      <w:r w:rsidR="00145970">
        <w:rPr>
          <w:rFonts w:ascii="Times New Roman" w:hAnsi="Times New Roman" w:cs="Times New Roman"/>
          <w:sz w:val="28"/>
          <w:szCs w:val="28"/>
        </w:rPr>
        <w:t xml:space="preserve"> </w:t>
      </w:r>
      <w:r w:rsidRPr="00906D7C">
        <w:rPr>
          <w:rFonts w:ascii="Times New Roman" w:hAnsi="Times New Roman" w:cs="Times New Roman"/>
          <w:sz w:val="28"/>
          <w:szCs w:val="28"/>
        </w:rPr>
        <w:t>процента больше по сравнению с 2010 годом. В структуре всех обращений пациентов по направлению из районных учреждений здравоохранения республики 63,2</w:t>
      </w:r>
      <w:r w:rsidR="00145970">
        <w:rPr>
          <w:rFonts w:ascii="Times New Roman" w:hAnsi="Times New Roman" w:cs="Times New Roman"/>
          <w:sz w:val="28"/>
          <w:szCs w:val="28"/>
        </w:rPr>
        <w:t xml:space="preserve"> </w:t>
      </w:r>
      <w:r w:rsidRPr="00906D7C">
        <w:rPr>
          <w:rFonts w:ascii="Times New Roman" w:hAnsi="Times New Roman" w:cs="Times New Roman"/>
          <w:sz w:val="28"/>
          <w:szCs w:val="28"/>
        </w:rPr>
        <w:t xml:space="preserve">процента проведено с помощью сети </w:t>
      </w:r>
      <w:r w:rsidR="00906D7C">
        <w:rPr>
          <w:rFonts w:ascii="Times New Roman" w:hAnsi="Times New Roman" w:cs="Times New Roman"/>
          <w:sz w:val="28"/>
          <w:szCs w:val="28"/>
        </w:rPr>
        <w:t>«</w:t>
      </w:r>
      <w:r w:rsidRPr="00906D7C">
        <w:rPr>
          <w:rFonts w:ascii="Times New Roman" w:hAnsi="Times New Roman" w:cs="Times New Roman"/>
          <w:sz w:val="28"/>
          <w:szCs w:val="28"/>
        </w:rPr>
        <w:t>Интернет</w:t>
      </w:r>
      <w:r w:rsidR="00906D7C">
        <w:rPr>
          <w:rFonts w:ascii="Times New Roman" w:hAnsi="Times New Roman" w:cs="Times New Roman"/>
          <w:sz w:val="28"/>
          <w:szCs w:val="28"/>
        </w:rPr>
        <w:t>»</w:t>
      </w:r>
      <w:r w:rsidRPr="00906D7C">
        <w:rPr>
          <w:rFonts w:ascii="Times New Roman" w:hAnsi="Times New Roman" w:cs="Times New Roman"/>
          <w:sz w:val="28"/>
          <w:szCs w:val="28"/>
        </w:rPr>
        <w:t>. В 2011 году по предварительной записи с помощью междугородних телефонов в ко</w:t>
      </w:r>
      <w:r w:rsidRPr="00906D7C">
        <w:rPr>
          <w:rFonts w:ascii="Times New Roman" w:hAnsi="Times New Roman" w:cs="Times New Roman"/>
          <w:sz w:val="28"/>
          <w:szCs w:val="28"/>
        </w:rPr>
        <w:t>н</w:t>
      </w:r>
      <w:r w:rsidRPr="00906D7C">
        <w:rPr>
          <w:rFonts w:ascii="Times New Roman" w:hAnsi="Times New Roman" w:cs="Times New Roman"/>
          <w:sz w:val="28"/>
          <w:szCs w:val="28"/>
        </w:rPr>
        <w:t>сультативную поликлинику обратилось 46</w:t>
      </w:r>
      <w:r w:rsidR="00145970">
        <w:rPr>
          <w:rFonts w:ascii="Times New Roman" w:hAnsi="Times New Roman" w:cs="Times New Roman"/>
          <w:sz w:val="28"/>
          <w:szCs w:val="28"/>
        </w:rPr>
        <w:t xml:space="preserve"> </w:t>
      </w:r>
      <w:r w:rsidRPr="00906D7C">
        <w:rPr>
          <w:rFonts w:ascii="Times New Roman" w:hAnsi="Times New Roman" w:cs="Times New Roman"/>
          <w:sz w:val="28"/>
          <w:szCs w:val="28"/>
        </w:rPr>
        <w:t xml:space="preserve">632 пациента. Всего по предварительной записи с помощью </w:t>
      </w:r>
      <w:r w:rsidR="00906D7C">
        <w:rPr>
          <w:rFonts w:ascii="Times New Roman" w:hAnsi="Times New Roman" w:cs="Times New Roman"/>
          <w:sz w:val="28"/>
          <w:szCs w:val="28"/>
        </w:rPr>
        <w:t>сети «</w:t>
      </w:r>
      <w:r w:rsidRPr="00906D7C">
        <w:rPr>
          <w:rFonts w:ascii="Times New Roman" w:hAnsi="Times New Roman" w:cs="Times New Roman"/>
          <w:sz w:val="28"/>
          <w:szCs w:val="28"/>
        </w:rPr>
        <w:t>Интернет</w:t>
      </w:r>
      <w:r w:rsidR="00906D7C">
        <w:rPr>
          <w:rFonts w:ascii="Times New Roman" w:hAnsi="Times New Roman" w:cs="Times New Roman"/>
          <w:sz w:val="28"/>
          <w:szCs w:val="28"/>
        </w:rPr>
        <w:t>»</w:t>
      </w:r>
      <w:r w:rsidRPr="00906D7C">
        <w:rPr>
          <w:rFonts w:ascii="Times New Roman" w:hAnsi="Times New Roman" w:cs="Times New Roman"/>
          <w:sz w:val="28"/>
          <w:szCs w:val="28"/>
        </w:rPr>
        <w:t xml:space="preserve"> и телефона обратилось 88</w:t>
      </w:r>
      <w:r w:rsidR="00145970">
        <w:rPr>
          <w:rFonts w:ascii="Times New Roman" w:hAnsi="Times New Roman" w:cs="Times New Roman"/>
          <w:sz w:val="28"/>
          <w:szCs w:val="28"/>
        </w:rPr>
        <w:t xml:space="preserve"> </w:t>
      </w:r>
      <w:r w:rsidRPr="00906D7C">
        <w:rPr>
          <w:rFonts w:ascii="Times New Roman" w:hAnsi="Times New Roman" w:cs="Times New Roman"/>
          <w:sz w:val="28"/>
          <w:szCs w:val="28"/>
        </w:rPr>
        <w:t>156 пациентов, что с</w:t>
      </w:r>
      <w:r w:rsidRPr="00906D7C">
        <w:rPr>
          <w:rFonts w:ascii="Times New Roman" w:hAnsi="Times New Roman" w:cs="Times New Roman"/>
          <w:sz w:val="28"/>
          <w:szCs w:val="28"/>
        </w:rPr>
        <w:t>о</w:t>
      </w:r>
      <w:r w:rsidRPr="00906D7C">
        <w:rPr>
          <w:rFonts w:ascii="Times New Roman" w:hAnsi="Times New Roman" w:cs="Times New Roman"/>
          <w:sz w:val="28"/>
          <w:szCs w:val="28"/>
        </w:rPr>
        <w:t>ставило 45,1</w:t>
      </w:r>
      <w:r w:rsidR="00145970">
        <w:rPr>
          <w:rFonts w:ascii="Times New Roman" w:hAnsi="Times New Roman" w:cs="Times New Roman"/>
          <w:sz w:val="28"/>
          <w:szCs w:val="28"/>
        </w:rPr>
        <w:t xml:space="preserve"> </w:t>
      </w:r>
      <w:r w:rsidRPr="00906D7C">
        <w:rPr>
          <w:rFonts w:ascii="Times New Roman" w:hAnsi="Times New Roman" w:cs="Times New Roman"/>
          <w:sz w:val="28"/>
          <w:szCs w:val="28"/>
        </w:rPr>
        <w:t xml:space="preserve">процента от всего количества обращений. </w:t>
      </w:r>
    </w:p>
    <w:p w:rsidR="006D7C6B" w:rsidRPr="00906D7C" w:rsidRDefault="006D7C6B" w:rsidP="002F61F4">
      <w:pPr>
        <w:shd w:val="clear" w:color="auto" w:fill="FFFFFF"/>
        <w:ind w:firstLine="720"/>
        <w:jc w:val="both"/>
        <w:rPr>
          <w:rFonts w:ascii="Times New Roman" w:hAnsi="Times New Roman" w:cs="Times New Roman"/>
          <w:sz w:val="28"/>
          <w:szCs w:val="28"/>
        </w:rPr>
      </w:pPr>
      <w:r w:rsidRPr="00906D7C">
        <w:rPr>
          <w:rFonts w:ascii="Times New Roman" w:hAnsi="Times New Roman" w:cs="Times New Roman"/>
          <w:sz w:val="28"/>
          <w:szCs w:val="28"/>
        </w:rPr>
        <w:t>Развитие амбулаторно-поликлинической помощи в сельской местности будет направлено на развитие фельдшерско-акушерских пунктов, центров и отделений о</w:t>
      </w:r>
      <w:r w:rsidRPr="00906D7C">
        <w:rPr>
          <w:rFonts w:ascii="Times New Roman" w:hAnsi="Times New Roman" w:cs="Times New Roman"/>
          <w:sz w:val="28"/>
          <w:szCs w:val="28"/>
        </w:rPr>
        <w:t>б</w:t>
      </w:r>
      <w:r w:rsidRPr="00906D7C">
        <w:rPr>
          <w:rFonts w:ascii="Times New Roman" w:hAnsi="Times New Roman" w:cs="Times New Roman"/>
          <w:sz w:val="28"/>
          <w:szCs w:val="28"/>
        </w:rPr>
        <w:t>щей врачебной практики, расширение выездной работы врачебных бригад, в том чи</w:t>
      </w:r>
      <w:r w:rsidRPr="00906D7C">
        <w:rPr>
          <w:rFonts w:ascii="Times New Roman" w:hAnsi="Times New Roman" w:cs="Times New Roman"/>
          <w:sz w:val="28"/>
          <w:szCs w:val="28"/>
        </w:rPr>
        <w:t>с</w:t>
      </w:r>
      <w:r w:rsidRPr="00906D7C">
        <w:rPr>
          <w:rFonts w:ascii="Times New Roman" w:hAnsi="Times New Roman" w:cs="Times New Roman"/>
          <w:sz w:val="28"/>
          <w:szCs w:val="28"/>
        </w:rPr>
        <w:t>ле и для проведения профилактической работы. Во всех сельских учреждениях здр</w:t>
      </w:r>
      <w:r w:rsidRPr="00906D7C">
        <w:rPr>
          <w:rFonts w:ascii="Times New Roman" w:hAnsi="Times New Roman" w:cs="Times New Roman"/>
          <w:sz w:val="28"/>
          <w:szCs w:val="28"/>
        </w:rPr>
        <w:t>а</w:t>
      </w:r>
      <w:r w:rsidRPr="00906D7C">
        <w:rPr>
          <w:rFonts w:ascii="Times New Roman" w:hAnsi="Times New Roman" w:cs="Times New Roman"/>
          <w:sz w:val="28"/>
          <w:szCs w:val="28"/>
        </w:rPr>
        <w:t>воохранения будут созданы возможности для электронной записи на прием к врачам, в том числе по телефону</w:t>
      </w:r>
      <w:r w:rsidR="00145970">
        <w:rPr>
          <w:rFonts w:ascii="Times New Roman" w:hAnsi="Times New Roman" w:cs="Times New Roman"/>
          <w:sz w:val="28"/>
          <w:szCs w:val="28"/>
        </w:rPr>
        <w:t>,</w:t>
      </w:r>
      <w:r w:rsidRPr="00906D7C">
        <w:rPr>
          <w:rFonts w:ascii="Times New Roman" w:hAnsi="Times New Roman" w:cs="Times New Roman"/>
          <w:sz w:val="28"/>
          <w:szCs w:val="28"/>
        </w:rPr>
        <w:t xml:space="preserve"> через </w:t>
      </w:r>
      <w:r w:rsidR="00906D7C">
        <w:rPr>
          <w:rFonts w:ascii="Times New Roman" w:hAnsi="Times New Roman" w:cs="Times New Roman"/>
          <w:sz w:val="28"/>
          <w:szCs w:val="28"/>
        </w:rPr>
        <w:t>ФАПы</w:t>
      </w:r>
      <w:r w:rsidRPr="00906D7C">
        <w:rPr>
          <w:rFonts w:ascii="Times New Roman" w:hAnsi="Times New Roman" w:cs="Times New Roman"/>
          <w:sz w:val="28"/>
          <w:szCs w:val="28"/>
        </w:rPr>
        <w:t>.</w:t>
      </w:r>
    </w:p>
    <w:p w:rsidR="006D7C6B" w:rsidRPr="00906D7C" w:rsidRDefault="006D7C6B" w:rsidP="002F61F4">
      <w:pPr>
        <w:ind w:firstLine="708"/>
        <w:jc w:val="both"/>
        <w:rPr>
          <w:rFonts w:ascii="Times New Roman" w:hAnsi="Times New Roman" w:cs="Times New Roman"/>
          <w:sz w:val="28"/>
          <w:szCs w:val="28"/>
        </w:rPr>
      </w:pPr>
      <w:r w:rsidRPr="00906D7C">
        <w:rPr>
          <w:rFonts w:ascii="Times New Roman" w:hAnsi="Times New Roman" w:cs="Times New Roman"/>
          <w:sz w:val="28"/>
          <w:szCs w:val="28"/>
        </w:rPr>
        <w:t>В целях реализации Феде</w:t>
      </w:r>
      <w:r w:rsidR="00906D7C">
        <w:rPr>
          <w:rFonts w:ascii="Times New Roman" w:hAnsi="Times New Roman" w:cs="Times New Roman"/>
          <w:sz w:val="28"/>
          <w:szCs w:val="28"/>
        </w:rPr>
        <w:t xml:space="preserve">рального закона от 12 апреля </w:t>
      </w:r>
      <w:r w:rsidRPr="00906D7C">
        <w:rPr>
          <w:rFonts w:ascii="Times New Roman" w:hAnsi="Times New Roman" w:cs="Times New Roman"/>
          <w:sz w:val="28"/>
          <w:szCs w:val="28"/>
        </w:rPr>
        <w:t>2010</w:t>
      </w:r>
      <w:r w:rsidR="00906D7C">
        <w:rPr>
          <w:rFonts w:ascii="Times New Roman" w:hAnsi="Times New Roman" w:cs="Times New Roman"/>
          <w:sz w:val="28"/>
          <w:szCs w:val="28"/>
        </w:rPr>
        <w:t xml:space="preserve"> года</w:t>
      </w:r>
      <w:r w:rsidRPr="00906D7C">
        <w:rPr>
          <w:rFonts w:ascii="Times New Roman" w:hAnsi="Times New Roman" w:cs="Times New Roman"/>
          <w:sz w:val="28"/>
          <w:szCs w:val="28"/>
        </w:rPr>
        <w:t xml:space="preserve"> № 61-ФЗ «Об обращении лекарственных средств» в части повышения доступности лекарственного обеспечения населения, проживающего в сельских поселениях, в которых отсутств</w:t>
      </w:r>
      <w:r w:rsidRPr="00906D7C">
        <w:rPr>
          <w:rFonts w:ascii="Times New Roman" w:hAnsi="Times New Roman" w:cs="Times New Roman"/>
          <w:sz w:val="28"/>
          <w:szCs w:val="28"/>
        </w:rPr>
        <w:t>у</w:t>
      </w:r>
      <w:r w:rsidRPr="00906D7C">
        <w:rPr>
          <w:rFonts w:ascii="Times New Roman" w:hAnsi="Times New Roman" w:cs="Times New Roman"/>
          <w:sz w:val="28"/>
          <w:szCs w:val="28"/>
        </w:rPr>
        <w:t>ют аптечные организации, в течение 2011 года  лицензии на право осуществления розничной торговли лекарственными препаратами в обособленных подразд</w:t>
      </w:r>
      <w:proofErr w:type="gramStart"/>
      <w:r w:rsidRPr="00906D7C">
        <w:rPr>
          <w:rFonts w:ascii="Times New Roman" w:hAnsi="Times New Roman" w:cs="Times New Roman"/>
          <w:sz w:val="28"/>
          <w:szCs w:val="28"/>
        </w:rPr>
        <w:t>е</w:t>
      </w:r>
      <w:r w:rsidR="009637A4">
        <w:rPr>
          <w:rFonts w:ascii="Times New Roman" w:hAnsi="Times New Roman" w:cs="Times New Roman"/>
          <w:sz w:val="28"/>
          <w:szCs w:val="28"/>
        </w:rPr>
        <w:t>-</w:t>
      </w:r>
      <w:proofErr w:type="gramEnd"/>
      <w:r w:rsidR="009637A4">
        <w:rPr>
          <w:rFonts w:ascii="Times New Roman" w:hAnsi="Times New Roman" w:cs="Times New Roman"/>
          <w:sz w:val="28"/>
          <w:szCs w:val="28"/>
        </w:rPr>
        <w:t xml:space="preserve">               </w:t>
      </w:r>
      <w:r w:rsidRPr="00906D7C">
        <w:rPr>
          <w:rFonts w:ascii="Times New Roman" w:hAnsi="Times New Roman" w:cs="Times New Roman"/>
          <w:sz w:val="28"/>
          <w:szCs w:val="28"/>
        </w:rPr>
        <w:t xml:space="preserve">лениях медицинских организаций в сельской местности получил </w:t>
      </w:r>
      <w:r w:rsidR="00F80C1A">
        <w:rPr>
          <w:rFonts w:ascii="Times New Roman" w:hAnsi="Times New Roman" w:cs="Times New Roman"/>
          <w:sz w:val="28"/>
          <w:szCs w:val="28"/>
        </w:rPr>
        <w:br/>
      </w:r>
      <w:r w:rsidRPr="00906D7C">
        <w:rPr>
          <w:rFonts w:ascii="Times New Roman" w:hAnsi="Times New Roman" w:cs="Times New Roman"/>
          <w:sz w:val="28"/>
          <w:szCs w:val="28"/>
        </w:rPr>
        <w:t xml:space="preserve">171 объект (17 врачебных амбулаторий и 154 </w:t>
      </w:r>
      <w:proofErr w:type="gramStart"/>
      <w:r w:rsidR="00906D7C">
        <w:rPr>
          <w:rFonts w:ascii="Times New Roman" w:hAnsi="Times New Roman" w:cs="Times New Roman"/>
          <w:sz w:val="28"/>
          <w:szCs w:val="28"/>
        </w:rPr>
        <w:t>ФАП</w:t>
      </w:r>
      <w:r w:rsidR="00145970">
        <w:rPr>
          <w:rFonts w:ascii="Times New Roman" w:hAnsi="Times New Roman" w:cs="Times New Roman"/>
          <w:sz w:val="28"/>
          <w:szCs w:val="28"/>
        </w:rPr>
        <w:t>а</w:t>
      </w:r>
      <w:r w:rsidRPr="00906D7C">
        <w:rPr>
          <w:rFonts w:ascii="Times New Roman" w:hAnsi="Times New Roman" w:cs="Times New Roman"/>
          <w:sz w:val="28"/>
          <w:szCs w:val="28"/>
        </w:rPr>
        <w:t>).</w:t>
      </w:r>
      <w:proofErr w:type="gramEnd"/>
      <w:r w:rsidRPr="00906D7C">
        <w:rPr>
          <w:rFonts w:ascii="Times New Roman" w:hAnsi="Times New Roman" w:cs="Times New Roman"/>
          <w:sz w:val="28"/>
          <w:szCs w:val="28"/>
        </w:rPr>
        <w:t xml:space="preserve"> Всего на базе 11 </w:t>
      </w:r>
      <w:proofErr w:type="gramStart"/>
      <w:r w:rsidRPr="00906D7C">
        <w:rPr>
          <w:rFonts w:ascii="Times New Roman" w:hAnsi="Times New Roman" w:cs="Times New Roman"/>
          <w:sz w:val="28"/>
          <w:szCs w:val="28"/>
        </w:rPr>
        <w:t>образова</w:t>
      </w:r>
      <w:r w:rsidR="009637A4">
        <w:rPr>
          <w:rFonts w:ascii="Times New Roman" w:hAnsi="Times New Roman" w:cs="Times New Roman"/>
          <w:sz w:val="28"/>
          <w:szCs w:val="28"/>
        </w:rPr>
        <w:t>-</w:t>
      </w:r>
      <w:r w:rsidRPr="00906D7C">
        <w:rPr>
          <w:rFonts w:ascii="Times New Roman" w:hAnsi="Times New Roman" w:cs="Times New Roman"/>
          <w:sz w:val="28"/>
          <w:szCs w:val="28"/>
        </w:rPr>
        <w:lastRenderedPageBreak/>
        <w:t>тельных</w:t>
      </w:r>
      <w:proofErr w:type="gramEnd"/>
      <w:r w:rsidRPr="00906D7C">
        <w:rPr>
          <w:rFonts w:ascii="Times New Roman" w:hAnsi="Times New Roman" w:cs="Times New Roman"/>
          <w:sz w:val="28"/>
          <w:szCs w:val="28"/>
        </w:rPr>
        <w:t xml:space="preserve"> учреждений республики на циклах тематического усовершенствования в ч</w:t>
      </w:r>
      <w:r w:rsidRPr="00906D7C">
        <w:rPr>
          <w:rFonts w:ascii="Times New Roman" w:hAnsi="Times New Roman" w:cs="Times New Roman"/>
          <w:sz w:val="28"/>
          <w:szCs w:val="28"/>
        </w:rPr>
        <w:t>а</w:t>
      </w:r>
      <w:r w:rsidRPr="00906D7C">
        <w:rPr>
          <w:rFonts w:ascii="Times New Roman" w:hAnsi="Times New Roman" w:cs="Times New Roman"/>
          <w:sz w:val="28"/>
          <w:szCs w:val="28"/>
        </w:rPr>
        <w:t>сти розничной торговли лекарственными препаратами обучены с выдачей удостов</w:t>
      </w:r>
      <w:r w:rsidRPr="00906D7C">
        <w:rPr>
          <w:rFonts w:ascii="Times New Roman" w:hAnsi="Times New Roman" w:cs="Times New Roman"/>
          <w:sz w:val="28"/>
          <w:szCs w:val="28"/>
        </w:rPr>
        <w:t>е</w:t>
      </w:r>
      <w:r w:rsidRPr="00906D7C">
        <w:rPr>
          <w:rFonts w:ascii="Times New Roman" w:hAnsi="Times New Roman" w:cs="Times New Roman"/>
          <w:sz w:val="28"/>
          <w:szCs w:val="28"/>
        </w:rPr>
        <w:t>рений 891 медицинский работник (фельдшер</w:t>
      </w:r>
      <w:r w:rsidR="004F2190">
        <w:rPr>
          <w:rFonts w:ascii="Times New Roman" w:hAnsi="Times New Roman" w:cs="Times New Roman"/>
          <w:sz w:val="28"/>
          <w:szCs w:val="28"/>
        </w:rPr>
        <w:t>ы</w:t>
      </w:r>
      <w:r w:rsidRPr="00906D7C">
        <w:rPr>
          <w:rFonts w:ascii="Times New Roman" w:hAnsi="Times New Roman" w:cs="Times New Roman"/>
          <w:sz w:val="28"/>
          <w:szCs w:val="28"/>
        </w:rPr>
        <w:t>, медицинские сестры, акушерки). Обученные специалисты заключили с ГУП «Таттехмедфарм» договоры реализации. Для удовлетворения заявок на лекарственные препараты ГУП «Таттехмедфарм» п</w:t>
      </w:r>
      <w:r w:rsidRPr="00906D7C">
        <w:rPr>
          <w:rFonts w:ascii="Times New Roman" w:hAnsi="Times New Roman" w:cs="Times New Roman"/>
          <w:sz w:val="28"/>
          <w:szCs w:val="28"/>
        </w:rPr>
        <w:t>о</w:t>
      </w:r>
      <w:r w:rsidRPr="00906D7C">
        <w:rPr>
          <w:rFonts w:ascii="Times New Roman" w:hAnsi="Times New Roman" w:cs="Times New Roman"/>
          <w:sz w:val="28"/>
          <w:szCs w:val="28"/>
        </w:rPr>
        <w:t>лучил 20 автомобилей Fiat</w:t>
      </w:r>
      <w:r w:rsidR="00FE33BC">
        <w:rPr>
          <w:rFonts w:ascii="Times New Roman" w:hAnsi="Times New Roman" w:cs="Times New Roman"/>
          <w:sz w:val="28"/>
          <w:szCs w:val="28"/>
        </w:rPr>
        <w:t xml:space="preserve"> </w:t>
      </w:r>
      <w:r w:rsidRPr="00906D7C">
        <w:rPr>
          <w:rFonts w:ascii="Times New Roman" w:hAnsi="Times New Roman" w:cs="Times New Roman"/>
          <w:sz w:val="28"/>
          <w:szCs w:val="28"/>
        </w:rPr>
        <w:t xml:space="preserve">Doblo, 20 </w:t>
      </w:r>
      <w:r w:rsidR="00145970" w:rsidRPr="00906D7C">
        <w:rPr>
          <w:rFonts w:ascii="Times New Roman" w:hAnsi="Times New Roman" w:cs="Times New Roman"/>
          <w:sz w:val="28"/>
          <w:szCs w:val="28"/>
        </w:rPr>
        <w:t>автомобилей</w:t>
      </w:r>
      <w:r w:rsidRPr="00906D7C">
        <w:rPr>
          <w:rFonts w:ascii="Times New Roman" w:hAnsi="Times New Roman" w:cs="Times New Roman"/>
          <w:sz w:val="28"/>
          <w:szCs w:val="28"/>
        </w:rPr>
        <w:t xml:space="preserve"> Fiat</w:t>
      </w:r>
      <w:r w:rsidR="00FE33BC">
        <w:rPr>
          <w:rFonts w:ascii="Times New Roman" w:hAnsi="Times New Roman" w:cs="Times New Roman"/>
          <w:sz w:val="28"/>
          <w:szCs w:val="28"/>
        </w:rPr>
        <w:t xml:space="preserve"> </w:t>
      </w:r>
      <w:r w:rsidRPr="00906D7C">
        <w:rPr>
          <w:rFonts w:ascii="Times New Roman" w:hAnsi="Times New Roman" w:cs="Times New Roman"/>
          <w:sz w:val="28"/>
          <w:szCs w:val="28"/>
        </w:rPr>
        <w:t>Ducat</w:t>
      </w:r>
      <w:proofErr w:type="gramStart"/>
      <w:r w:rsidRPr="00906D7C">
        <w:rPr>
          <w:rFonts w:ascii="Times New Roman" w:hAnsi="Times New Roman" w:cs="Times New Roman"/>
          <w:sz w:val="28"/>
          <w:szCs w:val="28"/>
        </w:rPr>
        <w:t>о</w:t>
      </w:r>
      <w:proofErr w:type="gramEnd"/>
      <w:r w:rsidRPr="00906D7C">
        <w:rPr>
          <w:rFonts w:ascii="Times New Roman" w:hAnsi="Times New Roman" w:cs="Times New Roman"/>
          <w:sz w:val="28"/>
          <w:szCs w:val="28"/>
        </w:rPr>
        <w:t xml:space="preserve"> и 10 </w:t>
      </w:r>
      <w:r w:rsidR="00145970" w:rsidRPr="00906D7C">
        <w:rPr>
          <w:rFonts w:ascii="Times New Roman" w:hAnsi="Times New Roman" w:cs="Times New Roman"/>
          <w:sz w:val="28"/>
          <w:szCs w:val="28"/>
        </w:rPr>
        <w:t>автомобилей</w:t>
      </w:r>
      <w:r w:rsidRPr="00906D7C">
        <w:rPr>
          <w:rFonts w:ascii="Times New Roman" w:hAnsi="Times New Roman" w:cs="Times New Roman"/>
          <w:sz w:val="28"/>
          <w:szCs w:val="28"/>
        </w:rPr>
        <w:t xml:space="preserve"> </w:t>
      </w:r>
      <w:r w:rsidR="00145970">
        <w:rPr>
          <w:rFonts w:ascii="Times New Roman" w:hAnsi="Times New Roman" w:cs="Times New Roman"/>
          <w:sz w:val="28"/>
          <w:szCs w:val="28"/>
        </w:rPr>
        <w:t>«</w:t>
      </w:r>
      <w:r w:rsidRPr="00906D7C">
        <w:rPr>
          <w:rFonts w:ascii="Times New Roman" w:hAnsi="Times New Roman" w:cs="Times New Roman"/>
          <w:sz w:val="28"/>
          <w:szCs w:val="28"/>
        </w:rPr>
        <w:t>К</w:t>
      </w:r>
      <w:r w:rsidR="00145970">
        <w:rPr>
          <w:rFonts w:ascii="Times New Roman" w:hAnsi="Times New Roman" w:cs="Times New Roman"/>
          <w:sz w:val="28"/>
          <w:szCs w:val="28"/>
        </w:rPr>
        <w:t>а</w:t>
      </w:r>
      <w:r w:rsidR="00145970">
        <w:rPr>
          <w:rFonts w:ascii="Times New Roman" w:hAnsi="Times New Roman" w:cs="Times New Roman"/>
          <w:sz w:val="28"/>
          <w:szCs w:val="28"/>
        </w:rPr>
        <w:t>м</w:t>
      </w:r>
      <w:r w:rsidRPr="00906D7C">
        <w:rPr>
          <w:rFonts w:ascii="Times New Roman" w:hAnsi="Times New Roman" w:cs="Times New Roman"/>
          <w:sz w:val="28"/>
          <w:szCs w:val="28"/>
        </w:rPr>
        <w:t>АЗ</w:t>
      </w:r>
      <w:r w:rsidR="00145970">
        <w:rPr>
          <w:rFonts w:ascii="Times New Roman" w:hAnsi="Times New Roman" w:cs="Times New Roman"/>
          <w:sz w:val="28"/>
          <w:szCs w:val="28"/>
        </w:rPr>
        <w:t>»</w:t>
      </w:r>
      <w:r w:rsidRPr="00906D7C">
        <w:rPr>
          <w:rFonts w:ascii="Times New Roman" w:hAnsi="Times New Roman" w:cs="Times New Roman"/>
          <w:sz w:val="28"/>
          <w:szCs w:val="28"/>
        </w:rPr>
        <w:t>.</w:t>
      </w:r>
    </w:p>
    <w:p w:rsidR="006D7C6B" w:rsidRPr="00906D7C" w:rsidRDefault="006D7C6B" w:rsidP="002F61F4">
      <w:pPr>
        <w:shd w:val="clear" w:color="auto" w:fill="FFFFFF"/>
        <w:ind w:left="7" w:firstLine="518"/>
        <w:jc w:val="both"/>
        <w:rPr>
          <w:rFonts w:ascii="Times New Roman" w:hAnsi="Times New Roman" w:cs="Times New Roman"/>
          <w:spacing w:val="-1"/>
          <w:sz w:val="28"/>
          <w:szCs w:val="28"/>
        </w:rPr>
      </w:pPr>
      <w:r w:rsidRPr="00906D7C">
        <w:rPr>
          <w:rFonts w:ascii="Times New Roman" w:hAnsi="Times New Roman" w:cs="Times New Roman"/>
          <w:sz w:val="28"/>
          <w:szCs w:val="28"/>
        </w:rPr>
        <w:tab/>
        <w:t>В сельских амбулаториях и больницах на 352,25 ставк</w:t>
      </w:r>
      <w:r w:rsidR="004F2190">
        <w:rPr>
          <w:rFonts w:ascii="Times New Roman" w:hAnsi="Times New Roman" w:cs="Times New Roman"/>
          <w:sz w:val="28"/>
          <w:szCs w:val="28"/>
        </w:rPr>
        <w:t>и</w:t>
      </w:r>
      <w:r w:rsidRPr="00906D7C">
        <w:rPr>
          <w:rFonts w:ascii="Times New Roman" w:hAnsi="Times New Roman" w:cs="Times New Roman"/>
          <w:sz w:val="28"/>
          <w:szCs w:val="28"/>
        </w:rPr>
        <w:t xml:space="preserve"> работают 260 врачей-специалистов, в том числе по следующим специальностям: 24 терапевт</w:t>
      </w:r>
      <w:r w:rsidR="004F2190">
        <w:rPr>
          <w:rFonts w:ascii="Times New Roman" w:hAnsi="Times New Roman" w:cs="Times New Roman"/>
          <w:sz w:val="28"/>
          <w:szCs w:val="28"/>
        </w:rPr>
        <w:t>а</w:t>
      </w:r>
      <w:r w:rsidRPr="00906D7C">
        <w:rPr>
          <w:rFonts w:ascii="Times New Roman" w:hAnsi="Times New Roman" w:cs="Times New Roman"/>
          <w:sz w:val="28"/>
          <w:szCs w:val="28"/>
        </w:rPr>
        <w:t xml:space="preserve"> (из них </w:t>
      </w:r>
      <w:r w:rsidR="004F2190">
        <w:rPr>
          <w:rFonts w:ascii="Times New Roman" w:hAnsi="Times New Roman" w:cs="Times New Roman"/>
          <w:sz w:val="28"/>
          <w:szCs w:val="28"/>
        </w:rPr>
        <w:br/>
      </w:r>
      <w:r w:rsidRPr="00906D7C">
        <w:rPr>
          <w:rFonts w:ascii="Times New Roman" w:hAnsi="Times New Roman" w:cs="Times New Roman"/>
          <w:sz w:val="28"/>
          <w:szCs w:val="28"/>
        </w:rPr>
        <w:t>21 участковый), 3 хирурга, 55 стоматолог</w:t>
      </w:r>
      <w:r w:rsidR="004F2190">
        <w:rPr>
          <w:rFonts w:ascii="Times New Roman" w:hAnsi="Times New Roman" w:cs="Times New Roman"/>
          <w:sz w:val="28"/>
          <w:szCs w:val="28"/>
        </w:rPr>
        <w:t>ов</w:t>
      </w:r>
      <w:r w:rsidRPr="00906D7C">
        <w:rPr>
          <w:rFonts w:ascii="Times New Roman" w:hAnsi="Times New Roman" w:cs="Times New Roman"/>
          <w:sz w:val="28"/>
          <w:szCs w:val="28"/>
        </w:rPr>
        <w:t>, 3 акушера-гинеколога, 34 педиатр</w:t>
      </w:r>
      <w:r w:rsidR="004F2190">
        <w:rPr>
          <w:rFonts w:ascii="Times New Roman" w:hAnsi="Times New Roman" w:cs="Times New Roman"/>
          <w:sz w:val="28"/>
          <w:szCs w:val="28"/>
        </w:rPr>
        <w:t>а</w:t>
      </w:r>
      <w:r w:rsidRPr="00906D7C">
        <w:rPr>
          <w:rFonts w:ascii="Times New Roman" w:hAnsi="Times New Roman" w:cs="Times New Roman"/>
          <w:sz w:val="28"/>
          <w:szCs w:val="28"/>
        </w:rPr>
        <w:t xml:space="preserve"> участковых, 3 рентгенолога, 123 врач</w:t>
      </w:r>
      <w:r w:rsidR="004F2190">
        <w:rPr>
          <w:rFonts w:ascii="Times New Roman" w:hAnsi="Times New Roman" w:cs="Times New Roman"/>
          <w:sz w:val="28"/>
          <w:szCs w:val="28"/>
        </w:rPr>
        <w:t>а</w:t>
      </w:r>
      <w:r w:rsidRPr="00906D7C">
        <w:rPr>
          <w:rFonts w:ascii="Times New Roman" w:hAnsi="Times New Roman" w:cs="Times New Roman"/>
          <w:sz w:val="28"/>
          <w:szCs w:val="28"/>
        </w:rPr>
        <w:t xml:space="preserve"> общей (семейной) практики. </w:t>
      </w:r>
      <w:r w:rsidRPr="00906D7C">
        <w:rPr>
          <w:rFonts w:ascii="Times New Roman" w:hAnsi="Times New Roman" w:cs="Times New Roman"/>
          <w:spacing w:val="-1"/>
          <w:sz w:val="28"/>
          <w:szCs w:val="28"/>
        </w:rPr>
        <w:t>Укомплектова</w:t>
      </w:r>
      <w:r w:rsidRPr="00906D7C">
        <w:rPr>
          <w:rFonts w:ascii="Times New Roman" w:hAnsi="Times New Roman" w:cs="Times New Roman"/>
          <w:spacing w:val="-1"/>
          <w:sz w:val="28"/>
          <w:szCs w:val="28"/>
        </w:rPr>
        <w:t>н</w:t>
      </w:r>
      <w:r w:rsidRPr="00906D7C">
        <w:rPr>
          <w:rFonts w:ascii="Times New Roman" w:hAnsi="Times New Roman" w:cs="Times New Roman"/>
          <w:spacing w:val="-1"/>
          <w:sz w:val="28"/>
          <w:szCs w:val="28"/>
        </w:rPr>
        <w:t xml:space="preserve">ность врачами-специалистами участковых  больниц по состоянию на </w:t>
      </w:r>
      <w:r w:rsidR="004F2190">
        <w:rPr>
          <w:rFonts w:ascii="Times New Roman" w:hAnsi="Times New Roman" w:cs="Times New Roman"/>
          <w:spacing w:val="-1"/>
          <w:sz w:val="28"/>
          <w:szCs w:val="28"/>
        </w:rPr>
        <w:t xml:space="preserve">1 января </w:t>
      </w:r>
      <w:r w:rsidR="00145970">
        <w:rPr>
          <w:rFonts w:ascii="Times New Roman" w:hAnsi="Times New Roman" w:cs="Times New Roman"/>
          <w:spacing w:val="-1"/>
          <w:sz w:val="28"/>
          <w:szCs w:val="28"/>
        </w:rPr>
        <w:t xml:space="preserve">     </w:t>
      </w:r>
      <w:r w:rsidR="00886D70">
        <w:rPr>
          <w:rFonts w:ascii="Times New Roman" w:hAnsi="Times New Roman" w:cs="Times New Roman"/>
          <w:spacing w:val="-1"/>
          <w:sz w:val="28"/>
          <w:szCs w:val="28"/>
        </w:rPr>
        <w:t xml:space="preserve">            </w:t>
      </w:r>
      <w:r w:rsidRPr="00906D7C">
        <w:rPr>
          <w:rFonts w:ascii="Times New Roman" w:hAnsi="Times New Roman" w:cs="Times New Roman"/>
          <w:spacing w:val="-1"/>
          <w:sz w:val="28"/>
          <w:szCs w:val="28"/>
        </w:rPr>
        <w:t>2012</w:t>
      </w:r>
      <w:r w:rsidR="00145970">
        <w:rPr>
          <w:rFonts w:ascii="Times New Roman" w:hAnsi="Times New Roman" w:cs="Times New Roman"/>
          <w:spacing w:val="-1"/>
          <w:sz w:val="28"/>
          <w:szCs w:val="28"/>
        </w:rPr>
        <w:t xml:space="preserve"> </w:t>
      </w:r>
      <w:r w:rsidR="00D43A9E">
        <w:rPr>
          <w:rFonts w:ascii="Times New Roman" w:hAnsi="Times New Roman" w:cs="Times New Roman"/>
          <w:spacing w:val="-1"/>
          <w:sz w:val="28"/>
          <w:szCs w:val="28"/>
        </w:rPr>
        <w:t xml:space="preserve"> г.</w:t>
      </w:r>
      <w:r w:rsidRPr="00906D7C">
        <w:rPr>
          <w:rFonts w:ascii="Times New Roman" w:hAnsi="Times New Roman" w:cs="Times New Roman"/>
          <w:spacing w:val="-1"/>
          <w:sz w:val="28"/>
          <w:szCs w:val="28"/>
        </w:rPr>
        <w:t xml:space="preserve"> составляет 72,3 процента, амбулаторий – 74,6</w:t>
      </w:r>
      <w:r w:rsidRPr="00906D7C">
        <w:rPr>
          <w:rFonts w:ascii="Times New Roman" w:hAnsi="Times New Roman" w:cs="Times New Roman"/>
          <w:sz w:val="28"/>
          <w:szCs w:val="28"/>
        </w:rPr>
        <w:t>процента</w:t>
      </w:r>
      <w:r w:rsidRPr="00906D7C">
        <w:rPr>
          <w:rFonts w:ascii="Times New Roman" w:hAnsi="Times New Roman" w:cs="Times New Roman"/>
          <w:spacing w:val="-1"/>
          <w:sz w:val="28"/>
          <w:szCs w:val="28"/>
        </w:rPr>
        <w:t xml:space="preserve">. Дефицит врачебных кадров  на </w:t>
      </w:r>
      <w:r w:rsidR="004F2190">
        <w:rPr>
          <w:rFonts w:ascii="Times New Roman" w:hAnsi="Times New Roman" w:cs="Times New Roman"/>
          <w:spacing w:val="-1"/>
          <w:sz w:val="28"/>
          <w:szCs w:val="28"/>
        </w:rPr>
        <w:t>1 января 2012</w:t>
      </w:r>
      <w:r w:rsidR="00145970">
        <w:rPr>
          <w:rFonts w:ascii="Times New Roman" w:hAnsi="Times New Roman" w:cs="Times New Roman"/>
          <w:spacing w:val="-1"/>
          <w:sz w:val="28"/>
          <w:szCs w:val="28"/>
        </w:rPr>
        <w:t xml:space="preserve"> </w:t>
      </w:r>
      <w:r w:rsidR="00D43A9E">
        <w:rPr>
          <w:rFonts w:ascii="Times New Roman" w:hAnsi="Times New Roman" w:cs="Times New Roman"/>
          <w:spacing w:val="-1"/>
          <w:sz w:val="28"/>
          <w:szCs w:val="28"/>
        </w:rPr>
        <w:t xml:space="preserve">г. </w:t>
      </w:r>
      <w:r w:rsidRPr="00906D7C">
        <w:rPr>
          <w:rFonts w:ascii="Times New Roman" w:hAnsi="Times New Roman" w:cs="Times New Roman"/>
          <w:spacing w:val="-1"/>
          <w:sz w:val="28"/>
          <w:szCs w:val="28"/>
        </w:rPr>
        <w:t>по учреждениям, расположенным в  сельской местности</w:t>
      </w:r>
      <w:r w:rsidR="008D5567">
        <w:rPr>
          <w:rFonts w:ascii="Times New Roman" w:hAnsi="Times New Roman" w:cs="Times New Roman"/>
          <w:spacing w:val="-1"/>
          <w:sz w:val="28"/>
          <w:szCs w:val="28"/>
        </w:rPr>
        <w:t>,</w:t>
      </w:r>
      <w:r w:rsidRPr="00906D7C">
        <w:rPr>
          <w:rFonts w:ascii="Times New Roman" w:hAnsi="Times New Roman" w:cs="Times New Roman"/>
          <w:spacing w:val="-1"/>
          <w:sz w:val="28"/>
          <w:szCs w:val="28"/>
        </w:rPr>
        <w:t xml:space="preserve"> составляет 348 человек.</w:t>
      </w:r>
    </w:p>
    <w:p w:rsidR="006D7C6B" w:rsidRPr="00906D7C" w:rsidRDefault="006D7C6B" w:rsidP="002F61F4">
      <w:pPr>
        <w:ind w:firstLine="680"/>
        <w:jc w:val="both"/>
        <w:rPr>
          <w:rFonts w:ascii="Times New Roman" w:hAnsi="Times New Roman" w:cs="Times New Roman"/>
          <w:bCs/>
          <w:sz w:val="28"/>
          <w:szCs w:val="28"/>
        </w:rPr>
      </w:pPr>
      <w:r w:rsidRPr="00906D7C">
        <w:rPr>
          <w:rFonts w:ascii="Times New Roman" w:hAnsi="Times New Roman" w:cs="Times New Roman"/>
          <w:bCs/>
          <w:spacing w:val="-1"/>
          <w:sz w:val="28"/>
          <w:szCs w:val="28"/>
        </w:rPr>
        <w:tab/>
      </w:r>
      <w:proofErr w:type="gramStart"/>
      <w:r w:rsidRPr="00906D7C">
        <w:rPr>
          <w:rFonts w:ascii="Times New Roman" w:hAnsi="Times New Roman" w:cs="Times New Roman"/>
          <w:bCs/>
          <w:spacing w:val="-1"/>
          <w:sz w:val="28"/>
          <w:szCs w:val="28"/>
        </w:rPr>
        <w:t>С целью привлечения врачебных  кадров</w:t>
      </w:r>
      <w:r w:rsidRPr="00906D7C">
        <w:rPr>
          <w:rFonts w:ascii="Times New Roman" w:hAnsi="Times New Roman" w:cs="Times New Roman"/>
          <w:bCs/>
          <w:sz w:val="28"/>
          <w:szCs w:val="28"/>
        </w:rPr>
        <w:t xml:space="preserve"> в возрасте до 35 лет, имеющих высшее медицинское образование, при условии заключения договора на срок не менее </w:t>
      </w:r>
      <w:r w:rsidR="009556DA">
        <w:rPr>
          <w:rFonts w:ascii="Times New Roman" w:hAnsi="Times New Roman" w:cs="Times New Roman"/>
          <w:bCs/>
          <w:sz w:val="28"/>
          <w:szCs w:val="28"/>
        </w:rPr>
        <w:br/>
      </w:r>
      <w:r w:rsidRPr="00906D7C">
        <w:rPr>
          <w:rFonts w:ascii="Times New Roman" w:hAnsi="Times New Roman" w:cs="Times New Roman"/>
          <w:bCs/>
          <w:sz w:val="28"/>
          <w:szCs w:val="28"/>
        </w:rPr>
        <w:t>5 лет и изъявивших желание работать в сельских населенных пунктах Республики Татарстан, в соответствии с Федеральным законом от 30</w:t>
      </w:r>
      <w:r w:rsidR="004F2190">
        <w:rPr>
          <w:rFonts w:ascii="Times New Roman" w:hAnsi="Times New Roman" w:cs="Times New Roman"/>
          <w:bCs/>
          <w:sz w:val="28"/>
          <w:szCs w:val="28"/>
        </w:rPr>
        <w:t xml:space="preserve"> ноября </w:t>
      </w:r>
      <w:r w:rsidRPr="00906D7C">
        <w:rPr>
          <w:rFonts w:ascii="Times New Roman" w:hAnsi="Times New Roman" w:cs="Times New Roman"/>
          <w:bCs/>
          <w:sz w:val="28"/>
          <w:szCs w:val="28"/>
        </w:rPr>
        <w:t>2011</w:t>
      </w:r>
      <w:r w:rsidR="004F2190">
        <w:rPr>
          <w:rFonts w:ascii="Times New Roman" w:hAnsi="Times New Roman" w:cs="Times New Roman"/>
          <w:bCs/>
          <w:sz w:val="28"/>
          <w:szCs w:val="28"/>
        </w:rPr>
        <w:t xml:space="preserve"> года </w:t>
      </w:r>
      <w:r w:rsidRPr="00906D7C">
        <w:rPr>
          <w:rFonts w:ascii="Times New Roman" w:hAnsi="Times New Roman" w:cs="Times New Roman"/>
          <w:bCs/>
          <w:sz w:val="28"/>
          <w:szCs w:val="28"/>
        </w:rPr>
        <w:t>№ 369-ФЗ «О внесении изменений в Федеральный закон «Об обязательном медицинском стр</w:t>
      </w:r>
      <w:r w:rsidRPr="00906D7C">
        <w:rPr>
          <w:rFonts w:ascii="Times New Roman" w:hAnsi="Times New Roman" w:cs="Times New Roman"/>
          <w:bCs/>
          <w:sz w:val="28"/>
          <w:szCs w:val="28"/>
        </w:rPr>
        <w:t>а</w:t>
      </w:r>
      <w:r w:rsidRPr="00906D7C">
        <w:rPr>
          <w:rFonts w:ascii="Times New Roman" w:hAnsi="Times New Roman" w:cs="Times New Roman"/>
          <w:bCs/>
          <w:sz w:val="28"/>
          <w:szCs w:val="28"/>
        </w:rPr>
        <w:t xml:space="preserve">ховании» </w:t>
      </w:r>
      <w:r w:rsidR="004F2190">
        <w:rPr>
          <w:rFonts w:ascii="Times New Roman" w:hAnsi="Times New Roman" w:cs="Times New Roman"/>
          <w:bCs/>
          <w:sz w:val="28"/>
          <w:szCs w:val="28"/>
        </w:rPr>
        <w:t>п</w:t>
      </w:r>
      <w:r w:rsidRPr="00906D7C">
        <w:rPr>
          <w:rFonts w:ascii="Times New Roman" w:hAnsi="Times New Roman" w:cs="Times New Roman"/>
          <w:bCs/>
          <w:sz w:val="28"/>
          <w:szCs w:val="28"/>
        </w:rPr>
        <w:t>остановлением Кабинета Министров Республики Татарстан</w:t>
      </w:r>
      <w:proofErr w:type="gramEnd"/>
      <w:r w:rsidRPr="00906D7C">
        <w:rPr>
          <w:rFonts w:ascii="Times New Roman" w:hAnsi="Times New Roman" w:cs="Times New Roman"/>
          <w:bCs/>
          <w:sz w:val="28"/>
          <w:szCs w:val="28"/>
        </w:rPr>
        <w:t xml:space="preserve"> от 23.01.2012 №</w:t>
      </w:r>
      <w:r w:rsidR="00145970">
        <w:rPr>
          <w:rFonts w:ascii="Times New Roman" w:hAnsi="Times New Roman" w:cs="Times New Roman"/>
          <w:bCs/>
          <w:sz w:val="28"/>
          <w:szCs w:val="28"/>
        </w:rPr>
        <w:t xml:space="preserve"> </w:t>
      </w:r>
      <w:r w:rsidRPr="00906D7C">
        <w:rPr>
          <w:rFonts w:ascii="Times New Roman" w:hAnsi="Times New Roman" w:cs="Times New Roman"/>
          <w:bCs/>
          <w:sz w:val="28"/>
          <w:szCs w:val="28"/>
        </w:rPr>
        <w:t>35 «О единовременных компенсационных выплатах» установлены дополнител</w:t>
      </w:r>
      <w:r w:rsidRPr="00906D7C">
        <w:rPr>
          <w:rFonts w:ascii="Times New Roman" w:hAnsi="Times New Roman" w:cs="Times New Roman"/>
          <w:bCs/>
          <w:sz w:val="28"/>
          <w:szCs w:val="28"/>
        </w:rPr>
        <w:t>ь</w:t>
      </w:r>
      <w:r w:rsidRPr="00906D7C">
        <w:rPr>
          <w:rFonts w:ascii="Times New Roman" w:hAnsi="Times New Roman" w:cs="Times New Roman"/>
          <w:bCs/>
          <w:sz w:val="28"/>
          <w:szCs w:val="28"/>
        </w:rPr>
        <w:t>ные компенсационные выплаты в размере 100,0 тыс</w:t>
      </w:r>
      <w:proofErr w:type="gramStart"/>
      <w:r w:rsidRPr="00906D7C">
        <w:rPr>
          <w:rFonts w:ascii="Times New Roman" w:hAnsi="Times New Roman" w:cs="Times New Roman"/>
          <w:bCs/>
          <w:sz w:val="28"/>
          <w:szCs w:val="28"/>
        </w:rPr>
        <w:t>.р</w:t>
      </w:r>
      <w:proofErr w:type="gramEnd"/>
      <w:r w:rsidRPr="00906D7C">
        <w:rPr>
          <w:rFonts w:ascii="Times New Roman" w:hAnsi="Times New Roman" w:cs="Times New Roman"/>
          <w:bCs/>
          <w:sz w:val="28"/>
          <w:szCs w:val="28"/>
        </w:rPr>
        <w:t>ублей из бюджета</w:t>
      </w:r>
      <w:r w:rsidR="004F2190">
        <w:rPr>
          <w:rFonts w:ascii="Times New Roman" w:hAnsi="Times New Roman" w:cs="Times New Roman"/>
          <w:bCs/>
          <w:sz w:val="28"/>
          <w:szCs w:val="28"/>
        </w:rPr>
        <w:t xml:space="preserve"> Республики Татарстан</w:t>
      </w:r>
      <w:r w:rsidRPr="00906D7C">
        <w:rPr>
          <w:rFonts w:ascii="Times New Roman" w:hAnsi="Times New Roman" w:cs="Times New Roman"/>
          <w:bCs/>
          <w:sz w:val="28"/>
          <w:szCs w:val="28"/>
        </w:rPr>
        <w:t>. Пунктом 5 данного постановления органам местного самоуправления м</w:t>
      </w:r>
      <w:r w:rsidRPr="00906D7C">
        <w:rPr>
          <w:rFonts w:ascii="Times New Roman" w:hAnsi="Times New Roman" w:cs="Times New Roman"/>
          <w:bCs/>
          <w:sz w:val="28"/>
          <w:szCs w:val="28"/>
        </w:rPr>
        <w:t>у</w:t>
      </w:r>
      <w:r w:rsidRPr="00906D7C">
        <w:rPr>
          <w:rFonts w:ascii="Times New Roman" w:hAnsi="Times New Roman" w:cs="Times New Roman"/>
          <w:bCs/>
          <w:sz w:val="28"/>
          <w:szCs w:val="28"/>
        </w:rPr>
        <w:t xml:space="preserve">ниципальных образований Республики Татарстан предложено рассмотреть вопрос предоставления жилого </w:t>
      </w:r>
      <w:r w:rsidR="00A84958">
        <w:rPr>
          <w:rFonts w:ascii="Times New Roman" w:hAnsi="Times New Roman" w:cs="Times New Roman"/>
          <w:bCs/>
          <w:sz w:val="28"/>
          <w:szCs w:val="28"/>
        </w:rPr>
        <w:t>помещения</w:t>
      </w:r>
      <w:r w:rsidRPr="00906D7C">
        <w:rPr>
          <w:rFonts w:ascii="Times New Roman" w:hAnsi="Times New Roman" w:cs="Times New Roman"/>
          <w:bCs/>
          <w:sz w:val="28"/>
          <w:szCs w:val="28"/>
        </w:rPr>
        <w:t xml:space="preserve"> и (или) земельного участка для жилищного стр</w:t>
      </w:r>
      <w:r w:rsidRPr="00906D7C">
        <w:rPr>
          <w:rFonts w:ascii="Times New Roman" w:hAnsi="Times New Roman" w:cs="Times New Roman"/>
          <w:bCs/>
          <w:sz w:val="28"/>
          <w:szCs w:val="28"/>
        </w:rPr>
        <w:t>о</w:t>
      </w:r>
      <w:r w:rsidRPr="00906D7C">
        <w:rPr>
          <w:rFonts w:ascii="Times New Roman" w:hAnsi="Times New Roman" w:cs="Times New Roman"/>
          <w:bCs/>
          <w:sz w:val="28"/>
          <w:szCs w:val="28"/>
        </w:rPr>
        <w:t>ительства, и (или) иные меры социальной поддержки медицинским работникам, имеющим высшее или среднее медицинское образование, работающим в сельском населенном пункте соответствующего муниципального образования и (или) пер</w:t>
      </w:r>
      <w:r w:rsidRPr="00906D7C">
        <w:rPr>
          <w:rFonts w:ascii="Times New Roman" w:hAnsi="Times New Roman" w:cs="Times New Roman"/>
          <w:bCs/>
          <w:sz w:val="28"/>
          <w:szCs w:val="28"/>
        </w:rPr>
        <w:t>е</w:t>
      </w:r>
      <w:r w:rsidRPr="00906D7C">
        <w:rPr>
          <w:rFonts w:ascii="Times New Roman" w:hAnsi="Times New Roman" w:cs="Times New Roman"/>
          <w:bCs/>
          <w:sz w:val="28"/>
          <w:szCs w:val="28"/>
        </w:rPr>
        <w:t>ехавшим на работу в сельский населенный пункт соответствующего муниципального образования из другого населенного пункта.</w:t>
      </w:r>
    </w:p>
    <w:p w:rsidR="006D7C6B" w:rsidRPr="00906D7C" w:rsidRDefault="006D7C6B" w:rsidP="002F61F4">
      <w:pPr>
        <w:ind w:firstLine="680"/>
        <w:jc w:val="both"/>
        <w:rPr>
          <w:rFonts w:ascii="Times New Roman" w:hAnsi="Times New Roman" w:cs="Times New Roman"/>
          <w:bCs/>
          <w:sz w:val="28"/>
          <w:szCs w:val="28"/>
        </w:rPr>
      </w:pPr>
      <w:r w:rsidRPr="00906D7C">
        <w:rPr>
          <w:rFonts w:ascii="Times New Roman" w:hAnsi="Times New Roman" w:cs="Times New Roman"/>
          <w:bCs/>
          <w:sz w:val="28"/>
          <w:szCs w:val="28"/>
        </w:rPr>
        <w:t>Также</w:t>
      </w:r>
      <w:r w:rsidR="00A84958">
        <w:rPr>
          <w:rFonts w:ascii="Times New Roman" w:hAnsi="Times New Roman" w:cs="Times New Roman"/>
          <w:bCs/>
          <w:sz w:val="28"/>
          <w:szCs w:val="28"/>
        </w:rPr>
        <w:t xml:space="preserve"> </w:t>
      </w:r>
      <w:r w:rsidRPr="00906D7C">
        <w:rPr>
          <w:rFonts w:ascii="Times New Roman" w:hAnsi="Times New Roman" w:cs="Times New Roman"/>
          <w:bCs/>
          <w:sz w:val="28"/>
          <w:szCs w:val="28"/>
        </w:rPr>
        <w:t>в соответствии с постановлением Кабинета Министров Республики Т</w:t>
      </w:r>
      <w:r w:rsidRPr="00906D7C">
        <w:rPr>
          <w:rFonts w:ascii="Times New Roman" w:hAnsi="Times New Roman" w:cs="Times New Roman"/>
          <w:bCs/>
          <w:sz w:val="28"/>
          <w:szCs w:val="28"/>
        </w:rPr>
        <w:t>а</w:t>
      </w:r>
      <w:r w:rsidRPr="00906D7C">
        <w:rPr>
          <w:rFonts w:ascii="Times New Roman" w:hAnsi="Times New Roman" w:cs="Times New Roman"/>
          <w:bCs/>
          <w:sz w:val="28"/>
          <w:szCs w:val="28"/>
        </w:rPr>
        <w:t>тарстан от 31.12.2010 № 1187 «О мерах государственной поддержки врачей – мол</w:t>
      </w:r>
      <w:r w:rsidRPr="00906D7C">
        <w:rPr>
          <w:rFonts w:ascii="Times New Roman" w:hAnsi="Times New Roman" w:cs="Times New Roman"/>
          <w:bCs/>
          <w:sz w:val="28"/>
          <w:szCs w:val="28"/>
        </w:rPr>
        <w:t>о</w:t>
      </w:r>
      <w:r w:rsidRPr="00906D7C">
        <w:rPr>
          <w:rFonts w:ascii="Times New Roman" w:hAnsi="Times New Roman" w:cs="Times New Roman"/>
          <w:bCs/>
          <w:sz w:val="28"/>
          <w:szCs w:val="28"/>
        </w:rPr>
        <w:t>дых специалистов» осуществляются меры социальной поддержки в виде ежемеся</w:t>
      </w:r>
      <w:r w:rsidRPr="00906D7C">
        <w:rPr>
          <w:rFonts w:ascii="Times New Roman" w:hAnsi="Times New Roman" w:cs="Times New Roman"/>
          <w:bCs/>
          <w:sz w:val="28"/>
          <w:szCs w:val="28"/>
        </w:rPr>
        <w:t>ч</w:t>
      </w:r>
      <w:r w:rsidRPr="00906D7C">
        <w:rPr>
          <w:rFonts w:ascii="Times New Roman" w:hAnsi="Times New Roman" w:cs="Times New Roman"/>
          <w:bCs/>
          <w:sz w:val="28"/>
          <w:szCs w:val="28"/>
        </w:rPr>
        <w:t>ной надбавки в размере 1</w:t>
      </w:r>
      <w:r w:rsidR="00A84958">
        <w:rPr>
          <w:rFonts w:ascii="Times New Roman" w:hAnsi="Times New Roman" w:cs="Times New Roman"/>
          <w:bCs/>
          <w:sz w:val="28"/>
          <w:szCs w:val="28"/>
        </w:rPr>
        <w:t xml:space="preserve"> </w:t>
      </w:r>
      <w:r w:rsidRPr="00906D7C">
        <w:rPr>
          <w:rFonts w:ascii="Times New Roman" w:hAnsi="Times New Roman" w:cs="Times New Roman"/>
          <w:bCs/>
          <w:sz w:val="28"/>
          <w:szCs w:val="28"/>
        </w:rPr>
        <w:t>794,5 рубл</w:t>
      </w:r>
      <w:r w:rsidR="00A84958">
        <w:rPr>
          <w:rFonts w:ascii="Times New Roman" w:hAnsi="Times New Roman" w:cs="Times New Roman"/>
          <w:bCs/>
          <w:sz w:val="28"/>
          <w:szCs w:val="28"/>
        </w:rPr>
        <w:t>я</w:t>
      </w:r>
      <w:r w:rsidRPr="00906D7C">
        <w:rPr>
          <w:rFonts w:ascii="Times New Roman" w:hAnsi="Times New Roman" w:cs="Times New Roman"/>
          <w:bCs/>
          <w:sz w:val="28"/>
          <w:szCs w:val="28"/>
        </w:rPr>
        <w:t xml:space="preserve"> и единовременной выплаты в размере </w:t>
      </w:r>
      <w:r w:rsidR="00D43A9E">
        <w:rPr>
          <w:rFonts w:ascii="Times New Roman" w:hAnsi="Times New Roman" w:cs="Times New Roman"/>
          <w:bCs/>
          <w:sz w:val="28"/>
          <w:szCs w:val="28"/>
        </w:rPr>
        <w:br/>
      </w:r>
      <w:r w:rsidRPr="00906D7C">
        <w:rPr>
          <w:rFonts w:ascii="Times New Roman" w:hAnsi="Times New Roman" w:cs="Times New Roman"/>
          <w:bCs/>
          <w:sz w:val="28"/>
          <w:szCs w:val="28"/>
        </w:rPr>
        <w:t>21</w:t>
      </w:r>
      <w:r w:rsidR="00A84958">
        <w:rPr>
          <w:rFonts w:ascii="Times New Roman" w:hAnsi="Times New Roman" w:cs="Times New Roman"/>
          <w:bCs/>
          <w:sz w:val="28"/>
          <w:szCs w:val="28"/>
        </w:rPr>
        <w:t xml:space="preserve"> </w:t>
      </w:r>
      <w:r w:rsidRPr="00906D7C">
        <w:rPr>
          <w:rFonts w:ascii="Times New Roman" w:hAnsi="Times New Roman" w:cs="Times New Roman"/>
          <w:bCs/>
          <w:sz w:val="28"/>
          <w:szCs w:val="28"/>
        </w:rPr>
        <w:t>534 рублей врачам</w:t>
      </w:r>
      <w:r w:rsidR="004F2190">
        <w:rPr>
          <w:rFonts w:ascii="Times New Roman" w:hAnsi="Times New Roman" w:cs="Times New Roman"/>
          <w:bCs/>
          <w:sz w:val="28"/>
          <w:szCs w:val="28"/>
        </w:rPr>
        <w:t>,</w:t>
      </w:r>
      <w:r w:rsidRPr="00906D7C">
        <w:rPr>
          <w:rFonts w:ascii="Times New Roman" w:hAnsi="Times New Roman" w:cs="Times New Roman"/>
          <w:bCs/>
          <w:sz w:val="28"/>
          <w:szCs w:val="28"/>
        </w:rPr>
        <w:t xml:space="preserve"> трудоустроенны</w:t>
      </w:r>
      <w:r w:rsidR="004F2190">
        <w:rPr>
          <w:rFonts w:ascii="Times New Roman" w:hAnsi="Times New Roman" w:cs="Times New Roman"/>
          <w:bCs/>
          <w:sz w:val="28"/>
          <w:szCs w:val="28"/>
        </w:rPr>
        <w:t>м</w:t>
      </w:r>
      <w:r w:rsidRPr="00906D7C">
        <w:rPr>
          <w:rFonts w:ascii="Times New Roman" w:hAnsi="Times New Roman" w:cs="Times New Roman"/>
          <w:bCs/>
          <w:sz w:val="28"/>
          <w:szCs w:val="28"/>
        </w:rPr>
        <w:t xml:space="preserve"> в учреждениях здравоохранения республ</w:t>
      </w:r>
      <w:r w:rsidRPr="00906D7C">
        <w:rPr>
          <w:rFonts w:ascii="Times New Roman" w:hAnsi="Times New Roman" w:cs="Times New Roman"/>
          <w:bCs/>
          <w:sz w:val="28"/>
          <w:szCs w:val="28"/>
        </w:rPr>
        <w:t>и</w:t>
      </w:r>
      <w:r w:rsidRPr="00906D7C">
        <w:rPr>
          <w:rFonts w:ascii="Times New Roman" w:hAnsi="Times New Roman" w:cs="Times New Roman"/>
          <w:bCs/>
          <w:sz w:val="28"/>
          <w:szCs w:val="28"/>
        </w:rPr>
        <w:t xml:space="preserve">ки. </w:t>
      </w:r>
    </w:p>
    <w:p w:rsidR="006D7C6B" w:rsidRPr="00906D7C" w:rsidRDefault="008D5567" w:rsidP="002F61F4">
      <w:pPr>
        <w:tabs>
          <w:tab w:val="left" w:pos="8460"/>
        </w:tabs>
        <w:spacing w:after="60"/>
        <w:ind w:firstLine="709"/>
        <w:jc w:val="both"/>
        <w:rPr>
          <w:rFonts w:ascii="Times New Roman" w:hAnsi="Times New Roman" w:cs="Times New Roman"/>
          <w:bCs/>
          <w:sz w:val="28"/>
          <w:szCs w:val="28"/>
        </w:rPr>
      </w:pPr>
      <w:r>
        <w:rPr>
          <w:rFonts w:ascii="Times New Roman" w:hAnsi="Times New Roman" w:cs="Times New Roman"/>
          <w:bCs/>
          <w:sz w:val="28"/>
          <w:szCs w:val="28"/>
        </w:rPr>
        <w:t>М</w:t>
      </w:r>
      <w:r w:rsidR="006D7C6B" w:rsidRPr="00906D7C">
        <w:rPr>
          <w:rFonts w:ascii="Times New Roman" w:hAnsi="Times New Roman" w:cs="Times New Roman"/>
          <w:bCs/>
          <w:sz w:val="28"/>
          <w:szCs w:val="28"/>
        </w:rPr>
        <w:t>олодые специалисты, трудоустроенные на работу в сельски</w:t>
      </w:r>
      <w:r>
        <w:rPr>
          <w:rFonts w:ascii="Times New Roman" w:hAnsi="Times New Roman" w:cs="Times New Roman"/>
          <w:bCs/>
          <w:sz w:val="28"/>
          <w:szCs w:val="28"/>
        </w:rPr>
        <w:t>е</w:t>
      </w:r>
      <w:r w:rsidR="006D7C6B" w:rsidRPr="00906D7C">
        <w:rPr>
          <w:rFonts w:ascii="Times New Roman" w:hAnsi="Times New Roman" w:cs="Times New Roman"/>
          <w:bCs/>
          <w:sz w:val="28"/>
          <w:szCs w:val="28"/>
        </w:rPr>
        <w:t xml:space="preserve"> населенны</w:t>
      </w:r>
      <w:r>
        <w:rPr>
          <w:rFonts w:ascii="Times New Roman" w:hAnsi="Times New Roman" w:cs="Times New Roman"/>
          <w:bCs/>
          <w:sz w:val="28"/>
          <w:szCs w:val="28"/>
        </w:rPr>
        <w:t>е</w:t>
      </w:r>
      <w:r w:rsidR="006D7C6B" w:rsidRPr="00906D7C">
        <w:rPr>
          <w:rFonts w:ascii="Times New Roman" w:hAnsi="Times New Roman" w:cs="Times New Roman"/>
          <w:bCs/>
          <w:sz w:val="28"/>
          <w:szCs w:val="28"/>
        </w:rPr>
        <w:t xml:space="preserve"> пункт</w:t>
      </w:r>
      <w:r>
        <w:rPr>
          <w:rFonts w:ascii="Times New Roman" w:hAnsi="Times New Roman" w:cs="Times New Roman"/>
          <w:bCs/>
          <w:sz w:val="28"/>
          <w:szCs w:val="28"/>
        </w:rPr>
        <w:t>ы</w:t>
      </w:r>
      <w:r w:rsidR="006D7C6B" w:rsidRPr="00906D7C">
        <w:rPr>
          <w:rFonts w:ascii="Times New Roman" w:hAnsi="Times New Roman" w:cs="Times New Roman"/>
          <w:bCs/>
          <w:sz w:val="28"/>
          <w:szCs w:val="28"/>
        </w:rPr>
        <w:t xml:space="preserve"> в 2011</w:t>
      </w:r>
      <w:r w:rsidR="00A84958">
        <w:rPr>
          <w:rFonts w:ascii="Times New Roman" w:hAnsi="Times New Roman" w:cs="Times New Roman"/>
          <w:bCs/>
          <w:sz w:val="28"/>
          <w:szCs w:val="28"/>
        </w:rPr>
        <w:t xml:space="preserve"> </w:t>
      </w:r>
      <w:r>
        <w:rPr>
          <w:rFonts w:ascii="Times New Roman" w:hAnsi="Times New Roman" w:cs="Times New Roman"/>
          <w:bCs/>
          <w:sz w:val="28"/>
          <w:szCs w:val="28"/>
        </w:rPr>
        <w:t>-</w:t>
      </w:r>
      <w:r w:rsidR="00A84958">
        <w:rPr>
          <w:rFonts w:ascii="Times New Roman" w:hAnsi="Times New Roman" w:cs="Times New Roman"/>
          <w:bCs/>
          <w:sz w:val="28"/>
          <w:szCs w:val="28"/>
        </w:rPr>
        <w:t xml:space="preserve"> </w:t>
      </w:r>
      <w:r>
        <w:rPr>
          <w:rFonts w:ascii="Times New Roman" w:hAnsi="Times New Roman" w:cs="Times New Roman"/>
          <w:bCs/>
          <w:sz w:val="28"/>
          <w:szCs w:val="28"/>
        </w:rPr>
        <w:t>2012 гг.</w:t>
      </w:r>
      <w:r w:rsidR="004F2190">
        <w:rPr>
          <w:rFonts w:ascii="Times New Roman" w:hAnsi="Times New Roman" w:cs="Times New Roman"/>
          <w:bCs/>
          <w:sz w:val="28"/>
          <w:szCs w:val="28"/>
        </w:rPr>
        <w:t>,</w:t>
      </w:r>
      <w:r w:rsidR="006D7C6B" w:rsidRPr="00906D7C">
        <w:rPr>
          <w:rFonts w:ascii="Times New Roman" w:hAnsi="Times New Roman" w:cs="Times New Roman"/>
          <w:bCs/>
          <w:sz w:val="28"/>
          <w:szCs w:val="28"/>
        </w:rPr>
        <w:t xml:space="preserve"> получат единовременные компенсационные выплаты в ра</w:t>
      </w:r>
      <w:r w:rsidR="006D7C6B" w:rsidRPr="00906D7C">
        <w:rPr>
          <w:rFonts w:ascii="Times New Roman" w:hAnsi="Times New Roman" w:cs="Times New Roman"/>
          <w:bCs/>
          <w:sz w:val="28"/>
          <w:szCs w:val="28"/>
        </w:rPr>
        <w:t>з</w:t>
      </w:r>
      <w:r w:rsidR="006D7C6B" w:rsidRPr="00906D7C">
        <w:rPr>
          <w:rFonts w:ascii="Times New Roman" w:hAnsi="Times New Roman" w:cs="Times New Roman"/>
          <w:bCs/>
          <w:sz w:val="28"/>
          <w:szCs w:val="28"/>
        </w:rPr>
        <w:t>мере одного миллиона ста тысяч рублей, перечисленные из иных межбюджетных трансфертов</w:t>
      </w:r>
      <w:r w:rsidR="004F2190">
        <w:rPr>
          <w:rFonts w:ascii="Times New Roman" w:hAnsi="Times New Roman" w:cs="Times New Roman"/>
          <w:bCs/>
          <w:sz w:val="28"/>
          <w:szCs w:val="28"/>
        </w:rPr>
        <w:t>,</w:t>
      </w:r>
      <w:r w:rsidR="006D7C6B" w:rsidRPr="00906D7C">
        <w:rPr>
          <w:rFonts w:ascii="Times New Roman" w:hAnsi="Times New Roman" w:cs="Times New Roman"/>
          <w:bCs/>
          <w:sz w:val="28"/>
          <w:szCs w:val="28"/>
        </w:rPr>
        <w:t xml:space="preserve"> из бюджета Федерального фонда обязательного медицинского страх</w:t>
      </w:r>
      <w:r w:rsidR="006D7C6B" w:rsidRPr="00906D7C">
        <w:rPr>
          <w:rFonts w:ascii="Times New Roman" w:hAnsi="Times New Roman" w:cs="Times New Roman"/>
          <w:bCs/>
          <w:sz w:val="28"/>
          <w:szCs w:val="28"/>
        </w:rPr>
        <w:t>о</w:t>
      </w:r>
      <w:r w:rsidR="006D7C6B" w:rsidRPr="00906D7C">
        <w:rPr>
          <w:rFonts w:ascii="Times New Roman" w:hAnsi="Times New Roman" w:cs="Times New Roman"/>
          <w:bCs/>
          <w:sz w:val="28"/>
          <w:szCs w:val="28"/>
        </w:rPr>
        <w:t>вания и бюджета Республики Татарстан.»;</w:t>
      </w:r>
    </w:p>
    <w:p w:rsidR="00A84958" w:rsidRDefault="006D7C6B" w:rsidP="00A84958">
      <w:pPr>
        <w:shd w:val="clear" w:color="auto" w:fill="FFFFFF"/>
        <w:ind w:right="-2" w:firstLine="709"/>
        <w:jc w:val="both"/>
        <w:rPr>
          <w:rFonts w:ascii="Times New Roman" w:hAnsi="Times New Roman" w:cs="Times New Roman"/>
          <w:sz w:val="28"/>
          <w:szCs w:val="28"/>
        </w:rPr>
      </w:pPr>
      <w:r w:rsidRPr="00906D7C">
        <w:rPr>
          <w:rFonts w:ascii="Times New Roman" w:hAnsi="Times New Roman" w:cs="Times New Roman"/>
          <w:sz w:val="28"/>
          <w:szCs w:val="28"/>
        </w:rPr>
        <w:t>абзацы тридцать второй – семидесятый считать абзацами сорок вторым – вос</w:t>
      </w:r>
      <w:r w:rsidRPr="00906D7C">
        <w:rPr>
          <w:rFonts w:ascii="Times New Roman" w:hAnsi="Times New Roman" w:cs="Times New Roman"/>
          <w:sz w:val="28"/>
          <w:szCs w:val="28"/>
        </w:rPr>
        <w:t>ь</w:t>
      </w:r>
      <w:r w:rsidRPr="00906D7C">
        <w:rPr>
          <w:rFonts w:ascii="Times New Roman" w:hAnsi="Times New Roman" w:cs="Times New Roman"/>
          <w:sz w:val="28"/>
          <w:szCs w:val="28"/>
        </w:rPr>
        <w:t>мидесятым соответственно;</w:t>
      </w:r>
    </w:p>
    <w:p w:rsidR="006D7C6B" w:rsidRPr="00906D7C" w:rsidRDefault="006D7C6B" w:rsidP="006407BC">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lastRenderedPageBreak/>
        <w:t>в разделе 9 «Укрепление материально-технической базы медицинских учр</w:t>
      </w:r>
      <w:r w:rsidRPr="00906D7C">
        <w:rPr>
          <w:rFonts w:ascii="Times New Roman" w:hAnsi="Times New Roman" w:cs="Times New Roman"/>
          <w:sz w:val="28"/>
          <w:szCs w:val="28"/>
        </w:rPr>
        <w:t>е</w:t>
      </w:r>
      <w:r w:rsidRPr="00906D7C">
        <w:rPr>
          <w:rFonts w:ascii="Times New Roman" w:hAnsi="Times New Roman" w:cs="Times New Roman"/>
          <w:sz w:val="28"/>
          <w:szCs w:val="28"/>
        </w:rPr>
        <w:t>ждений»</w:t>
      </w:r>
      <w:r w:rsidR="007675A4">
        <w:rPr>
          <w:rFonts w:ascii="Times New Roman" w:hAnsi="Times New Roman" w:cs="Times New Roman"/>
          <w:sz w:val="28"/>
          <w:szCs w:val="28"/>
        </w:rPr>
        <w:t xml:space="preserve"> </w:t>
      </w:r>
      <w:r w:rsidR="004F2190">
        <w:rPr>
          <w:rFonts w:ascii="Times New Roman" w:hAnsi="Times New Roman" w:cs="Times New Roman"/>
          <w:sz w:val="28"/>
          <w:szCs w:val="28"/>
        </w:rPr>
        <w:t xml:space="preserve">Программы </w:t>
      </w:r>
      <w:r w:rsidRPr="00906D7C">
        <w:rPr>
          <w:rFonts w:ascii="Times New Roman" w:hAnsi="Times New Roman" w:cs="Times New Roman"/>
          <w:sz w:val="28"/>
          <w:szCs w:val="28"/>
        </w:rPr>
        <w:t xml:space="preserve">абзац сто тридцать третий </w:t>
      </w:r>
      <w:bookmarkEnd w:id="12"/>
      <w:r w:rsidRPr="00906D7C">
        <w:rPr>
          <w:rFonts w:ascii="Times New Roman" w:hAnsi="Times New Roman" w:cs="Times New Roman"/>
          <w:sz w:val="28"/>
          <w:szCs w:val="28"/>
        </w:rPr>
        <w:t>исключить;</w:t>
      </w:r>
    </w:p>
    <w:p w:rsidR="006D7C6B" w:rsidRDefault="006D7C6B" w:rsidP="006407BC">
      <w:pPr>
        <w:ind w:right="-2" w:firstLine="720"/>
        <w:jc w:val="both"/>
        <w:rPr>
          <w:rFonts w:ascii="Times New Roman" w:hAnsi="Times New Roman"/>
          <w:b/>
          <w:sz w:val="28"/>
          <w:szCs w:val="28"/>
        </w:rPr>
      </w:pPr>
      <w:r w:rsidRPr="00906D7C">
        <w:rPr>
          <w:rFonts w:ascii="Times New Roman" w:hAnsi="Times New Roman" w:cs="Times New Roman"/>
          <w:sz w:val="28"/>
          <w:szCs w:val="28"/>
        </w:rPr>
        <w:t>абзацы сто тридцать четвертый – сто пятьдесят пятый считать абзацами сто тридцать третьим – сто пятьдесят четвертым соответственно</w:t>
      </w:r>
      <w:r w:rsidRPr="00427F9A">
        <w:rPr>
          <w:rFonts w:ascii="Times New Roman" w:hAnsi="Times New Roman"/>
          <w:sz w:val="28"/>
          <w:szCs w:val="28"/>
        </w:rPr>
        <w:t>;</w:t>
      </w:r>
    </w:p>
    <w:p w:rsidR="00427F9A" w:rsidRPr="00906D7C" w:rsidRDefault="00427F9A" w:rsidP="006407BC">
      <w:pPr>
        <w:ind w:right="-2" w:firstLine="720"/>
        <w:jc w:val="both"/>
        <w:rPr>
          <w:rFonts w:ascii="Times New Roman" w:hAnsi="Times New Roman"/>
          <w:b/>
          <w:sz w:val="28"/>
          <w:szCs w:val="28"/>
        </w:rPr>
      </w:pPr>
    </w:p>
    <w:p w:rsidR="006D7C6B" w:rsidRPr="00906D7C" w:rsidRDefault="00427F9A" w:rsidP="003A3A35">
      <w:pPr>
        <w:shd w:val="clear" w:color="auto" w:fill="FFFFFF"/>
        <w:ind w:right="-2" w:firstLine="72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в </w:t>
      </w:r>
      <w:r w:rsidR="006D7C6B" w:rsidRPr="00906D7C">
        <w:rPr>
          <w:rFonts w:ascii="Times New Roman" w:hAnsi="Times New Roman" w:cs="Times New Roman"/>
          <w:bCs/>
          <w:sz w:val="28"/>
          <w:szCs w:val="28"/>
        </w:rPr>
        <w:t>раздел</w:t>
      </w:r>
      <w:r>
        <w:rPr>
          <w:rFonts w:ascii="Times New Roman" w:hAnsi="Times New Roman" w:cs="Times New Roman"/>
          <w:bCs/>
          <w:sz w:val="28"/>
          <w:szCs w:val="28"/>
        </w:rPr>
        <w:t>е</w:t>
      </w:r>
      <w:r w:rsidR="006D7C6B" w:rsidRPr="00906D7C">
        <w:rPr>
          <w:rFonts w:ascii="Times New Roman" w:hAnsi="Times New Roman" w:cs="Times New Roman"/>
          <w:bCs/>
          <w:sz w:val="28"/>
          <w:szCs w:val="28"/>
        </w:rPr>
        <w:t xml:space="preserve"> 11 «Внедрение стандартов оказания медицинской помощи»</w:t>
      </w:r>
      <w:r>
        <w:rPr>
          <w:rFonts w:ascii="Times New Roman" w:hAnsi="Times New Roman" w:cs="Times New Roman"/>
          <w:bCs/>
          <w:sz w:val="28"/>
          <w:szCs w:val="28"/>
        </w:rPr>
        <w:t xml:space="preserve"> Програ</w:t>
      </w:r>
      <w:r>
        <w:rPr>
          <w:rFonts w:ascii="Times New Roman" w:hAnsi="Times New Roman" w:cs="Times New Roman"/>
          <w:bCs/>
          <w:sz w:val="28"/>
          <w:szCs w:val="28"/>
        </w:rPr>
        <w:t>м</w:t>
      </w:r>
      <w:r>
        <w:rPr>
          <w:rFonts w:ascii="Times New Roman" w:hAnsi="Times New Roman" w:cs="Times New Roman"/>
          <w:bCs/>
          <w:sz w:val="28"/>
          <w:szCs w:val="28"/>
        </w:rPr>
        <w:t xml:space="preserve">мы </w:t>
      </w:r>
      <w:r w:rsidR="006D7C6B" w:rsidRPr="00906D7C">
        <w:rPr>
          <w:rFonts w:ascii="Times New Roman" w:hAnsi="Times New Roman" w:cs="Times New Roman"/>
          <w:bCs/>
          <w:sz w:val="28"/>
          <w:szCs w:val="28"/>
        </w:rPr>
        <w:t>после абзаца седьмого</w:t>
      </w:r>
      <w:r w:rsidR="007675A4">
        <w:rPr>
          <w:rFonts w:ascii="Times New Roman" w:hAnsi="Times New Roman" w:cs="Times New Roman"/>
          <w:bCs/>
          <w:sz w:val="28"/>
          <w:szCs w:val="28"/>
        </w:rPr>
        <w:t xml:space="preserve"> </w:t>
      </w:r>
      <w:r w:rsidR="006D7C6B" w:rsidRPr="00906D7C">
        <w:rPr>
          <w:rFonts w:ascii="Times New Roman" w:hAnsi="Times New Roman" w:cs="Times New Roman"/>
          <w:bCs/>
          <w:sz w:val="28"/>
          <w:szCs w:val="28"/>
        </w:rPr>
        <w:t xml:space="preserve">дополнить </w:t>
      </w:r>
      <w:r>
        <w:rPr>
          <w:rFonts w:ascii="Times New Roman" w:hAnsi="Times New Roman" w:cs="Times New Roman"/>
          <w:bCs/>
          <w:sz w:val="28"/>
          <w:szCs w:val="28"/>
        </w:rPr>
        <w:t xml:space="preserve">раздел </w:t>
      </w:r>
      <w:r w:rsidR="006D7C6B" w:rsidRPr="00906D7C">
        <w:rPr>
          <w:rFonts w:ascii="Times New Roman" w:hAnsi="Times New Roman" w:cs="Times New Roman"/>
          <w:bCs/>
          <w:sz w:val="28"/>
          <w:szCs w:val="28"/>
        </w:rPr>
        <w:t xml:space="preserve">абзацами следующего содержания:  </w:t>
      </w:r>
    </w:p>
    <w:p w:rsidR="006D7C6B" w:rsidRPr="00906D7C" w:rsidRDefault="006D7C6B" w:rsidP="003A3A35">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«В целях координации деятельности по внедрению стандартов был создан К</w:t>
      </w:r>
      <w:r w:rsidRPr="00906D7C">
        <w:rPr>
          <w:rFonts w:ascii="Times New Roman" w:hAnsi="Times New Roman" w:cs="Times New Roman"/>
          <w:sz w:val="28"/>
          <w:szCs w:val="28"/>
        </w:rPr>
        <w:t>о</w:t>
      </w:r>
      <w:r w:rsidRPr="00906D7C">
        <w:rPr>
          <w:rFonts w:ascii="Times New Roman" w:hAnsi="Times New Roman" w:cs="Times New Roman"/>
          <w:sz w:val="28"/>
          <w:szCs w:val="28"/>
        </w:rPr>
        <w:t>ординационный совет Министерства здравоохранения Республики Татарстан по стандартизации медицинской помощи.</w:t>
      </w:r>
    </w:p>
    <w:p w:rsidR="006D7C6B" w:rsidRPr="00906D7C" w:rsidRDefault="006D7C6B" w:rsidP="003A3A35">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В рамках Программы в 2012 году планируется внедрение 27 стандартов по наиболее часто встречающимся заболеваниям.</w:t>
      </w:r>
    </w:p>
    <w:p w:rsidR="006D7C6B" w:rsidRPr="00906D7C" w:rsidRDefault="006D7C6B" w:rsidP="003A3A35">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Выбор стандартов медицинской помощи и расчет необходимого для их внедр</w:t>
      </w:r>
      <w:r w:rsidRPr="00906D7C">
        <w:rPr>
          <w:rFonts w:ascii="Times New Roman" w:hAnsi="Times New Roman" w:cs="Times New Roman"/>
          <w:sz w:val="28"/>
          <w:szCs w:val="28"/>
        </w:rPr>
        <w:t>е</w:t>
      </w:r>
      <w:r w:rsidRPr="00906D7C">
        <w:rPr>
          <w:rFonts w:ascii="Times New Roman" w:hAnsi="Times New Roman" w:cs="Times New Roman"/>
          <w:sz w:val="28"/>
          <w:szCs w:val="28"/>
        </w:rPr>
        <w:t>ния объема финансирования произведены в соответствии с методикой, рекоменд</w:t>
      </w:r>
      <w:r w:rsidRPr="00906D7C">
        <w:rPr>
          <w:rFonts w:ascii="Times New Roman" w:hAnsi="Times New Roman" w:cs="Times New Roman"/>
          <w:sz w:val="28"/>
          <w:szCs w:val="28"/>
        </w:rPr>
        <w:t>о</w:t>
      </w:r>
      <w:r w:rsidRPr="00906D7C">
        <w:rPr>
          <w:rFonts w:ascii="Times New Roman" w:hAnsi="Times New Roman" w:cs="Times New Roman"/>
          <w:sz w:val="28"/>
          <w:szCs w:val="28"/>
        </w:rPr>
        <w:t xml:space="preserve">ванной </w:t>
      </w:r>
      <w:r w:rsidR="00642D26">
        <w:rPr>
          <w:rFonts w:ascii="Times New Roman" w:hAnsi="Times New Roman" w:cs="Times New Roman"/>
          <w:iCs/>
          <w:sz w:val="28"/>
          <w:szCs w:val="28"/>
        </w:rPr>
        <w:t>Минздравсоцразвития России</w:t>
      </w:r>
      <w:r w:rsidR="00892408">
        <w:rPr>
          <w:rFonts w:ascii="Times New Roman" w:hAnsi="Times New Roman" w:cs="Times New Roman"/>
          <w:iCs/>
          <w:sz w:val="28"/>
          <w:szCs w:val="28"/>
        </w:rPr>
        <w:t xml:space="preserve"> </w:t>
      </w:r>
      <w:r w:rsidRPr="00906D7C">
        <w:rPr>
          <w:rFonts w:ascii="Times New Roman" w:hAnsi="Times New Roman" w:cs="Times New Roman"/>
          <w:sz w:val="28"/>
          <w:szCs w:val="28"/>
        </w:rPr>
        <w:t>на примере программы модернизации здрав</w:t>
      </w:r>
      <w:r w:rsidRPr="00906D7C">
        <w:rPr>
          <w:rFonts w:ascii="Times New Roman" w:hAnsi="Times New Roman" w:cs="Times New Roman"/>
          <w:sz w:val="28"/>
          <w:szCs w:val="28"/>
        </w:rPr>
        <w:t>о</w:t>
      </w:r>
      <w:r w:rsidRPr="00906D7C">
        <w:rPr>
          <w:rFonts w:ascii="Times New Roman" w:hAnsi="Times New Roman" w:cs="Times New Roman"/>
          <w:sz w:val="28"/>
          <w:szCs w:val="28"/>
        </w:rPr>
        <w:t>охранения Самарской области</w:t>
      </w:r>
      <w:proofErr w:type="gramStart"/>
      <w:r w:rsidRPr="00906D7C">
        <w:rPr>
          <w:rFonts w:ascii="Times New Roman" w:hAnsi="Times New Roman" w:cs="Times New Roman"/>
          <w:sz w:val="28"/>
          <w:szCs w:val="28"/>
        </w:rPr>
        <w:t>.»;</w:t>
      </w:r>
      <w:proofErr w:type="gramEnd"/>
    </w:p>
    <w:p w:rsidR="006D7C6B" w:rsidRPr="00906D7C" w:rsidRDefault="006D7C6B" w:rsidP="003A3A35">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абзацы восьмой – десятый считать абзацами одиннадцатым – тринадцатым с</w:t>
      </w:r>
      <w:r w:rsidRPr="00906D7C">
        <w:rPr>
          <w:rFonts w:ascii="Times New Roman" w:hAnsi="Times New Roman" w:cs="Times New Roman"/>
          <w:sz w:val="28"/>
          <w:szCs w:val="28"/>
        </w:rPr>
        <w:t>о</w:t>
      </w:r>
      <w:r w:rsidRPr="00906D7C">
        <w:rPr>
          <w:rFonts w:ascii="Times New Roman" w:hAnsi="Times New Roman" w:cs="Times New Roman"/>
          <w:sz w:val="28"/>
          <w:szCs w:val="28"/>
        </w:rPr>
        <w:t>ответственно;</w:t>
      </w:r>
    </w:p>
    <w:p w:rsidR="006D7C6B" w:rsidRPr="00906D7C" w:rsidRDefault="006D7C6B" w:rsidP="003A3A35">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подраздел «Перечень стандартов» изложить в следующей редакции:</w:t>
      </w:r>
    </w:p>
    <w:p w:rsidR="006D7C6B" w:rsidRPr="00906D7C" w:rsidRDefault="006D7C6B" w:rsidP="003A3A35">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«Болезни системы кровообращения:</w:t>
      </w:r>
    </w:p>
    <w:p w:rsidR="006D7C6B" w:rsidRPr="00906D7C" w:rsidRDefault="006D7C6B" w:rsidP="003A3A35">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 xml:space="preserve">субарахноидальное кровоизлияние - 21 день. Код по МКБ: </w:t>
      </w:r>
      <w:hyperlink r:id="rId10" w:history="1">
        <w:r w:rsidRPr="00906D7C">
          <w:rPr>
            <w:rFonts w:ascii="Times New Roman" w:hAnsi="Times New Roman" w:cs="Times New Roman"/>
            <w:sz w:val="28"/>
            <w:szCs w:val="28"/>
          </w:rPr>
          <w:t>I60</w:t>
        </w:r>
      </w:hyperlink>
      <w:r w:rsidRPr="00906D7C">
        <w:rPr>
          <w:rFonts w:ascii="Times New Roman" w:hAnsi="Times New Roman" w:cs="Times New Roman"/>
          <w:sz w:val="28"/>
          <w:szCs w:val="28"/>
        </w:rPr>
        <w:t>;</w:t>
      </w:r>
    </w:p>
    <w:p w:rsidR="006D7C6B" w:rsidRPr="00906D7C" w:rsidRDefault="006D7C6B" w:rsidP="003A3A35">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субарахноидальное кровоизлияние неуточненное, внутримозговое кровоизли</w:t>
      </w:r>
      <w:r w:rsidRPr="00906D7C">
        <w:rPr>
          <w:rFonts w:ascii="Times New Roman" w:hAnsi="Times New Roman" w:cs="Times New Roman"/>
          <w:sz w:val="28"/>
          <w:szCs w:val="28"/>
        </w:rPr>
        <w:t>я</w:t>
      </w:r>
      <w:r w:rsidRPr="00906D7C">
        <w:rPr>
          <w:rFonts w:ascii="Times New Roman" w:hAnsi="Times New Roman" w:cs="Times New Roman"/>
          <w:sz w:val="28"/>
          <w:szCs w:val="28"/>
        </w:rPr>
        <w:t xml:space="preserve">ние неуточненное - 3 дня. Код по МКБ: </w:t>
      </w:r>
      <w:hyperlink r:id="rId11" w:history="1">
        <w:r w:rsidRPr="00906D7C">
          <w:rPr>
            <w:rFonts w:ascii="Times New Roman" w:hAnsi="Times New Roman" w:cs="Times New Roman"/>
            <w:sz w:val="28"/>
            <w:szCs w:val="28"/>
          </w:rPr>
          <w:t>I60.9</w:t>
        </w:r>
      </w:hyperlink>
      <w:r w:rsidRPr="00906D7C">
        <w:rPr>
          <w:rFonts w:ascii="Times New Roman" w:hAnsi="Times New Roman" w:cs="Times New Roman"/>
          <w:sz w:val="28"/>
          <w:szCs w:val="28"/>
        </w:rPr>
        <w:t xml:space="preserve">, </w:t>
      </w:r>
      <w:hyperlink r:id="rId12" w:history="1">
        <w:r w:rsidRPr="00906D7C">
          <w:rPr>
            <w:rFonts w:ascii="Times New Roman" w:hAnsi="Times New Roman" w:cs="Times New Roman"/>
            <w:sz w:val="28"/>
            <w:szCs w:val="28"/>
          </w:rPr>
          <w:t>I61.9</w:t>
        </w:r>
      </w:hyperlink>
      <w:r w:rsidRPr="00906D7C">
        <w:rPr>
          <w:rFonts w:ascii="Times New Roman" w:hAnsi="Times New Roman" w:cs="Times New Roman"/>
          <w:sz w:val="28"/>
          <w:szCs w:val="28"/>
        </w:rPr>
        <w:t>;</w:t>
      </w:r>
    </w:p>
    <w:p w:rsidR="006D7C6B" w:rsidRPr="00906D7C" w:rsidRDefault="006D7C6B" w:rsidP="003A3A35">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 xml:space="preserve">внутримозговое кровоизлияние - 21 день. Код по МКБ: </w:t>
      </w:r>
      <w:hyperlink r:id="rId13" w:history="1">
        <w:r w:rsidRPr="00906D7C">
          <w:rPr>
            <w:rFonts w:ascii="Times New Roman" w:hAnsi="Times New Roman" w:cs="Times New Roman"/>
            <w:sz w:val="28"/>
            <w:szCs w:val="28"/>
          </w:rPr>
          <w:t>I61</w:t>
        </w:r>
      </w:hyperlink>
      <w:r w:rsidRPr="00906D7C">
        <w:rPr>
          <w:rFonts w:ascii="Times New Roman" w:hAnsi="Times New Roman" w:cs="Times New Roman"/>
          <w:sz w:val="28"/>
          <w:szCs w:val="28"/>
        </w:rPr>
        <w:t>;</w:t>
      </w:r>
    </w:p>
    <w:p w:rsidR="006D7C6B" w:rsidRPr="00906D7C" w:rsidRDefault="006D7C6B" w:rsidP="003A3A35">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субарахноидальные кровоизлияния: из каротидного синуса и бифуркации, из средней мозговой артерии, из передней соединительной артерии, из задней соедин</w:t>
      </w:r>
      <w:r w:rsidRPr="00906D7C">
        <w:rPr>
          <w:rFonts w:ascii="Times New Roman" w:hAnsi="Times New Roman" w:cs="Times New Roman"/>
          <w:sz w:val="28"/>
          <w:szCs w:val="28"/>
        </w:rPr>
        <w:t>и</w:t>
      </w:r>
      <w:r w:rsidRPr="00906D7C">
        <w:rPr>
          <w:rFonts w:ascii="Times New Roman" w:hAnsi="Times New Roman" w:cs="Times New Roman"/>
          <w:sz w:val="28"/>
          <w:szCs w:val="28"/>
        </w:rPr>
        <w:t>тельной артерии, из базилярной артерии, из позвоночной артерии, из других внутр</w:t>
      </w:r>
      <w:r w:rsidRPr="00906D7C">
        <w:rPr>
          <w:rFonts w:ascii="Times New Roman" w:hAnsi="Times New Roman" w:cs="Times New Roman"/>
          <w:sz w:val="28"/>
          <w:szCs w:val="28"/>
        </w:rPr>
        <w:t>и</w:t>
      </w:r>
      <w:r w:rsidRPr="00906D7C">
        <w:rPr>
          <w:rFonts w:ascii="Times New Roman" w:hAnsi="Times New Roman" w:cs="Times New Roman"/>
          <w:sz w:val="28"/>
          <w:szCs w:val="28"/>
        </w:rPr>
        <w:t xml:space="preserve">черепных артерий; внутримозговое кровоизлияние - 3 дня. Код по МКБ: </w:t>
      </w:r>
      <w:hyperlink r:id="rId14" w:history="1">
        <w:r w:rsidRPr="00906D7C">
          <w:rPr>
            <w:rFonts w:ascii="Times New Roman" w:hAnsi="Times New Roman" w:cs="Times New Roman"/>
            <w:sz w:val="28"/>
            <w:szCs w:val="28"/>
          </w:rPr>
          <w:t>I60.0-I60.6</w:t>
        </w:r>
      </w:hyperlink>
      <w:r w:rsidRPr="00906D7C">
        <w:rPr>
          <w:rFonts w:ascii="Times New Roman" w:hAnsi="Times New Roman" w:cs="Times New Roman"/>
          <w:sz w:val="28"/>
          <w:szCs w:val="28"/>
        </w:rPr>
        <w:t xml:space="preserve">, </w:t>
      </w:r>
      <w:hyperlink r:id="rId15" w:history="1">
        <w:r w:rsidRPr="00906D7C">
          <w:rPr>
            <w:rFonts w:ascii="Times New Roman" w:hAnsi="Times New Roman" w:cs="Times New Roman"/>
            <w:sz w:val="28"/>
            <w:szCs w:val="28"/>
          </w:rPr>
          <w:t>I61</w:t>
        </w:r>
      </w:hyperlink>
      <w:r w:rsidRPr="00906D7C">
        <w:rPr>
          <w:rFonts w:ascii="Times New Roman" w:hAnsi="Times New Roman" w:cs="Times New Roman"/>
          <w:sz w:val="28"/>
          <w:szCs w:val="28"/>
        </w:rPr>
        <w:t>;</w:t>
      </w:r>
    </w:p>
    <w:p w:rsidR="006D7C6B" w:rsidRPr="00906D7C" w:rsidRDefault="006D7C6B" w:rsidP="003A3A35">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 xml:space="preserve">инфаркт мозга - 21 день. Код по МКБ: </w:t>
      </w:r>
      <w:hyperlink r:id="rId16" w:history="1">
        <w:r w:rsidRPr="00906D7C">
          <w:rPr>
            <w:rFonts w:ascii="Times New Roman" w:hAnsi="Times New Roman" w:cs="Times New Roman"/>
            <w:sz w:val="28"/>
            <w:szCs w:val="28"/>
          </w:rPr>
          <w:t>I63</w:t>
        </w:r>
      </w:hyperlink>
      <w:r w:rsidRPr="00906D7C">
        <w:rPr>
          <w:rFonts w:ascii="Times New Roman" w:hAnsi="Times New Roman" w:cs="Times New Roman"/>
          <w:sz w:val="28"/>
          <w:szCs w:val="28"/>
        </w:rPr>
        <w:t>;</w:t>
      </w:r>
    </w:p>
    <w:p w:rsidR="006D7C6B" w:rsidRPr="00906D7C" w:rsidRDefault="006D7C6B" w:rsidP="003A3A35">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 xml:space="preserve">преходящие транзиторные ишемические атаки - 7 дней. Код по МКБ: </w:t>
      </w:r>
      <w:hyperlink r:id="rId17" w:history="1">
        <w:r w:rsidRPr="00906D7C">
          <w:rPr>
            <w:rFonts w:ascii="Times New Roman" w:hAnsi="Times New Roman" w:cs="Times New Roman"/>
            <w:sz w:val="28"/>
            <w:szCs w:val="28"/>
          </w:rPr>
          <w:t>G45</w:t>
        </w:r>
      </w:hyperlink>
      <w:r w:rsidRPr="00906D7C">
        <w:rPr>
          <w:rFonts w:ascii="Times New Roman" w:hAnsi="Times New Roman" w:cs="Times New Roman"/>
          <w:sz w:val="28"/>
          <w:szCs w:val="28"/>
        </w:rPr>
        <w:t>;</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 xml:space="preserve">острый инфаркт миокарда без зубца Q - 12 дней. Код по МКБ: </w:t>
      </w:r>
      <w:hyperlink r:id="rId18" w:history="1">
        <w:r w:rsidRPr="00906D7C">
          <w:rPr>
            <w:rFonts w:ascii="Times New Roman" w:hAnsi="Times New Roman" w:cs="Times New Roman"/>
            <w:sz w:val="28"/>
            <w:szCs w:val="28"/>
          </w:rPr>
          <w:t>I21</w:t>
        </w:r>
      </w:hyperlink>
      <w:r w:rsidRPr="00906D7C">
        <w:rPr>
          <w:rFonts w:ascii="Times New Roman" w:hAnsi="Times New Roman" w:cs="Times New Roman"/>
          <w:sz w:val="28"/>
          <w:szCs w:val="28"/>
        </w:rPr>
        <w:t>;</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 xml:space="preserve">острый инфаркт миокарда с зубцом Q - 12 дней. Код по МКБ: </w:t>
      </w:r>
      <w:hyperlink r:id="rId19" w:history="1">
        <w:r w:rsidRPr="00906D7C">
          <w:rPr>
            <w:rFonts w:ascii="Times New Roman" w:hAnsi="Times New Roman" w:cs="Times New Roman"/>
            <w:sz w:val="28"/>
            <w:szCs w:val="28"/>
          </w:rPr>
          <w:t>I21</w:t>
        </w:r>
      </w:hyperlink>
      <w:r w:rsidRPr="00906D7C">
        <w:rPr>
          <w:rFonts w:ascii="Times New Roman" w:hAnsi="Times New Roman" w:cs="Times New Roman"/>
          <w:sz w:val="28"/>
          <w:szCs w:val="28"/>
        </w:rPr>
        <w:t>;</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 xml:space="preserve">эссенциальная (первичная) гипертензия - 12 дней. Код по МКБ: </w:t>
      </w:r>
      <w:hyperlink r:id="rId20" w:history="1">
        <w:r w:rsidRPr="00906D7C">
          <w:rPr>
            <w:rFonts w:ascii="Times New Roman" w:hAnsi="Times New Roman" w:cs="Times New Roman"/>
            <w:sz w:val="28"/>
            <w:szCs w:val="28"/>
          </w:rPr>
          <w:t>I10</w:t>
        </w:r>
      </w:hyperlink>
      <w:r w:rsidRPr="00906D7C">
        <w:rPr>
          <w:rFonts w:ascii="Times New Roman" w:hAnsi="Times New Roman" w:cs="Times New Roman"/>
          <w:sz w:val="28"/>
          <w:szCs w:val="28"/>
        </w:rPr>
        <w:t>.</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сердечная недостаточность – 24 дня. Код по МКБ: I50</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Болезни органов дыхания:</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 xml:space="preserve">долевая пневмония неуточненная; абсцесс легкого с пневмонией </w:t>
      </w:r>
      <w:r w:rsidR="00F80C1A">
        <w:rPr>
          <w:rFonts w:ascii="Times New Roman" w:hAnsi="Times New Roman" w:cs="Times New Roman"/>
          <w:sz w:val="28"/>
          <w:szCs w:val="28"/>
        </w:rPr>
        <w:t xml:space="preserve">– </w:t>
      </w:r>
      <w:r w:rsidRPr="00906D7C">
        <w:rPr>
          <w:rFonts w:ascii="Times New Roman" w:hAnsi="Times New Roman" w:cs="Times New Roman"/>
          <w:sz w:val="28"/>
          <w:szCs w:val="28"/>
        </w:rPr>
        <w:t xml:space="preserve">20 дней. Код по МКБ: </w:t>
      </w:r>
      <w:hyperlink r:id="rId21" w:history="1">
        <w:r w:rsidRPr="00906D7C">
          <w:rPr>
            <w:rFonts w:ascii="Times New Roman" w:hAnsi="Times New Roman" w:cs="Times New Roman"/>
            <w:sz w:val="28"/>
            <w:szCs w:val="28"/>
          </w:rPr>
          <w:t>J18.1</w:t>
        </w:r>
      </w:hyperlink>
      <w:r w:rsidRPr="00906D7C">
        <w:rPr>
          <w:rFonts w:ascii="Times New Roman" w:hAnsi="Times New Roman" w:cs="Times New Roman"/>
          <w:sz w:val="28"/>
          <w:szCs w:val="28"/>
        </w:rPr>
        <w:t xml:space="preserve">, </w:t>
      </w:r>
      <w:hyperlink r:id="rId22" w:history="1">
        <w:r w:rsidRPr="00906D7C">
          <w:rPr>
            <w:rFonts w:ascii="Times New Roman" w:hAnsi="Times New Roman" w:cs="Times New Roman"/>
            <w:sz w:val="28"/>
            <w:szCs w:val="28"/>
          </w:rPr>
          <w:t>J85.1</w:t>
        </w:r>
      </w:hyperlink>
      <w:r w:rsidRPr="00906D7C">
        <w:rPr>
          <w:rFonts w:ascii="Times New Roman" w:hAnsi="Times New Roman" w:cs="Times New Roman"/>
          <w:sz w:val="28"/>
          <w:szCs w:val="28"/>
        </w:rPr>
        <w:t>;</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пневмонии, вызванные: Streptococcus p</w:t>
      </w:r>
      <w:r w:rsidRPr="00906D7C">
        <w:rPr>
          <w:rFonts w:ascii="Times New Roman" w:hAnsi="Times New Roman" w:cs="Times New Roman"/>
          <w:sz w:val="28"/>
          <w:szCs w:val="28"/>
          <w:lang w:val="en-US"/>
        </w:rPr>
        <w:t>n</w:t>
      </w:r>
      <w:r w:rsidRPr="00906D7C">
        <w:rPr>
          <w:rFonts w:ascii="Times New Roman" w:hAnsi="Times New Roman" w:cs="Times New Roman"/>
          <w:sz w:val="28"/>
          <w:szCs w:val="28"/>
        </w:rPr>
        <w:t>eumo</w:t>
      </w:r>
      <w:r w:rsidRPr="00906D7C">
        <w:rPr>
          <w:rFonts w:ascii="Times New Roman" w:hAnsi="Times New Roman" w:cs="Times New Roman"/>
          <w:sz w:val="28"/>
          <w:szCs w:val="28"/>
          <w:lang w:val="en-US"/>
        </w:rPr>
        <w:t>n</w:t>
      </w:r>
      <w:r w:rsidRPr="00906D7C">
        <w:rPr>
          <w:rFonts w:ascii="Times New Roman" w:hAnsi="Times New Roman" w:cs="Times New Roman"/>
          <w:sz w:val="28"/>
          <w:szCs w:val="28"/>
        </w:rPr>
        <w:t>iae</w:t>
      </w:r>
      <w:r w:rsidR="00427F9A">
        <w:rPr>
          <w:rFonts w:ascii="Times New Roman" w:hAnsi="Times New Roman" w:cs="Times New Roman"/>
          <w:sz w:val="28"/>
          <w:szCs w:val="28"/>
        </w:rPr>
        <w:t>,</w:t>
      </w:r>
      <w:r w:rsidR="007675A4">
        <w:rPr>
          <w:rFonts w:ascii="Times New Roman" w:hAnsi="Times New Roman" w:cs="Times New Roman"/>
          <w:sz w:val="28"/>
          <w:szCs w:val="28"/>
        </w:rPr>
        <w:t xml:space="preserve"> </w:t>
      </w:r>
      <w:r w:rsidRPr="00906D7C">
        <w:rPr>
          <w:rFonts w:ascii="Times New Roman" w:hAnsi="Times New Roman" w:cs="Times New Roman"/>
          <w:sz w:val="28"/>
          <w:szCs w:val="28"/>
        </w:rPr>
        <w:t>Haemophilus i</w:t>
      </w:r>
      <w:r w:rsidRPr="00906D7C">
        <w:rPr>
          <w:rFonts w:ascii="Times New Roman" w:hAnsi="Times New Roman" w:cs="Times New Roman"/>
          <w:sz w:val="28"/>
          <w:szCs w:val="28"/>
          <w:lang w:val="en-US"/>
        </w:rPr>
        <w:t>n</w:t>
      </w:r>
      <w:r w:rsidRPr="00906D7C">
        <w:rPr>
          <w:rFonts w:ascii="Times New Roman" w:hAnsi="Times New Roman" w:cs="Times New Roman"/>
          <w:sz w:val="28"/>
          <w:szCs w:val="28"/>
        </w:rPr>
        <w:t>flue</w:t>
      </w:r>
      <w:r w:rsidRPr="00906D7C">
        <w:rPr>
          <w:rFonts w:ascii="Times New Roman" w:hAnsi="Times New Roman" w:cs="Times New Roman"/>
          <w:sz w:val="28"/>
          <w:szCs w:val="28"/>
          <w:lang w:val="en-US"/>
        </w:rPr>
        <w:t>n</w:t>
      </w:r>
      <w:r w:rsidRPr="00906D7C">
        <w:rPr>
          <w:rFonts w:ascii="Times New Roman" w:hAnsi="Times New Roman" w:cs="Times New Roman"/>
          <w:sz w:val="28"/>
          <w:szCs w:val="28"/>
        </w:rPr>
        <w:t>zae (п</w:t>
      </w:r>
      <w:r w:rsidRPr="00906D7C">
        <w:rPr>
          <w:rFonts w:ascii="Times New Roman" w:hAnsi="Times New Roman" w:cs="Times New Roman"/>
          <w:sz w:val="28"/>
          <w:szCs w:val="28"/>
        </w:rPr>
        <w:t>а</w:t>
      </w:r>
      <w:r w:rsidRPr="00906D7C">
        <w:rPr>
          <w:rFonts w:ascii="Times New Roman" w:hAnsi="Times New Roman" w:cs="Times New Roman"/>
          <w:sz w:val="28"/>
          <w:szCs w:val="28"/>
        </w:rPr>
        <w:t>лочкой Афанасьева-Пфейффера)</w:t>
      </w:r>
      <w:r w:rsidR="00427F9A">
        <w:rPr>
          <w:rFonts w:ascii="Times New Roman" w:hAnsi="Times New Roman" w:cs="Times New Roman"/>
          <w:sz w:val="28"/>
          <w:szCs w:val="28"/>
        </w:rPr>
        <w:t>,</w:t>
      </w:r>
      <w:r w:rsidR="007675A4">
        <w:rPr>
          <w:rFonts w:ascii="Times New Roman" w:hAnsi="Times New Roman" w:cs="Times New Roman"/>
          <w:sz w:val="28"/>
          <w:szCs w:val="28"/>
        </w:rPr>
        <w:t xml:space="preserve"> </w:t>
      </w:r>
      <w:r w:rsidRPr="00906D7C">
        <w:rPr>
          <w:rFonts w:ascii="Times New Roman" w:hAnsi="Times New Roman" w:cs="Times New Roman"/>
          <w:sz w:val="28"/>
          <w:szCs w:val="28"/>
        </w:rPr>
        <w:t>Klebsiella p</w:t>
      </w:r>
      <w:r w:rsidRPr="00906D7C">
        <w:rPr>
          <w:rFonts w:ascii="Times New Roman" w:hAnsi="Times New Roman" w:cs="Times New Roman"/>
          <w:sz w:val="28"/>
          <w:szCs w:val="28"/>
          <w:lang w:val="en-US"/>
        </w:rPr>
        <w:t>n</w:t>
      </w:r>
      <w:r w:rsidRPr="00906D7C">
        <w:rPr>
          <w:rFonts w:ascii="Times New Roman" w:hAnsi="Times New Roman" w:cs="Times New Roman"/>
          <w:sz w:val="28"/>
          <w:szCs w:val="28"/>
        </w:rPr>
        <w:t>eumo</w:t>
      </w:r>
      <w:r w:rsidRPr="00906D7C">
        <w:rPr>
          <w:rFonts w:ascii="Times New Roman" w:hAnsi="Times New Roman" w:cs="Times New Roman"/>
          <w:sz w:val="28"/>
          <w:szCs w:val="28"/>
          <w:lang w:val="en-US"/>
        </w:rPr>
        <w:t>n</w:t>
      </w:r>
      <w:r w:rsidRPr="00906D7C">
        <w:rPr>
          <w:rFonts w:ascii="Times New Roman" w:hAnsi="Times New Roman" w:cs="Times New Roman"/>
          <w:sz w:val="28"/>
          <w:szCs w:val="28"/>
        </w:rPr>
        <w:t>iae</w:t>
      </w:r>
      <w:r w:rsidR="00427F9A">
        <w:rPr>
          <w:rFonts w:ascii="Times New Roman" w:hAnsi="Times New Roman" w:cs="Times New Roman"/>
          <w:sz w:val="28"/>
          <w:szCs w:val="28"/>
        </w:rPr>
        <w:t>,</w:t>
      </w:r>
      <w:r w:rsidR="007675A4">
        <w:rPr>
          <w:rFonts w:ascii="Times New Roman" w:hAnsi="Times New Roman" w:cs="Times New Roman"/>
          <w:sz w:val="28"/>
          <w:szCs w:val="28"/>
        </w:rPr>
        <w:t xml:space="preserve"> </w:t>
      </w:r>
      <w:r w:rsidRPr="00906D7C">
        <w:rPr>
          <w:rFonts w:ascii="Times New Roman" w:hAnsi="Times New Roman" w:cs="Times New Roman"/>
          <w:sz w:val="28"/>
          <w:szCs w:val="28"/>
        </w:rPr>
        <w:t>Pseudomo</w:t>
      </w:r>
      <w:r w:rsidRPr="00906D7C">
        <w:rPr>
          <w:rFonts w:ascii="Times New Roman" w:hAnsi="Times New Roman" w:cs="Times New Roman"/>
          <w:sz w:val="28"/>
          <w:szCs w:val="28"/>
          <w:lang w:val="en-US"/>
        </w:rPr>
        <w:t>n</w:t>
      </w:r>
      <w:r w:rsidRPr="00906D7C">
        <w:rPr>
          <w:rFonts w:ascii="Times New Roman" w:hAnsi="Times New Roman" w:cs="Times New Roman"/>
          <w:sz w:val="28"/>
          <w:szCs w:val="28"/>
        </w:rPr>
        <w:t>as (синегнойной палочкой)</w:t>
      </w:r>
      <w:r w:rsidR="00427F9A">
        <w:rPr>
          <w:rFonts w:ascii="Times New Roman" w:hAnsi="Times New Roman" w:cs="Times New Roman"/>
          <w:sz w:val="28"/>
          <w:szCs w:val="28"/>
        </w:rPr>
        <w:t>,</w:t>
      </w:r>
      <w:r w:rsidRPr="00906D7C">
        <w:rPr>
          <w:rFonts w:ascii="Times New Roman" w:hAnsi="Times New Roman" w:cs="Times New Roman"/>
          <w:sz w:val="28"/>
          <w:szCs w:val="28"/>
        </w:rPr>
        <w:t xml:space="preserve"> стафилококком</w:t>
      </w:r>
      <w:r w:rsidR="00427F9A">
        <w:rPr>
          <w:rFonts w:ascii="Times New Roman" w:hAnsi="Times New Roman" w:cs="Times New Roman"/>
          <w:sz w:val="28"/>
          <w:szCs w:val="28"/>
        </w:rPr>
        <w:t>,</w:t>
      </w:r>
      <w:r w:rsidRPr="00906D7C">
        <w:rPr>
          <w:rFonts w:ascii="Times New Roman" w:hAnsi="Times New Roman" w:cs="Times New Roman"/>
          <w:sz w:val="28"/>
          <w:szCs w:val="28"/>
        </w:rPr>
        <w:t xml:space="preserve"> стрептококком группы</w:t>
      </w:r>
      <w:proofErr w:type="gramStart"/>
      <w:r w:rsidRPr="00906D7C">
        <w:rPr>
          <w:rFonts w:ascii="Times New Roman" w:hAnsi="Times New Roman" w:cs="Times New Roman"/>
          <w:sz w:val="28"/>
          <w:szCs w:val="28"/>
        </w:rPr>
        <w:t xml:space="preserve"> В</w:t>
      </w:r>
      <w:proofErr w:type="gramEnd"/>
      <w:r w:rsidR="00427F9A">
        <w:rPr>
          <w:rFonts w:ascii="Times New Roman" w:hAnsi="Times New Roman" w:cs="Times New Roman"/>
          <w:sz w:val="28"/>
          <w:szCs w:val="28"/>
        </w:rPr>
        <w:t>,</w:t>
      </w:r>
      <w:r w:rsidRPr="00906D7C">
        <w:rPr>
          <w:rFonts w:ascii="Times New Roman" w:hAnsi="Times New Roman" w:cs="Times New Roman"/>
          <w:sz w:val="28"/>
          <w:szCs w:val="28"/>
        </w:rPr>
        <w:t xml:space="preserve"> другими стрептококками</w:t>
      </w:r>
      <w:r w:rsidR="00427F9A">
        <w:rPr>
          <w:rFonts w:ascii="Times New Roman" w:hAnsi="Times New Roman" w:cs="Times New Roman"/>
          <w:sz w:val="28"/>
          <w:szCs w:val="28"/>
        </w:rPr>
        <w:t>,</w:t>
      </w:r>
      <w:r w:rsidR="007675A4">
        <w:rPr>
          <w:rFonts w:ascii="Times New Roman" w:hAnsi="Times New Roman" w:cs="Times New Roman"/>
          <w:sz w:val="28"/>
          <w:szCs w:val="28"/>
        </w:rPr>
        <w:t xml:space="preserve"> </w:t>
      </w:r>
      <w:r w:rsidRPr="00906D7C">
        <w:rPr>
          <w:rFonts w:ascii="Times New Roman" w:hAnsi="Times New Roman" w:cs="Times New Roman"/>
          <w:sz w:val="28"/>
          <w:szCs w:val="28"/>
        </w:rPr>
        <w:t>Escherichia</w:t>
      </w:r>
      <w:r w:rsidR="00892408">
        <w:rPr>
          <w:rFonts w:ascii="Times New Roman" w:hAnsi="Times New Roman" w:cs="Times New Roman"/>
          <w:sz w:val="28"/>
          <w:szCs w:val="28"/>
        </w:rPr>
        <w:t xml:space="preserve"> </w:t>
      </w:r>
      <w:r w:rsidRPr="00906D7C">
        <w:rPr>
          <w:rFonts w:ascii="Times New Roman" w:hAnsi="Times New Roman" w:cs="Times New Roman"/>
          <w:sz w:val="28"/>
          <w:szCs w:val="28"/>
        </w:rPr>
        <w:t>coli</w:t>
      </w:r>
      <w:r w:rsidR="00427F9A">
        <w:rPr>
          <w:rFonts w:ascii="Times New Roman" w:hAnsi="Times New Roman" w:cs="Times New Roman"/>
          <w:sz w:val="28"/>
          <w:szCs w:val="28"/>
        </w:rPr>
        <w:t>,</w:t>
      </w:r>
      <w:r w:rsidRPr="00906D7C">
        <w:rPr>
          <w:rFonts w:ascii="Times New Roman" w:hAnsi="Times New Roman" w:cs="Times New Roman"/>
          <w:sz w:val="28"/>
          <w:szCs w:val="28"/>
        </w:rPr>
        <w:t xml:space="preserve"> другими аэробными грамотрицательными бактериями</w:t>
      </w:r>
      <w:r w:rsidR="00427F9A">
        <w:rPr>
          <w:rFonts w:ascii="Times New Roman" w:hAnsi="Times New Roman" w:cs="Times New Roman"/>
          <w:sz w:val="28"/>
          <w:szCs w:val="28"/>
        </w:rPr>
        <w:t>;</w:t>
      </w:r>
      <w:r w:rsidRPr="00906D7C">
        <w:rPr>
          <w:rFonts w:ascii="Times New Roman" w:hAnsi="Times New Roman" w:cs="Times New Roman"/>
          <w:sz w:val="28"/>
          <w:szCs w:val="28"/>
        </w:rPr>
        <w:t xml:space="preserve"> другие бакт</w:t>
      </w:r>
      <w:r w:rsidRPr="00906D7C">
        <w:rPr>
          <w:rFonts w:ascii="Times New Roman" w:hAnsi="Times New Roman" w:cs="Times New Roman"/>
          <w:sz w:val="28"/>
          <w:szCs w:val="28"/>
        </w:rPr>
        <w:t>е</w:t>
      </w:r>
      <w:r w:rsidRPr="00906D7C">
        <w:rPr>
          <w:rFonts w:ascii="Times New Roman" w:hAnsi="Times New Roman" w:cs="Times New Roman"/>
          <w:sz w:val="28"/>
          <w:szCs w:val="28"/>
        </w:rPr>
        <w:t>риальные пневмонии</w:t>
      </w:r>
      <w:r w:rsidR="00427F9A">
        <w:rPr>
          <w:rFonts w:ascii="Times New Roman" w:hAnsi="Times New Roman" w:cs="Times New Roman"/>
          <w:sz w:val="28"/>
          <w:szCs w:val="28"/>
        </w:rPr>
        <w:t>;</w:t>
      </w:r>
      <w:r w:rsidRPr="00906D7C">
        <w:rPr>
          <w:rFonts w:ascii="Times New Roman" w:hAnsi="Times New Roman" w:cs="Times New Roman"/>
          <w:sz w:val="28"/>
          <w:szCs w:val="28"/>
        </w:rPr>
        <w:t xml:space="preserve"> бактериальная пневмония неуточненная; пневмония, вызванная хламидиями; пневмония, вызванная другими уточненными инфекционными </w:t>
      </w:r>
      <w:r w:rsidR="00343E72">
        <w:rPr>
          <w:rFonts w:ascii="Times New Roman" w:hAnsi="Times New Roman" w:cs="Times New Roman"/>
          <w:sz w:val="28"/>
          <w:szCs w:val="28"/>
        </w:rPr>
        <w:t xml:space="preserve">                </w:t>
      </w:r>
      <w:r w:rsidRPr="00906D7C">
        <w:rPr>
          <w:rFonts w:ascii="Times New Roman" w:hAnsi="Times New Roman" w:cs="Times New Roman"/>
          <w:sz w:val="28"/>
          <w:szCs w:val="28"/>
        </w:rPr>
        <w:lastRenderedPageBreak/>
        <w:t>агентами; бронхопневмония неуточненная; гипостатическая пневмония неуточне</w:t>
      </w:r>
      <w:r w:rsidRPr="00906D7C">
        <w:rPr>
          <w:rFonts w:ascii="Times New Roman" w:hAnsi="Times New Roman" w:cs="Times New Roman"/>
          <w:sz w:val="28"/>
          <w:szCs w:val="28"/>
        </w:rPr>
        <w:t>н</w:t>
      </w:r>
      <w:r w:rsidRPr="00906D7C">
        <w:rPr>
          <w:rFonts w:ascii="Times New Roman" w:hAnsi="Times New Roman" w:cs="Times New Roman"/>
          <w:sz w:val="28"/>
          <w:szCs w:val="28"/>
        </w:rPr>
        <w:t xml:space="preserve">ная; другая пневмония, возбудитель не уточнен - 10 дней. Код по МКБ: </w:t>
      </w:r>
      <w:hyperlink r:id="rId23" w:history="1">
        <w:r w:rsidRPr="00906D7C">
          <w:rPr>
            <w:rFonts w:ascii="Times New Roman" w:hAnsi="Times New Roman" w:cs="Times New Roman"/>
            <w:sz w:val="28"/>
            <w:szCs w:val="28"/>
          </w:rPr>
          <w:t>J13</w:t>
        </w:r>
      </w:hyperlink>
      <w:r w:rsidRPr="00906D7C">
        <w:rPr>
          <w:rFonts w:ascii="Times New Roman" w:hAnsi="Times New Roman" w:cs="Times New Roman"/>
          <w:sz w:val="28"/>
          <w:szCs w:val="28"/>
        </w:rPr>
        <w:t xml:space="preserve">, </w:t>
      </w:r>
      <w:hyperlink r:id="rId24" w:history="1">
        <w:r w:rsidRPr="00906D7C">
          <w:rPr>
            <w:rFonts w:ascii="Times New Roman" w:hAnsi="Times New Roman" w:cs="Times New Roman"/>
            <w:sz w:val="28"/>
            <w:szCs w:val="28"/>
          </w:rPr>
          <w:t>J14</w:t>
        </w:r>
      </w:hyperlink>
      <w:r w:rsidRPr="00906D7C">
        <w:rPr>
          <w:rFonts w:ascii="Times New Roman" w:hAnsi="Times New Roman" w:cs="Times New Roman"/>
          <w:sz w:val="28"/>
          <w:szCs w:val="28"/>
        </w:rPr>
        <w:t xml:space="preserve">, </w:t>
      </w:r>
      <w:hyperlink r:id="rId25" w:history="1">
        <w:r w:rsidRPr="00906D7C">
          <w:rPr>
            <w:rFonts w:ascii="Times New Roman" w:hAnsi="Times New Roman" w:cs="Times New Roman"/>
            <w:sz w:val="28"/>
            <w:szCs w:val="28"/>
          </w:rPr>
          <w:t>J15.0</w:t>
        </w:r>
      </w:hyperlink>
      <w:r w:rsidRPr="00906D7C">
        <w:rPr>
          <w:rFonts w:ascii="Times New Roman" w:hAnsi="Times New Roman" w:cs="Times New Roman"/>
          <w:sz w:val="28"/>
          <w:szCs w:val="28"/>
        </w:rPr>
        <w:t xml:space="preserve">, </w:t>
      </w:r>
      <w:hyperlink r:id="rId26" w:history="1">
        <w:r w:rsidRPr="00906D7C">
          <w:rPr>
            <w:rFonts w:ascii="Times New Roman" w:hAnsi="Times New Roman" w:cs="Times New Roman"/>
            <w:sz w:val="28"/>
            <w:szCs w:val="28"/>
          </w:rPr>
          <w:t>J15.1</w:t>
        </w:r>
      </w:hyperlink>
      <w:r w:rsidRPr="00906D7C">
        <w:rPr>
          <w:rFonts w:ascii="Times New Roman" w:hAnsi="Times New Roman" w:cs="Times New Roman"/>
          <w:sz w:val="28"/>
          <w:szCs w:val="28"/>
        </w:rPr>
        <w:t xml:space="preserve">, </w:t>
      </w:r>
      <w:hyperlink r:id="rId27" w:history="1">
        <w:r w:rsidRPr="00906D7C">
          <w:rPr>
            <w:rFonts w:ascii="Times New Roman" w:hAnsi="Times New Roman" w:cs="Times New Roman"/>
            <w:sz w:val="28"/>
            <w:szCs w:val="28"/>
          </w:rPr>
          <w:t>J15.2</w:t>
        </w:r>
      </w:hyperlink>
      <w:r w:rsidRPr="00906D7C">
        <w:rPr>
          <w:rFonts w:ascii="Times New Roman" w:hAnsi="Times New Roman" w:cs="Times New Roman"/>
          <w:sz w:val="28"/>
          <w:szCs w:val="28"/>
        </w:rPr>
        <w:t xml:space="preserve">, </w:t>
      </w:r>
      <w:hyperlink r:id="rId28" w:history="1">
        <w:r w:rsidRPr="00906D7C">
          <w:rPr>
            <w:rFonts w:ascii="Times New Roman" w:hAnsi="Times New Roman" w:cs="Times New Roman"/>
            <w:sz w:val="28"/>
            <w:szCs w:val="28"/>
          </w:rPr>
          <w:t>J15.3</w:t>
        </w:r>
      </w:hyperlink>
      <w:r w:rsidRPr="00906D7C">
        <w:rPr>
          <w:rFonts w:ascii="Times New Roman" w:hAnsi="Times New Roman" w:cs="Times New Roman"/>
          <w:sz w:val="28"/>
          <w:szCs w:val="28"/>
        </w:rPr>
        <w:t xml:space="preserve">, </w:t>
      </w:r>
      <w:hyperlink r:id="rId29" w:history="1">
        <w:r w:rsidRPr="00906D7C">
          <w:rPr>
            <w:rFonts w:ascii="Times New Roman" w:hAnsi="Times New Roman" w:cs="Times New Roman"/>
            <w:sz w:val="28"/>
            <w:szCs w:val="28"/>
          </w:rPr>
          <w:t>J15.4</w:t>
        </w:r>
      </w:hyperlink>
      <w:r w:rsidRPr="00906D7C">
        <w:rPr>
          <w:rFonts w:ascii="Times New Roman" w:hAnsi="Times New Roman" w:cs="Times New Roman"/>
          <w:sz w:val="28"/>
          <w:szCs w:val="28"/>
        </w:rPr>
        <w:t xml:space="preserve">, </w:t>
      </w:r>
      <w:hyperlink r:id="rId30" w:history="1">
        <w:r w:rsidRPr="00906D7C">
          <w:rPr>
            <w:rFonts w:ascii="Times New Roman" w:hAnsi="Times New Roman" w:cs="Times New Roman"/>
            <w:sz w:val="28"/>
            <w:szCs w:val="28"/>
          </w:rPr>
          <w:t>J15.5</w:t>
        </w:r>
      </w:hyperlink>
      <w:r w:rsidRPr="00906D7C">
        <w:rPr>
          <w:rFonts w:ascii="Times New Roman" w:hAnsi="Times New Roman" w:cs="Times New Roman"/>
          <w:sz w:val="28"/>
          <w:szCs w:val="28"/>
        </w:rPr>
        <w:t xml:space="preserve">, </w:t>
      </w:r>
      <w:hyperlink r:id="rId31" w:history="1">
        <w:r w:rsidRPr="00906D7C">
          <w:rPr>
            <w:rFonts w:ascii="Times New Roman" w:hAnsi="Times New Roman" w:cs="Times New Roman"/>
            <w:sz w:val="28"/>
            <w:szCs w:val="28"/>
          </w:rPr>
          <w:t>J15.6</w:t>
        </w:r>
      </w:hyperlink>
      <w:r w:rsidRPr="00906D7C">
        <w:rPr>
          <w:rFonts w:ascii="Times New Roman" w:hAnsi="Times New Roman" w:cs="Times New Roman"/>
          <w:sz w:val="28"/>
          <w:szCs w:val="28"/>
        </w:rPr>
        <w:t xml:space="preserve">, </w:t>
      </w:r>
      <w:hyperlink r:id="rId32" w:history="1">
        <w:r w:rsidRPr="00906D7C">
          <w:rPr>
            <w:rFonts w:ascii="Times New Roman" w:hAnsi="Times New Roman" w:cs="Times New Roman"/>
            <w:sz w:val="28"/>
            <w:szCs w:val="28"/>
          </w:rPr>
          <w:t>J15.8</w:t>
        </w:r>
      </w:hyperlink>
      <w:r w:rsidRPr="00906D7C">
        <w:rPr>
          <w:rFonts w:ascii="Times New Roman" w:hAnsi="Times New Roman" w:cs="Times New Roman"/>
          <w:sz w:val="28"/>
          <w:szCs w:val="28"/>
        </w:rPr>
        <w:t xml:space="preserve">, </w:t>
      </w:r>
      <w:hyperlink r:id="rId33" w:history="1">
        <w:r w:rsidRPr="00906D7C">
          <w:rPr>
            <w:rFonts w:ascii="Times New Roman" w:hAnsi="Times New Roman" w:cs="Times New Roman"/>
            <w:sz w:val="28"/>
            <w:szCs w:val="28"/>
          </w:rPr>
          <w:t>J15.9</w:t>
        </w:r>
      </w:hyperlink>
      <w:r w:rsidRPr="00906D7C">
        <w:rPr>
          <w:rFonts w:ascii="Times New Roman" w:hAnsi="Times New Roman" w:cs="Times New Roman"/>
          <w:sz w:val="28"/>
          <w:szCs w:val="28"/>
        </w:rPr>
        <w:t xml:space="preserve">, </w:t>
      </w:r>
      <w:hyperlink r:id="rId34" w:history="1">
        <w:r w:rsidRPr="00906D7C">
          <w:rPr>
            <w:rFonts w:ascii="Times New Roman" w:hAnsi="Times New Roman" w:cs="Times New Roman"/>
            <w:sz w:val="28"/>
            <w:szCs w:val="28"/>
          </w:rPr>
          <w:t>J16.0</w:t>
        </w:r>
      </w:hyperlink>
      <w:r w:rsidRPr="00906D7C">
        <w:rPr>
          <w:rFonts w:ascii="Times New Roman" w:hAnsi="Times New Roman" w:cs="Times New Roman"/>
          <w:sz w:val="28"/>
          <w:szCs w:val="28"/>
        </w:rPr>
        <w:t xml:space="preserve">, </w:t>
      </w:r>
      <w:hyperlink r:id="rId35" w:history="1">
        <w:r w:rsidRPr="00906D7C">
          <w:rPr>
            <w:rFonts w:ascii="Times New Roman" w:hAnsi="Times New Roman" w:cs="Times New Roman"/>
            <w:sz w:val="28"/>
            <w:szCs w:val="28"/>
          </w:rPr>
          <w:t>J16.8</w:t>
        </w:r>
      </w:hyperlink>
      <w:r w:rsidRPr="00906D7C">
        <w:rPr>
          <w:rFonts w:ascii="Times New Roman" w:hAnsi="Times New Roman" w:cs="Times New Roman"/>
          <w:sz w:val="28"/>
          <w:szCs w:val="28"/>
        </w:rPr>
        <w:t xml:space="preserve">, </w:t>
      </w:r>
      <w:hyperlink r:id="rId36" w:history="1">
        <w:r w:rsidRPr="00906D7C">
          <w:rPr>
            <w:rFonts w:ascii="Times New Roman" w:hAnsi="Times New Roman" w:cs="Times New Roman"/>
            <w:sz w:val="28"/>
            <w:szCs w:val="28"/>
          </w:rPr>
          <w:t>J18.0</w:t>
        </w:r>
      </w:hyperlink>
      <w:r w:rsidRPr="00906D7C">
        <w:rPr>
          <w:rFonts w:ascii="Times New Roman" w:hAnsi="Times New Roman" w:cs="Times New Roman"/>
          <w:sz w:val="28"/>
          <w:szCs w:val="28"/>
        </w:rPr>
        <w:t xml:space="preserve">, </w:t>
      </w:r>
      <w:hyperlink r:id="rId37" w:history="1">
        <w:r w:rsidRPr="00906D7C">
          <w:rPr>
            <w:rFonts w:ascii="Times New Roman" w:hAnsi="Times New Roman" w:cs="Times New Roman"/>
            <w:sz w:val="28"/>
            <w:szCs w:val="28"/>
          </w:rPr>
          <w:t>J18.2</w:t>
        </w:r>
      </w:hyperlink>
      <w:r w:rsidRPr="00906D7C">
        <w:rPr>
          <w:rFonts w:ascii="Times New Roman" w:hAnsi="Times New Roman" w:cs="Times New Roman"/>
          <w:sz w:val="28"/>
          <w:szCs w:val="28"/>
        </w:rPr>
        <w:t xml:space="preserve">, </w:t>
      </w:r>
      <w:hyperlink r:id="rId38" w:history="1">
        <w:r w:rsidRPr="00906D7C">
          <w:rPr>
            <w:rFonts w:ascii="Times New Roman" w:hAnsi="Times New Roman" w:cs="Times New Roman"/>
            <w:sz w:val="28"/>
            <w:szCs w:val="28"/>
          </w:rPr>
          <w:t>J18.8</w:t>
        </w:r>
      </w:hyperlink>
      <w:r w:rsidRPr="00906D7C">
        <w:rPr>
          <w:rFonts w:ascii="Times New Roman" w:hAnsi="Times New Roman" w:cs="Times New Roman"/>
          <w:sz w:val="28"/>
          <w:szCs w:val="28"/>
        </w:rPr>
        <w:t>;</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 xml:space="preserve">астма - 14 дней. Код по МКБ: </w:t>
      </w:r>
      <w:hyperlink r:id="rId39" w:history="1">
        <w:r w:rsidRPr="00906D7C">
          <w:rPr>
            <w:rFonts w:ascii="Times New Roman" w:hAnsi="Times New Roman" w:cs="Times New Roman"/>
            <w:sz w:val="28"/>
            <w:szCs w:val="28"/>
          </w:rPr>
          <w:t>J45</w:t>
        </w:r>
      </w:hyperlink>
      <w:r w:rsidRPr="00906D7C">
        <w:rPr>
          <w:rFonts w:ascii="Times New Roman" w:hAnsi="Times New Roman" w:cs="Times New Roman"/>
          <w:sz w:val="28"/>
          <w:szCs w:val="28"/>
        </w:rPr>
        <w:t>;</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хроническая обструктивная болезнь легких – 20 дней J. Код по МКБ:44</w:t>
      </w:r>
      <w:r w:rsidR="00427F9A">
        <w:rPr>
          <w:rFonts w:ascii="Times New Roman" w:hAnsi="Times New Roman" w:cs="Times New Roman"/>
          <w:sz w:val="28"/>
          <w:szCs w:val="28"/>
        </w:rPr>
        <w:t>.</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Медицинская помощь женщинам в период беременности:</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 xml:space="preserve">медицинская помощь женщине с гипертензией со значительной протеинурией, вызванной беременностью, - 21 день. Код по МКБ: </w:t>
      </w:r>
      <w:hyperlink r:id="rId40" w:history="1">
        <w:r w:rsidRPr="00906D7C">
          <w:rPr>
            <w:rFonts w:ascii="Times New Roman" w:hAnsi="Times New Roman" w:cs="Times New Roman"/>
            <w:sz w:val="28"/>
            <w:szCs w:val="28"/>
          </w:rPr>
          <w:t>О14</w:t>
        </w:r>
      </w:hyperlink>
      <w:r w:rsidRPr="00906D7C">
        <w:rPr>
          <w:rFonts w:ascii="Times New Roman" w:hAnsi="Times New Roman" w:cs="Times New Roman"/>
          <w:sz w:val="28"/>
          <w:szCs w:val="28"/>
        </w:rPr>
        <w:t>;</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 xml:space="preserve">медицинская помощь женщине с </w:t>
      </w:r>
      <w:proofErr w:type="gramStart"/>
      <w:r w:rsidRPr="00906D7C">
        <w:rPr>
          <w:rFonts w:ascii="Times New Roman" w:hAnsi="Times New Roman" w:cs="Times New Roman"/>
          <w:sz w:val="28"/>
          <w:szCs w:val="28"/>
        </w:rPr>
        <w:t>привычным</w:t>
      </w:r>
      <w:proofErr w:type="gramEnd"/>
      <w:r w:rsidR="00892408">
        <w:rPr>
          <w:rFonts w:ascii="Times New Roman" w:hAnsi="Times New Roman" w:cs="Times New Roman"/>
          <w:sz w:val="28"/>
          <w:szCs w:val="28"/>
        </w:rPr>
        <w:t xml:space="preserve"> </w:t>
      </w:r>
      <w:r w:rsidRPr="00906D7C">
        <w:rPr>
          <w:rFonts w:ascii="Times New Roman" w:hAnsi="Times New Roman" w:cs="Times New Roman"/>
          <w:sz w:val="28"/>
          <w:szCs w:val="28"/>
        </w:rPr>
        <w:t>невынашиванием</w:t>
      </w:r>
      <w:r w:rsidR="007675A4">
        <w:rPr>
          <w:rFonts w:ascii="Times New Roman" w:hAnsi="Times New Roman" w:cs="Times New Roman"/>
          <w:sz w:val="28"/>
          <w:szCs w:val="28"/>
        </w:rPr>
        <w:t xml:space="preserve">  </w:t>
      </w:r>
      <w:r w:rsidRPr="00906D7C">
        <w:rPr>
          <w:rFonts w:ascii="Times New Roman" w:hAnsi="Times New Roman" w:cs="Times New Roman"/>
          <w:sz w:val="28"/>
          <w:szCs w:val="28"/>
        </w:rPr>
        <w:t xml:space="preserve">беременности </w:t>
      </w:r>
      <w:r w:rsidRPr="00D43A9E">
        <w:rPr>
          <w:rFonts w:ascii="Times New Roman" w:hAnsi="Times New Roman" w:cs="Times New Roman"/>
          <w:sz w:val="22"/>
          <w:szCs w:val="28"/>
        </w:rPr>
        <w:t>–</w:t>
      </w:r>
      <w:r w:rsidRPr="00906D7C">
        <w:rPr>
          <w:rFonts w:ascii="Times New Roman" w:hAnsi="Times New Roman" w:cs="Times New Roman"/>
          <w:sz w:val="28"/>
          <w:szCs w:val="28"/>
        </w:rPr>
        <w:t xml:space="preserve"> 14 дней. Код по МКБ:</w:t>
      </w:r>
      <w:r w:rsidR="00FE33BC">
        <w:rPr>
          <w:rFonts w:ascii="Times New Roman" w:hAnsi="Times New Roman" w:cs="Times New Roman"/>
          <w:sz w:val="28"/>
          <w:szCs w:val="28"/>
        </w:rPr>
        <w:t xml:space="preserve"> </w:t>
      </w:r>
      <w:r w:rsidRPr="00906D7C">
        <w:rPr>
          <w:rFonts w:ascii="Times New Roman" w:hAnsi="Times New Roman" w:cs="Times New Roman"/>
          <w:sz w:val="28"/>
          <w:szCs w:val="28"/>
        </w:rPr>
        <w:t>O26.2.</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Болезни органов пищеварения:</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 xml:space="preserve">острый перитонит, другие виды перитонита, перитонит неуточненный </w:t>
      </w:r>
      <w:r w:rsidR="00F80C1A">
        <w:rPr>
          <w:rFonts w:ascii="Times New Roman" w:hAnsi="Times New Roman" w:cs="Times New Roman"/>
          <w:sz w:val="28"/>
          <w:szCs w:val="28"/>
        </w:rPr>
        <w:t xml:space="preserve">–               </w:t>
      </w:r>
      <w:r w:rsidRPr="00906D7C">
        <w:rPr>
          <w:rFonts w:ascii="Times New Roman" w:hAnsi="Times New Roman" w:cs="Times New Roman"/>
          <w:sz w:val="28"/>
          <w:szCs w:val="28"/>
        </w:rPr>
        <w:t xml:space="preserve">22 дня. Код по МКБ: </w:t>
      </w:r>
      <w:hyperlink r:id="rId41" w:history="1">
        <w:r w:rsidRPr="00906D7C">
          <w:rPr>
            <w:rFonts w:ascii="Times New Roman" w:hAnsi="Times New Roman" w:cs="Times New Roman"/>
            <w:sz w:val="28"/>
            <w:szCs w:val="28"/>
          </w:rPr>
          <w:t>К65.0</w:t>
        </w:r>
      </w:hyperlink>
      <w:r w:rsidRPr="00906D7C">
        <w:rPr>
          <w:rFonts w:ascii="Times New Roman" w:hAnsi="Times New Roman" w:cs="Times New Roman"/>
          <w:sz w:val="28"/>
          <w:szCs w:val="28"/>
        </w:rPr>
        <w:t xml:space="preserve">, </w:t>
      </w:r>
      <w:hyperlink r:id="rId42" w:history="1">
        <w:r w:rsidRPr="00906D7C">
          <w:rPr>
            <w:rFonts w:ascii="Times New Roman" w:hAnsi="Times New Roman" w:cs="Times New Roman"/>
            <w:sz w:val="28"/>
            <w:szCs w:val="28"/>
          </w:rPr>
          <w:t>К65.8</w:t>
        </w:r>
      </w:hyperlink>
      <w:r w:rsidRPr="00906D7C">
        <w:rPr>
          <w:rFonts w:ascii="Times New Roman" w:hAnsi="Times New Roman" w:cs="Times New Roman"/>
          <w:sz w:val="28"/>
          <w:szCs w:val="28"/>
        </w:rPr>
        <w:t xml:space="preserve">, </w:t>
      </w:r>
      <w:hyperlink r:id="rId43" w:history="1">
        <w:r w:rsidRPr="00906D7C">
          <w:rPr>
            <w:rFonts w:ascii="Times New Roman" w:hAnsi="Times New Roman" w:cs="Times New Roman"/>
            <w:sz w:val="28"/>
            <w:szCs w:val="28"/>
          </w:rPr>
          <w:t>К65.9</w:t>
        </w:r>
      </w:hyperlink>
      <w:r w:rsidRPr="00906D7C">
        <w:rPr>
          <w:rFonts w:ascii="Times New Roman" w:hAnsi="Times New Roman" w:cs="Times New Roman"/>
          <w:sz w:val="28"/>
          <w:szCs w:val="28"/>
        </w:rPr>
        <w:t>;</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 xml:space="preserve">желчнокаменная болезнь - 35 дней. Код по МКБ: </w:t>
      </w:r>
      <w:hyperlink r:id="rId44" w:history="1">
        <w:r w:rsidRPr="00906D7C">
          <w:rPr>
            <w:rFonts w:ascii="Times New Roman" w:hAnsi="Times New Roman" w:cs="Times New Roman"/>
            <w:sz w:val="28"/>
            <w:szCs w:val="28"/>
          </w:rPr>
          <w:t>К80</w:t>
        </w:r>
      </w:hyperlink>
      <w:r w:rsidRPr="00906D7C">
        <w:rPr>
          <w:rFonts w:ascii="Times New Roman" w:hAnsi="Times New Roman" w:cs="Times New Roman"/>
          <w:sz w:val="28"/>
          <w:szCs w:val="28"/>
        </w:rPr>
        <w:t>;</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 xml:space="preserve">язвенная болезнь желудка (консервативное лечение) </w:t>
      </w:r>
      <w:r w:rsidR="00F80C1A">
        <w:rPr>
          <w:rFonts w:ascii="Times New Roman" w:hAnsi="Times New Roman" w:cs="Times New Roman"/>
          <w:sz w:val="28"/>
          <w:szCs w:val="28"/>
        </w:rPr>
        <w:t xml:space="preserve">–  </w:t>
      </w:r>
      <w:r w:rsidRPr="00906D7C">
        <w:rPr>
          <w:rFonts w:ascii="Times New Roman" w:hAnsi="Times New Roman" w:cs="Times New Roman"/>
          <w:sz w:val="28"/>
          <w:szCs w:val="28"/>
        </w:rPr>
        <w:t>21 день. Код по МКБ: К25</w:t>
      </w:r>
      <w:r w:rsidR="00FF3700">
        <w:rPr>
          <w:rFonts w:ascii="Times New Roman" w:hAnsi="Times New Roman" w:cs="Times New Roman"/>
          <w:sz w:val="28"/>
          <w:szCs w:val="28"/>
        </w:rPr>
        <w:t>;</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язва желудка, осложнения: кровотечение, перфорация, пенетрация, стеноз в</w:t>
      </w:r>
      <w:r w:rsidRPr="00906D7C">
        <w:rPr>
          <w:rFonts w:ascii="Times New Roman" w:hAnsi="Times New Roman" w:cs="Times New Roman"/>
          <w:sz w:val="28"/>
          <w:szCs w:val="28"/>
        </w:rPr>
        <w:t>ы</w:t>
      </w:r>
      <w:r w:rsidRPr="00906D7C">
        <w:rPr>
          <w:rFonts w:ascii="Times New Roman" w:hAnsi="Times New Roman" w:cs="Times New Roman"/>
          <w:sz w:val="28"/>
          <w:szCs w:val="28"/>
        </w:rPr>
        <w:t>ходного отдела желудка – 35 дней. Код по МКБ: К25;</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 xml:space="preserve">язвенная болезнь двенадцатиперстной кишки, консервативное лечение – </w:t>
      </w:r>
      <w:r w:rsidR="00A84958">
        <w:rPr>
          <w:rFonts w:ascii="Times New Roman" w:hAnsi="Times New Roman" w:cs="Times New Roman"/>
          <w:sz w:val="28"/>
          <w:szCs w:val="28"/>
        </w:rPr>
        <w:t xml:space="preserve">       </w:t>
      </w:r>
      <w:r w:rsidR="008C4E94">
        <w:rPr>
          <w:rFonts w:ascii="Times New Roman" w:hAnsi="Times New Roman" w:cs="Times New Roman"/>
          <w:sz w:val="28"/>
          <w:szCs w:val="28"/>
        </w:rPr>
        <w:t xml:space="preserve">            </w:t>
      </w:r>
      <w:r w:rsidRPr="00906D7C">
        <w:rPr>
          <w:rFonts w:ascii="Times New Roman" w:hAnsi="Times New Roman" w:cs="Times New Roman"/>
          <w:sz w:val="28"/>
          <w:szCs w:val="28"/>
        </w:rPr>
        <w:t>21 день. Код по МКБ: К26;</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язва двенадцатиперстной кишки, осложнения: кровотечение, перфорация, пен</w:t>
      </w:r>
      <w:r w:rsidRPr="00906D7C">
        <w:rPr>
          <w:rFonts w:ascii="Times New Roman" w:hAnsi="Times New Roman" w:cs="Times New Roman"/>
          <w:sz w:val="28"/>
          <w:szCs w:val="28"/>
        </w:rPr>
        <w:t>е</w:t>
      </w:r>
      <w:r w:rsidRPr="00906D7C">
        <w:rPr>
          <w:rFonts w:ascii="Times New Roman" w:hAnsi="Times New Roman" w:cs="Times New Roman"/>
          <w:sz w:val="28"/>
          <w:szCs w:val="28"/>
        </w:rPr>
        <w:t>трация, пилородуоденальный стеноз, холедоходуоденальный свищ – 35 дней. Код по МКБ: К26;</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холецистит – 15 дней. Код по МКБ: К81;</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острый панкреатит, хирургическое пособие – 30 дней. Код по МКБ: К85,0;</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острый панкреатит, консервативное лечение – 20 дней. Код по МКБ: К85,0.</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Болезни эндокринной системы, расстройства питания и нарушения обмена в</w:t>
      </w:r>
      <w:r w:rsidRPr="00906D7C">
        <w:rPr>
          <w:rFonts w:ascii="Times New Roman" w:hAnsi="Times New Roman" w:cs="Times New Roman"/>
          <w:sz w:val="28"/>
          <w:szCs w:val="28"/>
        </w:rPr>
        <w:t>е</w:t>
      </w:r>
      <w:r w:rsidRPr="00906D7C">
        <w:rPr>
          <w:rFonts w:ascii="Times New Roman" w:hAnsi="Times New Roman" w:cs="Times New Roman"/>
          <w:sz w:val="28"/>
          <w:szCs w:val="28"/>
        </w:rPr>
        <w:t>ществ:</w:t>
      </w:r>
    </w:p>
    <w:p w:rsidR="006D7C6B" w:rsidRPr="00906D7C" w:rsidRDefault="00A84958" w:rsidP="00FA7483">
      <w:pPr>
        <w:ind w:right="-2" w:firstLine="720"/>
        <w:jc w:val="both"/>
        <w:rPr>
          <w:rFonts w:ascii="Times New Roman" w:hAnsi="Times New Roman" w:cs="Times New Roman"/>
          <w:sz w:val="28"/>
          <w:szCs w:val="28"/>
        </w:rPr>
      </w:pPr>
      <w:r>
        <w:rPr>
          <w:rFonts w:ascii="Times New Roman" w:hAnsi="Times New Roman" w:cs="Times New Roman"/>
          <w:sz w:val="28"/>
          <w:szCs w:val="28"/>
        </w:rPr>
        <w:t>инсулинзависимый</w:t>
      </w:r>
      <w:r w:rsidR="006D7C6B" w:rsidRPr="00906D7C">
        <w:rPr>
          <w:rFonts w:ascii="Times New Roman" w:hAnsi="Times New Roman" w:cs="Times New Roman"/>
          <w:sz w:val="28"/>
          <w:szCs w:val="28"/>
        </w:rPr>
        <w:t xml:space="preserve"> сахарный диабет - 14 дней. Код по МКБ: </w:t>
      </w:r>
      <w:hyperlink r:id="rId45" w:history="1">
        <w:r w:rsidR="006D7C6B" w:rsidRPr="00906D7C">
          <w:rPr>
            <w:rFonts w:ascii="Times New Roman" w:hAnsi="Times New Roman" w:cs="Times New Roman"/>
            <w:sz w:val="28"/>
            <w:szCs w:val="28"/>
          </w:rPr>
          <w:t>Е10</w:t>
        </w:r>
      </w:hyperlink>
      <w:r w:rsidR="006D7C6B" w:rsidRPr="00906D7C">
        <w:rPr>
          <w:rFonts w:ascii="Times New Roman" w:hAnsi="Times New Roman" w:cs="Times New Roman"/>
          <w:sz w:val="28"/>
          <w:szCs w:val="28"/>
        </w:rPr>
        <w:t>;</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инсулиннезависимый сахарный диабет (тип 2) – 14 дней. Код по МКБ: Е11.</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Болезни костно-мышечной системы и соединительной ткани:</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серопозитивный ревматоидный артрит, другие ревматоидные артриты, юнош</w:t>
      </w:r>
      <w:r w:rsidRPr="00906D7C">
        <w:rPr>
          <w:rFonts w:ascii="Times New Roman" w:hAnsi="Times New Roman" w:cs="Times New Roman"/>
          <w:sz w:val="28"/>
          <w:szCs w:val="28"/>
        </w:rPr>
        <w:t>е</w:t>
      </w:r>
      <w:r w:rsidRPr="00906D7C">
        <w:rPr>
          <w:rFonts w:ascii="Times New Roman" w:hAnsi="Times New Roman" w:cs="Times New Roman"/>
          <w:sz w:val="28"/>
          <w:szCs w:val="28"/>
        </w:rPr>
        <w:t>ский (ювенильный) артрит – 24 дня. Код по МКБ: M05, M06, M08.</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Болезни мочеполовой системы:</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воспалительные болезни шейки матки, острый вагинит, подострый и хронич</w:t>
      </w:r>
      <w:r w:rsidRPr="00906D7C">
        <w:rPr>
          <w:rFonts w:ascii="Times New Roman" w:hAnsi="Times New Roman" w:cs="Times New Roman"/>
          <w:sz w:val="28"/>
          <w:szCs w:val="28"/>
        </w:rPr>
        <w:t>е</w:t>
      </w:r>
      <w:r w:rsidRPr="00906D7C">
        <w:rPr>
          <w:rFonts w:ascii="Times New Roman" w:hAnsi="Times New Roman" w:cs="Times New Roman"/>
          <w:sz w:val="28"/>
          <w:szCs w:val="28"/>
        </w:rPr>
        <w:t xml:space="preserve">ский вагинит, острый вульвит, подострый и хронический вульвит – 20 дней. Код по МКБ: </w:t>
      </w:r>
      <w:r w:rsidRPr="00906D7C">
        <w:rPr>
          <w:rFonts w:ascii="Times New Roman" w:hAnsi="Times New Roman" w:cs="Times New Roman"/>
          <w:sz w:val="28"/>
          <w:szCs w:val="28"/>
          <w:lang w:val="en-US"/>
        </w:rPr>
        <w:t>N</w:t>
      </w:r>
      <w:r w:rsidRPr="00906D7C">
        <w:rPr>
          <w:rFonts w:ascii="Times New Roman" w:hAnsi="Times New Roman" w:cs="Times New Roman"/>
          <w:sz w:val="28"/>
          <w:szCs w:val="28"/>
        </w:rPr>
        <w:t xml:space="preserve">72, </w:t>
      </w:r>
      <w:r w:rsidRPr="00906D7C">
        <w:rPr>
          <w:rFonts w:ascii="Times New Roman" w:hAnsi="Times New Roman" w:cs="Times New Roman"/>
          <w:sz w:val="28"/>
          <w:szCs w:val="28"/>
          <w:lang w:val="en-US"/>
        </w:rPr>
        <w:t>N</w:t>
      </w:r>
      <w:r w:rsidRPr="00906D7C">
        <w:rPr>
          <w:rFonts w:ascii="Times New Roman" w:hAnsi="Times New Roman" w:cs="Times New Roman"/>
          <w:sz w:val="28"/>
          <w:szCs w:val="28"/>
        </w:rPr>
        <w:t xml:space="preserve">76.0, </w:t>
      </w:r>
      <w:r w:rsidRPr="00906D7C">
        <w:rPr>
          <w:rFonts w:ascii="Times New Roman" w:hAnsi="Times New Roman" w:cs="Times New Roman"/>
          <w:sz w:val="28"/>
          <w:szCs w:val="28"/>
          <w:lang w:val="en-US"/>
        </w:rPr>
        <w:t>N</w:t>
      </w:r>
      <w:r w:rsidRPr="00906D7C">
        <w:rPr>
          <w:rFonts w:ascii="Times New Roman" w:hAnsi="Times New Roman" w:cs="Times New Roman"/>
          <w:sz w:val="28"/>
          <w:szCs w:val="28"/>
        </w:rPr>
        <w:t xml:space="preserve">76.1, </w:t>
      </w:r>
      <w:r w:rsidRPr="00906D7C">
        <w:rPr>
          <w:rFonts w:ascii="Times New Roman" w:hAnsi="Times New Roman" w:cs="Times New Roman"/>
          <w:sz w:val="28"/>
          <w:szCs w:val="28"/>
          <w:lang w:val="en-US"/>
        </w:rPr>
        <w:t>N</w:t>
      </w:r>
      <w:r w:rsidRPr="00906D7C">
        <w:rPr>
          <w:rFonts w:ascii="Times New Roman" w:hAnsi="Times New Roman" w:cs="Times New Roman"/>
          <w:sz w:val="28"/>
          <w:szCs w:val="28"/>
        </w:rPr>
        <w:t xml:space="preserve">76.2, </w:t>
      </w:r>
      <w:r w:rsidRPr="00906D7C">
        <w:rPr>
          <w:rFonts w:ascii="Times New Roman" w:hAnsi="Times New Roman" w:cs="Times New Roman"/>
          <w:sz w:val="28"/>
          <w:szCs w:val="28"/>
          <w:lang w:val="en-US"/>
        </w:rPr>
        <w:t>N</w:t>
      </w:r>
      <w:r w:rsidRPr="00906D7C">
        <w:rPr>
          <w:rFonts w:ascii="Times New Roman" w:hAnsi="Times New Roman" w:cs="Times New Roman"/>
          <w:sz w:val="28"/>
          <w:szCs w:val="28"/>
        </w:rPr>
        <w:t>76.3.</w:t>
      </w:r>
    </w:p>
    <w:p w:rsidR="006D7C6B" w:rsidRPr="00906D7C"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Травмы, отравления и некоторые другие последствия воздействия внешних причин:</w:t>
      </w:r>
    </w:p>
    <w:p w:rsidR="006D7C6B" w:rsidRDefault="006D7C6B" w:rsidP="00FA7483">
      <w:pPr>
        <w:ind w:right="-2" w:firstLine="720"/>
        <w:jc w:val="both"/>
        <w:rPr>
          <w:rFonts w:ascii="Times New Roman" w:hAnsi="Times New Roman" w:cs="Times New Roman"/>
          <w:sz w:val="28"/>
          <w:szCs w:val="28"/>
        </w:rPr>
      </w:pPr>
      <w:r w:rsidRPr="00906D7C">
        <w:rPr>
          <w:rFonts w:ascii="Times New Roman" w:hAnsi="Times New Roman" w:cs="Times New Roman"/>
          <w:sz w:val="28"/>
          <w:szCs w:val="28"/>
        </w:rPr>
        <w:t>перелом проксимального отдела большеберцовой кости, перелом тела (диаф</w:t>
      </w:r>
      <w:r w:rsidRPr="00906D7C">
        <w:rPr>
          <w:rFonts w:ascii="Times New Roman" w:hAnsi="Times New Roman" w:cs="Times New Roman"/>
          <w:sz w:val="28"/>
          <w:szCs w:val="28"/>
        </w:rPr>
        <w:t>и</w:t>
      </w:r>
      <w:r w:rsidRPr="00906D7C">
        <w:rPr>
          <w:rFonts w:ascii="Times New Roman" w:hAnsi="Times New Roman" w:cs="Times New Roman"/>
          <w:sz w:val="28"/>
          <w:szCs w:val="28"/>
        </w:rPr>
        <w:t>за) большеберцовой кости, перелом дистального отдела большеберцовой кости, мн</w:t>
      </w:r>
      <w:r w:rsidRPr="00906D7C">
        <w:rPr>
          <w:rFonts w:ascii="Times New Roman" w:hAnsi="Times New Roman" w:cs="Times New Roman"/>
          <w:sz w:val="28"/>
          <w:szCs w:val="28"/>
        </w:rPr>
        <w:t>о</w:t>
      </w:r>
      <w:r w:rsidRPr="00906D7C">
        <w:rPr>
          <w:rFonts w:ascii="Times New Roman" w:hAnsi="Times New Roman" w:cs="Times New Roman"/>
          <w:sz w:val="28"/>
          <w:szCs w:val="28"/>
        </w:rPr>
        <w:t>жественные переломы голени, перелом неуточненного отдела голени – 16 дней. Код по МКБ: S82.1, S82.2, S82.3, S82.7, S82.9.»;</w:t>
      </w:r>
    </w:p>
    <w:p w:rsidR="008C4E94" w:rsidRDefault="008C4E94" w:rsidP="00FA7483">
      <w:pPr>
        <w:widowControl/>
        <w:autoSpaceDE/>
        <w:autoSpaceDN/>
        <w:adjustRightInd/>
        <w:ind w:right="-2" w:firstLine="709"/>
        <w:jc w:val="both"/>
        <w:rPr>
          <w:rFonts w:ascii="Times New Roman" w:hAnsi="Times New Roman" w:cs="Times New Roman"/>
          <w:sz w:val="28"/>
          <w:szCs w:val="28"/>
        </w:rPr>
      </w:pPr>
    </w:p>
    <w:p w:rsidR="006D7C6B" w:rsidRDefault="006D7C6B" w:rsidP="00FA7483">
      <w:pPr>
        <w:widowControl/>
        <w:autoSpaceDE/>
        <w:autoSpaceDN/>
        <w:adjustRightInd/>
        <w:ind w:right="-2" w:firstLine="709"/>
        <w:jc w:val="both"/>
        <w:rPr>
          <w:rFonts w:ascii="Times New Roman" w:hAnsi="Times New Roman" w:cs="Times New Roman"/>
          <w:sz w:val="28"/>
          <w:szCs w:val="28"/>
        </w:rPr>
      </w:pPr>
      <w:r w:rsidRPr="00906D7C">
        <w:rPr>
          <w:rFonts w:ascii="Times New Roman" w:hAnsi="Times New Roman" w:cs="Times New Roman"/>
          <w:sz w:val="28"/>
          <w:szCs w:val="28"/>
        </w:rPr>
        <w:lastRenderedPageBreak/>
        <w:t>таблицу 25 исключить;</w:t>
      </w:r>
    </w:p>
    <w:p w:rsidR="00FF3700" w:rsidRPr="00906D7C" w:rsidRDefault="00FF3700" w:rsidP="00FA7483">
      <w:pPr>
        <w:widowControl/>
        <w:autoSpaceDE/>
        <w:autoSpaceDN/>
        <w:adjustRightInd/>
        <w:ind w:right="-2" w:firstLine="709"/>
        <w:jc w:val="both"/>
        <w:rPr>
          <w:rFonts w:ascii="Times New Roman" w:hAnsi="Times New Roman" w:cs="Times New Roman"/>
          <w:sz w:val="28"/>
          <w:szCs w:val="28"/>
        </w:rPr>
      </w:pPr>
    </w:p>
    <w:p w:rsidR="006D7C6B" w:rsidRPr="00906D7C" w:rsidRDefault="006D7C6B" w:rsidP="00FA7483">
      <w:pPr>
        <w:widowControl/>
        <w:autoSpaceDE/>
        <w:autoSpaceDN/>
        <w:adjustRightInd/>
        <w:ind w:right="-2" w:firstLine="709"/>
        <w:jc w:val="both"/>
        <w:rPr>
          <w:rFonts w:ascii="Times New Roman" w:hAnsi="Times New Roman" w:cs="Times New Roman"/>
          <w:sz w:val="28"/>
          <w:szCs w:val="28"/>
        </w:rPr>
      </w:pPr>
      <w:r w:rsidRPr="00906D7C">
        <w:rPr>
          <w:rFonts w:ascii="Times New Roman" w:hAnsi="Times New Roman" w:cs="Times New Roman"/>
          <w:sz w:val="28"/>
          <w:szCs w:val="28"/>
        </w:rPr>
        <w:t xml:space="preserve">таблицы 26 </w:t>
      </w:r>
      <w:r w:rsidR="00FF3700" w:rsidRPr="00906D7C">
        <w:rPr>
          <w:rFonts w:ascii="Times New Roman" w:hAnsi="Times New Roman" w:cs="Times New Roman"/>
          <w:sz w:val="28"/>
          <w:szCs w:val="28"/>
        </w:rPr>
        <w:t>–</w:t>
      </w:r>
      <w:r w:rsidRPr="00906D7C">
        <w:rPr>
          <w:rFonts w:ascii="Times New Roman" w:hAnsi="Times New Roman" w:cs="Times New Roman"/>
          <w:sz w:val="28"/>
          <w:szCs w:val="28"/>
        </w:rPr>
        <w:t>31 изложить в следующей редакции:</w:t>
      </w:r>
    </w:p>
    <w:p w:rsidR="006D7C6B" w:rsidRPr="00906D7C" w:rsidRDefault="006D7C6B" w:rsidP="002F61F4">
      <w:pPr>
        <w:shd w:val="clear" w:color="auto" w:fill="FFFFFF"/>
        <w:jc w:val="right"/>
        <w:outlineLvl w:val="0"/>
        <w:rPr>
          <w:rFonts w:ascii="Times New Roman" w:hAnsi="Times New Roman" w:cs="Times New Roman"/>
          <w:bCs/>
          <w:sz w:val="28"/>
          <w:szCs w:val="28"/>
        </w:rPr>
      </w:pPr>
      <w:bookmarkStart w:id="13" w:name="sub_114"/>
      <w:bookmarkStart w:id="14" w:name="sub_111"/>
      <w:r w:rsidRPr="00906D7C">
        <w:rPr>
          <w:rFonts w:ascii="Times New Roman" w:hAnsi="Times New Roman" w:cs="Times New Roman"/>
          <w:bCs/>
          <w:sz w:val="28"/>
          <w:szCs w:val="28"/>
        </w:rPr>
        <w:t>«Таблица 26</w:t>
      </w:r>
    </w:p>
    <w:p w:rsidR="006D7C6B" w:rsidRPr="00906D7C" w:rsidRDefault="006D7C6B" w:rsidP="002F61F4">
      <w:pPr>
        <w:shd w:val="clear" w:color="auto" w:fill="FFFFFF"/>
        <w:jc w:val="center"/>
        <w:outlineLvl w:val="0"/>
        <w:rPr>
          <w:rFonts w:ascii="Times New Roman" w:hAnsi="Times New Roman" w:cs="Times New Roman"/>
          <w:bCs/>
          <w:sz w:val="28"/>
          <w:szCs w:val="28"/>
        </w:rPr>
      </w:pPr>
      <w:r w:rsidRPr="00906D7C">
        <w:rPr>
          <w:rFonts w:ascii="Times New Roman" w:hAnsi="Times New Roman" w:cs="Times New Roman"/>
          <w:bCs/>
          <w:sz w:val="28"/>
          <w:szCs w:val="28"/>
        </w:rPr>
        <w:t>Расчет дополнительного объема финансирования из средств ФФОМС по каждому классу заболеваний (с учетом перераспределения средств из класса заболеваний «Б</w:t>
      </w:r>
      <w:r w:rsidRPr="00906D7C">
        <w:rPr>
          <w:rFonts w:ascii="Times New Roman" w:hAnsi="Times New Roman" w:cs="Times New Roman"/>
          <w:bCs/>
          <w:sz w:val="28"/>
          <w:szCs w:val="28"/>
        </w:rPr>
        <w:t>о</w:t>
      </w:r>
      <w:r w:rsidRPr="00906D7C">
        <w:rPr>
          <w:rFonts w:ascii="Times New Roman" w:hAnsi="Times New Roman" w:cs="Times New Roman"/>
          <w:bCs/>
          <w:sz w:val="28"/>
          <w:szCs w:val="28"/>
        </w:rPr>
        <w:t xml:space="preserve">лезни органов пищеварения» в </w:t>
      </w:r>
      <w:r w:rsidR="00FF3700" w:rsidRPr="00906D7C">
        <w:rPr>
          <w:rFonts w:ascii="Times New Roman" w:hAnsi="Times New Roman" w:cs="Times New Roman"/>
          <w:bCs/>
          <w:sz w:val="28"/>
          <w:szCs w:val="28"/>
        </w:rPr>
        <w:t xml:space="preserve">класс заболеваний </w:t>
      </w:r>
      <w:r w:rsidR="00FF3700">
        <w:rPr>
          <w:rFonts w:ascii="Times New Roman" w:hAnsi="Times New Roman" w:cs="Times New Roman"/>
          <w:bCs/>
          <w:sz w:val="28"/>
          <w:szCs w:val="28"/>
        </w:rPr>
        <w:t>«</w:t>
      </w:r>
      <w:r w:rsidRPr="00906D7C">
        <w:rPr>
          <w:rFonts w:ascii="Times New Roman" w:hAnsi="Times New Roman" w:cs="Times New Roman"/>
          <w:bCs/>
          <w:sz w:val="28"/>
          <w:szCs w:val="28"/>
        </w:rPr>
        <w:t>Болезни системы кровообращ</w:t>
      </w:r>
      <w:r w:rsidRPr="00906D7C">
        <w:rPr>
          <w:rFonts w:ascii="Times New Roman" w:hAnsi="Times New Roman" w:cs="Times New Roman"/>
          <w:bCs/>
          <w:sz w:val="28"/>
          <w:szCs w:val="28"/>
        </w:rPr>
        <w:t>е</w:t>
      </w:r>
      <w:r w:rsidRPr="00906D7C">
        <w:rPr>
          <w:rFonts w:ascii="Times New Roman" w:hAnsi="Times New Roman" w:cs="Times New Roman"/>
          <w:bCs/>
          <w:sz w:val="28"/>
          <w:szCs w:val="28"/>
        </w:rPr>
        <w:t>ния»)</w:t>
      </w:r>
    </w:p>
    <w:p w:rsidR="006D7C6B" w:rsidRPr="00E46F27" w:rsidRDefault="006D7C6B" w:rsidP="002F61F4">
      <w:pPr>
        <w:widowControl/>
        <w:autoSpaceDE/>
        <w:autoSpaceDN/>
        <w:adjustRightInd/>
        <w:rPr>
          <w:rFonts w:ascii="Times New Roman" w:hAnsi="Times New Roman" w:cs="Times New Roman"/>
        </w:rPr>
      </w:pPr>
    </w:p>
    <w:tbl>
      <w:tblPr>
        <w:tblW w:w="102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7"/>
        <w:gridCol w:w="992"/>
        <w:gridCol w:w="1418"/>
        <w:gridCol w:w="1134"/>
        <w:gridCol w:w="1559"/>
        <w:gridCol w:w="1276"/>
        <w:gridCol w:w="1260"/>
      </w:tblGrid>
      <w:tr w:rsidR="006D7C6B" w:rsidRPr="00E46F27" w:rsidTr="00FA7483">
        <w:trPr>
          <w:trHeight w:val="1002"/>
        </w:trPr>
        <w:tc>
          <w:tcPr>
            <w:tcW w:w="2567" w:type="dxa"/>
          </w:tcPr>
          <w:p w:rsidR="006D7C6B" w:rsidRPr="00E46F27" w:rsidRDefault="00FF3700" w:rsidP="00FA7483">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К</w:t>
            </w:r>
            <w:r w:rsidR="006D7C6B" w:rsidRPr="00E46F27">
              <w:rPr>
                <w:rFonts w:ascii="Times New Roman" w:hAnsi="Times New Roman" w:cs="Times New Roman"/>
                <w:sz w:val="20"/>
                <w:szCs w:val="20"/>
              </w:rPr>
              <w:t>лассы заболеваний (взрослое и детское нас</w:t>
            </w:r>
            <w:r w:rsidR="006D7C6B" w:rsidRPr="00E46F27">
              <w:rPr>
                <w:rFonts w:ascii="Times New Roman" w:hAnsi="Times New Roman" w:cs="Times New Roman"/>
                <w:sz w:val="20"/>
                <w:szCs w:val="20"/>
              </w:rPr>
              <w:t>е</w:t>
            </w:r>
            <w:r w:rsidR="006D7C6B" w:rsidRPr="00E46F27">
              <w:rPr>
                <w:rFonts w:ascii="Times New Roman" w:hAnsi="Times New Roman" w:cs="Times New Roman"/>
                <w:sz w:val="20"/>
                <w:szCs w:val="20"/>
              </w:rPr>
              <w:t>ление)</w:t>
            </w:r>
          </w:p>
        </w:tc>
        <w:tc>
          <w:tcPr>
            <w:tcW w:w="992" w:type="dxa"/>
          </w:tcPr>
          <w:p w:rsidR="006D7C6B" w:rsidRPr="00E46F27" w:rsidRDefault="00FF3700" w:rsidP="00CD43F1">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Д</w:t>
            </w:r>
            <w:r w:rsidR="006D7C6B" w:rsidRPr="00E46F27">
              <w:rPr>
                <w:rFonts w:ascii="Times New Roman" w:hAnsi="Times New Roman" w:cs="Times New Roman"/>
                <w:sz w:val="20"/>
                <w:szCs w:val="20"/>
              </w:rPr>
              <w:t>оля в общем объеме  в 2011</w:t>
            </w:r>
            <w:r w:rsidR="006D7C6B">
              <w:rPr>
                <w:rFonts w:ascii="Times New Roman" w:hAnsi="Times New Roman" w:cs="Times New Roman"/>
                <w:sz w:val="20"/>
                <w:szCs w:val="20"/>
              </w:rPr>
              <w:t xml:space="preserve">г. </w:t>
            </w:r>
            <w:r w:rsidR="006D7C6B" w:rsidRPr="00CD43F1">
              <w:rPr>
                <w:rFonts w:ascii="Times New Roman" w:hAnsi="Times New Roman" w:cs="Times New Roman"/>
                <w:sz w:val="20"/>
                <w:szCs w:val="20"/>
              </w:rPr>
              <w:t>(проце</w:t>
            </w:r>
            <w:r w:rsidR="006D7C6B" w:rsidRPr="00CD43F1">
              <w:rPr>
                <w:rFonts w:ascii="Times New Roman" w:hAnsi="Times New Roman" w:cs="Times New Roman"/>
                <w:sz w:val="20"/>
                <w:szCs w:val="20"/>
              </w:rPr>
              <w:t>н</w:t>
            </w:r>
            <w:r w:rsidR="006D7C6B" w:rsidRPr="00CD43F1">
              <w:rPr>
                <w:rFonts w:ascii="Times New Roman" w:hAnsi="Times New Roman" w:cs="Times New Roman"/>
                <w:sz w:val="20"/>
                <w:szCs w:val="20"/>
              </w:rPr>
              <w:t>тов)</w:t>
            </w:r>
          </w:p>
        </w:tc>
        <w:tc>
          <w:tcPr>
            <w:tcW w:w="1418" w:type="dxa"/>
          </w:tcPr>
          <w:p w:rsidR="009556DA" w:rsidRDefault="00FF3700" w:rsidP="00FF3700">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О</w:t>
            </w:r>
            <w:r w:rsidR="006D7C6B" w:rsidRPr="00E46F27">
              <w:rPr>
                <w:rFonts w:ascii="Times New Roman" w:hAnsi="Times New Roman" w:cs="Times New Roman"/>
                <w:sz w:val="20"/>
                <w:szCs w:val="20"/>
              </w:rPr>
              <w:t>бъем ф</w:t>
            </w:r>
            <w:r w:rsidR="006D7C6B" w:rsidRPr="00E46F27">
              <w:rPr>
                <w:rFonts w:ascii="Times New Roman" w:hAnsi="Times New Roman" w:cs="Times New Roman"/>
                <w:sz w:val="20"/>
                <w:szCs w:val="20"/>
              </w:rPr>
              <w:t>и</w:t>
            </w:r>
            <w:r w:rsidR="006D7C6B" w:rsidRPr="00E46F27">
              <w:rPr>
                <w:rFonts w:ascii="Times New Roman" w:hAnsi="Times New Roman" w:cs="Times New Roman"/>
                <w:sz w:val="20"/>
                <w:szCs w:val="20"/>
              </w:rPr>
              <w:t>нансирования в 2011г.</w:t>
            </w:r>
          </w:p>
          <w:p w:rsidR="006D7C6B" w:rsidRPr="00E46F27" w:rsidRDefault="006D7C6B" w:rsidP="00FF3700">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(тыс.</w:t>
            </w:r>
            <w:r>
              <w:rPr>
                <w:rFonts w:ascii="Times New Roman" w:hAnsi="Times New Roman" w:cs="Times New Roman"/>
                <w:sz w:val="20"/>
                <w:szCs w:val="20"/>
              </w:rPr>
              <w:t>ру</w:t>
            </w:r>
            <w:r w:rsidR="00FF3700">
              <w:rPr>
                <w:rFonts w:ascii="Times New Roman" w:hAnsi="Times New Roman" w:cs="Times New Roman"/>
                <w:sz w:val="20"/>
                <w:szCs w:val="20"/>
              </w:rPr>
              <w:t>б</w:t>
            </w:r>
            <w:r>
              <w:rPr>
                <w:rFonts w:ascii="Times New Roman" w:hAnsi="Times New Roman" w:cs="Times New Roman"/>
                <w:sz w:val="20"/>
                <w:szCs w:val="20"/>
              </w:rPr>
              <w:t>лей</w:t>
            </w:r>
            <w:r w:rsidRPr="00E46F27">
              <w:rPr>
                <w:rFonts w:ascii="Times New Roman" w:hAnsi="Times New Roman" w:cs="Times New Roman"/>
                <w:sz w:val="20"/>
                <w:szCs w:val="20"/>
              </w:rPr>
              <w:t>)</w:t>
            </w:r>
          </w:p>
        </w:tc>
        <w:tc>
          <w:tcPr>
            <w:tcW w:w="1134" w:type="dxa"/>
          </w:tcPr>
          <w:p w:rsidR="006D7C6B" w:rsidRDefault="00FF3700" w:rsidP="00FA7483">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Д</w:t>
            </w:r>
            <w:r w:rsidR="006D7C6B" w:rsidRPr="00E46F27">
              <w:rPr>
                <w:rFonts w:ascii="Times New Roman" w:hAnsi="Times New Roman" w:cs="Times New Roman"/>
                <w:sz w:val="20"/>
                <w:szCs w:val="20"/>
              </w:rPr>
              <w:t xml:space="preserve">оля в общем объеме  в 2012 </w:t>
            </w:r>
            <w:r w:rsidR="006D7C6B">
              <w:rPr>
                <w:rFonts w:ascii="Times New Roman" w:hAnsi="Times New Roman" w:cs="Times New Roman"/>
                <w:sz w:val="20"/>
                <w:szCs w:val="20"/>
              </w:rPr>
              <w:t>г.</w:t>
            </w:r>
          </w:p>
          <w:p w:rsidR="006D7C6B" w:rsidRPr="00E46F27" w:rsidRDefault="006D7C6B" w:rsidP="00FA7483">
            <w:pPr>
              <w:widowControl/>
              <w:autoSpaceDE/>
              <w:autoSpaceDN/>
              <w:adjustRightInd/>
              <w:jc w:val="center"/>
              <w:rPr>
                <w:rFonts w:ascii="Times New Roman" w:hAnsi="Times New Roman" w:cs="Times New Roman"/>
                <w:sz w:val="20"/>
                <w:szCs w:val="20"/>
              </w:rPr>
            </w:pPr>
            <w:r w:rsidRPr="00CD43F1">
              <w:rPr>
                <w:rFonts w:ascii="Times New Roman" w:hAnsi="Times New Roman" w:cs="Times New Roman"/>
                <w:sz w:val="20"/>
                <w:szCs w:val="20"/>
              </w:rPr>
              <w:t>(проце</w:t>
            </w:r>
            <w:r w:rsidRPr="00CD43F1">
              <w:rPr>
                <w:rFonts w:ascii="Times New Roman" w:hAnsi="Times New Roman" w:cs="Times New Roman"/>
                <w:sz w:val="20"/>
                <w:szCs w:val="20"/>
              </w:rPr>
              <w:t>н</w:t>
            </w:r>
            <w:r w:rsidRPr="00CD43F1">
              <w:rPr>
                <w:rFonts w:ascii="Times New Roman" w:hAnsi="Times New Roman" w:cs="Times New Roman"/>
                <w:sz w:val="20"/>
                <w:szCs w:val="20"/>
              </w:rPr>
              <w:t>тов)</w:t>
            </w:r>
          </w:p>
        </w:tc>
        <w:tc>
          <w:tcPr>
            <w:tcW w:w="1559" w:type="dxa"/>
          </w:tcPr>
          <w:p w:rsidR="006D7C6B" w:rsidRPr="00E46F27" w:rsidRDefault="00FF3700" w:rsidP="00FA7483">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О</w:t>
            </w:r>
            <w:r w:rsidR="006D7C6B" w:rsidRPr="00E46F27">
              <w:rPr>
                <w:rFonts w:ascii="Times New Roman" w:hAnsi="Times New Roman" w:cs="Times New Roman"/>
                <w:sz w:val="20"/>
                <w:szCs w:val="20"/>
              </w:rPr>
              <w:t>бъем фина</w:t>
            </w:r>
            <w:r w:rsidR="006D7C6B" w:rsidRPr="00E46F27">
              <w:rPr>
                <w:rFonts w:ascii="Times New Roman" w:hAnsi="Times New Roman" w:cs="Times New Roman"/>
                <w:sz w:val="20"/>
                <w:szCs w:val="20"/>
              </w:rPr>
              <w:t>н</w:t>
            </w:r>
            <w:r w:rsidR="006D7C6B" w:rsidRPr="00E46F27">
              <w:rPr>
                <w:rFonts w:ascii="Times New Roman" w:hAnsi="Times New Roman" w:cs="Times New Roman"/>
                <w:sz w:val="20"/>
                <w:szCs w:val="20"/>
              </w:rPr>
              <w:t>сирования в 2012г. (тыс.</w:t>
            </w:r>
            <w:r w:rsidR="006D7C6B">
              <w:rPr>
                <w:rFonts w:ascii="Times New Roman" w:hAnsi="Times New Roman" w:cs="Times New Roman"/>
                <w:sz w:val="20"/>
                <w:szCs w:val="20"/>
              </w:rPr>
              <w:t>рублей</w:t>
            </w:r>
            <w:r w:rsidR="006D7C6B" w:rsidRPr="00E46F27">
              <w:rPr>
                <w:rFonts w:ascii="Times New Roman" w:hAnsi="Times New Roman" w:cs="Times New Roman"/>
                <w:sz w:val="20"/>
                <w:szCs w:val="20"/>
              </w:rPr>
              <w:t>)</w:t>
            </w:r>
          </w:p>
        </w:tc>
        <w:tc>
          <w:tcPr>
            <w:tcW w:w="1276" w:type="dxa"/>
          </w:tcPr>
          <w:p w:rsidR="006D7C6B" w:rsidRDefault="00FF3700" w:rsidP="00FA7483">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Д</w:t>
            </w:r>
            <w:r w:rsidR="006D7C6B" w:rsidRPr="00E46F27">
              <w:rPr>
                <w:rFonts w:ascii="Times New Roman" w:hAnsi="Times New Roman" w:cs="Times New Roman"/>
                <w:sz w:val="20"/>
                <w:szCs w:val="20"/>
              </w:rPr>
              <w:t>оля в о</w:t>
            </w:r>
            <w:r w:rsidR="006D7C6B" w:rsidRPr="00E46F27">
              <w:rPr>
                <w:rFonts w:ascii="Times New Roman" w:hAnsi="Times New Roman" w:cs="Times New Roman"/>
                <w:sz w:val="20"/>
                <w:szCs w:val="20"/>
              </w:rPr>
              <w:t>б</w:t>
            </w:r>
            <w:r w:rsidR="006D7C6B" w:rsidRPr="00E46F27">
              <w:rPr>
                <w:rFonts w:ascii="Times New Roman" w:hAnsi="Times New Roman" w:cs="Times New Roman"/>
                <w:sz w:val="20"/>
                <w:szCs w:val="20"/>
              </w:rPr>
              <w:t>щем объеме  за счет остатков, образова</w:t>
            </w:r>
            <w:r w:rsidR="006D7C6B" w:rsidRPr="00E46F27">
              <w:rPr>
                <w:rFonts w:ascii="Times New Roman" w:hAnsi="Times New Roman" w:cs="Times New Roman"/>
                <w:sz w:val="20"/>
                <w:szCs w:val="20"/>
              </w:rPr>
              <w:t>в</w:t>
            </w:r>
            <w:r w:rsidR="006D7C6B" w:rsidRPr="00E46F27">
              <w:rPr>
                <w:rFonts w:ascii="Times New Roman" w:hAnsi="Times New Roman" w:cs="Times New Roman"/>
                <w:sz w:val="20"/>
                <w:szCs w:val="20"/>
              </w:rPr>
              <w:t>шихся на 01.01.2012</w:t>
            </w:r>
          </w:p>
          <w:p w:rsidR="006D7C6B" w:rsidRPr="00E46F27" w:rsidRDefault="006D7C6B" w:rsidP="00FA7483">
            <w:pPr>
              <w:widowControl/>
              <w:autoSpaceDE/>
              <w:autoSpaceDN/>
              <w:adjustRightInd/>
              <w:jc w:val="center"/>
              <w:rPr>
                <w:rFonts w:ascii="Times New Roman" w:hAnsi="Times New Roman" w:cs="Times New Roman"/>
                <w:sz w:val="20"/>
                <w:szCs w:val="20"/>
              </w:rPr>
            </w:pPr>
            <w:r w:rsidRPr="00CD43F1">
              <w:rPr>
                <w:rFonts w:ascii="Times New Roman" w:hAnsi="Times New Roman" w:cs="Times New Roman"/>
                <w:sz w:val="20"/>
                <w:szCs w:val="20"/>
              </w:rPr>
              <w:t>(процентов)</w:t>
            </w:r>
          </w:p>
        </w:tc>
        <w:tc>
          <w:tcPr>
            <w:tcW w:w="1260" w:type="dxa"/>
          </w:tcPr>
          <w:p w:rsidR="006D7C6B" w:rsidRPr="00E46F27" w:rsidRDefault="00FF3700" w:rsidP="00CD43F1">
            <w:pPr>
              <w:widowControl/>
              <w:autoSpaceDE/>
              <w:autoSpaceDN/>
              <w:adjustRightInd/>
              <w:ind w:left="-108" w:right="-123"/>
              <w:jc w:val="center"/>
              <w:rPr>
                <w:rFonts w:ascii="Times New Roman" w:hAnsi="Times New Roman" w:cs="Times New Roman"/>
                <w:sz w:val="20"/>
                <w:szCs w:val="20"/>
              </w:rPr>
            </w:pPr>
            <w:r>
              <w:rPr>
                <w:rFonts w:ascii="Times New Roman" w:hAnsi="Times New Roman" w:cs="Times New Roman"/>
                <w:sz w:val="20"/>
                <w:szCs w:val="20"/>
              </w:rPr>
              <w:t>О</w:t>
            </w:r>
            <w:r w:rsidR="006D7C6B" w:rsidRPr="00E46F27">
              <w:rPr>
                <w:rFonts w:ascii="Times New Roman" w:hAnsi="Times New Roman" w:cs="Times New Roman"/>
                <w:sz w:val="20"/>
                <w:szCs w:val="20"/>
              </w:rPr>
              <w:t>бъем фина</w:t>
            </w:r>
            <w:r w:rsidR="006D7C6B" w:rsidRPr="00E46F27">
              <w:rPr>
                <w:rFonts w:ascii="Times New Roman" w:hAnsi="Times New Roman" w:cs="Times New Roman"/>
                <w:sz w:val="20"/>
                <w:szCs w:val="20"/>
              </w:rPr>
              <w:t>н</w:t>
            </w:r>
            <w:r w:rsidR="006D7C6B" w:rsidRPr="00E46F27">
              <w:rPr>
                <w:rFonts w:ascii="Times New Roman" w:hAnsi="Times New Roman" w:cs="Times New Roman"/>
                <w:sz w:val="20"/>
                <w:szCs w:val="20"/>
              </w:rPr>
              <w:t>сирования за счет остатков, образова</w:t>
            </w:r>
            <w:r w:rsidR="006D7C6B" w:rsidRPr="00E46F27">
              <w:rPr>
                <w:rFonts w:ascii="Times New Roman" w:hAnsi="Times New Roman" w:cs="Times New Roman"/>
                <w:sz w:val="20"/>
                <w:szCs w:val="20"/>
              </w:rPr>
              <w:t>в</w:t>
            </w:r>
            <w:r w:rsidR="006D7C6B" w:rsidRPr="00E46F27">
              <w:rPr>
                <w:rFonts w:ascii="Times New Roman" w:hAnsi="Times New Roman" w:cs="Times New Roman"/>
                <w:sz w:val="20"/>
                <w:szCs w:val="20"/>
              </w:rPr>
              <w:t>шихся на 01.01.2012 (тыс.</w:t>
            </w:r>
            <w:r w:rsidR="006D7C6B">
              <w:rPr>
                <w:rFonts w:ascii="Times New Roman" w:hAnsi="Times New Roman" w:cs="Times New Roman"/>
                <w:sz w:val="20"/>
                <w:szCs w:val="20"/>
              </w:rPr>
              <w:t>рублей</w:t>
            </w:r>
            <w:r w:rsidR="006D7C6B" w:rsidRPr="00E46F27">
              <w:rPr>
                <w:rFonts w:ascii="Times New Roman" w:hAnsi="Times New Roman" w:cs="Times New Roman"/>
                <w:sz w:val="20"/>
                <w:szCs w:val="20"/>
              </w:rPr>
              <w:t>)</w:t>
            </w:r>
          </w:p>
        </w:tc>
      </w:tr>
      <w:tr w:rsidR="006D7C6B" w:rsidRPr="00E46F27" w:rsidTr="00FA7483">
        <w:trPr>
          <w:trHeight w:val="147"/>
        </w:trPr>
        <w:tc>
          <w:tcPr>
            <w:tcW w:w="2567" w:type="dxa"/>
          </w:tcPr>
          <w:p w:rsidR="006D7C6B" w:rsidRPr="00E46F27" w:rsidRDefault="006D7C6B"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Итого на внедрение ста</w:t>
            </w:r>
            <w:r w:rsidRPr="00E46F27">
              <w:rPr>
                <w:rFonts w:ascii="Times New Roman" w:hAnsi="Times New Roman" w:cs="Times New Roman"/>
                <w:sz w:val="20"/>
                <w:szCs w:val="20"/>
              </w:rPr>
              <w:t>н</w:t>
            </w:r>
            <w:r w:rsidRPr="00E46F27">
              <w:rPr>
                <w:rFonts w:ascii="Times New Roman" w:hAnsi="Times New Roman" w:cs="Times New Roman"/>
                <w:sz w:val="20"/>
                <w:szCs w:val="20"/>
              </w:rPr>
              <w:t>дартов</w:t>
            </w:r>
          </w:p>
        </w:tc>
        <w:tc>
          <w:tcPr>
            <w:tcW w:w="992"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100,00</w:t>
            </w:r>
          </w:p>
        </w:tc>
        <w:tc>
          <w:tcPr>
            <w:tcW w:w="1418"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268 285,31</w:t>
            </w:r>
          </w:p>
        </w:tc>
        <w:tc>
          <w:tcPr>
            <w:tcW w:w="1134"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100,00</w:t>
            </w:r>
          </w:p>
        </w:tc>
        <w:tc>
          <w:tcPr>
            <w:tcW w:w="1559"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479 836,81</w:t>
            </w:r>
          </w:p>
        </w:tc>
        <w:tc>
          <w:tcPr>
            <w:tcW w:w="1276"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100,00</w:t>
            </w:r>
          </w:p>
        </w:tc>
        <w:tc>
          <w:tcPr>
            <w:tcW w:w="1260"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122,41</w:t>
            </w:r>
          </w:p>
        </w:tc>
      </w:tr>
      <w:tr w:rsidR="006D7C6B" w:rsidRPr="00E46F27" w:rsidTr="00FA7483">
        <w:trPr>
          <w:trHeight w:val="70"/>
        </w:trPr>
        <w:tc>
          <w:tcPr>
            <w:tcW w:w="2567" w:type="dxa"/>
          </w:tcPr>
          <w:p w:rsidR="006D7C6B" w:rsidRPr="00E46F27" w:rsidRDefault="006D7C6B"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Болезни системы кровоо</w:t>
            </w:r>
            <w:r w:rsidRPr="00E46F27">
              <w:rPr>
                <w:rFonts w:ascii="Times New Roman" w:hAnsi="Times New Roman" w:cs="Times New Roman"/>
                <w:sz w:val="20"/>
                <w:szCs w:val="20"/>
              </w:rPr>
              <w:t>б</w:t>
            </w:r>
            <w:r w:rsidRPr="00E46F27">
              <w:rPr>
                <w:rFonts w:ascii="Times New Roman" w:hAnsi="Times New Roman" w:cs="Times New Roman"/>
                <w:sz w:val="20"/>
                <w:szCs w:val="20"/>
              </w:rPr>
              <w:t>ращения</w:t>
            </w:r>
          </w:p>
        </w:tc>
        <w:tc>
          <w:tcPr>
            <w:tcW w:w="992"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86,81</w:t>
            </w:r>
          </w:p>
        </w:tc>
        <w:tc>
          <w:tcPr>
            <w:tcW w:w="1418"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232 892,33</w:t>
            </w:r>
          </w:p>
        </w:tc>
        <w:tc>
          <w:tcPr>
            <w:tcW w:w="1134"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40,65</w:t>
            </w:r>
          </w:p>
        </w:tc>
        <w:tc>
          <w:tcPr>
            <w:tcW w:w="1559"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195 061,04</w:t>
            </w:r>
          </w:p>
        </w:tc>
        <w:tc>
          <w:tcPr>
            <w:tcW w:w="1276"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100,00</w:t>
            </w:r>
          </w:p>
        </w:tc>
        <w:tc>
          <w:tcPr>
            <w:tcW w:w="1260" w:type="dxa"/>
          </w:tcPr>
          <w:p w:rsidR="006D7C6B" w:rsidRPr="00E46F27" w:rsidRDefault="006D7C6B" w:rsidP="00FA7483">
            <w:pPr>
              <w:widowControl/>
              <w:autoSpaceDE/>
              <w:autoSpaceDN/>
              <w:adjustRightInd/>
              <w:jc w:val="center"/>
              <w:rPr>
                <w:rFonts w:ascii="Times New Roman" w:hAnsi="Times New Roman" w:cs="Times New Roman"/>
                <w:sz w:val="20"/>
                <w:szCs w:val="20"/>
                <w:lang w:val="en-US"/>
              </w:rPr>
            </w:pPr>
            <w:r w:rsidRPr="00E46F27">
              <w:rPr>
                <w:rFonts w:ascii="Times New Roman" w:hAnsi="Times New Roman" w:cs="Times New Roman"/>
                <w:sz w:val="20"/>
                <w:szCs w:val="20"/>
              </w:rPr>
              <w:t>122,41</w:t>
            </w:r>
          </w:p>
        </w:tc>
      </w:tr>
      <w:tr w:rsidR="006D7C6B" w:rsidRPr="00E46F27" w:rsidTr="00FA7483">
        <w:trPr>
          <w:trHeight w:val="315"/>
        </w:trPr>
        <w:tc>
          <w:tcPr>
            <w:tcW w:w="2567" w:type="dxa"/>
          </w:tcPr>
          <w:p w:rsidR="006D7C6B" w:rsidRPr="00E46F27" w:rsidRDefault="006D7C6B"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Болезни органов дыхания</w:t>
            </w:r>
          </w:p>
        </w:tc>
        <w:tc>
          <w:tcPr>
            <w:tcW w:w="992"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5,58</w:t>
            </w:r>
          </w:p>
        </w:tc>
        <w:tc>
          <w:tcPr>
            <w:tcW w:w="1418"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14 977,70</w:t>
            </w:r>
          </w:p>
        </w:tc>
        <w:tc>
          <w:tcPr>
            <w:tcW w:w="1134"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12,09</w:t>
            </w:r>
          </w:p>
        </w:tc>
        <w:tc>
          <w:tcPr>
            <w:tcW w:w="1559"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58 018,29</w:t>
            </w:r>
          </w:p>
        </w:tc>
        <w:tc>
          <w:tcPr>
            <w:tcW w:w="1276" w:type="dxa"/>
          </w:tcPr>
          <w:p w:rsidR="006D7C6B" w:rsidRPr="00E46F27" w:rsidRDefault="006D7C6B" w:rsidP="00FA7483">
            <w:pPr>
              <w:widowControl/>
              <w:autoSpaceDE/>
              <w:autoSpaceDN/>
              <w:adjustRightInd/>
              <w:jc w:val="center"/>
              <w:rPr>
                <w:rFonts w:ascii="Times New Roman" w:hAnsi="Times New Roman" w:cs="Times New Roman"/>
                <w:sz w:val="20"/>
                <w:szCs w:val="20"/>
              </w:rPr>
            </w:pPr>
          </w:p>
        </w:tc>
        <w:tc>
          <w:tcPr>
            <w:tcW w:w="1260" w:type="dxa"/>
          </w:tcPr>
          <w:p w:rsidR="006D7C6B" w:rsidRPr="00E46F27" w:rsidRDefault="006D7C6B" w:rsidP="00FA7483">
            <w:pPr>
              <w:widowControl/>
              <w:autoSpaceDE/>
              <w:autoSpaceDN/>
              <w:adjustRightInd/>
              <w:jc w:val="center"/>
              <w:rPr>
                <w:rFonts w:ascii="Times New Roman" w:hAnsi="Times New Roman" w:cs="Times New Roman"/>
                <w:sz w:val="20"/>
                <w:szCs w:val="20"/>
              </w:rPr>
            </w:pPr>
          </w:p>
        </w:tc>
      </w:tr>
      <w:tr w:rsidR="006D7C6B" w:rsidRPr="00E46F27" w:rsidTr="00FA7483">
        <w:trPr>
          <w:trHeight w:val="315"/>
        </w:trPr>
        <w:tc>
          <w:tcPr>
            <w:tcW w:w="2567" w:type="dxa"/>
          </w:tcPr>
          <w:p w:rsidR="006D7C6B" w:rsidRPr="00E46F27" w:rsidRDefault="006D7C6B"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Болезни органов пищев</w:t>
            </w:r>
            <w:r w:rsidRPr="00E46F27">
              <w:rPr>
                <w:rFonts w:ascii="Times New Roman" w:hAnsi="Times New Roman" w:cs="Times New Roman"/>
                <w:sz w:val="20"/>
                <w:szCs w:val="20"/>
              </w:rPr>
              <w:t>а</w:t>
            </w:r>
            <w:r w:rsidRPr="00E46F27">
              <w:rPr>
                <w:rFonts w:ascii="Times New Roman" w:hAnsi="Times New Roman" w:cs="Times New Roman"/>
                <w:sz w:val="20"/>
                <w:szCs w:val="20"/>
              </w:rPr>
              <w:t>рения</w:t>
            </w:r>
          </w:p>
        </w:tc>
        <w:tc>
          <w:tcPr>
            <w:tcW w:w="992"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7,17</w:t>
            </w:r>
          </w:p>
        </w:tc>
        <w:tc>
          <w:tcPr>
            <w:tcW w:w="1418"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19 244,83</w:t>
            </w:r>
          </w:p>
        </w:tc>
        <w:tc>
          <w:tcPr>
            <w:tcW w:w="1134"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30,56</w:t>
            </w:r>
          </w:p>
        </w:tc>
        <w:tc>
          <w:tcPr>
            <w:tcW w:w="1559"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146 642,03</w:t>
            </w:r>
          </w:p>
        </w:tc>
        <w:tc>
          <w:tcPr>
            <w:tcW w:w="1276" w:type="dxa"/>
          </w:tcPr>
          <w:p w:rsidR="006D7C6B" w:rsidRPr="00E46F27" w:rsidRDefault="006D7C6B" w:rsidP="00FA7483">
            <w:pPr>
              <w:widowControl/>
              <w:autoSpaceDE/>
              <w:autoSpaceDN/>
              <w:adjustRightInd/>
              <w:jc w:val="center"/>
              <w:rPr>
                <w:rFonts w:ascii="Times New Roman" w:hAnsi="Times New Roman" w:cs="Times New Roman"/>
                <w:sz w:val="20"/>
                <w:szCs w:val="20"/>
              </w:rPr>
            </w:pPr>
          </w:p>
        </w:tc>
        <w:tc>
          <w:tcPr>
            <w:tcW w:w="1260" w:type="dxa"/>
          </w:tcPr>
          <w:p w:rsidR="006D7C6B" w:rsidRPr="00E46F27" w:rsidRDefault="006D7C6B" w:rsidP="00FA7483">
            <w:pPr>
              <w:widowControl/>
              <w:autoSpaceDE/>
              <w:autoSpaceDN/>
              <w:adjustRightInd/>
              <w:jc w:val="center"/>
              <w:rPr>
                <w:rFonts w:ascii="Times New Roman" w:hAnsi="Times New Roman" w:cs="Times New Roman"/>
                <w:sz w:val="20"/>
                <w:szCs w:val="20"/>
              </w:rPr>
            </w:pPr>
          </w:p>
        </w:tc>
      </w:tr>
      <w:tr w:rsidR="006D7C6B" w:rsidRPr="00E46F27" w:rsidTr="00FA7483">
        <w:trPr>
          <w:trHeight w:val="70"/>
        </w:trPr>
        <w:tc>
          <w:tcPr>
            <w:tcW w:w="2567" w:type="dxa"/>
          </w:tcPr>
          <w:p w:rsidR="006D7C6B" w:rsidRPr="00E46F27" w:rsidRDefault="006D7C6B"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Беременность, роды и п</w:t>
            </w:r>
            <w:r w:rsidRPr="00E46F27">
              <w:rPr>
                <w:rFonts w:ascii="Times New Roman" w:hAnsi="Times New Roman" w:cs="Times New Roman"/>
                <w:sz w:val="20"/>
                <w:szCs w:val="20"/>
              </w:rPr>
              <w:t>о</w:t>
            </w:r>
            <w:r w:rsidRPr="00E46F27">
              <w:rPr>
                <w:rFonts w:ascii="Times New Roman" w:hAnsi="Times New Roman" w:cs="Times New Roman"/>
                <w:sz w:val="20"/>
                <w:szCs w:val="20"/>
              </w:rPr>
              <w:t>слеродовой период</w:t>
            </w:r>
          </w:p>
        </w:tc>
        <w:tc>
          <w:tcPr>
            <w:tcW w:w="992"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0,44</w:t>
            </w:r>
          </w:p>
        </w:tc>
        <w:tc>
          <w:tcPr>
            <w:tcW w:w="1418"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1 170,45</w:t>
            </w:r>
          </w:p>
        </w:tc>
        <w:tc>
          <w:tcPr>
            <w:tcW w:w="1134"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0,48</w:t>
            </w:r>
          </w:p>
        </w:tc>
        <w:tc>
          <w:tcPr>
            <w:tcW w:w="1559"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2 322,99</w:t>
            </w:r>
          </w:p>
        </w:tc>
        <w:tc>
          <w:tcPr>
            <w:tcW w:w="1276" w:type="dxa"/>
          </w:tcPr>
          <w:p w:rsidR="006D7C6B" w:rsidRPr="00E46F27" w:rsidRDefault="006D7C6B" w:rsidP="00FA7483">
            <w:pPr>
              <w:widowControl/>
              <w:autoSpaceDE/>
              <w:autoSpaceDN/>
              <w:adjustRightInd/>
              <w:jc w:val="center"/>
              <w:rPr>
                <w:rFonts w:ascii="Times New Roman" w:hAnsi="Times New Roman" w:cs="Times New Roman"/>
                <w:sz w:val="20"/>
                <w:szCs w:val="20"/>
              </w:rPr>
            </w:pPr>
          </w:p>
        </w:tc>
        <w:tc>
          <w:tcPr>
            <w:tcW w:w="1260" w:type="dxa"/>
          </w:tcPr>
          <w:p w:rsidR="006D7C6B" w:rsidRPr="00E46F27" w:rsidRDefault="006D7C6B" w:rsidP="00FA7483">
            <w:pPr>
              <w:widowControl/>
              <w:autoSpaceDE/>
              <w:autoSpaceDN/>
              <w:adjustRightInd/>
              <w:jc w:val="center"/>
              <w:rPr>
                <w:rFonts w:ascii="Times New Roman" w:hAnsi="Times New Roman" w:cs="Times New Roman"/>
                <w:sz w:val="20"/>
                <w:szCs w:val="20"/>
              </w:rPr>
            </w:pPr>
          </w:p>
        </w:tc>
      </w:tr>
      <w:tr w:rsidR="006D7C6B" w:rsidRPr="00E46F27" w:rsidTr="00FA7483">
        <w:trPr>
          <w:trHeight w:val="70"/>
        </w:trPr>
        <w:tc>
          <w:tcPr>
            <w:tcW w:w="2567" w:type="dxa"/>
          </w:tcPr>
          <w:p w:rsidR="006D7C6B" w:rsidRPr="00E46F27" w:rsidRDefault="006D7C6B"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Болезни эндокринной с</w:t>
            </w:r>
            <w:r w:rsidRPr="00E46F27">
              <w:rPr>
                <w:rFonts w:ascii="Times New Roman" w:hAnsi="Times New Roman" w:cs="Times New Roman"/>
                <w:sz w:val="20"/>
                <w:szCs w:val="20"/>
              </w:rPr>
              <w:t>и</w:t>
            </w:r>
            <w:r w:rsidRPr="00E46F27">
              <w:rPr>
                <w:rFonts w:ascii="Times New Roman" w:hAnsi="Times New Roman" w:cs="Times New Roman"/>
                <w:sz w:val="20"/>
                <w:szCs w:val="20"/>
              </w:rPr>
              <w:t>стемы</w:t>
            </w:r>
          </w:p>
        </w:tc>
        <w:tc>
          <w:tcPr>
            <w:tcW w:w="992" w:type="dxa"/>
          </w:tcPr>
          <w:p w:rsidR="006D7C6B" w:rsidRPr="00E46F27" w:rsidRDefault="006D7C6B" w:rsidP="00FA7483">
            <w:pPr>
              <w:widowControl/>
              <w:autoSpaceDE/>
              <w:autoSpaceDN/>
              <w:adjustRightInd/>
              <w:jc w:val="center"/>
              <w:rPr>
                <w:rFonts w:ascii="Times New Roman" w:hAnsi="Times New Roman" w:cs="Times New Roman"/>
                <w:sz w:val="20"/>
                <w:szCs w:val="20"/>
              </w:rPr>
            </w:pPr>
          </w:p>
        </w:tc>
        <w:tc>
          <w:tcPr>
            <w:tcW w:w="1418" w:type="dxa"/>
          </w:tcPr>
          <w:p w:rsidR="006D7C6B" w:rsidRPr="00E46F27" w:rsidRDefault="006D7C6B" w:rsidP="00FA7483">
            <w:pPr>
              <w:widowControl/>
              <w:autoSpaceDE/>
              <w:autoSpaceDN/>
              <w:adjustRightInd/>
              <w:jc w:val="center"/>
              <w:rPr>
                <w:rFonts w:ascii="Times New Roman" w:hAnsi="Times New Roman" w:cs="Times New Roman"/>
                <w:sz w:val="20"/>
                <w:szCs w:val="20"/>
              </w:rPr>
            </w:pPr>
          </w:p>
        </w:tc>
        <w:tc>
          <w:tcPr>
            <w:tcW w:w="1134"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9,84</w:t>
            </w:r>
          </w:p>
        </w:tc>
        <w:tc>
          <w:tcPr>
            <w:tcW w:w="1559"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47 234,95</w:t>
            </w:r>
          </w:p>
        </w:tc>
        <w:tc>
          <w:tcPr>
            <w:tcW w:w="1276" w:type="dxa"/>
          </w:tcPr>
          <w:p w:rsidR="006D7C6B" w:rsidRPr="00E46F27" w:rsidRDefault="006D7C6B" w:rsidP="00FA7483">
            <w:pPr>
              <w:widowControl/>
              <w:autoSpaceDE/>
              <w:autoSpaceDN/>
              <w:adjustRightInd/>
              <w:jc w:val="center"/>
              <w:rPr>
                <w:rFonts w:ascii="Times New Roman" w:hAnsi="Times New Roman" w:cs="Times New Roman"/>
                <w:sz w:val="20"/>
                <w:szCs w:val="20"/>
              </w:rPr>
            </w:pPr>
          </w:p>
        </w:tc>
        <w:tc>
          <w:tcPr>
            <w:tcW w:w="1260" w:type="dxa"/>
          </w:tcPr>
          <w:p w:rsidR="006D7C6B" w:rsidRPr="00E46F27" w:rsidRDefault="006D7C6B" w:rsidP="00FA7483">
            <w:pPr>
              <w:widowControl/>
              <w:autoSpaceDE/>
              <w:autoSpaceDN/>
              <w:adjustRightInd/>
              <w:jc w:val="center"/>
              <w:rPr>
                <w:rFonts w:ascii="Times New Roman" w:hAnsi="Times New Roman" w:cs="Times New Roman"/>
                <w:sz w:val="20"/>
                <w:szCs w:val="20"/>
              </w:rPr>
            </w:pPr>
          </w:p>
        </w:tc>
      </w:tr>
      <w:tr w:rsidR="006D7C6B" w:rsidRPr="00E46F27" w:rsidTr="00FA7483">
        <w:trPr>
          <w:trHeight w:val="70"/>
        </w:trPr>
        <w:tc>
          <w:tcPr>
            <w:tcW w:w="2567" w:type="dxa"/>
          </w:tcPr>
          <w:p w:rsidR="006D7C6B" w:rsidRPr="00E46F27" w:rsidRDefault="006D7C6B"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Болезни нервной системы</w:t>
            </w:r>
          </w:p>
        </w:tc>
        <w:tc>
          <w:tcPr>
            <w:tcW w:w="992" w:type="dxa"/>
          </w:tcPr>
          <w:p w:rsidR="006D7C6B" w:rsidRPr="00E46F27" w:rsidRDefault="006D7C6B" w:rsidP="00FA7483">
            <w:pPr>
              <w:widowControl/>
              <w:autoSpaceDE/>
              <w:autoSpaceDN/>
              <w:adjustRightInd/>
              <w:jc w:val="center"/>
              <w:rPr>
                <w:rFonts w:ascii="Times New Roman" w:hAnsi="Times New Roman" w:cs="Times New Roman"/>
                <w:sz w:val="20"/>
                <w:szCs w:val="20"/>
              </w:rPr>
            </w:pPr>
          </w:p>
        </w:tc>
        <w:tc>
          <w:tcPr>
            <w:tcW w:w="1418" w:type="dxa"/>
          </w:tcPr>
          <w:p w:rsidR="006D7C6B" w:rsidRPr="00E46F27" w:rsidRDefault="006D7C6B" w:rsidP="00FA7483">
            <w:pPr>
              <w:widowControl/>
              <w:autoSpaceDE/>
              <w:autoSpaceDN/>
              <w:adjustRightInd/>
              <w:jc w:val="center"/>
              <w:rPr>
                <w:rFonts w:ascii="Times New Roman" w:hAnsi="Times New Roman" w:cs="Times New Roman"/>
                <w:sz w:val="20"/>
                <w:szCs w:val="20"/>
              </w:rPr>
            </w:pPr>
          </w:p>
        </w:tc>
        <w:tc>
          <w:tcPr>
            <w:tcW w:w="1134"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1,06</w:t>
            </w:r>
          </w:p>
        </w:tc>
        <w:tc>
          <w:tcPr>
            <w:tcW w:w="1559"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5 066,83</w:t>
            </w:r>
          </w:p>
        </w:tc>
        <w:tc>
          <w:tcPr>
            <w:tcW w:w="1276" w:type="dxa"/>
          </w:tcPr>
          <w:p w:rsidR="006D7C6B" w:rsidRPr="00E46F27" w:rsidRDefault="006D7C6B" w:rsidP="00FA7483">
            <w:pPr>
              <w:widowControl/>
              <w:autoSpaceDE/>
              <w:autoSpaceDN/>
              <w:adjustRightInd/>
              <w:jc w:val="center"/>
              <w:rPr>
                <w:rFonts w:ascii="Times New Roman" w:hAnsi="Times New Roman" w:cs="Times New Roman"/>
                <w:sz w:val="20"/>
                <w:szCs w:val="20"/>
              </w:rPr>
            </w:pPr>
          </w:p>
        </w:tc>
        <w:tc>
          <w:tcPr>
            <w:tcW w:w="1260" w:type="dxa"/>
          </w:tcPr>
          <w:p w:rsidR="006D7C6B" w:rsidRPr="00E46F27" w:rsidRDefault="006D7C6B" w:rsidP="00FA7483">
            <w:pPr>
              <w:widowControl/>
              <w:autoSpaceDE/>
              <w:autoSpaceDN/>
              <w:adjustRightInd/>
              <w:jc w:val="center"/>
              <w:rPr>
                <w:rFonts w:ascii="Times New Roman" w:hAnsi="Times New Roman" w:cs="Times New Roman"/>
                <w:sz w:val="20"/>
                <w:szCs w:val="20"/>
              </w:rPr>
            </w:pPr>
          </w:p>
        </w:tc>
      </w:tr>
      <w:tr w:rsidR="006D7C6B" w:rsidRPr="00E46F27" w:rsidTr="00FA7483">
        <w:trPr>
          <w:trHeight w:val="75"/>
        </w:trPr>
        <w:tc>
          <w:tcPr>
            <w:tcW w:w="2567" w:type="dxa"/>
          </w:tcPr>
          <w:p w:rsidR="006D7C6B" w:rsidRPr="00E46F27" w:rsidRDefault="006D7C6B"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Болезни костно-мышечной и соединительной ткани</w:t>
            </w:r>
          </w:p>
        </w:tc>
        <w:tc>
          <w:tcPr>
            <w:tcW w:w="992" w:type="dxa"/>
          </w:tcPr>
          <w:p w:rsidR="006D7C6B" w:rsidRPr="00E46F27" w:rsidRDefault="006D7C6B" w:rsidP="00FA7483">
            <w:pPr>
              <w:widowControl/>
              <w:autoSpaceDE/>
              <w:autoSpaceDN/>
              <w:adjustRightInd/>
              <w:jc w:val="center"/>
              <w:rPr>
                <w:rFonts w:ascii="Times New Roman" w:hAnsi="Times New Roman" w:cs="Times New Roman"/>
                <w:sz w:val="20"/>
                <w:szCs w:val="20"/>
              </w:rPr>
            </w:pPr>
          </w:p>
        </w:tc>
        <w:tc>
          <w:tcPr>
            <w:tcW w:w="1418" w:type="dxa"/>
          </w:tcPr>
          <w:p w:rsidR="006D7C6B" w:rsidRPr="00E46F27" w:rsidRDefault="006D7C6B" w:rsidP="00FA7483">
            <w:pPr>
              <w:widowControl/>
              <w:autoSpaceDE/>
              <w:autoSpaceDN/>
              <w:adjustRightInd/>
              <w:jc w:val="center"/>
              <w:rPr>
                <w:rFonts w:ascii="Times New Roman" w:hAnsi="Times New Roman" w:cs="Times New Roman"/>
                <w:sz w:val="20"/>
                <w:szCs w:val="20"/>
              </w:rPr>
            </w:pPr>
          </w:p>
        </w:tc>
        <w:tc>
          <w:tcPr>
            <w:tcW w:w="1134"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3,08</w:t>
            </w:r>
          </w:p>
        </w:tc>
        <w:tc>
          <w:tcPr>
            <w:tcW w:w="1559"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14 759,72</w:t>
            </w:r>
          </w:p>
        </w:tc>
        <w:tc>
          <w:tcPr>
            <w:tcW w:w="1276" w:type="dxa"/>
          </w:tcPr>
          <w:p w:rsidR="006D7C6B" w:rsidRPr="00E46F27" w:rsidRDefault="006D7C6B" w:rsidP="00FA7483">
            <w:pPr>
              <w:widowControl/>
              <w:autoSpaceDE/>
              <w:autoSpaceDN/>
              <w:adjustRightInd/>
              <w:jc w:val="center"/>
              <w:rPr>
                <w:rFonts w:ascii="Times New Roman" w:hAnsi="Times New Roman" w:cs="Times New Roman"/>
                <w:sz w:val="20"/>
                <w:szCs w:val="20"/>
              </w:rPr>
            </w:pPr>
          </w:p>
        </w:tc>
        <w:tc>
          <w:tcPr>
            <w:tcW w:w="1260" w:type="dxa"/>
          </w:tcPr>
          <w:p w:rsidR="006D7C6B" w:rsidRPr="00E46F27" w:rsidRDefault="006D7C6B" w:rsidP="00FA7483">
            <w:pPr>
              <w:widowControl/>
              <w:autoSpaceDE/>
              <w:autoSpaceDN/>
              <w:adjustRightInd/>
              <w:jc w:val="center"/>
              <w:rPr>
                <w:rFonts w:ascii="Times New Roman" w:hAnsi="Times New Roman" w:cs="Times New Roman"/>
                <w:sz w:val="20"/>
                <w:szCs w:val="20"/>
              </w:rPr>
            </w:pPr>
          </w:p>
        </w:tc>
      </w:tr>
      <w:tr w:rsidR="006D7C6B" w:rsidRPr="00E46F27" w:rsidTr="00FA7483">
        <w:trPr>
          <w:trHeight w:val="315"/>
        </w:trPr>
        <w:tc>
          <w:tcPr>
            <w:tcW w:w="2567" w:type="dxa"/>
          </w:tcPr>
          <w:p w:rsidR="006D7C6B" w:rsidRPr="00E46F27" w:rsidRDefault="006D7C6B"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Болезни мочеполовой с</w:t>
            </w:r>
            <w:r w:rsidRPr="00E46F27">
              <w:rPr>
                <w:rFonts w:ascii="Times New Roman" w:hAnsi="Times New Roman" w:cs="Times New Roman"/>
                <w:sz w:val="20"/>
                <w:szCs w:val="20"/>
              </w:rPr>
              <w:t>и</w:t>
            </w:r>
            <w:r w:rsidRPr="00E46F27">
              <w:rPr>
                <w:rFonts w:ascii="Times New Roman" w:hAnsi="Times New Roman" w:cs="Times New Roman"/>
                <w:sz w:val="20"/>
                <w:szCs w:val="20"/>
              </w:rPr>
              <w:t>стемы</w:t>
            </w:r>
          </w:p>
        </w:tc>
        <w:tc>
          <w:tcPr>
            <w:tcW w:w="992" w:type="dxa"/>
          </w:tcPr>
          <w:p w:rsidR="006D7C6B" w:rsidRPr="00E46F27" w:rsidRDefault="006D7C6B" w:rsidP="00FA7483">
            <w:pPr>
              <w:widowControl/>
              <w:autoSpaceDE/>
              <w:autoSpaceDN/>
              <w:adjustRightInd/>
              <w:jc w:val="center"/>
              <w:rPr>
                <w:rFonts w:ascii="Times New Roman" w:hAnsi="Times New Roman" w:cs="Times New Roman"/>
                <w:sz w:val="20"/>
                <w:szCs w:val="20"/>
              </w:rPr>
            </w:pPr>
          </w:p>
        </w:tc>
        <w:tc>
          <w:tcPr>
            <w:tcW w:w="1418" w:type="dxa"/>
          </w:tcPr>
          <w:p w:rsidR="006D7C6B" w:rsidRPr="00E46F27" w:rsidRDefault="006D7C6B" w:rsidP="00FA7483">
            <w:pPr>
              <w:widowControl/>
              <w:autoSpaceDE/>
              <w:autoSpaceDN/>
              <w:adjustRightInd/>
              <w:jc w:val="center"/>
              <w:rPr>
                <w:rFonts w:ascii="Times New Roman" w:hAnsi="Times New Roman" w:cs="Times New Roman"/>
                <w:sz w:val="20"/>
                <w:szCs w:val="20"/>
              </w:rPr>
            </w:pPr>
          </w:p>
        </w:tc>
        <w:tc>
          <w:tcPr>
            <w:tcW w:w="1134"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0,97</w:t>
            </w:r>
          </w:p>
        </w:tc>
        <w:tc>
          <w:tcPr>
            <w:tcW w:w="1559"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4 641,42</w:t>
            </w:r>
          </w:p>
        </w:tc>
        <w:tc>
          <w:tcPr>
            <w:tcW w:w="1276" w:type="dxa"/>
          </w:tcPr>
          <w:p w:rsidR="006D7C6B" w:rsidRPr="00E46F27" w:rsidRDefault="006D7C6B" w:rsidP="00FA7483">
            <w:pPr>
              <w:widowControl/>
              <w:autoSpaceDE/>
              <w:autoSpaceDN/>
              <w:adjustRightInd/>
              <w:jc w:val="center"/>
              <w:rPr>
                <w:rFonts w:ascii="Times New Roman" w:hAnsi="Times New Roman" w:cs="Times New Roman"/>
                <w:sz w:val="20"/>
                <w:szCs w:val="20"/>
              </w:rPr>
            </w:pPr>
          </w:p>
        </w:tc>
        <w:tc>
          <w:tcPr>
            <w:tcW w:w="1260" w:type="dxa"/>
          </w:tcPr>
          <w:p w:rsidR="006D7C6B" w:rsidRPr="00E46F27" w:rsidRDefault="006D7C6B" w:rsidP="00FA7483">
            <w:pPr>
              <w:widowControl/>
              <w:autoSpaceDE/>
              <w:autoSpaceDN/>
              <w:adjustRightInd/>
              <w:jc w:val="center"/>
              <w:rPr>
                <w:rFonts w:ascii="Times New Roman" w:hAnsi="Times New Roman" w:cs="Times New Roman"/>
                <w:sz w:val="20"/>
                <w:szCs w:val="20"/>
              </w:rPr>
            </w:pPr>
          </w:p>
        </w:tc>
      </w:tr>
      <w:tr w:rsidR="006D7C6B" w:rsidRPr="00E46F27" w:rsidTr="00FA7483">
        <w:trPr>
          <w:trHeight w:val="984"/>
        </w:trPr>
        <w:tc>
          <w:tcPr>
            <w:tcW w:w="2567" w:type="dxa"/>
          </w:tcPr>
          <w:p w:rsidR="006D7C6B" w:rsidRPr="00E46F27" w:rsidRDefault="006D7C6B"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Травмы, отравления и н</w:t>
            </w:r>
            <w:r w:rsidRPr="00E46F27">
              <w:rPr>
                <w:rFonts w:ascii="Times New Roman" w:hAnsi="Times New Roman" w:cs="Times New Roman"/>
                <w:sz w:val="20"/>
                <w:szCs w:val="20"/>
              </w:rPr>
              <w:t>е</w:t>
            </w:r>
            <w:r w:rsidRPr="00E46F27">
              <w:rPr>
                <w:rFonts w:ascii="Times New Roman" w:hAnsi="Times New Roman" w:cs="Times New Roman"/>
                <w:sz w:val="20"/>
                <w:szCs w:val="20"/>
              </w:rPr>
              <w:t>которые другие после</w:t>
            </w:r>
            <w:r w:rsidRPr="00E46F27">
              <w:rPr>
                <w:rFonts w:ascii="Times New Roman" w:hAnsi="Times New Roman" w:cs="Times New Roman"/>
                <w:sz w:val="20"/>
                <w:szCs w:val="20"/>
              </w:rPr>
              <w:t>д</w:t>
            </w:r>
            <w:r w:rsidRPr="00E46F27">
              <w:rPr>
                <w:rFonts w:ascii="Times New Roman" w:hAnsi="Times New Roman" w:cs="Times New Roman"/>
                <w:sz w:val="20"/>
                <w:szCs w:val="20"/>
              </w:rPr>
              <w:t>ствия возникновения внешних причин</w:t>
            </w:r>
          </w:p>
        </w:tc>
        <w:tc>
          <w:tcPr>
            <w:tcW w:w="992" w:type="dxa"/>
          </w:tcPr>
          <w:p w:rsidR="006D7C6B" w:rsidRPr="00E46F27" w:rsidRDefault="006D7C6B" w:rsidP="00FA7483">
            <w:pPr>
              <w:widowControl/>
              <w:autoSpaceDE/>
              <w:autoSpaceDN/>
              <w:adjustRightInd/>
              <w:jc w:val="center"/>
              <w:rPr>
                <w:rFonts w:ascii="Times New Roman" w:hAnsi="Times New Roman" w:cs="Times New Roman"/>
                <w:sz w:val="20"/>
                <w:szCs w:val="20"/>
              </w:rPr>
            </w:pPr>
          </w:p>
        </w:tc>
        <w:tc>
          <w:tcPr>
            <w:tcW w:w="1418" w:type="dxa"/>
          </w:tcPr>
          <w:p w:rsidR="006D7C6B" w:rsidRPr="00E46F27" w:rsidRDefault="006D7C6B" w:rsidP="00FA7483">
            <w:pPr>
              <w:widowControl/>
              <w:autoSpaceDE/>
              <w:autoSpaceDN/>
              <w:adjustRightInd/>
              <w:jc w:val="center"/>
              <w:rPr>
                <w:rFonts w:ascii="Times New Roman" w:hAnsi="Times New Roman" w:cs="Times New Roman"/>
                <w:sz w:val="20"/>
                <w:szCs w:val="20"/>
              </w:rPr>
            </w:pPr>
          </w:p>
        </w:tc>
        <w:tc>
          <w:tcPr>
            <w:tcW w:w="1134"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1,27</w:t>
            </w:r>
          </w:p>
        </w:tc>
        <w:tc>
          <w:tcPr>
            <w:tcW w:w="1559" w:type="dxa"/>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6 089,54</w:t>
            </w:r>
          </w:p>
        </w:tc>
        <w:tc>
          <w:tcPr>
            <w:tcW w:w="1276" w:type="dxa"/>
          </w:tcPr>
          <w:p w:rsidR="006D7C6B" w:rsidRPr="00E46F27" w:rsidRDefault="006D7C6B" w:rsidP="00FA7483">
            <w:pPr>
              <w:widowControl/>
              <w:autoSpaceDE/>
              <w:autoSpaceDN/>
              <w:adjustRightInd/>
              <w:jc w:val="center"/>
              <w:rPr>
                <w:rFonts w:ascii="Times New Roman" w:hAnsi="Times New Roman" w:cs="Times New Roman"/>
                <w:sz w:val="20"/>
                <w:szCs w:val="20"/>
              </w:rPr>
            </w:pPr>
          </w:p>
        </w:tc>
        <w:tc>
          <w:tcPr>
            <w:tcW w:w="1260" w:type="dxa"/>
          </w:tcPr>
          <w:p w:rsidR="006D7C6B" w:rsidRPr="00E46F27" w:rsidRDefault="006D7C6B" w:rsidP="00FA7483">
            <w:pPr>
              <w:widowControl/>
              <w:autoSpaceDE/>
              <w:autoSpaceDN/>
              <w:adjustRightInd/>
              <w:jc w:val="center"/>
              <w:rPr>
                <w:rFonts w:ascii="Times New Roman" w:hAnsi="Times New Roman" w:cs="Times New Roman"/>
                <w:sz w:val="20"/>
                <w:szCs w:val="20"/>
              </w:rPr>
            </w:pPr>
          </w:p>
        </w:tc>
      </w:tr>
    </w:tbl>
    <w:p w:rsidR="006D7C6B" w:rsidRPr="00E46F27" w:rsidRDefault="006D7C6B" w:rsidP="002F61F4">
      <w:pPr>
        <w:shd w:val="clear" w:color="auto" w:fill="FFFFFF"/>
        <w:outlineLvl w:val="0"/>
        <w:rPr>
          <w:rFonts w:ascii="Times New Roman" w:hAnsi="Times New Roman" w:cs="Times New Roman"/>
          <w:bCs/>
          <w:sz w:val="27"/>
          <w:szCs w:val="27"/>
        </w:rPr>
      </w:pPr>
    </w:p>
    <w:p w:rsidR="006D7C6B" w:rsidRPr="0063759C" w:rsidRDefault="006D7C6B" w:rsidP="002F61F4">
      <w:pPr>
        <w:shd w:val="clear" w:color="auto" w:fill="FFFFFF"/>
        <w:jc w:val="right"/>
        <w:outlineLvl w:val="0"/>
        <w:rPr>
          <w:rFonts w:ascii="Times New Roman" w:hAnsi="Times New Roman" w:cs="Times New Roman"/>
          <w:bCs/>
          <w:sz w:val="28"/>
          <w:szCs w:val="28"/>
        </w:rPr>
      </w:pPr>
      <w:r w:rsidRPr="0063759C">
        <w:rPr>
          <w:rFonts w:ascii="Times New Roman" w:hAnsi="Times New Roman" w:cs="Times New Roman"/>
          <w:bCs/>
          <w:sz w:val="28"/>
          <w:szCs w:val="28"/>
        </w:rPr>
        <w:t>Таблица 27</w:t>
      </w:r>
    </w:p>
    <w:p w:rsidR="00F80C1A" w:rsidRDefault="006D7C6B" w:rsidP="002F61F4">
      <w:pPr>
        <w:shd w:val="clear" w:color="auto" w:fill="FFFFFF"/>
        <w:jc w:val="center"/>
        <w:outlineLvl w:val="0"/>
        <w:rPr>
          <w:rFonts w:ascii="Times New Roman" w:hAnsi="Times New Roman" w:cs="Times New Roman"/>
          <w:iCs/>
          <w:sz w:val="28"/>
          <w:szCs w:val="28"/>
        </w:rPr>
      </w:pPr>
      <w:r w:rsidRPr="0063759C">
        <w:rPr>
          <w:rFonts w:ascii="Times New Roman" w:hAnsi="Times New Roman" w:cs="Times New Roman"/>
          <w:bCs/>
          <w:sz w:val="28"/>
          <w:szCs w:val="28"/>
        </w:rPr>
        <w:t>Сведения об оказании и финансовом обеспечении стационарной медицинской пом</w:t>
      </w:r>
      <w:r w:rsidRPr="0063759C">
        <w:rPr>
          <w:rFonts w:ascii="Times New Roman" w:hAnsi="Times New Roman" w:cs="Times New Roman"/>
          <w:bCs/>
          <w:sz w:val="28"/>
          <w:szCs w:val="28"/>
        </w:rPr>
        <w:t>о</w:t>
      </w:r>
      <w:r w:rsidRPr="0063759C">
        <w:rPr>
          <w:rFonts w:ascii="Times New Roman" w:hAnsi="Times New Roman" w:cs="Times New Roman"/>
          <w:bCs/>
          <w:sz w:val="28"/>
          <w:szCs w:val="28"/>
        </w:rPr>
        <w:t xml:space="preserve">щи с использованием стандартов, утвержденных </w:t>
      </w:r>
      <w:r w:rsidR="00642D26">
        <w:rPr>
          <w:rFonts w:ascii="Times New Roman" w:hAnsi="Times New Roman" w:cs="Times New Roman"/>
          <w:iCs/>
          <w:sz w:val="28"/>
          <w:szCs w:val="28"/>
        </w:rPr>
        <w:t>Минздравсоцразвития</w:t>
      </w:r>
    </w:p>
    <w:p w:rsidR="006D7C6B" w:rsidRPr="0063759C" w:rsidRDefault="00642D26" w:rsidP="002F61F4">
      <w:pPr>
        <w:shd w:val="clear" w:color="auto" w:fill="FFFFFF"/>
        <w:jc w:val="center"/>
        <w:outlineLvl w:val="0"/>
        <w:rPr>
          <w:rFonts w:ascii="Times New Roman" w:hAnsi="Times New Roman" w:cs="Times New Roman"/>
          <w:bCs/>
          <w:sz w:val="28"/>
          <w:szCs w:val="28"/>
        </w:rPr>
      </w:pPr>
      <w:r>
        <w:rPr>
          <w:rFonts w:ascii="Times New Roman" w:hAnsi="Times New Roman" w:cs="Times New Roman"/>
          <w:iCs/>
          <w:sz w:val="28"/>
          <w:szCs w:val="28"/>
        </w:rPr>
        <w:t>России</w:t>
      </w:r>
      <w:r w:rsidR="006D7C6B" w:rsidRPr="0063759C">
        <w:rPr>
          <w:rFonts w:ascii="Times New Roman" w:hAnsi="Times New Roman" w:cs="Times New Roman"/>
          <w:bCs/>
          <w:sz w:val="28"/>
          <w:szCs w:val="28"/>
        </w:rPr>
        <w:t>, на 2011 год</w:t>
      </w:r>
    </w:p>
    <w:p w:rsidR="006D7C6B" w:rsidRPr="00E46F27" w:rsidRDefault="006D7C6B" w:rsidP="002F61F4">
      <w:pPr>
        <w:widowControl/>
        <w:autoSpaceDE/>
        <w:autoSpaceDN/>
        <w:adjustRightInd/>
        <w:rPr>
          <w:rFonts w:ascii="Times New Roman" w:hAnsi="Times New Roman" w:cs="Times New Roman"/>
          <w:sz w:val="22"/>
          <w:szCs w:val="22"/>
        </w:rPr>
      </w:pPr>
    </w:p>
    <w:tbl>
      <w:tblPr>
        <w:tblW w:w="10170" w:type="dxa"/>
        <w:tblInd w:w="93" w:type="dxa"/>
        <w:tblLayout w:type="fixed"/>
        <w:tblLook w:val="00A0" w:firstRow="1" w:lastRow="0" w:firstColumn="1" w:lastColumn="0" w:noHBand="0" w:noVBand="0"/>
      </w:tblPr>
      <w:tblGrid>
        <w:gridCol w:w="520"/>
        <w:gridCol w:w="2563"/>
        <w:gridCol w:w="1137"/>
        <w:gridCol w:w="1182"/>
        <w:gridCol w:w="1638"/>
        <w:gridCol w:w="1480"/>
        <w:gridCol w:w="1650"/>
      </w:tblGrid>
      <w:tr w:rsidR="006D7C6B" w:rsidRPr="00E46F27" w:rsidTr="008E78DC">
        <w:trPr>
          <w:trHeight w:val="255"/>
        </w:trPr>
        <w:tc>
          <w:tcPr>
            <w:tcW w:w="52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6D7C6B" w:rsidRPr="00FF3700" w:rsidRDefault="00FF3700" w:rsidP="00FA7483">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 п</w:t>
            </w:r>
            <w:r>
              <w:rPr>
                <w:rFonts w:ascii="Times New Roman" w:hAnsi="Times New Roman" w:cs="Times New Roman"/>
                <w:sz w:val="20"/>
                <w:szCs w:val="20"/>
                <w:lang w:val="en-US"/>
              </w:rPr>
              <w:t>/</w:t>
            </w:r>
            <w:r>
              <w:rPr>
                <w:rFonts w:ascii="Times New Roman" w:hAnsi="Times New Roman" w:cs="Times New Roman"/>
                <w:sz w:val="20"/>
                <w:szCs w:val="20"/>
              </w:rPr>
              <w:t>п</w:t>
            </w:r>
          </w:p>
        </w:tc>
        <w:tc>
          <w:tcPr>
            <w:tcW w:w="2563"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Наименование заболевания</w:t>
            </w:r>
          </w:p>
        </w:tc>
        <w:tc>
          <w:tcPr>
            <w:tcW w:w="1137"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 xml:space="preserve">На 1 случай лечения, </w:t>
            </w:r>
            <w:r>
              <w:rPr>
                <w:rFonts w:ascii="Times New Roman" w:hAnsi="Times New Roman" w:cs="Times New Roman"/>
                <w:sz w:val="20"/>
                <w:szCs w:val="20"/>
              </w:rPr>
              <w:t>рублей</w:t>
            </w:r>
          </w:p>
        </w:tc>
        <w:tc>
          <w:tcPr>
            <w:tcW w:w="1182"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Количество пациентов, получи</w:t>
            </w:r>
            <w:r w:rsidRPr="00E46F27">
              <w:rPr>
                <w:rFonts w:ascii="Times New Roman" w:hAnsi="Times New Roman" w:cs="Times New Roman"/>
                <w:sz w:val="20"/>
                <w:szCs w:val="20"/>
              </w:rPr>
              <w:t>в</w:t>
            </w:r>
            <w:r w:rsidRPr="00E46F27">
              <w:rPr>
                <w:rFonts w:ascii="Times New Roman" w:hAnsi="Times New Roman" w:cs="Times New Roman"/>
                <w:sz w:val="20"/>
                <w:szCs w:val="20"/>
              </w:rPr>
              <w:t>ших мед</w:t>
            </w:r>
            <w:r w:rsidRPr="00E46F27">
              <w:rPr>
                <w:rFonts w:ascii="Times New Roman" w:hAnsi="Times New Roman" w:cs="Times New Roman"/>
                <w:sz w:val="20"/>
                <w:szCs w:val="20"/>
              </w:rPr>
              <w:t>и</w:t>
            </w:r>
            <w:r w:rsidRPr="00E46F27">
              <w:rPr>
                <w:rFonts w:ascii="Times New Roman" w:hAnsi="Times New Roman" w:cs="Times New Roman"/>
                <w:sz w:val="20"/>
                <w:szCs w:val="20"/>
              </w:rPr>
              <w:t xml:space="preserve">цинскую помощь по стандарту, </w:t>
            </w:r>
            <w:r>
              <w:rPr>
                <w:rFonts w:ascii="Times New Roman" w:hAnsi="Times New Roman" w:cs="Times New Roman"/>
                <w:sz w:val="20"/>
                <w:szCs w:val="20"/>
              </w:rPr>
              <w:t>человек</w:t>
            </w:r>
          </w:p>
        </w:tc>
        <w:tc>
          <w:tcPr>
            <w:tcW w:w="1638"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6D7C6B" w:rsidRPr="00E46F27"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Всего на все сл</w:t>
            </w:r>
            <w:r w:rsidRPr="00E46F27">
              <w:rPr>
                <w:rFonts w:ascii="Times New Roman" w:hAnsi="Times New Roman" w:cs="Times New Roman"/>
                <w:sz w:val="20"/>
                <w:szCs w:val="20"/>
              </w:rPr>
              <w:t>у</w:t>
            </w:r>
            <w:r w:rsidRPr="00E46F27">
              <w:rPr>
                <w:rFonts w:ascii="Times New Roman" w:hAnsi="Times New Roman" w:cs="Times New Roman"/>
                <w:sz w:val="20"/>
                <w:szCs w:val="20"/>
              </w:rPr>
              <w:t xml:space="preserve">чаи лечения, </w:t>
            </w:r>
            <w:r>
              <w:rPr>
                <w:rFonts w:ascii="Times New Roman" w:hAnsi="Times New Roman" w:cs="Times New Roman"/>
                <w:sz w:val="20"/>
                <w:szCs w:val="20"/>
              </w:rPr>
              <w:t>рублей</w:t>
            </w:r>
          </w:p>
        </w:tc>
        <w:tc>
          <w:tcPr>
            <w:tcW w:w="3130" w:type="dxa"/>
            <w:gridSpan w:val="2"/>
            <w:tcBorders>
              <w:top w:val="single" w:sz="4" w:space="0" w:color="auto"/>
              <w:left w:val="nil"/>
              <w:bottom w:val="single" w:sz="4" w:space="0" w:color="auto"/>
              <w:right w:val="single" w:sz="4" w:space="0" w:color="000000"/>
            </w:tcBorders>
            <w:tcMar>
              <w:left w:w="57" w:type="dxa"/>
              <w:right w:w="57" w:type="dxa"/>
            </w:tcMar>
          </w:tcPr>
          <w:p w:rsidR="006D7C6B" w:rsidRPr="00E46F27" w:rsidRDefault="00FF3700" w:rsidP="00FA7483">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И</w:t>
            </w:r>
            <w:r w:rsidR="006D7C6B" w:rsidRPr="00E46F27">
              <w:rPr>
                <w:rFonts w:ascii="Times New Roman" w:hAnsi="Times New Roman" w:cs="Times New Roman"/>
                <w:sz w:val="20"/>
                <w:szCs w:val="20"/>
              </w:rPr>
              <w:t>з них:</w:t>
            </w:r>
          </w:p>
        </w:tc>
      </w:tr>
      <w:tr w:rsidR="006D7C6B" w:rsidRPr="00E46F27" w:rsidTr="008E78DC">
        <w:trPr>
          <w:trHeight w:val="1593"/>
        </w:trPr>
        <w:tc>
          <w:tcPr>
            <w:tcW w:w="520" w:type="dxa"/>
            <w:vMerge/>
            <w:tcBorders>
              <w:top w:val="single" w:sz="4" w:space="0" w:color="auto"/>
              <w:left w:val="single" w:sz="4" w:space="0" w:color="auto"/>
              <w:bottom w:val="single" w:sz="4" w:space="0" w:color="auto"/>
              <w:right w:val="single" w:sz="4" w:space="0" w:color="auto"/>
            </w:tcBorders>
            <w:tcMar>
              <w:left w:w="57" w:type="dxa"/>
              <w:right w:w="57" w:type="dxa"/>
            </w:tcMar>
          </w:tcPr>
          <w:p w:rsidR="006D7C6B" w:rsidRPr="00E46F27" w:rsidRDefault="006D7C6B" w:rsidP="00FA7483">
            <w:pPr>
              <w:widowControl/>
              <w:autoSpaceDE/>
              <w:autoSpaceDN/>
              <w:adjustRightInd/>
              <w:jc w:val="center"/>
              <w:rPr>
                <w:rFonts w:ascii="Times New Roman" w:hAnsi="Times New Roman" w:cs="Times New Roman"/>
                <w:sz w:val="20"/>
                <w:szCs w:val="20"/>
              </w:rPr>
            </w:pPr>
          </w:p>
        </w:tc>
        <w:tc>
          <w:tcPr>
            <w:tcW w:w="2563" w:type="dxa"/>
            <w:vMerge/>
            <w:tcBorders>
              <w:top w:val="single" w:sz="4" w:space="0" w:color="auto"/>
              <w:left w:val="single" w:sz="4" w:space="0" w:color="auto"/>
              <w:bottom w:val="single" w:sz="4" w:space="0" w:color="auto"/>
              <w:right w:val="single" w:sz="4" w:space="0" w:color="auto"/>
            </w:tcBorders>
            <w:tcMar>
              <w:left w:w="57" w:type="dxa"/>
              <w:right w:w="57" w:type="dxa"/>
            </w:tcMar>
          </w:tcPr>
          <w:p w:rsidR="006D7C6B" w:rsidRPr="00E46F27" w:rsidRDefault="006D7C6B" w:rsidP="00FA7483">
            <w:pPr>
              <w:widowControl/>
              <w:autoSpaceDE/>
              <w:autoSpaceDN/>
              <w:adjustRightInd/>
              <w:jc w:val="center"/>
              <w:rPr>
                <w:rFonts w:ascii="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tcMar>
              <w:left w:w="57" w:type="dxa"/>
              <w:right w:w="57" w:type="dxa"/>
            </w:tcMar>
          </w:tcPr>
          <w:p w:rsidR="006D7C6B" w:rsidRPr="00E46F27" w:rsidRDefault="006D7C6B" w:rsidP="00FA7483">
            <w:pPr>
              <w:widowControl/>
              <w:autoSpaceDE/>
              <w:autoSpaceDN/>
              <w:adjustRightInd/>
              <w:jc w:val="center"/>
              <w:rPr>
                <w:rFonts w:ascii="Times New Roman" w:hAnsi="Times New Roman" w:cs="Times New Roman"/>
                <w:sz w:val="20"/>
                <w:szCs w:val="20"/>
              </w:rPr>
            </w:pPr>
          </w:p>
        </w:tc>
        <w:tc>
          <w:tcPr>
            <w:tcW w:w="1182" w:type="dxa"/>
            <w:vMerge/>
            <w:tcBorders>
              <w:top w:val="single" w:sz="4" w:space="0" w:color="auto"/>
              <w:left w:val="single" w:sz="4" w:space="0" w:color="auto"/>
              <w:bottom w:val="single" w:sz="4" w:space="0" w:color="auto"/>
              <w:right w:val="single" w:sz="4" w:space="0" w:color="auto"/>
            </w:tcBorders>
            <w:tcMar>
              <w:left w:w="57" w:type="dxa"/>
              <w:right w:w="57" w:type="dxa"/>
            </w:tcMar>
          </w:tcPr>
          <w:p w:rsidR="006D7C6B" w:rsidRPr="00E46F27" w:rsidRDefault="006D7C6B" w:rsidP="00FA7483">
            <w:pPr>
              <w:widowControl/>
              <w:autoSpaceDE/>
              <w:autoSpaceDN/>
              <w:adjustRightInd/>
              <w:jc w:val="center"/>
              <w:rPr>
                <w:rFonts w:ascii="Times New Roman" w:hAnsi="Times New Roman" w:cs="Times New Roman"/>
                <w:sz w:val="20"/>
                <w:szCs w:val="20"/>
              </w:rPr>
            </w:pPr>
          </w:p>
        </w:tc>
        <w:tc>
          <w:tcPr>
            <w:tcW w:w="1638" w:type="dxa"/>
            <w:vMerge/>
            <w:tcBorders>
              <w:top w:val="single" w:sz="4" w:space="0" w:color="auto"/>
              <w:left w:val="single" w:sz="4" w:space="0" w:color="auto"/>
              <w:bottom w:val="single" w:sz="4" w:space="0" w:color="auto"/>
              <w:right w:val="single" w:sz="4" w:space="0" w:color="auto"/>
            </w:tcBorders>
            <w:tcMar>
              <w:left w:w="57" w:type="dxa"/>
              <w:right w:w="57" w:type="dxa"/>
            </w:tcMar>
          </w:tcPr>
          <w:p w:rsidR="006D7C6B" w:rsidRPr="00E46F27" w:rsidRDefault="006D7C6B" w:rsidP="00FA7483">
            <w:pPr>
              <w:widowControl/>
              <w:autoSpaceDE/>
              <w:autoSpaceDN/>
              <w:adjustRightInd/>
              <w:jc w:val="center"/>
              <w:rPr>
                <w:rFonts w:ascii="Times New Roman" w:hAnsi="Times New Roman" w:cs="Times New Roman"/>
                <w:sz w:val="20"/>
                <w:szCs w:val="20"/>
              </w:rPr>
            </w:pPr>
          </w:p>
        </w:tc>
        <w:tc>
          <w:tcPr>
            <w:tcW w:w="1480" w:type="dxa"/>
            <w:tcBorders>
              <w:top w:val="nil"/>
              <w:left w:val="nil"/>
              <w:bottom w:val="single" w:sz="4" w:space="0" w:color="auto"/>
              <w:right w:val="single" w:sz="4" w:space="0" w:color="auto"/>
            </w:tcBorders>
            <w:tcMar>
              <w:left w:w="57" w:type="dxa"/>
              <w:right w:w="57" w:type="dxa"/>
            </w:tcMar>
          </w:tcPr>
          <w:p w:rsidR="00642D26"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 xml:space="preserve">за счет средств ФФОМС, </w:t>
            </w:r>
          </w:p>
          <w:p w:rsidR="006D7C6B" w:rsidRPr="00E46F27" w:rsidRDefault="006D7C6B" w:rsidP="00FA7483">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рублей</w:t>
            </w:r>
          </w:p>
        </w:tc>
        <w:tc>
          <w:tcPr>
            <w:tcW w:w="1650" w:type="dxa"/>
            <w:tcBorders>
              <w:top w:val="nil"/>
              <w:left w:val="nil"/>
              <w:bottom w:val="single" w:sz="4" w:space="0" w:color="auto"/>
              <w:right w:val="single" w:sz="4" w:space="0" w:color="auto"/>
            </w:tcBorders>
            <w:tcMar>
              <w:left w:w="57" w:type="dxa"/>
              <w:right w:w="57" w:type="dxa"/>
            </w:tcMar>
          </w:tcPr>
          <w:p w:rsidR="00642D26" w:rsidRDefault="006D7C6B"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 xml:space="preserve">за счет средств ТФОМС, </w:t>
            </w:r>
          </w:p>
          <w:p w:rsidR="006D7C6B" w:rsidRPr="00E46F27" w:rsidRDefault="006D7C6B" w:rsidP="00FA7483">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рублей</w:t>
            </w:r>
          </w:p>
        </w:tc>
      </w:tr>
    </w:tbl>
    <w:p w:rsidR="00642D26" w:rsidRPr="00642D26" w:rsidRDefault="00642D26">
      <w:pPr>
        <w:rPr>
          <w:sz w:val="2"/>
          <w:szCs w:val="2"/>
        </w:rPr>
      </w:pPr>
    </w:p>
    <w:tbl>
      <w:tblPr>
        <w:tblW w:w="10170" w:type="dxa"/>
        <w:tblInd w:w="93" w:type="dxa"/>
        <w:tblLayout w:type="fixed"/>
        <w:tblLook w:val="00A0" w:firstRow="1" w:lastRow="0" w:firstColumn="1" w:lastColumn="0" w:noHBand="0" w:noVBand="0"/>
      </w:tblPr>
      <w:tblGrid>
        <w:gridCol w:w="520"/>
        <w:gridCol w:w="2563"/>
        <w:gridCol w:w="1137"/>
        <w:gridCol w:w="1182"/>
        <w:gridCol w:w="1638"/>
        <w:gridCol w:w="1480"/>
        <w:gridCol w:w="1650"/>
      </w:tblGrid>
      <w:tr w:rsidR="0063759C" w:rsidRPr="00E46F27" w:rsidTr="008E78DC">
        <w:trPr>
          <w:trHeight w:val="255"/>
          <w:tblHeader/>
        </w:trPr>
        <w:tc>
          <w:tcPr>
            <w:tcW w:w="520" w:type="dxa"/>
            <w:tcBorders>
              <w:top w:val="single" w:sz="4" w:space="0" w:color="auto"/>
              <w:left w:val="single" w:sz="4" w:space="0" w:color="auto"/>
              <w:bottom w:val="single" w:sz="4" w:space="0" w:color="auto"/>
              <w:right w:val="single" w:sz="4" w:space="0" w:color="auto"/>
            </w:tcBorders>
            <w:tcMar>
              <w:left w:w="57" w:type="dxa"/>
              <w:right w:w="57" w:type="dxa"/>
            </w:tcMar>
          </w:tcPr>
          <w:p w:rsidR="0063759C" w:rsidRPr="00E46F27" w:rsidRDefault="0063759C" w:rsidP="008A76B4">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p>
        </w:tc>
        <w:tc>
          <w:tcPr>
            <w:tcW w:w="2563" w:type="dxa"/>
            <w:tcBorders>
              <w:top w:val="single" w:sz="4" w:space="0" w:color="auto"/>
              <w:left w:val="nil"/>
              <w:bottom w:val="single" w:sz="4" w:space="0" w:color="auto"/>
              <w:right w:val="single" w:sz="4" w:space="0" w:color="auto"/>
            </w:tcBorders>
            <w:tcMar>
              <w:left w:w="57" w:type="dxa"/>
              <w:right w:w="57" w:type="dxa"/>
            </w:tcMar>
          </w:tcPr>
          <w:p w:rsidR="0063759C" w:rsidRPr="00E46F27" w:rsidRDefault="0063759C" w:rsidP="008A76B4">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2</w:t>
            </w:r>
          </w:p>
        </w:tc>
        <w:tc>
          <w:tcPr>
            <w:tcW w:w="1137" w:type="dxa"/>
            <w:tcBorders>
              <w:top w:val="single" w:sz="4" w:space="0" w:color="auto"/>
              <w:left w:val="nil"/>
              <w:bottom w:val="single" w:sz="4" w:space="0" w:color="auto"/>
              <w:right w:val="single" w:sz="4" w:space="0" w:color="auto"/>
            </w:tcBorders>
            <w:tcMar>
              <w:left w:w="57" w:type="dxa"/>
              <w:right w:w="57" w:type="dxa"/>
            </w:tcMar>
          </w:tcPr>
          <w:p w:rsidR="0063759C" w:rsidRPr="00E46F27" w:rsidRDefault="0063759C" w:rsidP="008A76B4">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3</w:t>
            </w:r>
          </w:p>
        </w:tc>
        <w:tc>
          <w:tcPr>
            <w:tcW w:w="1182" w:type="dxa"/>
            <w:tcBorders>
              <w:top w:val="single" w:sz="4" w:space="0" w:color="auto"/>
              <w:left w:val="nil"/>
              <w:bottom w:val="single" w:sz="4" w:space="0" w:color="auto"/>
              <w:right w:val="single" w:sz="4" w:space="0" w:color="auto"/>
            </w:tcBorders>
            <w:tcMar>
              <w:left w:w="57" w:type="dxa"/>
              <w:right w:w="57" w:type="dxa"/>
            </w:tcMar>
          </w:tcPr>
          <w:p w:rsidR="0063759C" w:rsidRPr="00E46F27" w:rsidRDefault="0063759C" w:rsidP="008A76B4">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4</w:t>
            </w:r>
          </w:p>
        </w:tc>
        <w:tc>
          <w:tcPr>
            <w:tcW w:w="1638" w:type="dxa"/>
            <w:tcBorders>
              <w:top w:val="single" w:sz="4" w:space="0" w:color="auto"/>
              <w:left w:val="nil"/>
              <w:bottom w:val="single" w:sz="4" w:space="0" w:color="auto"/>
              <w:right w:val="single" w:sz="4" w:space="0" w:color="auto"/>
            </w:tcBorders>
            <w:tcMar>
              <w:left w:w="57" w:type="dxa"/>
              <w:right w:w="57" w:type="dxa"/>
            </w:tcMar>
          </w:tcPr>
          <w:p w:rsidR="0063759C" w:rsidRPr="00E46F27" w:rsidRDefault="0063759C" w:rsidP="008A76B4">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5</w:t>
            </w:r>
          </w:p>
        </w:tc>
        <w:tc>
          <w:tcPr>
            <w:tcW w:w="1480" w:type="dxa"/>
            <w:tcBorders>
              <w:top w:val="single" w:sz="4" w:space="0" w:color="auto"/>
              <w:left w:val="nil"/>
              <w:bottom w:val="single" w:sz="4" w:space="0" w:color="auto"/>
              <w:right w:val="single" w:sz="4" w:space="0" w:color="auto"/>
            </w:tcBorders>
            <w:tcMar>
              <w:left w:w="57" w:type="dxa"/>
              <w:right w:w="57" w:type="dxa"/>
            </w:tcMar>
          </w:tcPr>
          <w:p w:rsidR="0063759C" w:rsidRPr="00E46F27" w:rsidRDefault="0063759C" w:rsidP="008A76B4">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6</w:t>
            </w:r>
          </w:p>
        </w:tc>
        <w:tc>
          <w:tcPr>
            <w:tcW w:w="1650" w:type="dxa"/>
            <w:tcBorders>
              <w:top w:val="single" w:sz="4" w:space="0" w:color="auto"/>
              <w:left w:val="nil"/>
              <w:bottom w:val="single" w:sz="4" w:space="0" w:color="auto"/>
              <w:right w:val="single" w:sz="4" w:space="0" w:color="auto"/>
            </w:tcBorders>
            <w:tcMar>
              <w:left w:w="57" w:type="dxa"/>
              <w:right w:w="57" w:type="dxa"/>
            </w:tcMar>
          </w:tcPr>
          <w:p w:rsidR="0063759C" w:rsidRPr="00E46F27" w:rsidRDefault="0063759C" w:rsidP="008A76B4">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7</w:t>
            </w:r>
          </w:p>
        </w:tc>
      </w:tr>
      <w:tr w:rsidR="0063759C" w:rsidRPr="00E46F27" w:rsidTr="008E78DC">
        <w:trPr>
          <w:trHeight w:val="255"/>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8A76B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w:t>
            </w:r>
          </w:p>
        </w:tc>
        <w:tc>
          <w:tcPr>
            <w:tcW w:w="2563" w:type="dxa"/>
            <w:tcBorders>
              <w:top w:val="nil"/>
              <w:left w:val="nil"/>
              <w:bottom w:val="single" w:sz="4" w:space="0" w:color="auto"/>
              <w:right w:val="single" w:sz="4" w:space="0" w:color="auto"/>
            </w:tcBorders>
            <w:tcMar>
              <w:left w:w="57" w:type="dxa"/>
              <w:right w:w="57" w:type="dxa"/>
            </w:tcMar>
          </w:tcPr>
          <w:p w:rsidR="0063759C" w:rsidRPr="00E46F27" w:rsidRDefault="0063759C" w:rsidP="008A76B4">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Инсульт головного мозга</w:t>
            </w:r>
          </w:p>
        </w:tc>
        <w:tc>
          <w:tcPr>
            <w:tcW w:w="1137" w:type="dxa"/>
            <w:tcBorders>
              <w:top w:val="nil"/>
              <w:left w:val="nil"/>
              <w:bottom w:val="single" w:sz="4" w:space="0" w:color="auto"/>
              <w:right w:val="single" w:sz="4" w:space="0" w:color="auto"/>
            </w:tcBorders>
            <w:tcMar>
              <w:left w:w="57" w:type="dxa"/>
              <w:right w:w="57" w:type="dxa"/>
            </w:tcMar>
          </w:tcPr>
          <w:p w:rsidR="0063759C" w:rsidRPr="00E46F27" w:rsidRDefault="0063759C" w:rsidP="008A76B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45 188,45</w:t>
            </w:r>
          </w:p>
        </w:tc>
        <w:tc>
          <w:tcPr>
            <w:tcW w:w="1182" w:type="dxa"/>
            <w:tcBorders>
              <w:top w:val="nil"/>
              <w:left w:val="nil"/>
              <w:bottom w:val="single" w:sz="4" w:space="0" w:color="auto"/>
              <w:right w:val="single" w:sz="4" w:space="0" w:color="auto"/>
            </w:tcBorders>
            <w:tcMar>
              <w:left w:w="57" w:type="dxa"/>
              <w:right w:w="57" w:type="dxa"/>
            </w:tcMar>
          </w:tcPr>
          <w:p w:rsidR="0063759C" w:rsidRPr="00E46F27" w:rsidRDefault="0063759C" w:rsidP="008A76B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7 623</w:t>
            </w:r>
          </w:p>
        </w:tc>
        <w:tc>
          <w:tcPr>
            <w:tcW w:w="1638" w:type="dxa"/>
            <w:tcBorders>
              <w:top w:val="nil"/>
              <w:left w:val="nil"/>
              <w:bottom w:val="single" w:sz="4" w:space="0" w:color="auto"/>
              <w:right w:val="single" w:sz="4" w:space="0" w:color="auto"/>
            </w:tcBorders>
            <w:tcMar>
              <w:left w:w="57" w:type="dxa"/>
              <w:right w:w="57" w:type="dxa"/>
            </w:tcMar>
          </w:tcPr>
          <w:p w:rsidR="0063759C" w:rsidRPr="00E46F27" w:rsidRDefault="0063759C" w:rsidP="008A76B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334 315 559,06</w:t>
            </w:r>
          </w:p>
        </w:tc>
        <w:tc>
          <w:tcPr>
            <w:tcW w:w="1480" w:type="dxa"/>
            <w:tcBorders>
              <w:top w:val="nil"/>
              <w:left w:val="nil"/>
              <w:bottom w:val="single" w:sz="4" w:space="0" w:color="auto"/>
              <w:right w:val="single" w:sz="4" w:space="0" w:color="auto"/>
            </w:tcBorders>
            <w:tcMar>
              <w:left w:w="57" w:type="dxa"/>
              <w:right w:w="57" w:type="dxa"/>
            </w:tcMar>
          </w:tcPr>
          <w:p w:rsidR="0063759C" w:rsidRPr="00E46F27" w:rsidRDefault="0063759C" w:rsidP="008A76B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157 544 165,62</w:t>
            </w:r>
          </w:p>
        </w:tc>
        <w:tc>
          <w:tcPr>
            <w:tcW w:w="1650" w:type="dxa"/>
            <w:tcBorders>
              <w:top w:val="nil"/>
              <w:left w:val="nil"/>
              <w:bottom w:val="single" w:sz="4" w:space="0" w:color="auto"/>
              <w:right w:val="single" w:sz="4" w:space="0" w:color="auto"/>
            </w:tcBorders>
            <w:tcMar>
              <w:left w:w="57" w:type="dxa"/>
              <w:right w:w="57" w:type="dxa"/>
            </w:tcMar>
          </w:tcPr>
          <w:p w:rsidR="0063759C" w:rsidRPr="00E46F27" w:rsidRDefault="0063759C" w:rsidP="008A76B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176 771 393,44</w:t>
            </w:r>
          </w:p>
        </w:tc>
      </w:tr>
      <w:tr w:rsidR="0063759C" w:rsidRPr="00E46F27" w:rsidTr="008E78DC">
        <w:trPr>
          <w:trHeight w:val="255"/>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w:t>
            </w:r>
          </w:p>
        </w:tc>
        <w:tc>
          <w:tcPr>
            <w:tcW w:w="2563"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Острый инфаркт миокарда</w:t>
            </w:r>
          </w:p>
        </w:tc>
        <w:tc>
          <w:tcPr>
            <w:tcW w:w="1137"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lang w:val="en-US"/>
              </w:rPr>
            </w:pPr>
            <w:r w:rsidRPr="00E46F27">
              <w:rPr>
                <w:rFonts w:ascii="Times New Roman" w:hAnsi="Times New Roman" w:cs="Times New Roman"/>
                <w:sz w:val="20"/>
                <w:szCs w:val="20"/>
              </w:rPr>
              <w:t>49 777,37</w:t>
            </w:r>
          </w:p>
        </w:tc>
        <w:tc>
          <w:tcPr>
            <w:tcW w:w="1182"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2 206</w:t>
            </w:r>
          </w:p>
        </w:tc>
        <w:tc>
          <w:tcPr>
            <w:tcW w:w="1638"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109 808 878,22</w:t>
            </w:r>
          </w:p>
        </w:tc>
        <w:tc>
          <w:tcPr>
            <w:tcW w:w="1480" w:type="dxa"/>
            <w:tcBorders>
              <w:top w:val="nil"/>
              <w:left w:val="nil"/>
              <w:bottom w:val="single" w:sz="4" w:space="0" w:color="auto"/>
              <w:right w:val="single" w:sz="4" w:space="0" w:color="auto"/>
            </w:tcBorders>
            <w:tcMar>
              <w:left w:w="57" w:type="dxa"/>
              <w:right w:w="57" w:type="dxa"/>
            </w:tcMar>
          </w:tcPr>
          <w:p w:rsidR="0063759C" w:rsidRPr="00E46F27" w:rsidRDefault="0063759C" w:rsidP="00FF3700">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34 952 746,4</w:t>
            </w:r>
          </w:p>
        </w:tc>
        <w:tc>
          <w:tcPr>
            <w:tcW w:w="1650"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74 856 131,82</w:t>
            </w:r>
          </w:p>
        </w:tc>
      </w:tr>
      <w:tr w:rsidR="0063759C" w:rsidRPr="00E46F27" w:rsidTr="008E78DC">
        <w:trPr>
          <w:trHeight w:val="255"/>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w:t>
            </w:r>
          </w:p>
        </w:tc>
        <w:tc>
          <w:tcPr>
            <w:tcW w:w="2563"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Пневмония</w:t>
            </w:r>
          </w:p>
        </w:tc>
        <w:tc>
          <w:tcPr>
            <w:tcW w:w="1137"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12 985,69</w:t>
            </w:r>
          </w:p>
        </w:tc>
        <w:tc>
          <w:tcPr>
            <w:tcW w:w="1182"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5 334</w:t>
            </w:r>
          </w:p>
        </w:tc>
        <w:tc>
          <w:tcPr>
            <w:tcW w:w="1638"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69 265 659,32</w:t>
            </w:r>
          </w:p>
        </w:tc>
        <w:tc>
          <w:tcPr>
            <w:tcW w:w="1480"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16 257 636,56</w:t>
            </w:r>
          </w:p>
        </w:tc>
        <w:tc>
          <w:tcPr>
            <w:tcW w:w="1650"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53 008 022,76</w:t>
            </w:r>
          </w:p>
        </w:tc>
      </w:tr>
      <w:tr w:rsidR="0063759C" w:rsidRPr="00E46F27" w:rsidTr="008E78DC">
        <w:trPr>
          <w:trHeight w:val="255"/>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lastRenderedPageBreak/>
              <w:t>4</w:t>
            </w:r>
          </w:p>
        </w:tc>
        <w:tc>
          <w:tcPr>
            <w:tcW w:w="2563"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Астма</w:t>
            </w:r>
          </w:p>
        </w:tc>
        <w:tc>
          <w:tcPr>
            <w:tcW w:w="1137"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12 860,36</w:t>
            </w:r>
          </w:p>
        </w:tc>
        <w:tc>
          <w:tcPr>
            <w:tcW w:w="1182"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912</w:t>
            </w:r>
          </w:p>
        </w:tc>
        <w:tc>
          <w:tcPr>
            <w:tcW w:w="1638"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11 728 648,32</w:t>
            </w:r>
          </w:p>
        </w:tc>
        <w:tc>
          <w:tcPr>
            <w:tcW w:w="1480"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3 418 659,36</w:t>
            </w:r>
          </w:p>
        </w:tc>
        <w:tc>
          <w:tcPr>
            <w:tcW w:w="1650"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8 309 988,96</w:t>
            </w:r>
          </w:p>
        </w:tc>
      </w:tr>
      <w:tr w:rsidR="0063759C" w:rsidRPr="00E46F27" w:rsidTr="008E78DC">
        <w:trPr>
          <w:trHeight w:val="510"/>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5</w:t>
            </w:r>
          </w:p>
        </w:tc>
        <w:tc>
          <w:tcPr>
            <w:tcW w:w="2563"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Медицинская помощь же</w:t>
            </w:r>
            <w:r w:rsidRPr="00E46F27">
              <w:rPr>
                <w:rFonts w:ascii="Times New Roman" w:hAnsi="Times New Roman" w:cs="Times New Roman"/>
                <w:sz w:val="20"/>
                <w:szCs w:val="20"/>
              </w:rPr>
              <w:t>н</w:t>
            </w:r>
            <w:r w:rsidRPr="00E46F27">
              <w:rPr>
                <w:rFonts w:ascii="Times New Roman" w:hAnsi="Times New Roman" w:cs="Times New Roman"/>
                <w:sz w:val="20"/>
                <w:szCs w:val="20"/>
              </w:rPr>
              <w:t>щине с протеинурией</w:t>
            </w:r>
          </w:p>
        </w:tc>
        <w:tc>
          <w:tcPr>
            <w:tcW w:w="1137"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43 761,24</w:t>
            </w:r>
          </w:p>
        </w:tc>
        <w:tc>
          <w:tcPr>
            <w:tcW w:w="1182"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77</w:t>
            </w:r>
          </w:p>
        </w:tc>
        <w:tc>
          <w:tcPr>
            <w:tcW w:w="1638"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3 369 615,48</w:t>
            </w:r>
          </w:p>
        </w:tc>
        <w:tc>
          <w:tcPr>
            <w:tcW w:w="1480"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811 933,43</w:t>
            </w:r>
          </w:p>
        </w:tc>
        <w:tc>
          <w:tcPr>
            <w:tcW w:w="1650"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2 557 682,05</w:t>
            </w:r>
          </w:p>
        </w:tc>
      </w:tr>
      <w:tr w:rsidR="0063759C" w:rsidRPr="00E46F27" w:rsidTr="008E78DC">
        <w:trPr>
          <w:trHeight w:val="255"/>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6</w:t>
            </w:r>
          </w:p>
        </w:tc>
        <w:tc>
          <w:tcPr>
            <w:tcW w:w="2563"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Сахарный диабет</w:t>
            </w:r>
          </w:p>
        </w:tc>
        <w:tc>
          <w:tcPr>
            <w:tcW w:w="1137"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23 166,55</w:t>
            </w:r>
          </w:p>
        </w:tc>
        <w:tc>
          <w:tcPr>
            <w:tcW w:w="1182"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586</w:t>
            </w:r>
          </w:p>
        </w:tc>
        <w:tc>
          <w:tcPr>
            <w:tcW w:w="1638" w:type="dxa"/>
            <w:tcBorders>
              <w:top w:val="nil"/>
              <w:left w:val="nil"/>
              <w:bottom w:val="single" w:sz="4" w:space="0" w:color="auto"/>
              <w:right w:val="single" w:sz="4" w:space="0" w:color="auto"/>
            </w:tcBorders>
            <w:tcMar>
              <w:left w:w="57" w:type="dxa"/>
              <w:right w:w="57" w:type="dxa"/>
            </w:tcMar>
          </w:tcPr>
          <w:p w:rsidR="0063759C" w:rsidRPr="00E46F27" w:rsidRDefault="0063759C" w:rsidP="00CD10D9">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13 575 598,3</w:t>
            </w:r>
          </w:p>
        </w:tc>
        <w:tc>
          <w:tcPr>
            <w:tcW w:w="1480"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8 080 547,38</w:t>
            </w:r>
          </w:p>
        </w:tc>
        <w:tc>
          <w:tcPr>
            <w:tcW w:w="1650"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5 495 050,92</w:t>
            </w:r>
          </w:p>
        </w:tc>
      </w:tr>
      <w:tr w:rsidR="0063759C" w:rsidRPr="00E46F27" w:rsidTr="008E78DC">
        <w:trPr>
          <w:trHeight w:val="255"/>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7</w:t>
            </w:r>
          </w:p>
        </w:tc>
        <w:tc>
          <w:tcPr>
            <w:tcW w:w="2563"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Острый перитонит</w:t>
            </w:r>
          </w:p>
        </w:tc>
        <w:tc>
          <w:tcPr>
            <w:tcW w:w="1137"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55 054,14</w:t>
            </w:r>
          </w:p>
        </w:tc>
        <w:tc>
          <w:tcPr>
            <w:tcW w:w="1182"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216</w:t>
            </w:r>
          </w:p>
        </w:tc>
        <w:tc>
          <w:tcPr>
            <w:tcW w:w="1638"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11 891 694,24</w:t>
            </w:r>
          </w:p>
        </w:tc>
        <w:tc>
          <w:tcPr>
            <w:tcW w:w="1480" w:type="dxa"/>
            <w:tcBorders>
              <w:top w:val="nil"/>
              <w:left w:val="nil"/>
              <w:bottom w:val="single" w:sz="4" w:space="0" w:color="auto"/>
              <w:right w:val="single" w:sz="4" w:space="0" w:color="auto"/>
            </w:tcBorders>
            <w:tcMar>
              <w:left w:w="57" w:type="dxa"/>
              <w:right w:w="57" w:type="dxa"/>
            </w:tcMar>
          </w:tcPr>
          <w:p w:rsidR="0063759C" w:rsidRPr="00E46F27" w:rsidRDefault="0063759C" w:rsidP="00FF3700">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3 439 260,0</w:t>
            </w:r>
          </w:p>
        </w:tc>
        <w:tc>
          <w:tcPr>
            <w:tcW w:w="1650"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8 452 434,24</w:t>
            </w:r>
          </w:p>
        </w:tc>
      </w:tr>
      <w:tr w:rsidR="0063759C" w:rsidRPr="00E46F27" w:rsidTr="008E78DC">
        <w:trPr>
          <w:trHeight w:val="255"/>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8</w:t>
            </w:r>
          </w:p>
        </w:tc>
        <w:tc>
          <w:tcPr>
            <w:tcW w:w="2563"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Желчнокаменная болезнь</w:t>
            </w:r>
          </w:p>
        </w:tc>
        <w:tc>
          <w:tcPr>
            <w:tcW w:w="1137"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73 535,68</w:t>
            </w:r>
          </w:p>
        </w:tc>
        <w:tc>
          <w:tcPr>
            <w:tcW w:w="1182"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445</w:t>
            </w:r>
          </w:p>
        </w:tc>
        <w:tc>
          <w:tcPr>
            <w:tcW w:w="1638" w:type="dxa"/>
            <w:tcBorders>
              <w:top w:val="nil"/>
              <w:left w:val="nil"/>
              <w:bottom w:val="single" w:sz="4" w:space="0" w:color="auto"/>
              <w:right w:val="single" w:sz="4" w:space="0" w:color="auto"/>
            </w:tcBorders>
            <w:tcMar>
              <w:left w:w="57" w:type="dxa"/>
              <w:right w:w="57" w:type="dxa"/>
            </w:tcMar>
          </w:tcPr>
          <w:p w:rsidR="0063759C" w:rsidRPr="00E46F27" w:rsidRDefault="0063759C" w:rsidP="00FF3700">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32 723 377,6</w:t>
            </w:r>
          </w:p>
        </w:tc>
        <w:tc>
          <w:tcPr>
            <w:tcW w:w="1480"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11 272 406,25</w:t>
            </w:r>
          </w:p>
        </w:tc>
        <w:tc>
          <w:tcPr>
            <w:tcW w:w="1650"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21 450 971,35</w:t>
            </w:r>
          </w:p>
        </w:tc>
      </w:tr>
      <w:tr w:rsidR="0063759C" w:rsidRPr="00E46F27" w:rsidTr="008E78DC">
        <w:trPr>
          <w:trHeight w:val="510"/>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9</w:t>
            </w:r>
          </w:p>
        </w:tc>
        <w:tc>
          <w:tcPr>
            <w:tcW w:w="2563"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Эссенциальная первичная гипертензия</w:t>
            </w:r>
          </w:p>
        </w:tc>
        <w:tc>
          <w:tcPr>
            <w:tcW w:w="1137"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15 552,22</w:t>
            </w:r>
          </w:p>
        </w:tc>
        <w:tc>
          <w:tcPr>
            <w:tcW w:w="1182"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3 743</w:t>
            </w:r>
          </w:p>
        </w:tc>
        <w:tc>
          <w:tcPr>
            <w:tcW w:w="1638"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58 211 959,46</w:t>
            </w:r>
          </w:p>
        </w:tc>
        <w:tc>
          <w:tcPr>
            <w:tcW w:w="1480" w:type="dxa"/>
            <w:tcBorders>
              <w:top w:val="nil"/>
              <w:left w:val="nil"/>
              <w:bottom w:val="single" w:sz="4" w:space="0" w:color="auto"/>
              <w:right w:val="single" w:sz="4" w:space="0" w:color="auto"/>
            </w:tcBorders>
            <w:tcMar>
              <w:left w:w="57" w:type="dxa"/>
              <w:right w:w="57" w:type="dxa"/>
            </w:tcMar>
          </w:tcPr>
          <w:p w:rsidR="0063759C" w:rsidRPr="00E46F27" w:rsidRDefault="0063759C" w:rsidP="00FF3700">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32 507 955,0</w:t>
            </w:r>
          </w:p>
        </w:tc>
        <w:tc>
          <w:tcPr>
            <w:tcW w:w="1650"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25 704 004,46</w:t>
            </w:r>
          </w:p>
        </w:tc>
      </w:tr>
      <w:tr w:rsidR="0063759C" w:rsidRPr="00E46F27" w:rsidTr="008E78DC">
        <w:trPr>
          <w:trHeight w:val="255"/>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p>
        </w:tc>
        <w:tc>
          <w:tcPr>
            <w:tcW w:w="2563"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ИТОГО</w:t>
            </w:r>
          </w:p>
        </w:tc>
        <w:tc>
          <w:tcPr>
            <w:tcW w:w="1137"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p>
        </w:tc>
        <w:tc>
          <w:tcPr>
            <w:tcW w:w="1182"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21 142</w:t>
            </w:r>
          </w:p>
        </w:tc>
        <w:tc>
          <w:tcPr>
            <w:tcW w:w="1638" w:type="dxa"/>
            <w:tcBorders>
              <w:top w:val="nil"/>
              <w:left w:val="nil"/>
              <w:bottom w:val="single" w:sz="4" w:space="0" w:color="auto"/>
              <w:right w:val="single" w:sz="4" w:space="0" w:color="auto"/>
            </w:tcBorders>
            <w:tcMar>
              <w:left w:w="57" w:type="dxa"/>
              <w:right w:w="57" w:type="dxa"/>
            </w:tcMar>
          </w:tcPr>
          <w:p w:rsidR="0063759C" w:rsidRPr="00E46F27" w:rsidRDefault="0063759C" w:rsidP="00FF3700">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644 890 990,0</w:t>
            </w:r>
          </w:p>
        </w:tc>
        <w:tc>
          <w:tcPr>
            <w:tcW w:w="1480" w:type="dxa"/>
            <w:tcBorders>
              <w:top w:val="nil"/>
              <w:left w:val="nil"/>
              <w:bottom w:val="single" w:sz="4" w:space="0" w:color="auto"/>
              <w:right w:val="single" w:sz="4" w:space="0" w:color="auto"/>
            </w:tcBorders>
            <w:tcMar>
              <w:left w:w="57" w:type="dxa"/>
              <w:right w:w="57" w:type="dxa"/>
            </w:tcMar>
          </w:tcPr>
          <w:p w:rsidR="0063759C" w:rsidRPr="00E46F27" w:rsidRDefault="0063759C" w:rsidP="00FF3700">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268 285 310,0</w:t>
            </w:r>
          </w:p>
        </w:tc>
        <w:tc>
          <w:tcPr>
            <w:tcW w:w="1650" w:type="dxa"/>
            <w:tcBorders>
              <w:top w:val="nil"/>
              <w:left w:val="nil"/>
              <w:bottom w:val="single" w:sz="4" w:space="0" w:color="auto"/>
              <w:right w:val="single" w:sz="4" w:space="0" w:color="auto"/>
            </w:tcBorders>
            <w:tcMar>
              <w:left w:w="57" w:type="dxa"/>
              <w:right w:w="57" w:type="dxa"/>
            </w:tcMar>
          </w:tcPr>
          <w:p w:rsidR="0063759C" w:rsidRPr="00E46F27" w:rsidRDefault="0063759C" w:rsidP="00FF3700">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376 605 680,0</w:t>
            </w:r>
          </w:p>
        </w:tc>
      </w:tr>
    </w:tbl>
    <w:p w:rsidR="006D7C6B" w:rsidRPr="00F80C1A" w:rsidRDefault="006D7C6B" w:rsidP="002F61F4">
      <w:pPr>
        <w:widowControl/>
        <w:autoSpaceDE/>
        <w:autoSpaceDN/>
        <w:adjustRightInd/>
        <w:ind w:firstLine="709"/>
        <w:jc w:val="both"/>
        <w:rPr>
          <w:rFonts w:ascii="Times New Roman" w:hAnsi="Times New Roman" w:cs="Times New Roman"/>
          <w:sz w:val="28"/>
          <w:szCs w:val="20"/>
        </w:rPr>
      </w:pPr>
      <w:r w:rsidRPr="00F80C1A">
        <w:rPr>
          <w:rFonts w:ascii="Times New Roman" w:hAnsi="Times New Roman" w:cs="Times New Roman"/>
          <w:sz w:val="28"/>
          <w:szCs w:val="20"/>
        </w:rPr>
        <w:t>Примечание: тарифы на оказание медицинской помощи в рамках Программы модернизации будут использованы при расчете стоимости оказания медицинской помощи в соответствии с федеральными стандартами при формировании Программы модернизации здравоохранения Республики Татарстан на 2012 год.</w:t>
      </w:r>
    </w:p>
    <w:p w:rsidR="00CD10D9" w:rsidRDefault="00CD10D9" w:rsidP="002F61F4">
      <w:pPr>
        <w:widowControl/>
        <w:autoSpaceDE/>
        <w:autoSpaceDN/>
        <w:adjustRightInd/>
        <w:ind w:firstLine="709"/>
        <w:jc w:val="both"/>
        <w:rPr>
          <w:rFonts w:ascii="Times New Roman" w:hAnsi="Times New Roman" w:cs="Times New Roman"/>
          <w:sz w:val="20"/>
          <w:szCs w:val="20"/>
        </w:rPr>
      </w:pPr>
    </w:p>
    <w:p w:rsidR="006D7C6B" w:rsidRPr="0063759C" w:rsidRDefault="006D7C6B" w:rsidP="002F61F4">
      <w:pPr>
        <w:shd w:val="clear" w:color="auto" w:fill="FFFFFF"/>
        <w:jc w:val="right"/>
        <w:outlineLvl w:val="0"/>
        <w:rPr>
          <w:rFonts w:ascii="Times New Roman" w:hAnsi="Times New Roman" w:cs="Times New Roman"/>
          <w:bCs/>
          <w:sz w:val="28"/>
          <w:szCs w:val="28"/>
        </w:rPr>
      </w:pPr>
      <w:r w:rsidRPr="0063759C">
        <w:rPr>
          <w:rFonts w:ascii="Times New Roman" w:hAnsi="Times New Roman" w:cs="Times New Roman"/>
          <w:bCs/>
          <w:sz w:val="28"/>
          <w:szCs w:val="28"/>
        </w:rPr>
        <w:t>Таблица 28</w:t>
      </w:r>
    </w:p>
    <w:p w:rsidR="006D7C6B" w:rsidRPr="0063759C" w:rsidRDefault="006D7C6B" w:rsidP="002F61F4">
      <w:pPr>
        <w:shd w:val="clear" w:color="auto" w:fill="FFFFFF"/>
        <w:jc w:val="center"/>
        <w:outlineLvl w:val="0"/>
        <w:rPr>
          <w:rFonts w:ascii="Times New Roman" w:hAnsi="Times New Roman" w:cs="Times New Roman"/>
          <w:bCs/>
          <w:sz w:val="28"/>
          <w:szCs w:val="28"/>
        </w:rPr>
      </w:pPr>
      <w:r w:rsidRPr="0063759C">
        <w:rPr>
          <w:rFonts w:ascii="Times New Roman" w:hAnsi="Times New Roman" w:cs="Times New Roman"/>
          <w:bCs/>
          <w:sz w:val="28"/>
          <w:szCs w:val="28"/>
        </w:rPr>
        <w:t>Сведения об оказании и финансовом обеспечении стационарной медицинской пом</w:t>
      </w:r>
      <w:r w:rsidRPr="0063759C">
        <w:rPr>
          <w:rFonts w:ascii="Times New Roman" w:hAnsi="Times New Roman" w:cs="Times New Roman"/>
          <w:bCs/>
          <w:sz w:val="28"/>
          <w:szCs w:val="28"/>
        </w:rPr>
        <w:t>о</w:t>
      </w:r>
      <w:r w:rsidRPr="0063759C">
        <w:rPr>
          <w:rFonts w:ascii="Times New Roman" w:hAnsi="Times New Roman" w:cs="Times New Roman"/>
          <w:bCs/>
          <w:sz w:val="28"/>
          <w:szCs w:val="28"/>
        </w:rPr>
        <w:t xml:space="preserve">щи с использованием стандартов, утвержденных </w:t>
      </w:r>
      <w:r w:rsidR="00642D26">
        <w:rPr>
          <w:rFonts w:ascii="Times New Roman" w:hAnsi="Times New Roman" w:cs="Times New Roman"/>
          <w:bCs/>
          <w:sz w:val="28"/>
          <w:szCs w:val="28"/>
        </w:rPr>
        <w:t>Минздравсоцразвития</w:t>
      </w:r>
      <w:r w:rsidR="00F80C1A">
        <w:rPr>
          <w:rFonts w:ascii="Times New Roman" w:hAnsi="Times New Roman" w:cs="Times New Roman"/>
          <w:bCs/>
          <w:sz w:val="28"/>
          <w:szCs w:val="28"/>
        </w:rPr>
        <w:br/>
      </w:r>
      <w:r w:rsidR="00642D26">
        <w:rPr>
          <w:rFonts w:ascii="Times New Roman" w:hAnsi="Times New Roman" w:cs="Times New Roman"/>
          <w:bCs/>
          <w:sz w:val="28"/>
          <w:szCs w:val="28"/>
        </w:rPr>
        <w:t>России</w:t>
      </w:r>
      <w:r w:rsidRPr="0063759C">
        <w:rPr>
          <w:rFonts w:ascii="Times New Roman" w:hAnsi="Times New Roman" w:cs="Times New Roman"/>
          <w:bCs/>
          <w:sz w:val="28"/>
          <w:szCs w:val="28"/>
        </w:rPr>
        <w:t>, на 2012 год</w:t>
      </w:r>
    </w:p>
    <w:p w:rsidR="006D7C6B" w:rsidRPr="00E46F27" w:rsidRDefault="006D7C6B" w:rsidP="002F61F4">
      <w:pPr>
        <w:widowControl/>
        <w:autoSpaceDE/>
        <w:autoSpaceDN/>
        <w:adjustRightInd/>
        <w:rPr>
          <w:rFonts w:ascii="Times New Roman" w:hAnsi="Times New Roman" w:cs="Times New Roman"/>
          <w:szCs w:val="28"/>
        </w:rPr>
      </w:pPr>
    </w:p>
    <w:tbl>
      <w:tblPr>
        <w:tblW w:w="10170" w:type="dxa"/>
        <w:tblInd w:w="93" w:type="dxa"/>
        <w:tblLook w:val="00A0" w:firstRow="1" w:lastRow="0" w:firstColumn="1" w:lastColumn="0" w:noHBand="0" w:noVBand="0"/>
      </w:tblPr>
      <w:tblGrid>
        <w:gridCol w:w="520"/>
        <w:gridCol w:w="2563"/>
        <w:gridCol w:w="1137"/>
        <w:gridCol w:w="1414"/>
        <w:gridCol w:w="1626"/>
        <w:gridCol w:w="1493"/>
        <w:gridCol w:w="1417"/>
      </w:tblGrid>
      <w:tr w:rsidR="0063759C" w:rsidRPr="00E46F27" w:rsidTr="00FA7483">
        <w:trPr>
          <w:trHeight w:val="255"/>
        </w:trPr>
        <w:tc>
          <w:tcPr>
            <w:tcW w:w="52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63759C" w:rsidRPr="00FF3700" w:rsidRDefault="0063759C" w:rsidP="008A76B4">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 п</w:t>
            </w:r>
            <w:r w:rsidRPr="00F80C1A">
              <w:rPr>
                <w:rFonts w:ascii="Times New Roman" w:hAnsi="Times New Roman" w:cs="Times New Roman"/>
                <w:sz w:val="20"/>
                <w:szCs w:val="20"/>
              </w:rPr>
              <w:t>/</w:t>
            </w:r>
            <w:r>
              <w:rPr>
                <w:rFonts w:ascii="Times New Roman" w:hAnsi="Times New Roman" w:cs="Times New Roman"/>
                <w:sz w:val="20"/>
                <w:szCs w:val="20"/>
              </w:rPr>
              <w:t>п</w:t>
            </w:r>
          </w:p>
        </w:tc>
        <w:tc>
          <w:tcPr>
            <w:tcW w:w="2563"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Наименование заболевания</w:t>
            </w:r>
          </w:p>
        </w:tc>
        <w:tc>
          <w:tcPr>
            <w:tcW w:w="1137"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 xml:space="preserve">На 1 случай лечения, </w:t>
            </w:r>
            <w:r>
              <w:rPr>
                <w:rFonts w:ascii="Times New Roman" w:hAnsi="Times New Roman" w:cs="Times New Roman"/>
                <w:sz w:val="20"/>
                <w:szCs w:val="20"/>
              </w:rPr>
              <w:t>рублей</w:t>
            </w:r>
          </w:p>
        </w:tc>
        <w:tc>
          <w:tcPr>
            <w:tcW w:w="1414"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 xml:space="preserve">Количество пациентов, получивших медицинскую помощь по стандарту, </w:t>
            </w:r>
            <w:r>
              <w:rPr>
                <w:rFonts w:ascii="Times New Roman" w:hAnsi="Times New Roman" w:cs="Times New Roman"/>
                <w:sz w:val="20"/>
                <w:szCs w:val="20"/>
              </w:rPr>
              <w:t>человек</w:t>
            </w:r>
          </w:p>
        </w:tc>
        <w:tc>
          <w:tcPr>
            <w:tcW w:w="1626"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Всего на все сл</w:t>
            </w:r>
            <w:r w:rsidRPr="00E46F27">
              <w:rPr>
                <w:rFonts w:ascii="Times New Roman" w:hAnsi="Times New Roman" w:cs="Times New Roman"/>
                <w:sz w:val="20"/>
                <w:szCs w:val="20"/>
              </w:rPr>
              <w:t>у</w:t>
            </w:r>
            <w:r w:rsidRPr="00E46F27">
              <w:rPr>
                <w:rFonts w:ascii="Times New Roman" w:hAnsi="Times New Roman" w:cs="Times New Roman"/>
                <w:sz w:val="20"/>
                <w:szCs w:val="20"/>
              </w:rPr>
              <w:t xml:space="preserve">чаи лечения, </w:t>
            </w:r>
            <w:r>
              <w:rPr>
                <w:rFonts w:ascii="Times New Roman" w:hAnsi="Times New Roman" w:cs="Times New Roman"/>
                <w:sz w:val="20"/>
                <w:szCs w:val="20"/>
              </w:rPr>
              <w:t>рублей</w:t>
            </w:r>
          </w:p>
        </w:tc>
        <w:tc>
          <w:tcPr>
            <w:tcW w:w="2910" w:type="dxa"/>
            <w:gridSpan w:val="2"/>
            <w:tcBorders>
              <w:top w:val="single" w:sz="4" w:space="0" w:color="auto"/>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И</w:t>
            </w:r>
            <w:r w:rsidRPr="00E46F27">
              <w:rPr>
                <w:rFonts w:ascii="Times New Roman" w:hAnsi="Times New Roman" w:cs="Times New Roman"/>
                <w:sz w:val="20"/>
                <w:szCs w:val="20"/>
              </w:rPr>
              <w:t>з них:</w:t>
            </w:r>
          </w:p>
        </w:tc>
      </w:tr>
      <w:tr w:rsidR="0063759C" w:rsidRPr="00E46F27" w:rsidTr="00FA7483">
        <w:trPr>
          <w:trHeight w:val="1160"/>
        </w:trPr>
        <w:tc>
          <w:tcPr>
            <w:tcW w:w="520" w:type="dxa"/>
            <w:vMerge/>
            <w:tcBorders>
              <w:top w:val="single" w:sz="4" w:space="0" w:color="auto"/>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p>
        </w:tc>
        <w:tc>
          <w:tcPr>
            <w:tcW w:w="2563" w:type="dxa"/>
            <w:vMerge/>
            <w:tcBorders>
              <w:top w:val="single" w:sz="4" w:space="0" w:color="auto"/>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p>
        </w:tc>
        <w:tc>
          <w:tcPr>
            <w:tcW w:w="1414" w:type="dxa"/>
            <w:vMerge/>
            <w:tcBorders>
              <w:top w:val="single" w:sz="4" w:space="0" w:color="auto"/>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p>
        </w:tc>
        <w:tc>
          <w:tcPr>
            <w:tcW w:w="1626" w:type="dxa"/>
            <w:vMerge/>
            <w:tcBorders>
              <w:top w:val="single" w:sz="4" w:space="0" w:color="auto"/>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p>
        </w:tc>
        <w:tc>
          <w:tcPr>
            <w:tcW w:w="1493"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 xml:space="preserve">за счет средств ФФОМС, </w:t>
            </w:r>
            <w:r w:rsidR="00F80C1A">
              <w:rPr>
                <w:rFonts w:ascii="Times New Roman" w:hAnsi="Times New Roman" w:cs="Times New Roman"/>
                <w:sz w:val="20"/>
                <w:szCs w:val="20"/>
              </w:rPr>
              <w:br/>
            </w:r>
            <w:r>
              <w:rPr>
                <w:rFonts w:ascii="Times New Roman" w:hAnsi="Times New Roman" w:cs="Times New Roman"/>
                <w:sz w:val="20"/>
                <w:szCs w:val="20"/>
              </w:rPr>
              <w:t>рублей</w:t>
            </w:r>
          </w:p>
        </w:tc>
        <w:tc>
          <w:tcPr>
            <w:tcW w:w="1417"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 xml:space="preserve">за счет средств ТФОМС, </w:t>
            </w:r>
            <w:r w:rsidR="00F80C1A">
              <w:rPr>
                <w:rFonts w:ascii="Times New Roman" w:hAnsi="Times New Roman" w:cs="Times New Roman"/>
                <w:sz w:val="20"/>
                <w:szCs w:val="20"/>
              </w:rPr>
              <w:br/>
            </w:r>
            <w:r>
              <w:rPr>
                <w:rFonts w:ascii="Times New Roman" w:hAnsi="Times New Roman" w:cs="Times New Roman"/>
                <w:sz w:val="20"/>
                <w:szCs w:val="20"/>
              </w:rPr>
              <w:t>рублей</w:t>
            </w:r>
          </w:p>
        </w:tc>
      </w:tr>
      <w:tr w:rsidR="0063759C" w:rsidRPr="00E46F27" w:rsidTr="00FA7483">
        <w:trPr>
          <w:trHeight w:val="270"/>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w:t>
            </w:r>
          </w:p>
        </w:tc>
        <w:tc>
          <w:tcPr>
            <w:tcW w:w="2563" w:type="dxa"/>
            <w:tcBorders>
              <w:top w:val="nil"/>
              <w:left w:val="nil"/>
              <w:bottom w:val="single" w:sz="8" w:space="0" w:color="auto"/>
              <w:right w:val="single" w:sz="8" w:space="0" w:color="auto"/>
            </w:tcBorders>
            <w:tcMar>
              <w:left w:w="57" w:type="dxa"/>
              <w:right w:w="57" w:type="dxa"/>
            </w:tcMar>
          </w:tcPr>
          <w:p w:rsidR="0063759C" w:rsidRPr="00E46F27" w:rsidRDefault="0063759C"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Сахарный диабет</w:t>
            </w:r>
          </w:p>
        </w:tc>
        <w:tc>
          <w:tcPr>
            <w:tcW w:w="1137"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23 177,36</w:t>
            </w:r>
          </w:p>
        </w:tc>
        <w:tc>
          <w:tcPr>
            <w:tcW w:w="1414"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3 962</w:t>
            </w:r>
          </w:p>
        </w:tc>
        <w:tc>
          <w:tcPr>
            <w:tcW w:w="1626"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91 828 686,82</w:t>
            </w:r>
          </w:p>
        </w:tc>
        <w:tc>
          <w:tcPr>
            <w:tcW w:w="1493"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47 234 950,46</w:t>
            </w:r>
          </w:p>
        </w:tc>
        <w:tc>
          <w:tcPr>
            <w:tcW w:w="1417"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44 593 736,36</w:t>
            </w:r>
          </w:p>
        </w:tc>
      </w:tr>
      <w:tr w:rsidR="0063759C" w:rsidRPr="00E46F27" w:rsidTr="00FA7483">
        <w:trPr>
          <w:trHeight w:val="270"/>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w:t>
            </w:r>
          </w:p>
        </w:tc>
        <w:tc>
          <w:tcPr>
            <w:tcW w:w="2563" w:type="dxa"/>
            <w:tcBorders>
              <w:top w:val="nil"/>
              <w:left w:val="nil"/>
              <w:bottom w:val="single" w:sz="8" w:space="0" w:color="auto"/>
              <w:right w:val="single" w:sz="8" w:space="0" w:color="auto"/>
            </w:tcBorders>
            <w:tcMar>
              <w:left w:w="57" w:type="dxa"/>
              <w:right w:w="57" w:type="dxa"/>
            </w:tcMar>
          </w:tcPr>
          <w:p w:rsidR="0063759C" w:rsidRPr="00E46F27" w:rsidRDefault="0063759C"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Инсульт головного мозга</w:t>
            </w:r>
          </w:p>
        </w:tc>
        <w:tc>
          <w:tcPr>
            <w:tcW w:w="1137"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57 779,74</w:t>
            </w:r>
          </w:p>
        </w:tc>
        <w:tc>
          <w:tcPr>
            <w:tcW w:w="1414"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6 980</w:t>
            </w:r>
          </w:p>
        </w:tc>
        <w:tc>
          <w:tcPr>
            <w:tcW w:w="1626"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387 944 711,82</w:t>
            </w:r>
          </w:p>
        </w:tc>
        <w:tc>
          <w:tcPr>
            <w:tcW w:w="1493"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142 082 688,11</w:t>
            </w:r>
          </w:p>
        </w:tc>
        <w:tc>
          <w:tcPr>
            <w:tcW w:w="1417"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245 862 023,71</w:t>
            </w:r>
          </w:p>
        </w:tc>
      </w:tr>
      <w:tr w:rsidR="0063759C" w:rsidRPr="00E46F27" w:rsidTr="00CD10D9">
        <w:trPr>
          <w:trHeight w:val="425"/>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w:t>
            </w:r>
          </w:p>
        </w:tc>
        <w:tc>
          <w:tcPr>
            <w:tcW w:w="2563" w:type="dxa"/>
            <w:tcBorders>
              <w:top w:val="nil"/>
              <w:left w:val="nil"/>
              <w:bottom w:val="single" w:sz="8" w:space="0" w:color="auto"/>
              <w:right w:val="single" w:sz="8" w:space="0" w:color="auto"/>
            </w:tcBorders>
            <w:tcMar>
              <w:left w:w="57" w:type="dxa"/>
              <w:right w:w="57" w:type="dxa"/>
            </w:tcMar>
          </w:tcPr>
          <w:p w:rsidR="0063759C" w:rsidRPr="00E46F27" w:rsidRDefault="0063759C"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Эссенциальная первичная гипертензия</w:t>
            </w:r>
          </w:p>
        </w:tc>
        <w:tc>
          <w:tcPr>
            <w:tcW w:w="1137"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20 845,62</w:t>
            </w:r>
          </w:p>
        </w:tc>
        <w:tc>
          <w:tcPr>
            <w:tcW w:w="1414"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629</w:t>
            </w:r>
          </w:p>
        </w:tc>
        <w:tc>
          <w:tcPr>
            <w:tcW w:w="1626"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13 111 894,98</w:t>
            </w:r>
          </w:p>
        </w:tc>
        <w:tc>
          <w:tcPr>
            <w:tcW w:w="1493" w:type="dxa"/>
            <w:tcBorders>
              <w:top w:val="nil"/>
              <w:left w:val="nil"/>
              <w:bottom w:val="single" w:sz="4" w:space="0" w:color="auto"/>
              <w:right w:val="single" w:sz="4" w:space="0" w:color="auto"/>
            </w:tcBorders>
            <w:tcMar>
              <w:left w:w="57" w:type="dxa"/>
              <w:right w:w="57" w:type="dxa"/>
            </w:tcMar>
          </w:tcPr>
          <w:p w:rsidR="0063759C" w:rsidRPr="00E46F27" w:rsidRDefault="0063759C" w:rsidP="0063759C">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5 462 865,0</w:t>
            </w:r>
          </w:p>
        </w:tc>
        <w:tc>
          <w:tcPr>
            <w:tcW w:w="1417"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7 649 029,98</w:t>
            </w:r>
          </w:p>
        </w:tc>
      </w:tr>
      <w:tr w:rsidR="0063759C" w:rsidRPr="00E46F27" w:rsidTr="00FA7483">
        <w:trPr>
          <w:trHeight w:val="270"/>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4</w:t>
            </w:r>
          </w:p>
        </w:tc>
        <w:tc>
          <w:tcPr>
            <w:tcW w:w="2563" w:type="dxa"/>
            <w:tcBorders>
              <w:top w:val="nil"/>
              <w:left w:val="nil"/>
              <w:bottom w:val="single" w:sz="8" w:space="0" w:color="auto"/>
              <w:right w:val="single" w:sz="8" w:space="0" w:color="auto"/>
            </w:tcBorders>
            <w:tcMar>
              <w:left w:w="57" w:type="dxa"/>
              <w:right w:w="57" w:type="dxa"/>
            </w:tcMar>
          </w:tcPr>
          <w:p w:rsidR="0063759C" w:rsidRPr="00E46F27" w:rsidRDefault="0063759C"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Острый инфаркт миокарда</w:t>
            </w:r>
          </w:p>
        </w:tc>
        <w:tc>
          <w:tcPr>
            <w:tcW w:w="1137"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52 157,71</w:t>
            </w:r>
          </w:p>
        </w:tc>
        <w:tc>
          <w:tcPr>
            <w:tcW w:w="1414"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2 972</w:t>
            </w:r>
          </w:p>
        </w:tc>
        <w:tc>
          <w:tcPr>
            <w:tcW w:w="1626"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66 588 850,26</w:t>
            </w:r>
          </w:p>
        </w:tc>
        <w:tc>
          <w:tcPr>
            <w:tcW w:w="1493"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9 361 413,64</w:t>
            </w:r>
          </w:p>
        </w:tc>
        <w:tc>
          <w:tcPr>
            <w:tcW w:w="1417"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57 227 436,62</w:t>
            </w:r>
          </w:p>
        </w:tc>
      </w:tr>
      <w:tr w:rsidR="0063759C" w:rsidRPr="00E46F27" w:rsidTr="00FA7483">
        <w:trPr>
          <w:trHeight w:val="270"/>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5</w:t>
            </w:r>
          </w:p>
        </w:tc>
        <w:tc>
          <w:tcPr>
            <w:tcW w:w="2563" w:type="dxa"/>
            <w:tcBorders>
              <w:top w:val="nil"/>
              <w:left w:val="nil"/>
              <w:bottom w:val="single" w:sz="8" w:space="0" w:color="auto"/>
              <w:right w:val="single" w:sz="8" w:space="0" w:color="auto"/>
            </w:tcBorders>
            <w:tcMar>
              <w:left w:w="57" w:type="dxa"/>
              <w:right w:w="57" w:type="dxa"/>
            </w:tcMar>
          </w:tcPr>
          <w:p w:rsidR="0063759C" w:rsidRPr="00E46F27" w:rsidRDefault="0063759C"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Сердечная недостаточность</w:t>
            </w:r>
          </w:p>
        </w:tc>
        <w:tc>
          <w:tcPr>
            <w:tcW w:w="1137"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38 592,38</w:t>
            </w:r>
          </w:p>
        </w:tc>
        <w:tc>
          <w:tcPr>
            <w:tcW w:w="1414"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2 328</w:t>
            </w:r>
          </w:p>
        </w:tc>
        <w:tc>
          <w:tcPr>
            <w:tcW w:w="1626"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89 843 053,66</w:t>
            </w:r>
          </w:p>
        </w:tc>
        <w:tc>
          <w:tcPr>
            <w:tcW w:w="1493"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43 220 903,04</w:t>
            </w:r>
          </w:p>
        </w:tc>
        <w:tc>
          <w:tcPr>
            <w:tcW w:w="1417"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46 622 150,62</w:t>
            </w:r>
          </w:p>
        </w:tc>
      </w:tr>
      <w:tr w:rsidR="0063759C" w:rsidRPr="00E46F27" w:rsidTr="00FA7483">
        <w:trPr>
          <w:trHeight w:val="270"/>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6</w:t>
            </w:r>
          </w:p>
        </w:tc>
        <w:tc>
          <w:tcPr>
            <w:tcW w:w="2563" w:type="dxa"/>
            <w:tcBorders>
              <w:top w:val="nil"/>
              <w:left w:val="nil"/>
              <w:bottom w:val="single" w:sz="8" w:space="0" w:color="auto"/>
              <w:right w:val="single" w:sz="8" w:space="0" w:color="auto"/>
            </w:tcBorders>
            <w:tcMar>
              <w:left w:w="57" w:type="dxa"/>
              <w:right w:w="57" w:type="dxa"/>
            </w:tcMar>
          </w:tcPr>
          <w:p w:rsidR="0063759C" w:rsidRPr="00E46F27" w:rsidRDefault="0063759C"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Пневмония</w:t>
            </w:r>
          </w:p>
        </w:tc>
        <w:tc>
          <w:tcPr>
            <w:tcW w:w="1137"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20 755,09</w:t>
            </w:r>
          </w:p>
        </w:tc>
        <w:tc>
          <w:tcPr>
            <w:tcW w:w="1414"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1 645</w:t>
            </w:r>
          </w:p>
        </w:tc>
        <w:tc>
          <w:tcPr>
            <w:tcW w:w="1626" w:type="dxa"/>
            <w:tcBorders>
              <w:top w:val="nil"/>
              <w:left w:val="nil"/>
              <w:bottom w:val="single" w:sz="4" w:space="0" w:color="auto"/>
              <w:right w:val="single" w:sz="4" w:space="0" w:color="auto"/>
            </w:tcBorders>
            <w:tcMar>
              <w:left w:w="57" w:type="dxa"/>
              <w:right w:w="57" w:type="dxa"/>
            </w:tcMar>
          </w:tcPr>
          <w:p w:rsidR="0063759C" w:rsidRPr="00E46F27" w:rsidRDefault="0063759C" w:rsidP="0063759C">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34 142 122,6</w:t>
            </w:r>
          </w:p>
        </w:tc>
        <w:tc>
          <w:tcPr>
            <w:tcW w:w="1493"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6 020 933,86</w:t>
            </w:r>
          </w:p>
        </w:tc>
        <w:tc>
          <w:tcPr>
            <w:tcW w:w="1417"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28 121 188,74</w:t>
            </w:r>
          </w:p>
        </w:tc>
      </w:tr>
      <w:tr w:rsidR="0063759C" w:rsidRPr="00E46F27" w:rsidTr="00CD10D9">
        <w:trPr>
          <w:trHeight w:val="417"/>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7</w:t>
            </w:r>
          </w:p>
        </w:tc>
        <w:tc>
          <w:tcPr>
            <w:tcW w:w="2563" w:type="dxa"/>
            <w:tcBorders>
              <w:top w:val="nil"/>
              <w:left w:val="nil"/>
              <w:bottom w:val="single" w:sz="8" w:space="0" w:color="auto"/>
              <w:right w:val="single" w:sz="8" w:space="0" w:color="auto"/>
            </w:tcBorders>
            <w:tcMar>
              <w:left w:w="57" w:type="dxa"/>
              <w:right w:w="57" w:type="dxa"/>
            </w:tcMar>
          </w:tcPr>
          <w:p w:rsidR="0063759C" w:rsidRPr="00E46F27" w:rsidRDefault="0063759C"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Хроническая обструктивная болезнь легких</w:t>
            </w:r>
          </w:p>
        </w:tc>
        <w:tc>
          <w:tcPr>
            <w:tcW w:w="1137"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48 500,28</w:t>
            </w:r>
          </w:p>
        </w:tc>
        <w:tc>
          <w:tcPr>
            <w:tcW w:w="1414"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3 129</w:t>
            </w:r>
          </w:p>
        </w:tc>
        <w:tc>
          <w:tcPr>
            <w:tcW w:w="1626"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151 757 376,12</w:t>
            </w:r>
          </w:p>
        </w:tc>
        <w:tc>
          <w:tcPr>
            <w:tcW w:w="1493" w:type="dxa"/>
            <w:tcBorders>
              <w:top w:val="nil"/>
              <w:left w:val="nil"/>
              <w:bottom w:val="single" w:sz="4" w:space="0" w:color="auto"/>
              <w:right w:val="single" w:sz="4" w:space="0" w:color="auto"/>
            </w:tcBorders>
            <w:tcMar>
              <w:left w:w="57" w:type="dxa"/>
              <w:right w:w="57" w:type="dxa"/>
            </w:tcMar>
          </w:tcPr>
          <w:p w:rsidR="0063759C" w:rsidRPr="00E46F27" w:rsidRDefault="0063759C" w:rsidP="0063759C">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48 410 010,6</w:t>
            </w:r>
          </w:p>
        </w:tc>
        <w:tc>
          <w:tcPr>
            <w:tcW w:w="1417"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103 347 365,52</w:t>
            </w:r>
          </w:p>
        </w:tc>
      </w:tr>
      <w:tr w:rsidR="0063759C" w:rsidRPr="00E46F27" w:rsidTr="00FA7483">
        <w:trPr>
          <w:trHeight w:val="270"/>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8</w:t>
            </w:r>
          </w:p>
        </w:tc>
        <w:tc>
          <w:tcPr>
            <w:tcW w:w="2563" w:type="dxa"/>
            <w:tcBorders>
              <w:top w:val="nil"/>
              <w:left w:val="nil"/>
              <w:bottom w:val="single" w:sz="8" w:space="0" w:color="auto"/>
              <w:right w:val="single" w:sz="8" w:space="0" w:color="auto"/>
            </w:tcBorders>
            <w:tcMar>
              <w:left w:w="57" w:type="dxa"/>
              <w:right w:w="57" w:type="dxa"/>
            </w:tcMar>
          </w:tcPr>
          <w:p w:rsidR="0063759C" w:rsidRPr="00E46F27" w:rsidRDefault="0063759C"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Астма</w:t>
            </w:r>
          </w:p>
        </w:tc>
        <w:tc>
          <w:tcPr>
            <w:tcW w:w="1137"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26 522,97</w:t>
            </w:r>
          </w:p>
        </w:tc>
        <w:tc>
          <w:tcPr>
            <w:tcW w:w="1414"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957</w:t>
            </w:r>
          </w:p>
        </w:tc>
        <w:tc>
          <w:tcPr>
            <w:tcW w:w="1626"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25 382 482,29</w:t>
            </w:r>
          </w:p>
        </w:tc>
        <w:tc>
          <w:tcPr>
            <w:tcW w:w="1493"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3 587 343,21</w:t>
            </w:r>
          </w:p>
        </w:tc>
        <w:tc>
          <w:tcPr>
            <w:tcW w:w="1417"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21 795 139,08</w:t>
            </w:r>
          </w:p>
        </w:tc>
      </w:tr>
      <w:tr w:rsidR="0063759C" w:rsidRPr="00E46F27" w:rsidTr="00CD10D9">
        <w:trPr>
          <w:trHeight w:val="427"/>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9</w:t>
            </w:r>
          </w:p>
        </w:tc>
        <w:tc>
          <w:tcPr>
            <w:tcW w:w="2563" w:type="dxa"/>
            <w:tcBorders>
              <w:top w:val="nil"/>
              <w:left w:val="nil"/>
              <w:bottom w:val="single" w:sz="8" w:space="0" w:color="auto"/>
              <w:right w:val="single" w:sz="8" w:space="0" w:color="auto"/>
            </w:tcBorders>
            <w:tcMar>
              <w:left w:w="57" w:type="dxa"/>
              <w:right w:w="57" w:type="dxa"/>
            </w:tcMar>
          </w:tcPr>
          <w:p w:rsidR="0063759C" w:rsidRPr="00E46F27" w:rsidRDefault="0063759C"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Язвенная болезнь желудка и 12-перстной кишки</w:t>
            </w:r>
          </w:p>
        </w:tc>
        <w:tc>
          <w:tcPr>
            <w:tcW w:w="1137"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41 740,92</w:t>
            </w:r>
          </w:p>
        </w:tc>
        <w:tc>
          <w:tcPr>
            <w:tcW w:w="1414"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2 605</w:t>
            </w:r>
          </w:p>
        </w:tc>
        <w:tc>
          <w:tcPr>
            <w:tcW w:w="1626" w:type="dxa"/>
            <w:tcBorders>
              <w:top w:val="nil"/>
              <w:left w:val="nil"/>
              <w:bottom w:val="single" w:sz="4" w:space="0" w:color="auto"/>
              <w:right w:val="single" w:sz="4" w:space="0" w:color="auto"/>
            </w:tcBorders>
            <w:tcMar>
              <w:left w:w="57" w:type="dxa"/>
              <w:right w:w="57" w:type="dxa"/>
            </w:tcMar>
          </w:tcPr>
          <w:p w:rsidR="0063759C" w:rsidRPr="00E46F27" w:rsidRDefault="0063759C" w:rsidP="0063759C">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108 735 104,6</w:t>
            </w:r>
          </w:p>
        </w:tc>
        <w:tc>
          <w:tcPr>
            <w:tcW w:w="1493"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50 278 182,15</w:t>
            </w:r>
          </w:p>
        </w:tc>
        <w:tc>
          <w:tcPr>
            <w:tcW w:w="1417"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58 456 922,45</w:t>
            </w:r>
          </w:p>
        </w:tc>
      </w:tr>
      <w:tr w:rsidR="0063759C" w:rsidRPr="00E46F27" w:rsidTr="00FA7483">
        <w:trPr>
          <w:trHeight w:val="270"/>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10</w:t>
            </w:r>
          </w:p>
        </w:tc>
        <w:tc>
          <w:tcPr>
            <w:tcW w:w="2563" w:type="dxa"/>
            <w:tcBorders>
              <w:top w:val="nil"/>
              <w:left w:val="nil"/>
              <w:bottom w:val="single" w:sz="8" w:space="0" w:color="auto"/>
              <w:right w:val="single" w:sz="8" w:space="0" w:color="auto"/>
            </w:tcBorders>
            <w:tcMar>
              <w:left w:w="57" w:type="dxa"/>
              <w:right w:w="57" w:type="dxa"/>
            </w:tcMar>
          </w:tcPr>
          <w:p w:rsidR="0063759C" w:rsidRPr="00E46F27" w:rsidRDefault="0063759C"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Острый перитонит</w:t>
            </w:r>
          </w:p>
        </w:tc>
        <w:tc>
          <w:tcPr>
            <w:tcW w:w="1137"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76 704,31</w:t>
            </w:r>
          </w:p>
        </w:tc>
        <w:tc>
          <w:tcPr>
            <w:tcW w:w="1414"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663</w:t>
            </w:r>
          </w:p>
        </w:tc>
        <w:tc>
          <w:tcPr>
            <w:tcW w:w="1626"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50 854 957,53</w:t>
            </w:r>
          </w:p>
        </w:tc>
        <w:tc>
          <w:tcPr>
            <w:tcW w:w="1493" w:type="dxa"/>
            <w:tcBorders>
              <w:top w:val="nil"/>
              <w:left w:val="nil"/>
              <w:bottom w:val="single" w:sz="4" w:space="0" w:color="auto"/>
              <w:right w:val="single" w:sz="4" w:space="0" w:color="auto"/>
            </w:tcBorders>
            <w:tcMar>
              <w:left w:w="57" w:type="dxa"/>
              <w:right w:w="57" w:type="dxa"/>
            </w:tcMar>
          </w:tcPr>
          <w:p w:rsidR="0063759C" w:rsidRPr="00E46F27" w:rsidRDefault="0063759C" w:rsidP="0063759C">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10 556 617,5</w:t>
            </w:r>
          </w:p>
        </w:tc>
        <w:tc>
          <w:tcPr>
            <w:tcW w:w="1417"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40 298 340,03</w:t>
            </w:r>
          </w:p>
        </w:tc>
      </w:tr>
      <w:tr w:rsidR="0063759C" w:rsidRPr="00E46F27" w:rsidTr="00FA7483">
        <w:trPr>
          <w:trHeight w:val="270"/>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11</w:t>
            </w:r>
          </w:p>
        </w:tc>
        <w:tc>
          <w:tcPr>
            <w:tcW w:w="2563" w:type="dxa"/>
            <w:tcBorders>
              <w:top w:val="nil"/>
              <w:left w:val="nil"/>
              <w:bottom w:val="single" w:sz="8" w:space="0" w:color="auto"/>
              <w:right w:val="single" w:sz="8" w:space="0" w:color="auto"/>
            </w:tcBorders>
            <w:tcMar>
              <w:left w:w="57" w:type="dxa"/>
              <w:right w:w="57" w:type="dxa"/>
            </w:tcMar>
          </w:tcPr>
          <w:p w:rsidR="0063759C" w:rsidRPr="00E46F27" w:rsidRDefault="0063759C"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Болезни желчного пузыря</w:t>
            </w:r>
          </w:p>
        </w:tc>
        <w:tc>
          <w:tcPr>
            <w:tcW w:w="1137"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34 395,07</w:t>
            </w:r>
          </w:p>
        </w:tc>
        <w:tc>
          <w:tcPr>
            <w:tcW w:w="1414"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2 949</w:t>
            </w:r>
          </w:p>
        </w:tc>
        <w:tc>
          <w:tcPr>
            <w:tcW w:w="1626"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101 431 046,88</w:t>
            </w:r>
          </w:p>
        </w:tc>
        <w:tc>
          <w:tcPr>
            <w:tcW w:w="1493"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57 865 881,78</w:t>
            </w:r>
          </w:p>
        </w:tc>
        <w:tc>
          <w:tcPr>
            <w:tcW w:w="1417" w:type="dxa"/>
            <w:tcBorders>
              <w:top w:val="nil"/>
              <w:left w:val="nil"/>
              <w:bottom w:val="single" w:sz="4" w:space="0" w:color="auto"/>
              <w:right w:val="single" w:sz="4" w:space="0" w:color="auto"/>
            </w:tcBorders>
            <w:tcMar>
              <w:left w:w="57" w:type="dxa"/>
              <w:right w:w="57" w:type="dxa"/>
            </w:tcMar>
          </w:tcPr>
          <w:p w:rsidR="0063759C" w:rsidRPr="00E46F27" w:rsidRDefault="0063759C" w:rsidP="0063759C">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43 565 165,1</w:t>
            </w:r>
          </w:p>
        </w:tc>
      </w:tr>
      <w:tr w:rsidR="0063759C" w:rsidRPr="00E46F27" w:rsidTr="00FA7483">
        <w:trPr>
          <w:trHeight w:val="270"/>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12</w:t>
            </w:r>
          </w:p>
        </w:tc>
        <w:tc>
          <w:tcPr>
            <w:tcW w:w="2563" w:type="dxa"/>
            <w:tcBorders>
              <w:top w:val="nil"/>
              <w:left w:val="nil"/>
              <w:bottom w:val="single" w:sz="8" w:space="0" w:color="auto"/>
              <w:right w:val="single" w:sz="8" w:space="0" w:color="auto"/>
            </w:tcBorders>
            <w:tcMar>
              <w:left w:w="57" w:type="dxa"/>
              <w:right w:w="57" w:type="dxa"/>
            </w:tcMar>
          </w:tcPr>
          <w:p w:rsidR="0063759C" w:rsidRPr="00E46F27" w:rsidRDefault="0063759C"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Острый панкреатит</w:t>
            </w:r>
          </w:p>
        </w:tc>
        <w:tc>
          <w:tcPr>
            <w:tcW w:w="1137"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52 164,46</w:t>
            </w:r>
          </w:p>
        </w:tc>
        <w:tc>
          <w:tcPr>
            <w:tcW w:w="1414"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1 667</w:t>
            </w:r>
          </w:p>
        </w:tc>
        <w:tc>
          <w:tcPr>
            <w:tcW w:w="1626"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86 958 154,55</w:t>
            </w:r>
          </w:p>
        </w:tc>
        <w:tc>
          <w:tcPr>
            <w:tcW w:w="1493" w:type="dxa"/>
            <w:tcBorders>
              <w:top w:val="nil"/>
              <w:left w:val="nil"/>
              <w:bottom w:val="single" w:sz="4" w:space="0" w:color="auto"/>
              <w:right w:val="single" w:sz="4" w:space="0" w:color="auto"/>
            </w:tcBorders>
            <w:tcMar>
              <w:left w:w="57" w:type="dxa"/>
              <w:right w:w="57" w:type="dxa"/>
            </w:tcMar>
          </w:tcPr>
          <w:p w:rsidR="0063759C" w:rsidRPr="00E46F27" w:rsidRDefault="0063759C" w:rsidP="0063759C">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27 941 348,4</w:t>
            </w:r>
          </w:p>
        </w:tc>
        <w:tc>
          <w:tcPr>
            <w:tcW w:w="1417"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59 016 806,15</w:t>
            </w:r>
          </w:p>
        </w:tc>
      </w:tr>
      <w:tr w:rsidR="0063759C" w:rsidRPr="00E46F27" w:rsidTr="00CD10D9">
        <w:trPr>
          <w:trHeight w:val="348"/>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13</w:t>
            </w:r>
          </w:p>
        </w:tc>
        <w:tc>
          <w:tcPr>
            <w:tcW w:w="2563" w:type="dxa"/>
            <w:tcBorders>
              <w:top w:val="nil"/>
              <w:left w:val="nil"/>
              <w:bottom w:val="single" w:sz="8" w:space="0" w:color="auto"/>
              <w:right w:val="single" w:sz="8" w:space="0" w:color="auto"/>
            </w:tcBorders>
            <w:tcMar>
              <w:left w:w="57" w:type="dxa"/>
              <w:right w:w="57" w:type="dxa"/>
            </w:tcMar>
          </w:tcPr>
          <w:p w:rsidR="0063759C" w:rsidRPr="00E46F27" w:rsidRDefault="0063759C"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Серопозитивный ревмат</w:t>
            </w:r>
            <w:r w:rsidRPr="00E46F27">
              <w:rPr>
                <w:rFonts w:ascii="Times New Roman" w:hAnsi="Times New Roman" w:cs="Times New Roman"/>
                <w:sz w:val="20"/>
                <w:szCs w:val="20"/>
              </w:rPr>
              <w:t>о</w:t>
            </w:r>
            <w:r w:rsidRPr="00E46F27">
              <w:rPr>
                <w:rFonts w:ascii="Times New Roman" w:hAnsi="Times New Roman" w:cs="Times New Roman"/>
                <w:sz w:val="20"/>
                <w:szCs w:val="20"/>
              </w:rPr>
              <w:t>идный артрит</w:t>
            </w:r>
          </w:p>
        </w:tc>
        <w:tc>
          <w:tcPr>
            <w:tcW w:w="1137"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34 111,06</w:t>
            </w:r>
          </w:p>
        </w:tc>
        <w:tc>
          <w:tcPr>
            <w:tcW w:w="1414"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795</w:t>
            </w:r>
          </w:p>
        </w:tc>
        <w:tc>
          <w:tcPr>
            <w:tcW w:w="1626" w:type="dxa"/>
            <w:tcBorders>
              <w:top w:val="nil"/>
              <w:left w:val="nil"/>
              <w:bottom w:val="single" w:sz="4" w:space="0" w:color="auto"/>
              <w:right w:val="single" w:sz="4" w:space="0" w:color="auto"/>
            </w:tcBorders>
            <w:tcMar>
              <w:left w:w="57" w:type="dxa"/>
              <w:right w:w="57" w:type="dxa"/>
            </w:tcMar>
          </w:tcPr>
          <w:p w:rsidR="0063759C" w:rsidRPr="00E46F27" w:rsidRDefault="0063759C" w:rsidP="00CD10D9">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27 118 292,7</w:t>
            </w:r>
          </w:p>
        </w:tc>
        <w:tc>
          <w:tcPr>
            <w:tcW w:w="1493" w:type="dxa"/>
            <w:tcBorders>
              <w:top w:val="nil"/>
              <w:left w:val="nil"/>
              <w:bottom w:val="single" w:sz="4" w:space="0" w:color="auto"/>
              <w:right w:val="single" w:sz="4" w:space="0" w:color="auto"/>
            </w:tcBorders>
            <w:tcMar>
              <w:left w:w="57" w:type="dxa"/>
              <w:right w:w="57" w:type="dxa"/>
            </w:tcMar>
          </w:tcPr>
          <w:p w:rsidR="0063759C" w:rsidRPr="00E46F27" w:rsidRDefault="0063759C" w:rsidP="0063759C">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14 759 715,6</w:t>
            </w:r>
          </w:p>
        </w:tc>
        <w:tc>
          <w:tcPr>
            <w:tcW w:w="1417" w:type="dxa"/>
            <w:tcBorders>
              <w:top w:val="nil"/>
              <w:left w:val="nil"/>
              <w:bottom w:val="single" w:sz="4" w:space="0" w:color="auto"/>
              <w:right w:val="single" w:sz="4" w:space="0" w:color="auto"/>
            </w:tcBorders>
            <w:tcMar>
              <w:left w:w="57" w:type="dxa"/>
              <w:right w:w="57" w:type="dxa"/>
            </w:tcMar>
          </w:tcPr>
          <w:p w:rsidR="0063759C" w:rsidRPr="00E46F27" w:rsidRDefault="0063759C" w:rsidP="0063759C">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12 358 577,1</w:t>
            </w:r>
          </w:p>
        </w:tc>
      </w:tr>
      <w:tr w:rsidR="0063759C" w:rsidRPr="00E46F27" w:rsidTr="00CD10D9">
        <w:trPr>
          <w:trHeight w:val="439"/>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14</w:t>
            </w:r>
          </w:p>
        </w:tc>
        <w:tc>
          <w:tcPr>
            <w:tcW w:w="2563" w:type="dxa"/>
            <w:tcBorders>
              <w:top w:val="nil"/>
              <w:left w:val="nil"/>
              <w:bottom w:val="single" w:sz="8" w:space="0" w:color="auto"/>
              <w:right w:val="single" w:sz="8" w:space="0" w:color="auto"/>
            </w:tcBorders>
            <w:tcMar>
              <w:left w:w="57" w:type="dxa"/>
              <w:right w:w="57" w:type="dxa"/>
            </w:tcMar>
          </w:tcPr>
          <w:p w:rsidR="0063759C" w:rsidRPr="00E46F27" w:rsidRDefault="0063759C"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Воспалительные болезни шейки матки</w:t>
            </w:r>
          </w:p>
        </w:tc>
        <w:tc>
          <w:tcPr>
            <w:tcW w:w="1137"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34 990,47</w:t>
            </w:r>
          </w:p>
        </w:tc>
        <w:tc>
          <w:tcPr>
            <w:tcW w:w="1414"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300</w:t>
            </w:r>
          </w:p>
        </w:tc>
        <w:tc>
          <w:tcPr>
            <w:tcW w:w="1626" w:type="dxa"/>
            <w:tcBorders>
              <w:top w:val="nil"/>
              <w:left w:val="nil"/>
              <w:bottom w:val="single" w:sz="4" w:space="0" w:color="auto"/>
              <w:right w:val="single" w:sz="4" w:space="0" w:color="auto"/>
            </w:tcBorders>
            <w:tcMar>
              <w:left w:w="57" w:type="dxa"/>
              <w:right w:w="57" w:type="dxa"/>
            </w:tcMar>
          </w:tcPr>
          <w:p w:rsidR="0063759C" w:rsidRPr="00E46F27" w:rsidRDefault="0063759C" w:rsidP="00CD10D9">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10 497 141,0</w:t>
            </w:r>
          </w:p>
        </w:tc>
        <w:tc>
          <w:tcPr>
            <w:tcW w:w="1493" w:type="dxa"/>
            <w:tcBorders>
              <w:top w:val="nil"/>
              <w:left w:val="nil"/>
              <w:bottom w:val="single" w:sz="4" w:space="0" w:color="auto"/>
              <w:right w:val="single" w:sz="4" w:space="0" w:color="auto"/>
            </w:tcBorders>
            <w:tcMar>
              <w:left w:w="57" w:type="dxa"/>
              <w:right w:w="57" w:type="dxa"/>
            </w:tcMar>
          </w:tcPr>
          <w:p w:rsidR="0063759C" w:rsidRPr="00E46F27" w:rsidRDefault="0063759C" w:rsidP="0063759C">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4 641 420,0</w:t>
            </w:r>
          </w:p>
        </w:tc>
        <w:tc>
          <w:tcPr>
            <w:tcW w:w="1417" w:type="dxa"/>
            <w:tcBorders>
              <w:top w:val="nil"/>
              <w:left w:val="nil"/>
              <w:bottom w:val="single" w:sz="4" w:space="0" w:color="auto"/>
              <w:right w:val="single" w:sz="4" w:space="0" w:color="auto"/>
            </w:tcBorders>
            <w:tcMar>
              <w:left w:w="57" w:type="dxa"/>
              <w:right w:w="57" w:type="dxa"/>
            </w:tcMar>
          </w:tcPr>
          <w:p w:rsidR="0063759C" w:rsidRPr="00E46F27" w:rsidRDefault="0063759C" w:rsidP="0063759C">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5 855 721,0</w:t>
            </w:r>
          </w:p>
        </w:tc>
      </w:tr>
      <w:tr w:rsidR="0063759C" w:rsidRPr="00E46F27" w:rsidTr="00CD10D9">
        <w:trPr>
          <w:trHeight w:val="389"/>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15</w:t>
            </w:r>
          </w:p>
        </w:tc>
        <w:tc>
          <w:tcPr>
            <w:tcW w:w="2563" w:type="dxa"/>
            <w:tcBorders>
              <w:top w:val="nil"/>
              <w:left w:val="nil"/>
              <w:bottom w:val="single" w:sz="8" w:space="0" w:color="auto"/>
              <w:right w:val="single" w:sz="8" w:space="0" w:color="auto"/>
            </w:tcBorders>
            <w:tcMar>
              <w:left w:w="57" w:type="dxa"/>
              <w:right w:w="57" w:type="dxa"/>
            </w:tcMar>
          </w:tcPr>
          <w:p w:rsidR="0063759C" w:rsidRPr="00E46F27" w:rsidRDefault="0063759C" w:rsidP="00CD10D9">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Медицинская помощь же</w:t>
            </w:r>
            <w:r w:rsidRPr="00E46F27">
              <w:rPr>
                <w:rFonts w:ascii="Times New Roman" w:hAnsi="Times New Roman" w:cs="Times New Roman"/>
                <w:sz w:val="20"/>
                <w:szCs w:val="20"/>
              </w:rPr>
              <w:t>н</w:t>
            </w:r>
            <w:r w:rsidRPr="00E46F27">
              <w:rPr>
                <w:rFonts w:ascii="Times New Roman" w:hAnsi="Times New Roman" w:cs="Times New Roman"/>
                <w:sz w:val="20"/>
                <w:szCs w:val="20"/>
              </w:rPr>
              <w:t>щине с протеинурией</w:t>
            </w:r>
          </w:p>
        </w:tc>
        <w:tc>
          <w:tcPr>
            <w:tcW w:w="1137"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47 809,25</w:t>
            </w:r>
          </w:p>
        </w:tc>
        <w:tc>
          <w:tcPr>
            <w:tcW w:w="1414"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95</w:t>
            </w:r>
          </w:p>
        </w:tc>
        <w:tc>
          <w:tcPr>
            <w:tcW w:w="1626"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4 541 878,57</w:t>
            </w:r>
          </w:p>
        </w:tc>
        <w:tc>
          <w:tcPr>
            <w:tcW w:w="1493"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1 001 736,05</w:t>
            </w:r>
          </w:p>
        </w:tc>
        <w:tc>
          <w:tcPr>
            <w:tcW w:w="1417"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3 540 142,52</w:t>
            </w:r>
          </w:p>
        </w:tc>
      </w:tr>
      <w:tr w:rsidR="0063759C" w:rsidRPr="00E46F27" w:rsidTr="00CD10D9">
        <w:trPr>
          <w:trHeight w:val="609"/>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16</w:t>
            </w:r>
          </w:p>
        </w:tc>
        <w:tc>
          <w:tcPr>
            <w:tcW w:w="2563" w:type="dxa"/>
            <w:tcBorders>
              <w:top w:val="nil"/>
              <w:left w:val="nil"/>
              <w:bottom w:val="single" w:sz="8" w:space="0" w:color="auto"/>
              <w:right w:val="single" w:sz="8" w:space="0" w:color="auto"/>
            </w:tcBorders>
            <w:tcMar>
              <w:left w:w="57" w:type="dxa"/>
              <w:right w:w="57" w:type="dxa"/>
            </w:tcMar>
          </w:tcPr>
          <w:p w:rsidR="0063759C" w:rsidRPr="00E46F27" w:rsidRDefault="0063759C" w:rsidP="00CD10D9">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Медицинская помощь же</w:t>
            </w:r>
            <w:r w:rsidRPr="00E46F27">
              <w:rPr>
                <w:rFonts w:ascii="Times New Roman" w:hAnsi="Times New Roman" w:cs="Times New Roman"/>
                <w:sz w:val="20"/>
                <w:szCs w:val="20"/>
              </w:rPr>
              <w:t>н</w:t>
            </w:r>
            <w:r w:rsidRPr="00E46F27">
              <w:rPr>
                <w:rFonts w:ascii="Times New Roman" w:hAnsi="Times New Roman" w:cs="Times New Roman"/>
                <w:sz w:val="20"/>
                <w:szCs w:val="20"/>
              </w:rPr>
              <w:t>щине с привычным нев</w:t>
            </w:r>
            <w:r w:rsidRPr="00E46F27">
              <w:rPr>
                <w:rFonts w:ascii="Times New Roman" w:hAnsi="Times New Roman" w:cs="Times New Roman"/>
                <w:sz w:val="20"/>
                <w:szCs w:val="20"/>
              </w:rPr>
              <w:t>ы</w:t>
            </w:r>
            <w:r w:rsidR="00CD10D9">
              <w:rPr>
                <w:rFonts w:ascii="Times New Roman" w:hAnsi="Times New Roman" w:cs="Times New Roman"/>
                <w:sz w:val="20"/>
                <w:szCs w:val="20"/>
              </w:rPr>
              <w:t>н</w:t>
            </w:r>
            <w:r w:rsidRPr="00E46F27">
              <w:rPr>
                <w:rFonts w:ascii="Times New Roman" w:hAnsi="Times New Roman" w:cs="Times New Roman"/>
                <w:sz w:val="20"/>
                <w:szCs w:val="20"/>
              </w:rPr>
              <w:t>ашиванием</w:t>
            </w:r>
          </w:p>
        </w:tc>
        <w:tc>
          <w:tcPr>
            <w:tcW w:w="1137"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25 687,83</w:t>
            </w:r>
          </w:p>
        </w:tc>
        <w:tc>
          <w:tcPr>
            <w:tcW w:w="1414"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122</w:t>
            </w:r>
          </w:p>
        </w:tc>
        <w:tc>
          <w:tcPr>
            <w:tcW w:w="1626"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3 133 915,26</w:t>
            </w:r>
          </w:p>
        </w:tc>
        <w:tc>
          <w:tcPr>
            <w:tcW w:w="1493"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1 321 257,56</w:t>
            </w:r>
          </w:p>
        </w:tc>
        <w:tc>
          <w:tcPr>
            <w:tcW w:w="1417" w:type="dxa"/>
            <w:tcBorders>
              <w:top w:val="nil"/>
              <w:left w:val="nil"/>
              <w:bottom w:val="single" w:sz="4" w:space="0" w:color="auto"/>
              <w:right w:val="single" w:sz="4" w:space="0" w:color="auto"/>
            </w:tcBorders>
            <w:tcMar>
              <w:left w:w="57" w:type="dxa"/>
              <w:right w:w="57" w:type="dxa"/>
            </w:tcMar>
          </w:tcPr>
          <w:p w:rsidR="0063759C" w:rsidRPr="00E46F27" w:rsidRDefault="0063759C" w:rsidP="00CD10D9">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1 812 657,7</w:t>
            </w:r>
          </w:p>
        </w:tc>
      </w:tr>
      <w:tr w:rsidR="0063759C" w:rsidRPr="00E46F27" w:rsidTr="00CD10D9">
        <w:trPr>
          <w:trHeight w:val="193"/>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17</w:t>
            </w:r>
          </w:p>
        </w:tc>
        <w:tc>
          <w:tcPr>
            <w:tcW w:w="2563" w:type="dxa"/>
            <w:tcBorders>
              <w:top w:val="nil"/>
              <w:left w:val="nil"/>
              <w:bottom w:val="single" w:sz="8" w:space="0" w:color="auto"/>
              <w:right w:val="single" w:sz="8" w:space="0" w:color="auto"/>
            </w:tcBorders>
            <w:tcMar>
              <w:left w:w="57" w:type="dxa"/>
              <w:right w:w="57" w:type="dxa"/>
            </w:tcMar>
          </w:tcPr>
          <w:p w:rsidR="0063759C" w:rsidRPr="00E46F27" w:rsidRDefault="0063759C"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Переломы</w:t>
            </w:r>
          </w:p>
        </w:tc>
        <w:tc>
          <w:tcPr>
            <w:tcW w:w="1137"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33 846,83</w:t>
            </w:r>
          </w:p>
        </w:tc>
        <w:tc>
          <w:tcPr>
            <w:tcW w:w="1414"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492</w:t>
            </w:r>
          </w:p>
        </w:tc>
        <w:tc>
          <w:tcPr>
            <w:tcW w:w="1626"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16 652 640,36</w:t>
            </w:r>
          </w:p>
        </w:tc>
        <w:tc>
          <w:tcPr>
            <w:tcW w:w="1493"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6 089 543,04</w:t>
            </w:r>
          </w:p>
        </w:tc>
        <w:tc>
          <w:tcPr>
            <w:tcW w:w="1417"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10 563 097,32</w:t>
            </w:r>
          </w:p>
        </w:tc>
      </w:tr>
      <w:tr w:rsidR="0063759C" w:rsidRPr="00E46F27" w:rsidTr="00FA7483">
        <w:trPr>
          <w:trHeight w:val="255"/>
        </w:trPr>
        <w:tc>
          <w:tcPr>
            <w:tcW w:w="520" w:type="dxa"/>
            <w:tcBorders>
              <w:top w:val="nil"/>
              <w:left w:val="single" w:sz="4" w:space="0" w:color="auto"/>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p>
        </w:tc>
        <w:tc>
          <w:tcPr>
            <w:tcW w:w="2563" w:type="dxa"/>
            <w:tcBorders>
              <w:top w:val="single" w:sz="4" w:space="0" w:color="auto"/>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ИТОГО</w:t>
            </w:r>
          </w:p>
        </w:tc>
        <w:tc>
          <w:tcPr>
            <w:tcW w:w="1137"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p>
        </w:tc>
        <w:tc>
          <w:tcPr>
            <w:tcW w:w="1414"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32 290</w:t>
            </w:r>
          </w:p>
        </w:tc>
        <w:tc>
          <w:tcPr>
            <w:tcW w:w="1626" w:type="dxa"/>
            <w:tcBorders>
              <w:top w:val="nil"/>
              <w:left w:val="nil"/>
              <w:bottom w:val="single" w:sz="4" w:space="0" w:color="auto"/>
              <w:right w:val="single" w:sz="4" w:space="0" w:color="auto"/>
            </w:tcBorders>
            <w:tcMar>
              <w:left w:w="57" w:type="dxa"/>
              <w:right w:w="57" w:type="dxa"/>
            </w:tcMar>
          </w:tcPr>
          <w:p w:rsidR="0063759C" w:rsidRPr="00E46F27" w:rsidRDefault="0063759C" w:rsidP="00CD10D9">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1 270 522 310,0</w:t>
            </w:r>
          </w:p>
        </w:tc>
        <w:tc>
          <w:tcPr>
            <w:tcW w:w="1493" w:type="dxa"/>
            <w:tcBorders>
              <w:top w:val="nil"/>
              <w:left w:val="nil"/>
              <w:bottom w:val="single" w:sz="4" w:space="0" w:color="auto"/>
              <w:right w:val="single" w:sz="4" w:space="0" w:color="auto"/>
            </w:tcBorders>
            <w:tcMar>
              <w:left w:w="57" w:type="dxa"/>
              <w:right w:w="57" w:type="dxa"/>
            </w:tcMar>
          </w:tcPr>
          <w:p w:rsidR="0063759C" w:rsidRPr="00E46F27" w:rsidRDefault="0063759C" w:rsidP="00FA748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479 836 810,0</w:t>
            </w:r>
          </w:p>
        </w:tc>
        <w:tc>
          <w:tcPr>
            <w:tcW w:w="1417" w:type="dxa"/>
            <w:tcBorders>
              <w:top w:val="nil"/>
              <w:left w:val="nil"/>
              <w:bottom w:val="single" w:sz="4" w:space="0" w:color="auto"/>
              <w:right w:val="single" w:sz="4" w:space="0" w:color="auto"/>
            </w:tcBorders>
            <w:tcMar>
              <w:left w:w="57" w:type="dxa"/>
              <w:right w:w="57" w:type="dxa"/>
            </w:tcMar>
          </w:tcPr>
          <w:p w:rsidR="0063759C" w:rsidRPr="00E46F27" w:rsidRDefault="0063759C" w:rsidP="00CD10D9">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790 685 500,0</w:t>
            </w:r>
          </w:p>
        </w:tc>
      </w:tr>
    </w:tbl>
    <w:p w:rsidR="006D7C6B" w:rsidRPr="00F80C1A" w:rsidRDefault="006D7C6B" w:rsidP="00A84958">
      <w:pPr>
        <w:widowControl/>
        <w:autoSpaceDE/>
        <w:autoSpaceDN/>
        <w:adjustRightInd/>
        <w:ind w:right="-144"/>
        <w:jc w:val="both"/>
        <w:rPr>
          <w:rFonts w:ascii="Times New Roman" w:hAnsi="Times New Roman" w:cs="Times New Roman"/>
          <w:sz w:val="28"/>
          <w:szCs w:val="20"/>
        </w:rPr>
      </w:pPr>
      <w:r w:rsidRPr="00F80C1A">
        <w:rPr>
          <w:rFonts w:ascii="Times New Roman" w:hAnsi="Times New Roman" w:cs="Times New Roman"/>
          <w:sz w:val="28"/>
          <w:szCs w:val="20"/>
        </w:rPr>
        <w:lastRenderedPageBreak/>
        <w:t xml:space="preserve">Примечание: при формировании Программы государственных гарантий на 2013 год будут использованы тарифы 2012 года </w:t>
      </w:r>
    </w:p>
    <w:p w:rsidR="00CD10D9" w:rsidRPr="00F80C1A" w:rsidRDefault="00CD10D9" w:rsidP="002F61F4">
      <w:pPr>
        <w:widowControl/>
        <w:autoSpaceDE/>
        <w:autoSpaceDN/>
        <w:adjustRightInd/>
        <w:jc w:val="both"/>
        <w:rPr>
          <w:rFonts w:ascii="Times New Roman" w:hAnsi="Times New Roman" w:cs="Times New Roman"/>
          <w:sz w:val="28"/>
          <w:szCs w:val="20"/>
        </w:rPr>
      </w:pPr>
    </w:p>
    <w:p w:rsidR="006D7C6B" w:rsidRPr="00CD10D9" w:rsidRDefault="006D7C6B" w:rsidP="002F61F4">
      <w:pPr>
        <w:shd w:val="clear" w:color="auto" w:fill="FFFFFF"/>
        <w:jc w:val="right"/>
        <w:outlineLvl w:val="0"/>
        <w:rPr>
          <w:rFonts w:ascii="Times New Roman" w:hAnsi="Times New Roman" w:cs="Times New Roman"/>
          <w:bCs/>
          <w:sz w:val="28"/>
          <w:szCs w:val="28"/>
        </w:rPr>
      </w:pPr>
      <w:r w:rsidRPr="00CD10D9">
        <w:rPr>
          <w:rFonts w:ascii="Times New Roman" w:hAnsi="Times New Roman" w:cs="Times New Roman"/>
          <w:bCs/>
          <w:sz w:val="28"/>
          <w:szCs w:val="28"/>
        </w:rPr>
        <w:t>Таблица 29</w:t>
      </w:r>
    </w:p>
    <w:p w:rsidR="006D7C6B" w:rsidRPr="00CD10D9" w:rsidRDefault="006D7C6B" w:rsidP="002F61F4">
      <w:pPr>
        <w:widowControl/>
        <w:autoSpaceDE/>
        <w:autoSpaceDN/>
        <w:adjustRightInd/>
        <w:jc w:val="center"/>
        <w:rPr>
          <w:rFonts w:ascii="Times New Roman" w:hAnsi="Times New Roman" w:cs="Times New Roman"/>
          <w:sz w:val="28"/>
          <w:szCs w:val="28"/>
        </w:rPr>
      </w:pPr>
      <w:r w:rsidRPr="00CD10D9">
        <w:rPr>
          <w:rFonts w:ascii="Times New Roman" w:hAnsi="Times New Roman" w:cs="Times New Roman"/>
          <w:sz w:val="28"/>
          <w:szCs w:val="28"/>
        </w:rPr>
        <w:t>Тарифы стандартов за счет средств, предоставляемых из бюджета Федерального фонда обязательного медицинского страхования в 2011 году</w:t>
      </w:r>
    </w:p>
    <w:p w:rsidR="006D7C6B" w:rsidRPr="00E46F27" w:rsidRDefault="006D7C6B" w:rsidP="002F61F4">
      <w:pPr>
        <w:widowControl/>
        <w:autoSpaceDE/>
        <w:autoSpaceDN/>
        <w:adjustRightInd/>
        <w:rPr>
          <w:rFonts w:ascii="Times New Roman" w:hAnsi="Times New Roman" w:cs="Times New Roman"/>
          <w:szCs w:val="28"/>
        </w:rPr>
      </w:pPr>
    </w:p>
    <w:tbl>
      <w:tblPr>
        <w:tblW w:w="10348" w:type="dxa"/>
        <w:tblInd w:w="70" w:type="dxa"/>
        <w:tblLayout w:type="fixed"/>
        <w:tblCellMar>
          <w:left w:w="70" w:type="dxa"/>
          <w:right w:w="70" w:type="dxa"/>
        </w:tblCellMar>
        <w:tblLook w:val="0000" w:firstRow="0" w:lastRow="0" w:firstColumn="0" w:lastColumn="0" w:noHBand="0" w:noVBand="0"/>
      </w:tblPr>
      <w:tblGrid>
        <w:gridCol w:w="567"/>
        <w:gridCol w:w="7797"/>
        <w:gridCol w:w="1984"/>
      </w:tblGrid>
      <w:tr w:rsidR="006D7C6B" w:rsidRPr="00CD10D9" w:rsidTr="008A76B4">
        <w:trPr>
          <w:cantSplit/>
          <w:trHeight w:val="178"/>
        </w:trPr>
        <w:tc>
          <w:tcPr>
            <w:tcW w:w="567" w:type="dxa"/>
            <w:tcBorders>
              <w:top w:val="single" w:sz="6" w:space="0" w:color="auto"/>
              <w:left w:val="single" w:sz="6" w:space="0" w:color="auto"/>
              <w:bottom w:val="single" w:sz="6" w:space="0" w:color="auto"/>
              <w:right w:val="single" w:sz="6" w:space="0" w:color="auto"/>
            </w:tcBorders>
          </w:tcPr>
          <w:p w:rsidR="006D7C6B" w:rsidRPr="00CD10D9" w:rsidRDefault="006D7C6B" w:rsidP="00FA7483">
            <w:pPr>
              <w:widowControl/>
              <w:autoSpaceDE/>
              <w:autoSpaceDN/>
              <w:adjustRightInd/>
              <w:jc w:val="center"/>
              <w:rPr>
                <w:rFonts w:ascii="Times New Roman" w:hAnsi="Times New Roman" w:cs="Times New Roman"/>
                <w:sz w:val="20"/>
                <w:szCs w:val="20"/>
              </w:rPr>
            </w:pPr>
            <w:r w:rsidRPr="00CD10D9">
              <w:rPr>
                <w:rFonts w:ascii="Times New Roman" w:hAnsi="Times New Roman" w:cs="Times New Roman"/>
                <w:sz w:val="20"/>
                <w:szCs w:val="20"/>
              </w:rPr>
              <w:t>№ п/п</w:t>
            </w:r>
          </w:p>
        </w:tc>
        <w:tc>
          <w:tcPr>
            <w:tcW w:w="7797" w:type="dxa"/>
            <w:tcBorders>
              <w:top w:val="single" w:sz="6" w:space="0" w:color="auto"/>
              <w:left w:val="single" w:sz="6" w:space="0" w:color="auto"/>
              <w:bottom w:val="single" w:sz="6" w:space="0" w:color="auto"/>
              <w:right w:val="single" w:sz="6" w:space="0" w:color="auto"/>
            </w:tcBorders>
          </w:tcPr>
          <w:p w:rsidR="006D7C6B" w:rsidRPr="00CD10D9" w:rsidRDefault="006D7C6B" w:rsidP="00FA7483">
            <w:pPr>
              <w:widowControl/>
              <w:autoSpaceDE/>
              <w:autoSpaceDN/>
              <w:adjustRightInd/>
              <w:jc w:val="center"/>
              <w:rPr>
                <w:rFonts w:ascii="Times New Roman" w:hAnsi="Times New Roman" w:cs="Times New Roman"/>
                <w:sz w:val="20"/>
                <w:szCs w:val="20"/>
              </w:rPr>
            </w:pPr>
            <w:r w:rsidRPr="00CD10D9">
              <w:rPr>
                <w:rFonts w:ascii="Times New Roman" w:hAnsi="Times New Roman" w:cs="Times New Roman"/>
                <w:sz w:val="20"/>
                <w:szCs w:val="20"/>
              </w:rPr>
              <w:t>Наименование стандарта по заболеванию</w:t>
            </w:r>
          </w:p>
        </w:tc>
        <w:tc>
          <w:tcPr>
            <w:tcW w:w="1984" w:type="dxa"/>
            <w:tcBorders>
              <w:top w:val="single" w:sz="6" w:space="0" w:color="auto"/>
              <w:left w:val="single" w:sz="6" w:space="0" w:color="auto"/>
              <w:bottom w:val="single" w:sz="6" w:space="0" w:color="auto"/>
              <w:right w:val="single" w:sz="6" w:space="0" w:color="auto"/>
            </w:tcBorders>
          </w:tcPr>
          <w:p w:rsidR="006D7C6B" w:rsidRPr="00CD10D9" w:rsidRDefault="006D7C6B" w:rsidP="00CD10D9">
            <w:pPr>
              <w:widowControl/>
              <w:autoSpaceDE/>
              <w:autoSpaceDN/>
              <w:adjustRightInd/>
              <w:jc w:val="center"/>
              <w:rPr>
                <w:rFonts w:ascii="Times New Roman" w:hAnsi="Times New Roman" w:cs="Times New Roman"/>
                <w:sz w:val="20"/>
                <w:szCs w:val="20"/>
              </w:rPr>
            </w:pPr>
            <w:r w:rsidRPr="00CD10D9">
              <w:rPr>
                <w:rFonts w:ascii="Times New Roman" w:hAnsi="Times New Roman" w:cs="Times New Roman"/>
                <w:sz w:val="20"/>
                <w:szCs w:val="20"/>
              </w:rPr>
              <w:t>Средства ФФОМС на 1 случай лечения, рублей</w:t>
            </w:r>
          </w:p>
        </w:tc>
      </w:tr>
      <w:tr w:rsidR="006D7C6B" w:rsidRPr="00CD10D9" w:rsidTr="008A76B4">
        <w:trPr>
          <w:cantSplit/>
          <w:trHeight w:val="240"/>
        </w:trPr>
        <w:tc>
          <w:tcPr>
            <w:tcW w:w="567" w:type="dxa"/>
            <w:tcBorders>
              <w:top w:val="single" w:sz="6" w:space="0" w:color="auto"/>
              <w:left w:val="single" w:sz="6" w:space="0" w:color="auto"/>
              <w:bottom w:val="single" w:sz="6" w:space="0" w:color="auto"/>
              <w:right w:val="single" w:sz="6" w:space="0" w:color="auto"/>
            </w:tcBorders>
          </w:tcPr>
          <w:p w:rsidR="006D7C6B" w:rsidRPr="00CD10D9" w:rsidRDefault="006D7C6B" w:rsidP="00FA7483">
            <w:pPr>
              <w:widowControl/>
              <w:jc w:val="center"/>
              <w:rPr>
                <w:rFonts w:ascii="Times New Roman" w:hAnsi="Times New Roman" w:cs="Times New Roman"/>
                <w:sz w:val="20"/>
                <w:szCs w:val="20"/>
              </w:rPr>
            </w:pPr>
            <w:r w:rsidRPr="00CD10D9">
              <w:rPr>
                <w:rFonts w:ascii="Times New Roman" w:hAnsi="Times New Roman" w:cs="Times New Roman"/>
                <w:sz w:val="20"/>
                <w:szCs w:val="20"/>
              </w:rPr>
              <w:t>1</w:t>
            </w:r>
          </w:p>
        </w:tc>
        <w:tc>
          <w:tcPr>
            <w:tcW w:w="7797" w:type="dxa"/>
            <w:tcBorders>
              <w:top w:val="single" w:sz="6" w:space="0" w:color="auto"/>
              <w:left w:val="single" w:sz="6" w:space="0" w:color="auto"/>
              <w:bottom w:val="single" w:sz="6" w:space="0" w:color="auto"/>
              <w:right w:val="single" w:sz="6" w:space="0" w:color="auto"/>
            </w:tcBorders>
          </w:tcPr>
          <w:p w:rsidR="006D7C6B" w:rsidRPr="00CD10D9" w:rsidRDefault="006D7C6B" w:rsidP="00FA7483">
            <w:pPr>
              <w:widowControl/>
              <w:jc w:val="center"/>
              <w:rPr>
                <w:rFonts w:ascii="Times New Roman" w:hAnsi="Times New Roman" w:cs="Times New Roman"/>
                <w:sz w:val="20"/>
                <w:szCs w:val="20"/>
              </w:rPr>
            </w:pPr>
            <w:r w:rsidRPr="00CD10D9">
              <w:rPr>
                <w:rFonts w:ascii="Times New Roman" w:hAnsi="Times New Roman" w:cs="Times New Roman"/>
                <w:sz w:val="20"/>
                <w:szCs w:val="20"/>
              </w:rPr>
              <w:t>2</w:t>
            </w:r>
          </w:p>
        </w:tc>
        <w:tc>
          <w:tcPr>
            <w:tcW w:w="1984" w:type="dxa"/>
            <w:tcBorders>
              <w:top w:val="single" w:sz="6" w:space="0" w:color="auto"/>
              <w:left w:val="single" w:sz="6" w:space="0" w:color="auto"/>
              <w:bottom w:val="single" w:sz="6" w:space="0" w:color="auto"/>
              <w:right w:val="single" w:sz="6" w:space="0" w:color="auto"/>
            </w:tcBorders>
          </w:tcPr>
          <w:p w:rsidR="006D7C6B" w:rsidRPr="00CD10D9" w:rsidRDefault="006D7C6B" w:rsidP="00FA7483">
            <w:pPr>
              <w:widowControl/>
              <w:jc w:val="center"/>
              <w:rPr>
                <w:rFonts w:ascii="Times New Roman" w:hAnsi="Times New Roman" w:cs="Times New Roman"/>
                <w:sz w:val="20"/>
                <w:szCs w:val="20"/>
              </w:rPr>
            </w:pPr>
            <w:r w:rsidRPr="00CD10D9">
              <w:rPr>
                <w:rFonts w:ascii="Times New Roman" w:hAnsi="Times New Roman" w:cs="Times New Roman"/>
                <w:sz w:val="20"/>
                <w:szCs w:val="20"/>
              </w:rPr>
              <w:t>3</w:t>
            </w:r>
          </w:p>
        </w:tc>
      </w:tr>
      <w:tr w:rsidR="006D7C6B" w:rsidRPr="00CD10D9" w:rsidTr="008A76B4">
        <w:trPr>
          <w:cantSplit/>
          <w:trHeight w:val="240"/>
        </w:trPr>
        <w:tc>
          <w:tcPr>
            <w:tcW w:w="567" w:type="dxa"/>
            <w:tcBorders>
              <w:top w:val="single" w:sz="6" w:space="0" w:color="auto"/>
              <w:left w:val="single" w:sz="6" w:space="0" w:color="auto"/>
              <w:bottom w:val="single" w:sz="6" w:space="0" w:color="auto"/>
              <w:right w:val="single" w:sz="6" w:space="0" w:color="auto"/>
            </w:tcBorders>
          </w:tcPr>
          <w:p w:rsidR="006D7C6B" w:rsidRPr="00CD10D9" w:rsidRDefault="006D7C6B" w:rsidP="00FA7483">
            <w:pPr>
              <w:widowControl/>
              <w:rPr>
                <w:rFonts w:ascii="Times New Roman" w:hAnsi="Times New Roman" w:cs="Times New Roman"/>
                <w:sz w:val="20"/>
                <w:szCs w:val="20"/>
              </w:rPr>
            </w:pPr>
          </w:p>
        </w:tc>
        <w:tc>
          <w:tcPr>
            <w:tcW w:w="7797" w:type="dxa"/>
            <w:tcBorders>
              <w:top w:val="single" w:sz="6" w:space="0" w:color="auto"/>
              <w:left w:val="single" w:sz="6" w:space="0" w:color="auto"/>
              <w:bottom w:val="single" w:sz="6" w:space="0" w:color="auto"/>
              <w:right w:val="single" w:sz="6" w:space="0" w:color="auto"/>
            </w:tcBorders>
          </w:tcPr>
          <w:p w:rsidR="006D7C6B" w:rsidRDefault="006D7C6B" w:rsidP="00FA7483">
            <w:pPr>
              <w:widowControl/>
              <w:rPr>
                <w:rFonts w:ascii="Times New Roman" w:hAnsi="Times New Roman" w:cs="Times New Roman"/>
                <w:sz w:val="20"/>
                <w:szCs w:val="20"/>
              </w:rPr>
            </w:pPr>
            <w:r w:rsidRPr="00CD10D9">
              <w:rPr>
                <w:rFonts w:ascii="Times New Roman" w:hAnsi="Times New Roman" w:cs="Times New Roman"/>
                <w:sz w:val="20"/>
                <w:szCs w:val="20"/>
              </w:rPr>
              <w:t>Круглосуточный стационар</w:t>
            </w:r>
          </w:p>
          <w:p w:rsidR="008E78DC" w:rsidRPr="00CD10D9" w:rsidRDefault="008E78DC" w:rsidP="00FA7483">
            <w:pPr>
              <w:widowControl/>
              <w:rPr>
                <w:rFonts w:ascii="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6D7C6B" w:rsidRPr="00CD10D9" w:rsidRDefault="006D7C6B" w:rsidP="00FA7483">
            <w:pPr>
              <w:widowControl/>
              <w:jc w:val="center"/>
              <w:rPr>
                <w:rFonts w:ascii="Times New Roman" w:hAnsi="Times New Roman" w:cs="Times New Roman"/>
                <w:sz w:val="20"/>
                <w:szCs w:val="20"/>
              </w:rPr>
            </w:pPr>
          </w:p>
        </w:tc>
      </w:tr>
      <w:tr w:rsidR="006D7C6B" w:rsidRPr="00CD10D9" w:rsidTr="008A76B4">
        <w:trPr>
          <w:cantSplit/>
          <w:trHeight w:val="65"/>
        </w:trPr>
        <w:tc>
          <w:tcPr>
            <w:tcW w:w="567" w:type="dxa"/>
            <w:tcBorders>
              <w:top w:val="single" w:sz="6" w:space="0" w:color="auto"/>
              <w:left w:val="single" w:sz="6" w:space="0" w:color="auto"/>
              <w:bottom w:val="single" w:sz="6" w:space="0" w:color="auto"/>
              <w:right w:val="single" w:sz="6" w:space="0" w:color="auto"/>
            </w:tcBorders>
          </w:tcPr>
          <w:p w:rsidR="006D7C6B" w:rsidRPr="00CD10D9" w:rsidRDefault="006D7C6B" w:rsidP="00CD10D9">
            <w:pPr>
              <w:widowControl/>
              <w:jc w:val="center"/>
              <w:rPr>
                <w:rFonts w:ascii="Times New Roman" w:hAnsi="Times New Roman" w:cs="Times New Roman"/>
                <w:sz w:val="20"/>
                <w:szCs w:val="20"/>
              </w:rPr>
            </w:pPr>
            <w:r w:rsidRPr="00CD10D9">
              <w:rPr>
                <w:rFonts w:ascii="Times New Roman" w:hAnsi="Times New Roman" w:cs="Times New Roman"/>
                <w:sz w:val="20"/>
                <w:szCs w:val="20"/>
              </w:rPr>
              <w:t>1</w:t>
            </w:r>
          </w:p>
        </w:tc>
        <w:tc>
          <w:tcPr>
            <w:tcW w:w="7797" w:type="dxa"/>
            <w:tcBorders>
              <w:top w:val="single" w:sz="6" w:space="0" w:color="auto"/>
              <w:left w:val="single" w:sz="6" w:space="0" w:color="auto"/>
              <w:bottom w:val="single" w:sz="6" w:space="0" w:color="auto"/>
              <w:right w:val="single" w:sz="6" w:space="0" w:color="auto"/>
            </w:tcBorders>
          </w:tcPr>
          <w:p w:rsidR="006D7C6B" w:rsidRDefault="006D7C6B" w:rsidP="00FA7483">
            <w:pPr>
              <w:widowControl/>
              <w:rPr>
                <w:rFonts w:ascii="Times New Roman" w:hAnsi="Times New Roman" w:cs="Times New Roman"/>
                <w:sz w:val="20"/>
                <w:szCs w:val="20"/>
              </w:rPr>
            </w:pPr>
            <w:r w:rsidRPr="00CD10D9">
              <w:rPr>
                <w:rFonts w:ascii="Times New Roman" w:hAnsi="Times New Roman" w:cs="Times New Roman"/>
                <w:sz w:val="20"/>
                <w:szCs w:val="20"/>
              </w:rPr>
              <w:t>Субарахноидальное кровоизлияние – 21 день. Код по МКБ: I60</w:t>
            </w:r>
          </w:p>
          <w:p w:rsidR="008E78DC" w:rsidRPr="00CD10D9" w:rsidRDefault="008E78DC" w:rsidP="00FA7483">
            <w:pPr>
              <w:widowControl/>
              <w:rPr>
                <w:rFonts w:ascii="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6D7C6B" w:rsidRPr="00CD10D9" w:rsidRDefault="006D7C6B" w:rsidP="00FA7483">
            <w:pPr>
              <w:widowControl/>
              <w:jc w:val="center"/>
              <w:rPr>
                <w:rFonts w:ascii="Times New Roman" w:hAnsi="Times New Roman" w:cs="Times New Roman"/>
                <w:sz w:val="20"/>
                <w:szCs w:val="20"/>
              </w:rPr>
            </w:pPr>
            <w:r w:rsidRPr="00CD10D9">
              <w:rPr>
                <w:rFonts w:ascii="Times New Roman" w:hAnsi="Times New Roman" w:cs="Times New Roman"/>
                <w:sz w:val="20"/>
                <w:szCs w:val="20"/>
              </w:rPr>
              <w:t>27 546,38</w:t>
            </w:r>
          </w:p>
        </w:tc>
      </w:tr>
      <w:tr w:rsidR="006D7C6B" w:rsidRPr="00CD10D9" w:rsidTr="008A76B4">
        <w:trPr>
          <w:cantSplit/>
          <w:trHeight w:val="65"/>
        </w:trPr>
        <w:tc>
          <w:tcPr>
            <w:tcW w:w="567" w:type="dxa"/>
            <w:tcBorders>
              <w:top w:val="single" w:sz="6" w:space="0" w:color="auto"/>
              <w:left w:val="single" w:sz="6" w:space="0" w:color="auto"/>
              <w:bottom w:val="single" w:sz="6" w:space="0" w:color="auto"/>
              <w:right w:val="single" w:sz="6" w:space="0" w:color="auto"/>
            </w:tcBorders>
          </w:tcPr>
          <w:p w:rsidR="006D7C6B" w:rsidRPr="00CD10D9" w:rsidRDefault="006D7C6B" w:rsidP="00CD10D9">
            <w:pPr>
              <w:widowControl/>
              <w:jc w:val="center"/>
              <w:rPr>
                <w:rFonts w:ascii="Times New Roman" w:hAnsi="Times New Roman" w:cs="Times New Roman"/>
                <w:sz w:val="20"/>
                <w:szCs w:val="20"/>
              </w:rPr>
            </w:pPr>
            <w:r w:rsidRPr="00CD10D9">
              <w:rPr>
                <w:rFonts w:ascii="Times New Roman" w:hAnsi="Times New Roman" w:cs="Times New Roman"/>
                <w:sz w:val="20"/>
                <w:szCs w:val="20"/>
              </w:rPr>
              <w:t>2</w:t>
            </w:r>
          </w:p>
        </w:tc>
        <w:tc>
          <w:tcPr>
            <w:tcW w:w="7797" w:type="dxa"/>
            <w:tcBorders>
              <w:top w:val="single" w:sz="6" w:space="0" w:color="auto"/>
              <w:left w:val="single" w:sz="6" w:space="0" w:color="auto"/>
              <w:bottom w:val="single" w:sz="6" w:space="0" w:color="auto"/>
              <w:right w:val="single" w:sz="6" w:space="0" w:color="auto"/>
            </w:tcBorders>
          </w:tcPr>
          <w:p w:rsidR="006D7C6B" w:rsidRDefault="006D7C6B" w:rsidP="00FA7483">
            <w:pPr>
              <w:widowControl/>
              <w:rPr>
                <w:rFonts w:ascii="Times New Roman" w:hAnsi="Times New Roman" w:cs="Times New Roman"/>
                <w:sz w:val="20"/>
                <w:szCs w:val="20"/>
              </w:rPr>
            </w:pPr>
            <w:r w:rsidRPr="00CD10D9">
              <w:rPr>
                <w:rFonts w:ascii="Times New Roman" w:hAnsi="Times New Roman" w:cs="Times New Roman"/>
                <w:sz w:val="20"/>
                <w:szCs w:val="20"/>
              </w:rPr>
              <w:t>Субарахноидальное кровоизлияние неуточненное, внутримозговое кровоизлияние н</w:t>
            </w:r>
            <w:r w:rsidRPr="00CD10D9">
              <w:rPr>
                <w:rFonts w:ascii="Times New Roman" w:hAnsi="Times New Roman" w:cs="Times New Roman"/>
                <w:sz w:val="20"/>
                <w:szCs w:val="20"/>
              </w:rPr>
              <w:t>е</w:t>
            </w:r>
            <w:r w:rsidRPr="00CD10D9">
              <w:rPr>
                <w:rFonts w:ascii="Times New Roman" w:hAnsi="Times New Roman" w:cs="Times New Roman"/>
                <w:sz w:val="20"/>
                <w:szCs w:val="20"/>
              </w:rPr>
              <w:t>уточненное - 3 дня. Код по МКБ: I60.9, I61.9</w:t>
            </w:r>
          </w:p>
          <w:p w:rsidR="008E78DC" w:rsidRPr="00CD10D9" w:rsidRDefault="008E78DC" w:rsidP="00FA7483">
            <w:pPr>
              <w:widowControl/>
              <w:rPr>
                <w:rFonts w:ascii="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6D7C6B" w:rsidRPr="00CD10D9" w:rsidRDefault="006D7C6B" w:rsidP="00FA7483">
            <w:pPr>
              <w:widowControl/>
              <w:jc w:val="center"/>
              <w:rPr>
                <w:rFonts w:ascii="Times New Roman" w:hAnsi="Times New Roman" w:cs="Times New Roman"/>
                <w:sz w:val="20"/>
                <w:szCs w:val="20"/>
              </w:rPr>
            </w:pPr>
            <w:r w:rsidRPr="00CD10D9">
              <w:rPr>
                <w:rFonts w:ascii="Times New Roman" w:hAnsi="Times New Roman" w:cs="Times New Roman"/>
                <w:sz w:val="20"/>
                <w:szCs w:val="20"/>
              </w:rPr>
              <w:t>6 078,74</w:t>
            </w:r>
          </w:p>
        </w:tc>
      </w:tr>
      <w:tr w:rsidR="006D7C6B" w:rsidRPr="00CD10D9" w:rsidTr="008A76B4">
        <w:trPr>
          <w:cantSplit/>
          <w:trHeight w:val="65"/>
        </w:trPr>
        <w:tc>
          <w:tcPr>
            <w:tcW w:w="567" w:type="dxa"/>
            <w:tcBorders>
              <w:top w:val="single" w:sz="6" w:space="0" w:color="auto"/>
              <w:left w:val="single" w:sz="6" w:space="0" w:color="auto"/>
              <w:bottom w:val="single" w:sz="6" w:space="0" w:color="auto"/>
              <w:right w:val="single" w:sz="6" w:space="0" w:color="auto"/>
            </w:tcBorders>
          </w:tcPr>
          <w:p w:rsidR="006D7C6B" w:rsidRPr="00CD10D9" w:rsidRDefault="006D7C6B" w:rsidP="00CD10D9">
            <w:pPr>
              <w:widowControl/>
              <w:jc w:val="center"/>
              <w:rPr>
                <w:rFonts w:ascii="Times New Roman" w:hAnsi="Times New Roman" w:cs="Times New Roman"/>
                <w:sz w:val="20"/>
                <w:szCs w:val="20"/>
              </w:rPr>
            </w:pPr>
            <w:r w:rsidRPr="00CD10D9">
              <w:rPr>
                <w:rFonts w:ascii="Times New Roman" w:hAnsi="Times New Roman" w:cs="Times New Roman"/>
                <w:sz w:val="20"/>
                <w:szCs w:val="20"/>
              </w:rPr>
              <w:t>3</w:t>
            </w:r>
          </w:p>
        </w:tc>
        <w:tc>
          <w:tcPr>
            <w:tcW w:w="7797" w:type="dxa"/>
            <w:tcBorders>
              <w:top w:val="single" w:sz="6" w:space="0" w:color="auto"/>
              <w:left w:val="single" w:sz="6" w:space="0" w:color="auto"/>
              <w:bottom w:val="single" w:sz="6" w:space="0" w:color="auto"/>
              <w:right w:val="single" w:sz="6" w:space="0" w:color="auto"/>
            </w:tcBorders>
          </w:tcPr>
          <w:p w:rsidR="006D7C6B" w:rsidRDefault="006D7C6B" w:rsidP="00FA7483">
            <w:pPr>
              <w:widowControl/>
              <w:rPr>
                <w:rFonts w:ascii="Times New Roman" w:hAnsi="Times New Roman" w:cs="Times New Roman"/>
                <w:sz w:val="20"/>
                <w:szCs w:val="20"/>
              </w:rPr>
            </w:pPr>
            <w:r w:rsidRPr="00CD10D9">
              <w:rPr>
                <w:rFonts w:ascii="Times New Roman" w:hAnsi="Times New Roman" w:cs="Times New Roman"/>
                <w:sz w:val="20"/>
                <w:szCs w:val="20"/>
              </w:rPr>
              <w:t>Внутримозговое кровоизлияние – 21 день. Код по МКБ: I61</w:t>
            </w:r>
          </w:p>
          <w:p w:rsidR="008E78DC" w:rsidRPr="00CD10D9" w:rsidRDefault="008E78DC" w:rsidP="00FA7483">
            <w:pPr>
              <w:widowControl/>
              <w:rPr>
                <w:rFonts w:ascii="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6D7C6B" w:rsidRPr="00CD10D9" w:rsidRDefault="006D7C6B" w:rsidP="00FA7483">
            <w:pPr>
              <w:widowControl/>
              <w:jc w:val="center"/>
              <w:rPr>
                <w:rFonts w:ascii="Times New Roman" w:hAnsi="Times New Roman" w:cs="Times New Roman"/>
                <w:sz w:val="20"/>
                <w:szCs w:val="20"/>
              </w:rPr>
            </w:pPr>
            <w:r w:rsidRPr="00CD10D9">
              <w:rPr>
                <w:rFonts w:ascii="Times New Roman" w:hAnsi="Times New Roman" w:cs="Times New Roman"/>
                <w:sz w:val="20"/>
                <w:szCs w:val="20"/>
              </w:rPr>
              <w:t>55 890,67</w:t>
            </w:r>
          </w:p>
        </w:tc>
      </w:tr>
      <w:tr w:rsidR="006D7C6B" w:rsidRPr="00CD10D9" w:rsidTr="008A76B4">
        <w:trPr>
          <w:cantSplit/>
          <w:trHeight w:val="421"/>
        </w:trPr>
        <w:tc>
          <w:tcPr>
            <w:tcW w:w="567" w:type="dxa"/>
            <w:tcBorders>
              <w:top w:val="single" w:sz="6" w:space="0" w:color="auto"/>
              <w:left w:val="single" w:sz="6" w:space="0" w:color="auto"/>
              <w:bottom w:val="single" w:sz="6" w:space="0" w:color="auto"/>
              <w:right w:val="single" w:sz="6" w:space="0" w:color="auto"/>
            </w:tcBorders>
          </w:tcPr>
          <w:p w:rsidR="006D7C6B" w:rsidRPr="00CD10D9" w:rsidRDefault="006D7C6B" w:rsidP="00CD10D9">
            <w:pPr>
              <w:widowControl/>
              <w:jc w:val="center"/>
              <w:rPr>
                <w:rFonts w:ascii="Times New Roman" w:hAnsi="Times New Roman" w:cs="Times New Roman"/>
                <w:sz w:val="20"/>
                <w:szCs w:val="20"/>
              </w:rPr>
            </w:pPr>
            <w:r w:rsidRPr="00CD10D9">
              <w:rPr>
                <w:rFonts w:ascii="Times New Roman" w:hAnsi="Times New Roman" w:cs="Times New Roman"/>
                <w:sz w:val="20"/>
                <w:szCs w:val="20"/>
              </w:rPr>
              <w:t>4</w:t>
            </w:r>
          </w:p>
        </w:tc>
        <w:tc>
          <w:tcPr>
            <w:tcW w:w="7797" w:type="dxa"/>
            <w:tcBorders>
              <w:top w:val="single" w:sz="6" w:space="0" w:color="auto"/>
              <w:left w:val="single" w:sz="6" w:space="0" w:color="auto"/>
              <w:bottom w:val="single" w:sz="6" w:space="0" w:color="auto"/>
              <w:right w:val="single" w:sz="6" w:space="0" w:color="auto"/>
            </w:tcBorders>
          </w:tcPr>
          <w:p w:rsidR="006D7C6B" w:rsidRDefault="006D7C6B" w:rsidP="00FA7483">
            <w:pPr>
              <w:widowControl/>
              <w:rPr>
                <w:rFonts w:ascii="Times New Roman" w:hAnsi="Times New Roman" w:cs="Times New Roman"/>
                <w:sz w:val="20"/>
                <w:szCs w:val="20"/>
              </w:rPr>
            </w:pPr>
            <w:r w:rsidRPr="00CD10D9">
              <w:rPr>
                <w:rFonts w:ascii="Times New Roman" w:hAnsi="Times New Roman" w:cs="Times New Roman"/>
                <w:sz w:val="20"/>
                <w:szCs w:val="20"/>
              </w:rPr>
              <w:t>Субарахноидальные кровоизлияния: из каротидного синуса и бифуркации, из средней мозговой артерии, из передней соединительной артерии, из задней соединительной а</w:t>
            </w:r>
            <w:r w:rsidRPr="00CD10D9">
              <w:rPr>
                <w:rFonts w:ascii="Times New Roman" w:hAnsi="Times New Roman" w:cs="Times New Roman"/>
                <w:sz w:val="20"/>
                <w:szCs w:val="20"/>
              </w:rPr>
              <w:t>р</w:t>
            </w:r>
            <w:r w:rsidRPr="00CD10D9">
              <w:rPr>
                <w:rFonts w:ascii="Times New Roman" w:hAnsi="Times New Roman" w:cs="Times New Roman"/>
                <w:sz w:val="20"/>
                <w:szCs w:val="20"/>
              </w:rPr>
              <w:t>терии, из базилярной артерии, из позвоночной артерии, из других внутричерепных арт</w:t>
            </w:r>
            <w:r w:rsidRPr="00CD10D9">
              <w:rPr>
                <w:rFonts w:ascii="Times New Roman" w:hAnsi="Times New Roman" w:cs="Times New Roman"/>
                <w:sz w:val="20"/>
                <w:szCs w:val="20"/>
              </w:rPr>
              <w:t>е</w:t>
            </w:r>
            <w:r w:rsidRPr="00CD10D9">
              <w:rPr>
                <w:rFonts w:ascii="Times New Roman" w:hAnsi="Times New Roman" w:cs="Times New Roman"/>
                <w:sz w:val="20"/>
                <w:szCs w:val="20"/>
              </w:rPr>
              <w:t>рий; внутримозговое кровоизлияние - 3 дня. Код по МКБ: I60.0 -</w:t>
            </w:r>
            <w:r w:rsidR="00A84958">
              <w:rPr>
                <w:rFonts w:ascii="Times New Roman" w:hAnsi="Times New Roman" w:cs="Times New Roman"/>
                <w:sz w:val="20"/>
                <w:szCs w:val="20"/>
              </w:rPr>
              <w:t xml:space="preserve"> </w:t>
            </w:r>
            <w:r w:rsidRPr="00CD10D9">
              <w:rPr>
                <w:rFonts w:ascii="Times New Roman" w:hAnsi="Times New Roman" w:cs="Times New Roman"/>
                <w:sz w:val="20"/>
                <w:szCs w:val="20"/>
              </w:rPr>
              <w:t>I60.6, I61</w:t>
            </w:r>
          </w:p>
          <w:p w:rsidR="008E78DC" w:rsidRPr="00CD10D9" w:rsidRDefault="008E78DC" w:rsidP="00FA7483">
            <w:pPr>
              <w:widowControl/>
              <w:rPr>
                <w:rFonts w:ascii="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6D7C6B" w:rsidRPr="00CD10D9" w:rsidRDefault="006D7C6B" w:rsidP="00FA7483">
            <w:pPr>
              <w:widowControl/>
              <w:jc w:val="center"/>
              <w:rPr>
                <w:rFonts w:ascii="Times New Roman" w:hAnsi="Times New Roman" w:cs="Times New Roman"/>
                <w:sz w:val="20"/>
                <w:szCs w:val="20"/>
              </w:rPr>
            </w:pPr>
            <w:r w:rsidRPr="00CD10D9">
              <w:rPr>
                <w:rFonts w:ascii="Times New Roman" w:hAnsi="Times New Roman" w:cs="Times New Roman"/>
                <w:sz w:val="20"/>
                <w:szCs w:val="20"/>
              </w:rPr>
              <w:t>6 436,88</w:t>
            </w:r>
          </w:p>
        </w:tc>
      </w:tr>
      <w:tr w:rsidR="006D7C6B" w:rsidRPr="00CD10D9" w:rsidTr="008A76B4">
        <w:trPr>
          <w:cantSplit/>
          <w:trHeight w:val="65"/>
        </w:trPr>
        <w:tc>
          <w:tcPr>
            <w:tcW w:w="567" w:type="dxa"/>
            <w:tcBorders>
              <w:top w:val="single" w:sz="6" w:space="0" w:color="auto"/>
              <w:left w:val="single" w:sz="6" w:space="0" w:color="auto"/>
              <w:bottom w:val="single" w:sz="6" w:space="0" w:color="auto"/>
              <w:right w:val="single" w:sz="6" w:space="0" w:color="auto"/>
            </w:tcBorders>
          </w:tcPr>
          <w:p w:rsidR="006D7C6B" w:rsidRPr="00CD10D9" w:rsidRDefault="006D7C6B" w:rsidP="00CD10D9">
            <w:pPr>
              <w:widowControl/>
              <w:jc w:val="center"/>
              <w:rPr>
                <w:rFonts w:ascii="Times New Roman" w:hAnsi="Times New Roman" w:cs="Times New Roman"/>
                <w:sz w:val="20"/>
                <w:szCs w:val="20"/>
              </w:rPr>
            </w:pPr>
            <w:r w:rsidRPr="00CD10D9">
              <w:rPr>
                <w:rFonts w:ascii="Times New Roman" w:hAnsi="Times New Roman" w:cs="Times New Roman"/>
                <w:sz w:val="20"/>
                <w:szCs w:val="20"/>
              </w:rPr>
              <w:t>5</w:t>
            </w:r>
          </w:p>
        </w:tc>
        <w:tc>
          <w:tcPr>
            <w:tcW w:w="7797" w:type="dxa"/>
            <w:tcBorders>
              <w:top w:val="single" w:sz="6" w:space="0" w:color="auto"/>
              <w:left w:val="single" w:sz="6" w:space="0" w:color="auto"/>
              <w:bottom w:val="single" w:sz="6" w:space="0" w:color="auto"/>
              <w:right w:val="single" w:sz="6" w:space="0" w:color="auto"/>
            </w:tcBorders>
          </w:tcPr>
          <w:p w:rsidR="006D7C6B" w:rsidRDefault="006D7C6B" w:rsidP="00FA7483">
            <w:pPr>
              <w:widowControl/>
              <w:rPr>
                <w:rFonts w:ascii="Times New Roman" w:hAnsi="Times New Roman" w:cs="Times New Roman"/>
                <w:sz w:val="20"/>
                <w:szCs w:val="20"/>
              </w:rPr>
            </w:pPr>
            <w:r w:rsidRPr="00CD10D9">
              <w:rPr>
                <w:rFonts w:ascii="Times New Roman" w:hAnsi="Times New Roman" w:cs="Times New Roman"/>
                <w:sz w:val="20"/>
                <w:szCs w:val="20"/>
              </w:rPr>
              <w:t>Инфаркт мозга - 21 день. Код по МКБ: I63</w:t>
            </w:r>
          </w:p>
          <w:p w:rsidR="008E78DC" w:rsidRPr="00CD10D9" w:rsidRDefault="008E78DC" w:rsidP="00FA7483">
            <w:pPr>
              <w:widowControl/>
              <w:rPr>
                <w:rFonts w:ascii="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6D7C6B" w:rsidRPr="00CD10D9" w:rsidRDefault="006D7C6B" w:rsidP="00FA7483">
            <w:pPr>
              <w:widowControl/>
              <w:jc w:val="center"/>
              <w:rPr>
                <w:rFonts w:ascii="Times New Roman" w:hAnsi="Times New Roman" w:cs="Times New Roman"/>
                <w:sz w:val="20"/>
                <w:szCs w:val="20"/>
              </w:rPr>
            </w:pPr>
            <w:r w:rsidRPr="00CD10D9">
              <w:rPr>
                <w:rFonts w:ascii="Times New Roman" w:hAnsi="Times New Roman" w:cs="Times New Roman"/>
                <w:sz w:val="20"/>
                <w:szCs w:val="20"/>
              </w:rPr>
              <w:t>26 521,28</w:t>
            </w:r>
          </w:p>
        </w:tc>
      </w:tr>
      <w:tr w:rsidR="006D7C6B" w:rsidRPr="00CD10D9" w:rsidTr="008A76B4">
        <w:trPr>
          <w:cantSplit/>
          <w:trHeight w:val="65"/>
        </w:trPr>
        <w:tc>
          <w:tcPr>
            <w:tcW w:w="567" w:type="dxa"/>
            <w:tcBorders>
              <w:top w:val="single" w:sz="6" w:space="0" w:color="auto"/>
              <w:left w:val="single" w:sz="6" w:space="0" w:color="auto"/>
              <w:bottom w:val="single" w:sz="6" w:space="0" w:color="auto"/>
              <w:right w:val="single" w:sz="6" w:space="0" w:color="auto"/>
            </w:tcBorders>
          </w:tcPr>
          <w:p w:rsidR="006D7C6B" w:rsidRPr="00CD10D9" w:rsidRDefault="006D7C6B" w:rsidP="00CD10D9">
            <w:pPr>
              <w:widowControl/>
              <w:jc w:val="center"/>
              <w:rPr>
                <w:rFonts w:ascii="Times New Roman" w:hAnsi="Times New Roman" w:cs="Times New Roman"/>
                <w:sz w:val="20"/>
                <w:szCs w:val="20"/>
              </w:rPr>
            </w:pPr>
            <w:r w:rsidRPr="00CD10D9">
              <w:rPr>
                <w:rFonts w:ascii="Times New Roman" w:hAnsi="Times New Roman" w:cs="Times New Roman"/>
                <w:sz w:val="20"/>
                <w:szCs w:val="20"/>
              </w:rPr>
              <w:t>6</w:t>
            </w:r>
          </w:p>
        </w:tc>
        <w:tc>
          <w:tcPr>
            <w:tcW w:w="7797" w:type="dxa"/>
            <w:tcBorders>
              <w:top w:val="single" w:sz="6" w:space="0" w:color="auto"/>
              <w:left w:val="single" w:sz="6" w:space="0" w:color="auto"/>
              <w:bottom w:val="single" w:sz="6" w:space="0" w:color="auto"/>
              <w:right w:val="single" w:sz="6" w:space="0" w:color="auto"/>
            </w:tcBorders>
          </w:tcPr>
          <w:p w:rsidR="006D7C6B" w:rsidRDefault="006D7C6B" w:rsidP="00FA7483">
            <w:pPr>
              <w:widowControl/>
              <w:rPr>
                <w:rFonts w:ascii="Times New Roman" w:hAnsi="Times New Roman" w:cs="Times New Roman"/>
                <w:sz w:val="20"/>
                <w:szCs w:val="20"/>
              </w:rPr>
            </w:pPr>
            <w:r w:rsidRPr="00CD10D9">
              <w:rPr>
                <w:rFonts w:ascii="Times New Roman" w:hAnsi="Times New Roman" w:cs="Times New Roman"/>
                <w:sz w:val="20"/>
                <w:szCs w:val="20"/>
              </w:rPr>
              <w:t>Преходящие транзиторные ишемические атаки - 7 дней. Код по МКБ: G45</w:t>
            </w:r>
          </w:p>
          <w:p w:rsidR="008E78DC" w:rsidRPr="00CD10D9" w:rsidRDefault="008E78DC" w:rsidP="00FA7483">
            <w:pPr>
              <w:widowControl/>
              <w:rPr>
                <w:rFonts w:ascii="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6D7C6B" w:rsidRPr="00CD10D9" w:rsidRDefault="006D7C6B" w:rsidP="00FA7483">
            <w:pPr>
              <w:widowControl/>
              <w:jc w:val="center"/>
              <w:rPr>
                <w:rFonts w:ascii="Times New Roman" w:hAnsi="Times New Roman" w:cs="Times New Roman"/>
                <w:sz w:val="20"/>
                <w:szCs w:val="20"/>
              </w:rPr>
            </w:pPr>
            <w:r w:rsidRPr="00CD10D9">
              <w:rPr>
                <w:rFonts w:ascii="Times New Roman" w:hAnsi="Times New Roman" w:cs="Times New Roman"/>
                <w:sz w:val="20"/>
                <w:szCs w:val="20"/>
              </w:rPr>
              <w:t>2 003,49</w:t>
            </w:r>
          </w:p>
        </w:tc>
      </w:tr>
      <w:tr w:rsidR="006D7C6B" w:rsidRPr="00CD10D9" w:rsidTr="008A76B4">
        <w:trPr>
          <w:cantSplit/>
          <w:trHeight w:val="65"/>
        </w:trPr>
        <w:tc>
          <w:tcPr>
            <w:tcW w:w="567" w:type="dxa"/>
            <w:tcBorders>
              <w:top w:val="single" w:sz="6" w:space="0" w:color="auto"/>
              <w:left w:val="single" w:sz="6" w:space="0" w:color="auto"/>
              <w:bottom w:val="single" w:sz="6" w:space="0" w:color="auto"/>
              <w:right w:val="single" w:sz="6" w:space="0" w:color="auto"/>
            </w:tcBorders>
          </w:tcPr>
          <w:p w:rsidR="006D7C6B" w:rsidRPr="00CD10D9" w:rsidRDefault="006D7C6B" w:rsidP="00CD10D9">
            <w:pPr>
              <w:widowControl/>
              <w:jc w:val="center"/>
              <w:rPr>
                <w:rFonts w:ascii="Times New Roman" w:hAnsi="Times New Roman" w:cs="Times New Roman"/>
                <w:sz w:val="20"/>
                <w:szCs w:val="20"/>
              </w:rPr>
            </w:pPr>
            <w:r w:rsidRPr="00CD10D9">
              <w:rPr>
                <w:rFonts w:ascii="Times New Roman" w:hAnsi="Times New Roman" w:cs="Times New Roman"/>
                <w:sz w:val="20"/>
                <w:szCs w:val="20"/>
              </w:rPr>
              <w:t>7</w:t>
            </w:r>
          </w:p>
        </w:tc>
        <w:tc>
          <w:tcPr>
            <w:tcW w:w="7797" w:type="dxa"/>
            <w:tcBorders>
              <w:top w:val="single" w:sz="6" w:space="0" w:color="auto"/>
              <w:left w:val="single" w:sz="6" w:space="0" w:color="auto"/>
              <w:bottom w:val="single" w:sz="6" w:space="0" w:color="auto"/>
              <w:right w:val="single" w:sz="6" w:space="0" w:color="auto"/>
            </w:tcBorders>
          </w:tcPr>
          <w:p w:rsidR="006D7C6B" w:rsidRDefault="006D7C6B" w:rsidP="00FA7483">
            <w:pPr>
              <w:widowControl/>
              <w:rPr>
                <w:rFonts w:ascii="Times New Roman" w:hAnsi="Times New Roman" w:cs="Times New Roman"/>
                <w:sz w:val="20"/>
                <w:szCs w:val="20"/>
              </w:rPr>
            </w:pPr>
            <w:r w:rsidRPr="00CD10D9">
              <w:rPr>
                <w:rFonts w:ascii="Times New Roman" w:hAnsi="Times New Roman" w:cs="Times New Roman"/>
                <w:sz w:val="20"/>
                <w:szCs w:val="20"/>
              </w:rPr>
              <w:t>Острый инфаркт миокарда без зубца Q - 12 дней. Код по МКБ:I21</w:t>
            </w:r>
          </w:p>
          <w:p w:rsidR="008E78DC" w:rsidRPr="00CD10D9" w:rsidRDefault="008E78DC" w:rsidP="00FA7483">
            <w:pPr>
              <w:widowControl/>
              <w:rPr>
                <w:rFonts w:ascii="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6D7C6B" w:rsidRPr="00CD10D9" w:rsidRDefault="006D7C6B" w:rsidP="00FA7483">
            <w:pPr>
              <w:widowControl/>
              <w:jc w:val="center"/>
              <w:rPr>
                <w:rFonts w:ascii="Times New Roman" w:hAnsi="Times New Roman" w:cs="Times New Roman"/>
                <w:sz w:val="20"/>
                <w:szCs w:val="20"/>
              </w:rPr>
            </w:pPr>
            <w:r w:rsidRPr="00CD10D9">
              <w:rPr>
                <w:rFonts w:ascii="Times New Roman" w:hAnsi="Times New Roman" w:cs="Times New Roman"/>
                <w:sz w:val="20"/>
                <w:szCs w:val="20"/>
              </w:rPr>
              <w:t>3 149,87</w:t>
            </w:r>
          </w:p>
        </w:tc>
      </w:tr>
      <w:tr w:rsidR="006D7C6B" w:rsidRPr="00CD10D9" w:rsidTr="008A76B4">
        <w:trPr>
          <w:cantSplit/>
          <w:trHeight w:val="66"/>
        </w:trPr>
        <w:tc>
          <w:tcPr>
            <w:tcW w:w="567" w:type="dxa"/>
            <w:tcBorders>
              <w:top w:val="single" w:sz="6" w:space="0" w:color="auto"/>
              <w:left w:val="single" w:sz="6" w:space="0" w:color="auto"/>
              <w:bottom w:val="single" w:sz="6" w:space="0" w:color="auto"/>
              <w:right w:val="single" w:sz="6" w:space="0" w:color="auto"/>
            </w:tcBorders>
          </w:tcPr>
          <w:p w:rsidR="006D7C6B" w:rsidRPr="00CD10D9" w:rsidRDefault="006D7C6B" w:rsidP="00CD10D9">
            <w:pPr>
              <w:widowControl/>
              <w:jc w:val="center"/>
              <w:rPr>
                <w:rFonts w:ascii="Times New Roman" w:hAnsi="Times New Roman" w:cs="Times New Roman"/>
                <w:sz w:val="20"/>
                <w:szCs w:val="20"/>
              </w:rPr>
            </w:pPr>
            <w:r w:rsidRPr="00CD10D9">
              <w:rPr>
                <w:rFonts w:ascii="Times New Roman" w:hAnsi="Times New Roman" w:cs="Times New Roman"/>
                <w:sz w:val="20"/>
                <w:szCs w:val="20"/>
              </w:rPr>
              <w:t>8</w:t>
            </w:r>
          </w:p>
        </w:tc>
        <w:tc>
          <w:tcPr>
            <w:tcW w:w="7797" w:type="dxa"/>
            <w:tcBorders>
              <w:top w:val="single" w:sz="6" w:space="0" w:color="auto"/>
              <w:left w:val="single" w:sz="6" w:space="0" w:color="auto"/>
              <w:bottom w:val="single" w:sz="6" w:space="0" w:color="auto"/>
              <w:right w:val="single" w:sz="6" w:space="0" w:color="auto"/>
            </w:tcBorders>
          </w:tcPr>
          <w:p w:rsidR="006D7C6B" w:rsidRDefault="006D7C6B" w:rsidP="00FA7483">
            <w:pPr>
              <w:widowControl/>
              <w:rPr>
                <w:rFonts w:ascii="Times New Roman" w:hAnsi="Times New Roman" w:cs="Times New Roman"/>
                <w:sz w:val="20"/>
                <w:szCs w:val="20"/>
              </w:rPr>
            </w:pPr>
            <w:r w:rsidRPr="00CD10D9">
              <w:rPr>
                <w:rFonts w:ascii="Times New Roman" w:hAnsi="Times New Roman" w:cs="Times New Roman"/>
                <w:sz w:val="20"/>
                <w:szCs w:val="20"/>
              </w:rPr>
              <w:t>Острый инфаркт миокарда с зубцом Q - 12 дней. Код по МКБ: I21</w:t>
            </w:r>
          </w:p>
          <w:p w:rsidR="008E78DC" w:rsidRPr="00CD10D9" w:rsidRDefault="008E78DC" w:rsidP="00FA7483">
            <w:pPr>
              <w:widowControl/>
              <w:rPr>
                <w:rFonts w:ascii="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6D7C6B" w:rsidRPr="00CD10D9" w:rsidRDefault="006D7C6B" w:rsidP="00FA7483">
            <w:pPr>
              <w:widowControl/>
              <w:jc w:val="center"/>
              <w:rPr>
                <w:rFonts w:ascii="Times New Roman" w:hAnsi="Times New Roman" w:cs="Times New Roman"/>
                <w:sz w:val="20"/>
                <w:szCs w:val="20"/>
              </w:rPr>
            </w:pPr>
            <w:r w:rsidRPr="00CD10D9">
              <w:rPr>
                <w:rFonts w:ascii="Times New Roman" w:hAnsi="Times New Roman" w:cs="Times New Roman"/>
                <w:sz w:val="20"/>
                <w:szCs w:val="20"/>
              </w:rPr>
              <w:t>9 575,97</w:t>
            </w:r>
          </w:p>
        </w:tc>
      </w:tr>
      <w:tr w:rsidR="006D7C6B" w:rsidRPr="00CD10D9" w:rsidTr="008A76B4">
        <w:trPr>
          <w:cantSplit/>
          <w:trHeight w:val="274"/>
        </w:trPr>
        <w:tc>
          <w:tcPr>
            <w:tcW w:w="567" w:type="dxa"/>
            <w:tcBorders>
              <w:top w:val="single" w:sz="6" w:space="0" w:color="auto"/>
              <w:left w:val="single" w:sz="6" w:space="0" w:color="auto"/>
              <w:bottom w:val="single" w:sz="6" w:space="0" w:color="auto"/>
              <w:right w:val="single" w:sz="6" w:space="0" w:color="auto"/>
            </w:tcBorders>
          </w:tcPr>
          <w:p w:rsidR="006D7C6B" w:rsidRPr="00CD10D9" w:rsidRDefault="006D7C6B" w:rsidP="00CD10D9">
            <w:pPr>
              <w:widowControl/>
              <w:jc w:val="center"/>
              <w:rPr>
                <w:rFonts w:ascii="Times New Roman" w:hAnsi="Times New Roman" w:cs="Times New Roman"/>
                <w:sz w:val="20"/>
                <w:szCs w:val="20"/>
              </w:rPr>
            </w:pPr>
            <w:r w:rsidRPr="00CD10D9">
              <w:rPr>
                <w:rFonts w:ascii="Times New Roman" w:hAnsi="Times New Roman" w:cs="Times New Roman"/>
                <w:sz w:val="20"/>
                <w:szCs w:val="20"/>
              </w:rPr>
              <w:t>9</w:t>
            </w:r>
          </w:p>
        </w:tc>
        <w:tc>
          <w:tcPr>
            <w:tcW w:w="7797" w:type="dxa"/>
            <w:tcBorders>
              <w:top w:val="single" w:sz="6" w:space="0" w:color="auto"/>
              <w:left w:val="single" w:sz="6" w:space="0" w:color="auto"/>
              <w:bottom w:val="single" w:sz="6" w:space="0" w:color="auto"/>
              <w:right w:val="single" w:sz="6" w:space="0" w:color="auto"/>
            </w:tcBorders>
          </w:tcPr>
          <w:p w:rsidR="006D7C6B" w:rsidRDefault="006D7C6B" w:rsidP="00FA7483">
            <w:pPr>
              <w:widowControl/>
              <w:rPr>
                <w:rFonts w:ascii="Times New Roman" w:hAnsi="Times New Roman" w:cs="Times New Roman"/>
                <w:sz w:val="20"/>
                <w:szCs w:val="20"/>
              </w:rPr>
            </w:pPr>
            <w:r w:rsidRPr="00CD10D9">
              <w:rPr>
                <w:rFonts w:ascii="Times New Roman" w:hAnsi="Times New Roman" w:cs="Times New Roman"/>
                <w:sz w:val="20"/>
                <w:szCs w:val="20"/>
              </w:rPr>
              <w:t>Долевая пневмония неуточненная; абсцесс легкого с пневмонией - 20 дней. Код по МКБ: J18.1, J85.1</w:t>
            </w:r>
          </w:p>
          <w:p w:rsidR="008E78DC" w:rsidRPr="008E78DC" w:rsidRDefault="008E78DC" w:rsidP="00FA7483">
            <w:pPr>
              <w:widowControl/>
              <w:rPr>
                <w:rFonts w:ascii="Times New Roman" w:hAnsi="Times New Roman" w:cs="Times New Roman"/>
                <w:sz w:val="16"/>
                <w:szCs w:val="16"/>
              </w:rPr>
            </w:pPr>
          </w:p>
        </w:tc>
        <w:tc>
          <w:tcPr>
            <w:tcW w:w="1984" w:type="dxa"/>
            <w:tcBorders>
              <w:top w:val="single" w:sz="6" w:space="0" w:color="auto"/>
              <w:left w:val="single" w:sz="6" w:space="0" w:color="auto"/>
              <w:bottom w:val="single" w:sz="6" w:space="0" w:color="auto"/>
              <w:right w:val="single" w:sz="6" w:space="0" w:color="auto"/>
            </w:tcBorders>
          </w:tcPr>
          <w:p w:rsidR="006D7C6B" w:rsidRPr="00CD10D9" w:rsidRDefault="006D7C6B" w:rsidP="00FA7483">
            <w:pPr>
              <w:widowControl/>
              <w:jc w:val="center"/>
              <w:rPr>
                <w:rFonts w:ascii="Times New Roman" w:hAnsi="Times New Roman" w:cs="Times New Roman"/>
                <w:sz w:val="20"/>
                <w:szCs w:val="20"/>
              </w:rPr>
            </w:pPr>
            <w:r w:rsidRPr="00CD10D9">
              <w:rPr>
                <w:rFonts w:ascii="Times New Roman" w:hAnsi="Times New Roman" w:cs="Times New Roman"/>
                <w:sz w:val="20"/>
                <w:szCs w:val="20"/>
              </w:rPr>
              <w:t>6 870,46</w:t>
            </w:r>
          </w:p>
        </w:tc>
      </w:tr>
      <w:tr w:rsidR="006D7C6B" w:rsidRPr="00CD10D9" w:rsidTr="008A76B4">
        <w:trPr>
          <w:cantSplit/>
          <w:trHeight w:val="2133"/>
        </w:trPr>
        <w:tc>
          <w:tcPr>
            <w:tcW w:w="567" w:type="dxa"/>
            <w:tcBorders>
              <w:top w:val="single" w:sz="6" w:space="0" w:color="auto"/>
              <w:left w:val="single" w:sz="6" w:space="0" w:color="auto"/>
              <w:bottom w:val="single" w:sz="6" w:space="0" w:color="auto"/>
              <w:right w:val="single" w:sz="6" w:space="0" w:color="auto"/>
            </w:tcBorders>
          </w:tcPr>
          <w:p w:rsidR="006D7C6B" w:rsidRPr="00CD10D9" w:rsidRDefault="006D7C6B" w:rsidP="00CD10D9">
            <w:pPr>
              <w:widowControl/>
              <w:jc w:val="center"/>
              <w:rPr>
                <w:rFonts w:ascii="Times New Roman" w:hAnsi="Times New Roman" w:cs="Times New Roman"/>
                <w:sz w:val="20"/>
                <w:szCs w:val="20"/>
              </w:rPr>
            </w:pPr>
            <w:r w:rsidRPr="00CD10D9">
              <w:rPr>
                <w:rFonts w:ascii="Times New Roman" w:hAnsi="Times New Roman" w:cs="Times New Roman"/>
                <w:sz w:val="20"/>
                <w:szCs w:val="20"/>
              </w:rPr>
              <w:t>10</w:t>
            </w:r>
          </w:p>
        </w:tc>
        <w:tc>
          <w:tcPr>
            <w:tcW w:w="7797" w:type="dxa"/>
            <w:tcBorders>
              <w:top w:val="single" w:sz="6" w:space="0" w:color="auto"/>
              <w:left w:val="single" w:sz="6" w:space="0" w:color="auto"/>
              <w:bottom w:val="single" w:sz="6" w:space="0" w:color="auto"/>
              <w:right w:val="single" w:sz="6" w:space="0" w:color="auto"/>
            </w:tcBorders>
          </w:tcPr>
          <w:p w:rsidR="006D7C6B" w:rsidRDefault="006D7C6B" w:rsidP="00CD10D9">
            <w:pPr>
              <w:widowControl/>
              <w:rPr>
                <w:rFonts w:ascii="Times New Roman" w:hAnsi="Times New Roman" w:cs="Times New Roman"/>
                <w:sz w:val="20"/>
                <w:szCs w:val="20"/>
              </w:rPr>
            </w:pPr>
            <w:r w:rsidRPr="00CD10D9">
              <w:rPr>
                <w:rFonts w:ascii="Times New Roman" w:hAnsi="Times New Roman" w:cs="Times New Roman"/>
                <w:sz w:val="20"/>
                <w:szCs w:val="20"/>
              </w:rPr>
              <w:t>Пневмонии, вызванные: Streptococcus</w:t>
            </w:r>
            <w:r w:rsidR="007675A4">
              <w:rPr>
                <w:rFonts w:ascii="Times New Roman" w:hAnsi="Times New Roman" w:cs="Times New Roman"/>
                <w:sz w:val="20"/>
                <w:szCs w:val="20"/>
              </w:rPr>
              <w:t xml:space="preserve"> </w:t>
            </w:r>
            <w:r w:rsidRPr="00CD10D9">
              <w:rPr>
                <w:rFonts w:ascii="Times New Roman" w:hAnsi="Times New Roman" w:cs="Times New Roman"/>
                <w:sz w:val="20"/>
                <w:szCs w:val="20"/>
              </w:rPr>
              <w:t>pneumoniae</w:t>
            </w:r>
            <w:r w:rsidR="00CD10D9" w:rsidRPr="00CD10D9">
              <w:rPr>
                <w:rFonts w:ascii="Times New Roman" w:hAnsi="Times New Roman" w:cs="Times New Roman"/>
                <w:sz w:val="20"/>
                <w:szCs w:val="20"/>
              </w:rPr>
              <w:t>,</w:t>
            </w:r>
            <w:r w:rsidR="007675A4">
              <w:rPr>
                <w:rFonts w:ascii="Times New Roman" w:hAnsi="Times New Roman" w:cs="Times New Roman"/>
                <w:sz w:val="20"/>
                <w:szCs w:val="20"/>
              </w:rPr>
              <w:t xml:space="preserve"> </w:t>
            </w:r>
            <w:r w:rsidRPr="00CD10D9">
              <w:rPr>
                <w:rFonts w:ascii="Times New Roman" w:hAnsi="Times New Roman" w:cs="Times New Roman"/>
                <w:sz w:val="20"/>
                <w:szCs w:val="20"/>
              </w:rPr>
              <w:t>Haemophilus</w:t>
            </w:r>
            <w:r w:rsidR="007675A4">
              <w:rPr>
                <w:rFonts w:ascii="Times New Roman" w:hAnsi="Times New Roman" w:cs="Times New Roman"/>
                <w:sz w:val="20"/>
                <w:szCs w:val="20"/>
              </w:rPr>
              <w:t xml:space="preserve"> </w:t>
            </w:r>
            <w:r w:rsidRPr="00CD10D9">
              <w:rPr>
                <w:rFonts w:ascii="Times New Roman" w:hAnsi="Times New Roman" w:cs="Times New Roman"/>
                <w:sz w:val="20"/>
                <w:szCs w:val="20"/>
              </w:rPr>
              <w:t>influenzae (палочкой Афанасьева</w:t>
            </w:r>
            <w:r w:rsidR="00A84958">
              <w:rPr>
                <w:rFonts w:ascii="Times New Roman" w:hAnsi="Times New Roman" w:cs="Times New Roman"/>
                <w:sz w:val="20"/>
                <w:szCs w:val="20"/>
              </w:rPr>
              <w:t xml:space="preserve"> </w:t>
            </w:r>
            <w:r w:rsidRPr="00CD10D9">
              <w:rPr>
                <w:rFonts w:ascii="Times New Roman" w:hAnsi="Times New Roman" w:cs="Times New Roman"/>
                <w:sz w:val="20"/>
                <w:szCs w:val="20"/>
              </w:rPr>
              <w:t>-</w:t>
            </w:r>
            <w:r w:rsidR="00A84958">
              <w:rPr>
                <w:rFonts w:ascii="Times New Roman" w:hAnsi="Times New Roman" w:cs="Times New Roman"/>
                <w:sz w:val="20"/>
                <w:szCs w:val="20"/>
              </w:rPr>
              <w:t xml:space="preserve"> </w:t>
            </w:r>
            <w:r w:rsidRPr="00CD10D9">
              <w:rPr>
                <w:rFonts w:ascii="Times New Roman" w:hAnsi="Times New Roman" w:cs="Times New Roman"/>
                <w:sz w:val="20"/>
                <w:szCs w:val="20"/>
              </w:rPr>
              <w:t>Пфейффера)</w:t>
            </w:r>
            <w:r w:rsidR="00CD10D9" w:rsidRPr="00CD10D9">
              <w:rPr>
                <w:rFonts w:ascii="Times New Roman" w:hAnsi="Times New Roman" w:cs="Times New Roman"/>
                <w:sz w:val="20"/>
                <w:szCs w:val="20"/>
              </w:rPr>
              <w:t>,</w:t>
            </w:r>
            <w:r w:rsidR="00A84958">
              <w:rPr>
                <w:rFonts w:ascii="Times New Roman" w:hAnsi="Times New Roman" w:cs="Times New Roman"/>
                <w:sz w:val="20"/>
                <w:szCs w:val="20"/>
              </w:rPr>
              <w:t xml:space="preserve"> </w:t>
            </w:r>
            <w:r w:rsidRPr="00CD10D9">
              <w:rPr>
                <w:rFonts w:ascii="Times New Roman" w:hAnsi="Times New Roman" w:cs="Times New Roman"/>
                <w:sz w:val="20"/>
                <w:szCs w:val="20"/>
              </w:rPr>
              <w:t>Klebsiella</w:t>
            </w:r>
            <w:r w:rsidR="007675A4">
              <w:rPr>
                <w:rFonts w:ascii="Times New Roman" w:hAnsi="Times New Roman" w:cs="Times New Roman"/>
                <w:sz w:val="20"/>
                <w:szCs w:val="20"/>
              </w:rPr>
              <w:t xml:space="preserve"> </w:t>
            </w:r>
            <w:r w:rsidRPr="00CD10D9">
              <w:rPr>
                <w:rFonts w:ascii="Times New Roman" w:hAnsi="Times New Roman" w:cs="Times New Roman"/>
                <w:sz w:val="20"/>
                <w:szCs w:val="20"/>
              </w:rPr>
              <w:t>pneumoniae</w:t>
            </w:r>
            <w:r w:rsidR="00CD10D9" w:rsidRPr="00CD10D9">
              <w:rPr>
                <w:rFonts w:ascii="Times New Roman" w:hAnsi="Times New Roman" w:cs="Times New Roman"/>
                <w:sz w:val="20"/>
                <w:szCs w:val="20"/>
              </w:rPr>
              <w:t>,</w:t>
            </w:r>
            <w:r w:rsidR="007675A4">
              <w:rPr>
                <w:rFonts w:ascii="Times New Roman" w:hAnsi="Times New Roman" w:cs="Times New Roman"/>
                <w:sz w:val="20"/>
                <w:szCs w:val="20"/>
              </w:rPr>
              <w:t xml:space="preserve"> </w:t>
            </w:r>
            <w:r w:rsidRPr="00CD10D9">
              <w:rPr>
                <w:rFonts w:ascii="Times New Roman" w:hAnsi="Times New Roman" w:cs="Times New Roman"/>
                <w:sz w:val="20"/>
                <w:szCs w:val="20"/>
              </w:rPr>
              <w:t>Pseudomonas (синегнойной пало</w:t>
            </w:r>
            <w:r w:rsidRPr="00CD10D9">
              <w:rPr>
                <w:rFonts w:ascii="Times New Roman" w:hAnsi="Times New Roman" w:cs="Times New Roman"/>
                <w:sz w:val="20"/>
                <w:szCs w:val="20"/>
              </w:rPr>
              <w:t>ч</w:t>
            </w:r>
            <w:r w:rsidRPr="00CD10D9">
              <w:rPr>
                <w:rFonts w:ascii="Times New Roman" w:hAnsi="Times New Roman" w:cs="Times New Roman"/>
                <w:sz w:val="20"/>
                <w:szCs w:val="20"/>
              </w:rPr>
              <w:t>кой)</w:t>
            </w:r>
            <w:proofErr w:type="gramStart"/>
            <w:r w:rsidR="00CD10D9" w:rsidRPr="00CD10D9">
              <w:rPr>
                <w:rFonts w:ascii="Times New Roman" w:hAnsi="Times New Roman" w:cs="Times New Roman"/>
                <w:sz w:val="20"/>
                <w:szCs w:val="20"/>
              </w:rPr>
              <w:t>,</w:t>
            </w:r>
            <w:r w:rsidRPr="00CD10D9">
              <w:rPr>
                <w:rFonts w:ascii="Times New Roman" w:hAnsi="Times New Roman" w:cs="Times New Roman"/>
                <w:sz w:val="20"/>
                <w:szCs w:val="20"/>
              </w:rPr>
              <w:t>с</w:t>
            </w:r>
            <w:proofErr w:type="gramEnd"/>
            <w:r w:rsidRPr="00CD10D9">
              <w:rPr>
                <w:rFonts w:ascii="Times New Roman" w:hAnsi="Times New Roman" w:cs="Times New Roman"/>
                <w:sz w:val="20"/>
                <w:szCs w:val="20"/>
              </w:rPr>
              <w:t>тафилококком</w:t>
            </w:r>
            <w:r w:rsidR="00CD10D9" w:rsidRPr="00CD10D9">
              <w:rPr>
                <w:rFonts w:ascii="Times New Roman" w:hAnsi="Times New Roman" w:cs="Times New Roman"/>
                <w:sz w:val="20"/>
                <w:szCs w:val="20"/>
              </w:rPr>
              <w:t>,</w:t>
            </w:r>
            <w:r w:rsidR="007675A4">
              <w:rPr>
                <w:rFonts w:ascii="Times New Roman" w:hAnsi="Times New Roman" w:cs="Times New Roman"/>
                <w:sz w:val="20"/>
                <w:szCs w:val="20"/>
              </w:rPr>
              <w:t xml:space="preserve"> </w:t>
            </w:r>
            <w:r w:rsidRPr="00CD10D9">
              <w:rPr>
                <w:rFonts w:ascii="Times New Roman" w:hAnsi="Times New Roman" w:cs="Times New Roman"/>
                <w:sz w:val="20"/>
                <w:szCs w:val="20"/>
              </w:rPr>
              <w:t>стрептококком группы B</w:t>
            </w:r>
            <w:r w:rsidR="00CD10D9" w:rsidRPr="00CD10D9">
              <w:rPr>
                <w:rFonts w:ascii="Times New Roman" w:hAnsi="Times New Roman" w:cs="Times New Roman"/>
                <w:sz w:val="20"/>
                <w:szCs w:val="20"/>
              </w:rPr>
              <w:t>,</w:t>
            </w:r>
            <w:r w:rsidRPr="00CD10D9">
              <w:rPr>
                <w:rFonts w:ascii="Times New Roman" w:hAnsi="Times New Roman" w:cs="Times New Roman"/>
                <w:sz w:val="20"/>
                <w:szCs w:val="20"/>
              </w:rPr>
              <w:t xml:space="preserve"> другими стрептококками</w:t>
            </w:r>
            <w:r w:rsidR="00CD10D9" w:rsidRPr="00CD10D9">
              <w:rPr>
                <w:rFonts w:ascii="Times New Roman" w:hAnsi="Times New Roman" w:cs="Times New Roman"/>
                <w:sz w:val="20"/>
                <w:szCs w:val="20"/>
              </w:rPr>
              <w:t>,</w:t>
            </w:r>
            <w:r w:rsidR="007675A4">
              <w:rPr>
                <w:rFonts w:ascii="Times New Roman" w:hAnsi="Times New Roman" w:cs="Times New Roman"/>
                <w:sz w:val="20"/>
                <w:szCs w:val="20"/>
              </w:rPr>
              <w:t xml:space="preserve"> </w:t>
            </w:r>
            <w:r w:rsidRPr="00CD10D9">
              <w:rPr>
                <w:rFonts w:ascii="Times New Roman" w:hAnsi="Times New Roman" w:cs="Times New Roman"/>
                <w:sz w:val="20"/>
                <w:szCs w:val="20"/>
              </w:rPr>
              <w:t>Escherichia</w:t>
            </w:r>
            <w:r w:rsidR="007675A4">
              <w:rPr>
                <w:rFonts w:ascii="Times New Roman" w:hAnsi="Times New Roman" w:cs="Times New Roman"/>
                <w:sz w:val="20"/>
                <w:szCs w:val="20"/>
              </w:rPr>
              <w:t xml:space="preserve"> </w:t>
            </w:r>
            <w:r w:rsidRPr="00CD10D9">
              <w:rPr>
                <w:rFonts w:ascii="Times New Roman" w:hAnsi="Times New Roman" w:cs="Times New Roman"/>
                <w:sz w:val="20"/>
                <w:szCs w:val="20"/>
              </w:rPr>
              <w:t>coli</w:t>
            </w:r>
            <w:r w:rsidR="00CD10D9" w:rsidRPr="00CD10D9">
              <w:rPr>
                <w:rFonts w:ascii="Times New Roman" w:hAnsi="Times New Roman" w:cs="Times New Roman"/>
                <w:sz w:val="20"/>
                <w:szCs w:val="20"/>
              </w:rPr>
              <w:t>,</w:t>
            </w:r>
            <w:r w:rsidRPr="00CD10D9">
              <w:rPr>
                <w:rFonts w:ascii="Times New Roman" w:hAnsi="Times New Roman" w:cs="Times New Roman"/>
                <w:sz w:val="20"/>
                <w:szCs w:val="20"/>
              </w:rPr>
              <w:t xml:space="preserve"> другими аэробными</w:t>
            </w:r>
            <w:r w:rsidR="007675A4">
              <w:rPr>
                <w:rFonts w:ascii="Times New Roman" w:hAnsi="Times New Roman" w:cs="Times New Roman"/>
                <w:sz w:val="20"/>
                <w:szCs w:val="20"/>
              </w:rPr>
              <w:t xml:space="preserve"> </w:t>
            </w:r>
            <w:r w:rsidRPr="00CD10D9">
              <w:rPr>
                <w:rFonts w:ascii="Times New Roman" w:hAnsi="Times New Roman" w:cs="Times New Roman"/>
                <w:sz w:val="20"/>
                <w:szCs w:val="20"/>
              </w:rPr>
              <w:t>грамотрицател</w:t>
            </w:r>
            <w:r w:rsidR="00CD10D9" w:rsidRPr="00CD10D9">
              <w:rPr>
                <w:rFonts w:ascii="Times New Roman" w:hAnsi="Times New Roman" w:cs="Times New Roman"/>
                <w:sz w:val="20"/>
                <w:szCs w:val="20"/>
              </w:rPr>
              <w:t>ь</w:t>
            </w:r>
            <w:r w:rsidRPr="00CD10D9">
              <w:rPr>
                <w:rFonts w:ascii="Times New Roman" w:hAnsi="Times New Roman" w:cs="Times New Roman"/>
                <w:sz w:val="20"/>
                <w:szCs w:val="20"/>
              </w:rPr>
              <w:t>ными бактериями; другие бактериальные пне</w:t>
            </w:r>
            <w:r w:rsidRPr="00CD10D9">
              <w:rPr>
                <w:rFonts w:ascii="Times New Roman" w:hAnsi="Times New Roman" w:cs="Times New Roman"/>
                <w:sz w:val="20"/>
                <w:szCs w:val="20"/>
              </w:rPr>
              <w:t>в</w:t>
            </w:r>
            <w:r w:rsidRPr="00CD10D9">
              <w:rPr>
                <w:rFonts w:ascii="Times New Roman" w:hAnsi="Times New Roman" w:cs="Times New Roman"/>
                <w:sz w:val="20"/>
                <w:szCs w:val="20"/>
              </w:rPr>
              <w:t>монии; бактериальная пневмония неуточненная; пневмония, вызванная хламидиями; пневмония, вызванная другими уточненными инфекционными агентами; бронхопневм</w:t>
            </w:r>
            <w:r w:rsidRPr="00CD10D9">
              <w:rPr>
                <w:rFonts w:ascii="Times New Roman" w:hAnsi="Times New Roman" w:cs="Times New Roman"/>
                <w:sz w:val="20"/>
                <w:szCs w:val="20"/>
              </w:rPr>
              <w:t>о</w:t>
            </w:r>
            <w:r w:rsidRPr="00CD10D9">
              <w:rPr>
                <w:rFonts w:ascii="Times New Roman" w:hAnsi="Times New Roman" w:cs="Times New Roman"/>
                <w:sz w:val="20"/>
                <w:szCs w:val="20"/>
              </w:rPr>
              <w:t>ния неуточненная; гипостатическая пневмония неуточненная; другая пневмония, возб</w:t>
            </w:r>
            <w:r w:rsidRPr="00CD10D9">
              <w:rPr>
                <w:rFonts w:ascii="Times New Roman" w:hAnsi="Times New Roman" w:cs="Times New Roman"/>
                <w:sz w:val="20"/>
                <w:szCs w:val="20"/>
              </w:rPr>
              <w:t>у</w:t>
            </w:r>
            <w:r w:rsidRPr="00CD10D9">
              <w:rPr>
                <w:rFonts w:ascii="Times New Roman" w:hAnsi="Times New Roman" w:cs="Times New Roman"/>
                <w:sz w:val="20"/>
                <w:szCs w:val="20"/>
              </w:rPr>
              <w:t>дитель не уточнен - 10 дней. Код по МКБ: J13, J14, J15.0, J15.1, J15.2, J15.3, J15.4, J15.5, J15.6, J15.8, J15.9, J16.0, J16.8, J18.0, J18.2, J18.8</w:t>
            </w:r>
          </w:p>
          <w:p w:rsidR="008E78DC" w:rsidRPr="008E78DC" w:rsidRDefault="008E78DC" w:rsidP="00CD10D9">
            <w:pPr>
              <w:widowControl/>
              <w:rPr>
                <w:rFonts w:ascii="Times New Roman" w:hAnsi="Times New Roman" w:cs="Times New Roman"/>
                <w:sz w:val="16"/>
                <w:szCs w:val="16"/>
              </w:rPr>
            </w:pPr>
          </w:p>
        </w:tc>
        <w:tc>
          <w:tcPr>
            <w:tcW w:w="1984" w:type="dxa"/>
            <w:tcBorders>
              <w:top w:val="single" w:sz="6" w:space="0" w:color="auto"/>
              <w:left w:val="single" w:sz="6" w:space="0" w:color="auto"/>
              <w:bottom w:val="single" w:sz="6" w:space="0" w:color="auto"/>
              <w:right w:val="single" w:sz="6" w:space="0" w:color="auto"/>
            </w:tcBorders>
          </w:tcPr>
          <w:p w:rsidR="006D7C6B" w:rsidRPr="00CD10D9" w:rsidRDefault="006D7C6B" w:rsidP="00FA7483">
            <w:pPr>
              <w:widowControl/>
              <w:jc w:val="center"/>
              <w:rPr>
                <w:rFonts w:ascii="Times New Roman" w:hAnsi="Times New Roman" w:cs="Times New Roman"/>
                <w:sz w:val="20"/>
                <w:szCs w:val="20"/>
              </w:rPr>
            </w:pPr>
            <w:r w:rsidRPr="00CD10D9">
              <w:rPr>
                <w:rFonts w:ascii="Times New Roman" w:hAnsi="Times New Roman" w:cs="Times New Roman"/>
                <w:sz w:val="20"/>
                <w:szCs w:val="20"/>
              </w:rPr>
              <w:t>2 767,14</w:t>
            </w:r>
          </w:p>
        </w:tc>
      </w:tr>
      <w:tr w:rsidR="006D7C6B" w:rsidRPr="00CD10D9" w:rsidTr="008A76B4">
        <w:trPr>
          <w:cantSplit/>
          <w:trHeight w:val="65"/>
        </w:trPr>
        <w:tc>
          <w:tcPr>
            <w:tcW w:w="567" w:type="dxa"/>
            <w:tcBorders>
              <w:top w:val="single" w:sz="6" w:space="0" w:color="auto"/>
              <w:left w:val="single" w:sz="6" w:space="0" w:color="auto"/>
              <w:bottom w:val="single" w:sz="6" w:space="0" w:color="auto"/>
              <w:right w:val="single" w:sz="6" w:space="0" w:color="auto"/>
            </w:tcBorders>
          </w:tcPr>
          <w:p w:rsidR="006D7C6B" w:rsidRPr="00CD10D9" w:rsidRDefault="006D7C6B" w:rsidP="00CD10D9">
            <w:pPr>
              <w:widowControl/>
              <w:jc w:val="center"/>
              <w:rPr>
                <w:rFonts w:ascii="Times New Roman" w:hAnsi="Times New Roman" w:cs="Times New Roman"/>
                <w:sz w:val="20"/>
                <w:szCs w:val="20"/>
              </w:rPr>
            </w:pPr>
            <w:r w:rsidRPr="00CD10D9">
              <w:rPr>
                <w:rFonts w:ascii="Times New Roman" w:hAnsi="Times New Roman" w:cs="Times New Roman"/>
                <w:sz w:val="20"/>
                <w:szCs w:val="20"/>
              </w:rPr>
              <w:t>11</w:t>
            </w:r>
          </w:p>
        </w:tc>
        <w:tc>
          <w:tcPr>
            <w:tcW w:w="7797" w:type="dxa"/>
            <w:tcBorders>
              <w:top w:val="single" w:sz="6" w:space="0" w:color="auto"/>
              <w:left w:val="single" w:sz="6" w:space="0" w:color="auto"/>
              <w:bottom w:val="single" w:sz="6" w:space="0" w:color="auto"/>
              <w:right w:val="single" w:sz="6" w:space="0" w:color="auto"/>
            </w:tcBorders>
          </w:tcPr>
          <w:p w:rsidR="006D7C6B" w:rsidRDefault="006D7C6B" w:rsidP="00FA7483">
            <w:pPr>
              <w:widowControl/>
              <w:rPr>
                <w:rFonts w:ascii="Times New Roman" w:hAnsi="Times New Roman" w:cs="Times New Roman"/>
                <w:sz w:val="20"/>
                <w:szCs w:val="20"/>
              </w:rPr>
            </w:pPr>
            <w:r w:rsidRPr="00CD10D9">
              <w:rPr>
                <w:rFonts w:ascii="Times New Roman" w:hAnsi="Times New Roman" w:cs="Times New Roman"/>
                <w:sz w:val="20"/>
                <w:szCs w:val="20"/>
              </w:rPr>
              <w:t>Астма - 14 дней. Код по МКБ: J45</w:t>
            </w:r>
          </w:p>
          <w:p w:rsidR="008E78DC" w:rsidRPr="00CD10D9" w:rsidRDefault="008E78DC" w:rsidP="00FA7483">
            <w:pPr>
              <w:widowControl/>
              <w:rPr>
                <w:rFonts w:ascii="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6D7C6B" w:rsidRPr="00CD10D9" w:rsidRDefault="006D7C6B" w:rsidP="00FA7483">
            <w:pPr>
              <w:widowControl/>
              <w:jc w:val="center"/>
              <w:rPr>
                <w:rFonts w:ascii="Times New Roman" w:hAnsi="Times New Roman" w:cs="Times New Roman"/>
                <w:sz w:val="20"/>
                <w:szCs w:val="20"/>
              </w:rPr>
            </w:pPr>
            <w:r w:rsidRPr="00CD10D9">
              <w:rPr>
                <w:rFonts w:ascii="Times New Roman" w:hAnsi="Times New Roman" w:cs="Times New Roman"/>
                <w:sz w:val="20"/>
                <w:szCs w:val="20"/>
              </w:rPr>
              <w:t>3 748,53</w:t>
            </w:r>
          </w:p>
        </w:tc>
      </w:tr>
      <w:tr w:rsidR="006D7C6B" w:rsidRPr="00CD10D9" w:rsidTr="008A76B4">
        <w:trPr>
          <w:cantSplit/>
          <w:trHeight w:val="65"/>
        </w:trPr>
        <w:tc>
          <w:tcPr>
            <w:tcW w:w="567" w:type="dxa"/>
            <w:tcBorders>
              <w:top w:val="single" w:sz="6" w:space="0" w:color="auto"/>
              <w:left w:val="single" w:sz="6" w:space="0" w:color="auto"/>
              <w:bottom w:val="single" w:sz="6" w:space="0" w:color="auto"/>
              <w:right w:val="single" w:sz="6" w:space="0" w:color="auto"/>
            </w:tcBorders>
          </w:tcPr>
          <w:p w:rsidR="006D7C6B" w:rsidRPr="00CD10D9" w:rsidRDefault="006D7C6B" w:rsidP="00CD10D9">
            <w:pPr>
              <w:widowControl/>
              <w:jc w:val="center"/>
              <w:rPr>
                <w:rFonts w:ascii="Times New Roman" w:hAnsi="Times New Roman" w:cs="Times New Roman"/>
                <w:sz w:val="20"/>
                <w:szCs w:val="20"/>
              </w:rPr>
            </w:pPr>
            <w:r w:rsidRPr="00CD10D9">
              <w:rPr>
                <w:rFonts w:ascii="Times New Roman" w:hAnsi="Times New Roman" w:cs="Times New Roman"/>
                <w:sz w:val="20"/>
                <w:szCs w:val="20"/>
              </w:rPr>
              <w:t>12</w:t>
            </w:r>
          </w:p>
        </w:tc>
        <w:tc>
          <w:tcPr>
            <w:tcW w:w="7797" w:type="dxa"/>
            <w:tcBorders>
              <w:top w:val="single" w:sz="6" w:space="0" w:color="auto"/>
              <w:left w:val="single" w:sz="6" w:space="0" w:color="auto"/>
              <w:bottom w:val="single" w:sz="6" w:space="0" w:color="auto"/>
              <w:right w:val="single" w:sz="6" w:space="0" w:color="auto"/>
            </w:tcBorders>
          </w:tcPr>
          <w:p w:rsidR="006D7C6B" w:rsidRDefault="006D7C6B" w:rsidP="00FA7483">
            <w:pPr>
              <w:widowControl/>
              <w:rPr>
                <w:rFonts w:ascii="Times New Roman" w:hAnsi="Times New Roman" w:cs="Times New Roman"/>
                <w:sz w:val="20"/>
                <w:szCs w:val="20"/>
              </w:rPr>
            </w:pPr>
            <w:r w:rsidRPr="00CD10D9">
              <w:rPr>
                <w:rFonts w:ascii="Times New Roman" w:hAnsi="Times New Roman" w:cs="Times New Roman"/>
                <w:sz w:val="20"/>
                <w:szCs w:val="20"/>
              </w:rPr>
              <w:t>Медицинская помощь женщине с гипертензией со значительной протеинурией, вызва</w:t>
            </w:r>
            <w:r w:rsidRPr="00CD10D9">
              <w:rPr>
                <w:rFonts w:ascii="Times New Roman" w:hAnsi="Times New Roman" w:cs="Times New Roman"/>
                <w:sz w:val="20"/>
                <w:szCs w:val="20"/>
              </w:rPr>
              <w:t>н</w:t>
            </w:r>
            <w:r w:rsidRPr="00CD10D9">
              <w:rPr>
                <w:rFonts w:ascii="Times New Roman" w:hAnsi="Times New Roman" w:cs="Times New Roman"/>
                <w:sz w:val="20"/>
                <w:szCs w:val="20"/>
              </w:rPr>
              <w:t>ной беременностью, - 21день. Код по МКБ: O14</w:t>
            </w:r>
          </w:p>
          <w:p w:rsidR="008E78DC" w:rsidRPr="008E78DC" w:rsidRDefault="008E78DC" w:rsidP="00FA7483">
            <w:pPr>
              <w:widowControl/>
              <w:rPr>
                <w:rFonts w:ascii="Times New Roman" w:hAnsi="Times New Roman" w:cs="Times New Roman"/>
                <w:sz w:val="16"/>
                <w:szCs w:val="16"/>
              </w:rPr>
            </w:pPr>
          </w:p>
        </w:tc>
        <w:tc>
          <w:tcPr>
            <w:tcW w:w="1984" w:type="dxa"/>
            <w:tcBorders>
              <w:top w:val="single" w:sz="6" w:space="0" w:color="auto"/>
              <w:left w:val="single" w:sz="6" w:space="0" w:color="auto"/>
              <w:bottom w:val="single" w:sz="6" w:space="0" w:color="auto"/>
              <w:right w:val="single" w:sz="6" w:space="0" w:color="auto"/>
            </w:tcBorders>
          </w:tcPr>
          <w:p w:rsidR="006D7C6B" w:rsidRPr="00CD10D9" w:rsidRDefault="006D7C6B" w:rsidP="00FA7483">
            <w:pPr>
              <w:widowControl/>
              <w:jc w:val="center"/>
              <w:rPr>
                <w:rFonts w:ascii="Times New Roman" w:hAnsi="Times New Roman" w:cs="Times New Roman"/>
                <w:sz w:val="20"/>
                <w:szCs w:val="20"/>
              </w:rPr>
            </w:pPr>
            <w:r w:rsidRPr="00CD10D9">
              <w:rPr>
                <w:rFonts w:ascii="Times New Roman" w:hAnsi="Times New Roman" w:cs="Times New Roman"/>
                <w:sz w:val="20"/>
                <w:szCs w:val="20"/>
              </w:rPr>
              <w:t>10 544,59</w:t>
            </w:r>
          </w:p>
        </w:tc>
      </w:tr>
      <w:tr w:rsidR="006D7C6B" w:rsidRPr="00CD10D9" w:rsidTr="008A76B4">
        <w:trPr>
          <w:cantSplit/>
          <w:trHeight w:val="65"/>
        </w:trPr>
        <w:tc>
          <w:tcPr>
            <w:tcW w:w="567" w:type="dxa"/>
            <w:tcBorders>
              <w:top w:val="single" w:sz="6" w:space="0" w:color="auto"/>
              <w:left w:val="single" w:sz="6" w:space="0" w:color="auto"/>
              <w:bottom w:val="single" w:sz="6" w:space="0" w:color="auto"/>
              <w:right w:val="single" w:sz="6" w:space="0" w:color="auto"/>
            </w:tcBorders>
          </w:tcPr>
          <w:p w:rsidR="006D7C6B" w:rsidRPr="00CD10D9" w:rsidRDefault="006D7C6B" w:rsidP="00CD10D9">
            <w:pPr>
              <w:widowControl/>
              <w:jc w:val="center"/>
              <w:rPr>
                <w:rFonts w:ascii="Times New Roman" w:hAnsi="Times New Roman" w:cs="Times New Roman"/>
                <w:sz w:val="20"/>
                <w:szCs w:val="20"/>
              </w:rPr>
            </w:pPr>
            <w:r w:rsidRPr="00CD10D9">
              <w:rPr>
                <w:rFonts w:ascii="Times New Roman" w:hAnsi="Times New Roman" w:cs="Times New Roman"/>
                <w:sz w:val="20"/>
                <w:szCs w:val="20"/>
              </w:rPr>
              <w:t>13</w:t>
            </w:r>
          </w:p>
        </w:tc>
        <w:tc>
          <w:tcPr>
            <w:tcW w:w="7797" w:type="dxa"/>
            <w:tcBorders>
              <w:top w:val="single" w:sz="6" w:space="0" w:color="auto"/>
              <w:left w:val="single" w:sz="6" w:space="0" w:color="auto"/>
              <w:bottom w:val="single" w:sz="6" w:space="0" w:color="auto"/>
              <w:right w:val="single" w:sz="6" w:space="0" w:color="auto"/>
            </w:tcBorders>
          </w:tcPr>
          <w:p w:rsidR="006D7C6B" w:rsidRDefault="00642D26" w:rsidP="00FA7483">
            <w:pPr>
              <w:widowControl/>
              <w:rPr>
                <w:rFonts w:ascii="Times New Roman" w:hAnsi="Times New Roman" w:cs="Times New Roman"/>
                <w:sz w:val="20"/>
                <w:szCs w:val="20"/>
              </w:rPr>
            </w:pPr>
            <w:r>
              <w:rPr>
                <w:rFonts w:ascii="Times New Roman" w:hAnsi="Times New Roman" w:cs="Times New Roman"/>
                <w:sz w:val="20"/>
                <w:szCs w:val="20"/>
              </w:rPr>
              <w:t>Инсулин</w:t>
            </w:r>
            <w:r w:rsidR="006D7C6B" w:rsidRPr="00CD10D9">
              <w:rPr>
                <w:rFonts w:ascii="Times New Roman" w:hAnsi="Times New Roman" w:cs="Times New Roman"/>
                <w:sz w:val="20"/>
                <w:szCs w:val="20"/>
              </w:rPr>
              <w:t>зависимый сахарный диабет - 14 дней. Код по МКБ: E10</w:t>
            </w:r>
          </w:p>
          <w:p w:rsidR="008E78DC" w:rsidRPr="008E78DC" w:rsidRDefault="008E78DC" w:rsidP="00FA7483">
            <w:pPr>
              <w:widowControl/>
              <w:rPr>
                <w:rFonts w:ascii="Times New Roman" w:hAnsi="Times New Roman" w:cs="Times New Roman"/>
                <w:sz w:val="16"/>
                <w:szCs w:val="16"/>
              </w:rPr>
            </w:pPr>
          </w:p>
        </w:tc>
        <w:tc>
          <w:tcPr>
            <w:tcW w:w="1984" w:type="dxa"/>
            <w:tcBorders>
              <w:top w:val="single" w:sz="6" w:space="0" w:color="auto"/>
              <w:left w:val="single" w:sz="6" w:space="0" w:color="auto"/>
              <w:bottom w:val="single" w:sz="6" w:space="0" w:color="auto"/>
              <w:right w:val="single" w:sz="6" w:space="0" w:color="auto"/>
            </w:tcBorders>
          </w:tcPr>
          <w:p w:rsidR="006D7C6B" w:rsidRPr="00CD10D9" w:rsidRDefault="006D7C6B" w:rsidP="00FA7483">
            <w:pPr>
              <w:widowControl/>
              <w:jc w:val="center"/>
              <w:rPr>
                <w:rFonts w:ascii="Times New Roman" w:hAnsi="Times New Roman" w:cs="Times New Roman"/>
                <w:sz w:val="20"/>
                <w:szCs w:val="20"/>
              </w:rPr>
            </w:pPr>
            <w:r w:rsidRPr="00CD10D9">
              <w:rPr>
                <w:rFonts w:ascii="Times New Roman" w:hAnsi="Times New Roman" w:cs="Times New Roman"/>
                <w:sz w:val="20"/>
                <w:szCs w:val="20"/>
              </w:rPr>
              <w:t>13 789,33</w:t>
            </w:r>
          </w:p>
        </w:tc>
      </w:tr>
      <w:tr w:rsidR="006D7C6B" w:rsidRPr="00CD10D9" w:rsidTr="008A76B4">
        <w:trPr>
          <w:cantSplit/>
          <w:trHeight w:val="65"/>
        </w:trPr>
        <w:tc>
          <w:tcPr>
            <w:tcW w:w="567" w:type="dxa"/>
            <w:tcBorders>
              <w:top w:val="single" w:sz="6" w:space="0" w:color="auto"/>
              <w:left w:val="single" w:sz="6" w:space="0" w:color="auto"/>
              <w:bottom w:val="single" w:sz="6" w:space="0" w:color="auto"/>
              <w:right w:val="single" w:sz="6" w:space="0" w:color="auto"/>
            </w:tcBorders>
          </w:tcPr>
          <w:p w:rsidR="006D7C6B" w:rsidRPr="00CD10D9" w:rsidRDefault="006D7C6B" w:rsidP="00CD10D9">
            <w:pPr>
              <w:widowControl/>
              <w:jc w:val="center"/>
              <w:rPr>
                <w:rFonts w:ascii="Times New Roman" w:hAnsi="Times New Roman" w:cs="Times New Roman"/>
                <w:sz w:val="20"/>
                <w:szCs w:val="20"/>
              </w:rPr>
            </w:pPr>
            <w:r w:rsidRPr="00CD10D9">
              <w:rPr>
                <w:rFonts w:ascii="Times New Roman" w:hAnsi="Times New Roman" w:cs="Times New Roman"/>
                <w:sz w:val="20"/>
                <w:szCs w:val="20"/>
              </w:rPr>
              <w:t>14</w:t>
            </w:r>
          </w:p>
        </w:tc>
        <w:tc>
          <w:tcPr>
            <w:tcW w:w="7797" w:type="dxa"/>
            <w:tcBorders>
              <w:top w:val="single" w:sz="6" w:space="0" w:color="auto"/>
              <w:left w:val="single" w:sz="6" w:space="0" w:color="auto"/>
              <w:bottom w:val="single" w:sz="6" w:space="0" w:color="auto"/>
              <w:right w:val="single" w:sz="6" w:space="0" w:color="auto"/>
            </w:tcBorders>
          </w:tcPr>
          <w:p w:rsidR="006D7C6B" w:rsidRDefault="006D7C6B" w:rsidP="00FA7483">
            <w:pPr>
              <w:widowControl/>
              <w:rPr>
                <w:rFonts w:ascii="Times New Roman" w:hAnsi="Times New Roman" w:cs="Times New Roman"/>
                <w:sz w:val="20"/>
                <w:szCs w:val="20"/>
              </w:rPr>
            </w:pPr>
            <w:r w:rsidRPr="00CD10D9">
              <w:rPr>
                <w:rFonts w:ascii="Times New Roman" w:hAnsi="Times New Roman" w:cs="Times New Roman"/>
                <w:sz w:val="20"/>
                <w:szCs w:val="20"/>
              </w:rPr>
              <w:t>Острый перитонит, другие виды перитонита, перитонит неуточненный - 22 дня. Код по МКБ: K65.0, K65.8, K65.9</w:t>
            </w:r>
          </w:p>
          <w:p w:rsidR="008E78DC" w:rsidRPr="008E78DC" w:rsidRDefault="008E78DC" w:rsidP="00FA7483">
            <w:pPr>
              <w:widowControl/>
              <w:rPr>
                <w:rFonts w:ascii="Times New Roman" w:hAnsi="Times New Roman" w:cs="Times New Roman"/>
                <w:sz w:val="16"/>
                <w:szCs w:val="16"/>
              </w:rPr>
            </w:pPr>
          </w:p>
        </w:tc>
        <w:tc>
          <w:tcPr>
            <w:tcW w:w="1984" w:type="dxa"/>
            <w:tcBorders>
              <w:top w:val="single" w:sz="6" w:space="0" w:color="auto"/>
              <w:left w:val="single" w:sz="6" w:space="0" w:color="auto"/>
              <w:bottom w:val="single" w:sz="6" w:space="0" w:color="auto"/>
              <w:right w:val="single" w:sz="6" w:space="0" w:color="auto"/>
            </w:tcBorders>
          </w:tcPr>
          <w:p w:rsidR="006D7C6B" w:rsidRPr="00CD10D9" w:rsidRDefault="006D7C6B" w:rsidP="00FA7483">
            <w:pPr>
              <w:widowControl/>
              <w:jc w:val="center"/>
              <w:rPr>
                <w:rFonts w:ascii="Times New Roman" w:hAnsi="Times New Roman" w:cs="Times New Roman"/>
                <w:sz w:val="20"/>
                <w:szCs w:val="20"/>
              </w:rPr>
            </w:pPr>
            <w:r w:rsidRPr="00CD10D9">
              <w:rPr>
                <w:rFonts w:ascii="Times New Roman" w:hAnsi="Times New Roman" w:cs="Times New Roman"/>
                <w:sz w:val="20"/>
                <w:szCs w:val="20"/>
              </w:rPr>
              <w:t>15 922,5</w:t>
            </w:r>
          </w:p>
        </w:tc>
      </w:tr>
      <w:tr w:rsidR="006D7C6B" w:rsidRPr="00CD10D9" w:rsidTr="008A76B4">
        <w:trPr>
          <w:cantSplit/>
          <w:trHeight w:val="65"/>
        </w:trPr>
        <w:tc>
          <w:tcPr>
            <w:tcW w:w="567" w:type="dxa"/>
            <w:tcBorders>
              <w:top w:val="single" w:sz="6" w:space="0" w:color="auto"/>
              <w:left w:val="single" w:sz="6" w:space="0" w:color="auto"/>
              <w:bottom w:val="single" w:sz="6" w:space="0" w:color="auto"/>
              <w:right w:val="single" w:sz="6" w:space="0" w:color="auto"/>
            </w:tcBorders>
          </w:tcPr>
          <w:p w:rsidR="006D7C6B" w:rsidRPr="00CD10D9" w:rsidRDefault="006D7C6B" w:rsidP="00CD10D9">
            <w:pPr>
              <w:widowControl/>
              <w:jc w:val="center"/>
              <w:rPr>
                <w:rFonts w:ascii="Times New Roman" w:hAnsi="Times New Roman" w:cs="Times New Roman"/>
                <w:sz w:val="20"/>
                <w:szCs w:val="20"/>
              </w:rPr>
            </w:pPr>
            <w:r w:rsidRPr="00CD10D9">
              <w:rPr>
                <w:rFonts w:ascii="Times New Roman" w:hAnsi="Times New Roman" w:cs="Times New Roman"/>
                <w:sz w:val="20"/>
                <w:szCs w:val="20"/>
              </w:rPr>
              <w:t>15</w:t>
            </w:r>
          </w:p>
        </w:tc>
        <w:tc>
          <w:tcPr>
            <w:tcW w:w="7797" w:type="dxa"/>
            <w:tcBorders>
              <w:top w:val="single" w:sz="6" w:space="0" w:color="auto"/>
              <w:left w:val="single" w:sz="6" w:space="0" w:color="auto"/>
              <w:bottom w:val="single" w:sz="6" w:space="0" w:color="auto"/>
              <w:right w:val="single" w:sz="6" w:space="0" w:color="auto"/>
            </w:tcBorders>
          </w:tcPr>
          <w:p w:rsidR="006D7C6B" w:rsidRDefault="006D7C6B" w:rsidP="00FA7483">
            <w:pPr>
              <w:widowControl/>
              <w:rPr>
                <w:rFonts w:ascii="Times New Roman" w:hAnsi="Times New Roman" w:cs="Times New Roman"/>
                <w:sz w:val="20"/>
                <w:szCs w:val="20"/>
              </w:rPr>
            </w:pPr>
            <w:r w:rsidRPr="00CD10D9">
              <w:rPr>
                <w:rFonts w:ascii="Times New Roman" w:hAnsi="Times New Roman" w:cs="Times New Roman"/>
                <w:sz w:val="20"/>
                <w:szCs w:val="20"/>
              </w:rPr>
              <w:t>Желчнокаменная болезнь</w:t>
            </w:r>
            <w:r w:rsidR="00505FA8">
              <w:rPr>
                <w:rFonts w:ascii="Times New Roman" w:hAnsi="Times New Roman" w:cs="Times New Roman"/>
                <w:sz w:val="20"/>
                <w:szCs w:val="20"/>
              </w:rPr>
              <w:t xml:space="preserve"> </w:t>
            </w:r>
            <w:r w:rsidRPr="00CD10D9">
              <w:rPr>
                <w:rFonts w:ascii="Times New Roman" w:hAnsi="Times New Roman" w:cs="Times New Roman"/>
                <w:sz w:val="20"/>
                <w:szCs w:val="20"/>
              </w:rPr>
              <w:t>- 35 дней. Код по МКБ: K80</w:t>
            </w:r>
          </w:p>
          <w:p w:rsidR="008E78DC" w:rsidRPr="008E78DC" w:rsidRDefault="008E78DC" w:rsidP="00FA7483">
            <w:pPr>
              <w:widowControl/>
              <w:rPr>
                <w:rFonts w:ascii="Times New Roman" w:hAnsi="Times New Roman" w:cs="Times New Roman"/>
                <w:sz w:val="16"/>
                <w:szCs w:val="16"/>
              </w:rPr>
            </w:pPr>
          </w:p>
        </w:tc>
        <w:tc>
          <w:tcPr>
            <w:tcW w:w="1984" w:type="dxa"/>
            <w:tcBorders>
              <w:top w:val="single" w:sz="6" w:space="0" w:color="auto"/>
              <w:left w:val="single" w:sz="6" w:space="0" w:color="auto"/>
              <w:bottom w:val="single" w:sz="6" w:space="0" w:color="auto"/>
              <w:right w:val="single" w:sz="6" w:space="0" w:color="auto"/>
            </w:tcBorders>
          </w:tcPr>
          <w:p w:rsidR="006D7C6B" w:rsidRPr="00CD10D9" w:rsidRDefault="006D7C6B" w:rsidP="00FA7483">
            <w:pPr>
              <w:widowControl/>
              <w:jc w:val="center"/>
              <w:rPr>
                <w:rFonts w:ascii="Times New Roman" w:hAnsi="Times New Roman" w:cs="Times New Roman"/>
                <w:sz w:val="20"/>
                <w:szCs w:val="20"/>
              </w:rPr>
            </w:pPr>
            <w:r w:rsidRPr="00CD10D9">
              <w:rPr>
                <w:rFonts w:ascii="Times New Roman" w:hAnsi="Times New Roman" w:cs="Times New Roman"/>
                <w:sz w:val="20"/>
                <w:szCs w:val="20"/>
              </w:rPr>
              <w:t>25 331,25</w:t>
            </w:r>
          </w:p>
        </w:tc>
      </w:tr>
      <w:tr w:rsidR="006D7C6B" w:rsidRPr="00CD10D9" w:rsidTr="008A76B4">
        <w:trPr>
          <w:cantSplit/>
          <w:trHeight w:val="65"/>
        </w:trPr>
        <w:tc>
          <w:tcPr>
            <w:tcW w:w="567" w:type="dxa"/>
            <w:tcBorders>
              <w:top w:val="single" w:sz="6" w:space="0" w:color="auto"/>
              <w:left w:val="single" w:sz="6" w:space="0" w:color="auto"/>
              <w:bottom w:val="single" w:sz="6" w:space="0" w:color="auto"/>
              <w:right w:val="single" w:sz="6" w:space="0" w:color="auto"/>
            </w:tcBorders>
          </w:tcPr>
          <w:p w:rsidR="006D7C6B" w:rsidRPr="00CD10D9" w:rsidRDefault="006D7C6B" w:rsidP="00CD10D9">
            <w:pPr>
              <w:widowControl/>
              <w:jc w:val="center"/>
              <w:rPr>
                <w:rFonts w:ascii="Times New Roman" w:hAnsi="Times New Roman" w:cs="Times New Roman"/>
                <w:sz w:val="20"/>
                <w:szCs w:val="20"/>
              </w:rPr>
            </w:pPr>
            <w:r w:rsidRPr="00CD10D9">
              <w:rPr>
                <w:rFonts w:ascii="Times New Roman" w:hAnsi="Times New Roman" w:cs="Times New Roman"/>
                <w:sz w:val="20"/>
                <w:szCs w:val="20"/>
              </w:rPr>
              <w:t>16</w:t>
            </w:r>
          </w:p>
        </w:tc>
        <w:tc>
          <w:tcPr>
            <w:tcW w:w="7797" w:type="dxa"/>
            <w:tcBorders>
              <w:top w:val="single" w:sz="6" w:space="0" w:color="auto"/>
              <w:left w:val="single" w:sz="6" w:space="0" w:color="auto"/>
              <w:bottom w:val="single" w:sz="6" w:space="0" w:color="auto"/>
              <w:right w:val="single" w:sz="6" w:space="0" w:color="auto"/>
            </w:tcBorders>
          </w:tcPr>
          <w:p w:rsidR="006D7C6B" w:rsidRDefault="006D7C6B" w:rsidP="00FA7483">
            <w:pPr>
              <w:widowControl/>
              <w:rPr>
                <w:rFonts w:ascii="Times New Roman" w:hAnsi="Times New Roman" w:cs="Times New Roman"/>
                <w:sz w:val="20"/>
                <w:szCs w:val="20"/>
              </w:rPr>
            </w:pPr>
            <w:r w:rsidRPr="00CD10D9">
              <w:rPr>
                <w:rFonts w:ascii="Times New Roman" w:hAnsi="Times New Roman" w:cs="Times New Roman"/>
                <w:sz w:val="20"/>
                <w:szCs w:val="20"/>
              </w:rPr>
              <w:t>Эссенциальная (первичная) гипертензия - 12 дней. Код по МКБ: K80</w:t>
            </w:r>
          </w:p>
          <w:p w:rsidR="008E78DC" w:rsidRPr="00CD10D9" w:rsidRDefault="008E78DC" w:rsidP="00FA7483">
            <w:pPr>
              <w:widowControl/>
              <w:rPr>
                <w:rFonts w:ascii="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6D7C6B" w:rsidRPr="00CD10D9" w:rsidRDefault="006D7C6B" w:rsidP="00FA7483">
            <w:pPr>
              <w:widowControl/>
              <w:jc w:val="center"/>
              <w:rPr>
                <w:rFonts w:ascii="Times New Roman" w:hAnsi="Times New Roman" w:cs="Times New Roman"/>
                <w:sz w:val="20"/>
                <w:szCs w:val="20"/>
              </w:rPr>
            </w:pPr>
            <w:r w:rsidRPr="00CD10D9">
              <w:rPr>
                <w:rFonts w:ascii="Times New Roman" w:hAnsi="Times New Roman" w:cs="Times New Roman"/>
                <w:sz w:val="20"/>
                <w:szCs w:val="20"/>
              </w:rPr>
              <w:t>8 685,0</w:t>
            </w:r>
          </w:p>
        </w:tc>
      </w:tr>
    </w:tbl>
    <w:p w:rsidR="006D7C6B" w:rsidRPr="00F80C1A" w:rsidRDefault="006D7C6B" w:rsidP="002F61F4">
      <w:pPr>
        <w:shd w:val="clear" w:color="auto" w:fill="FFFFFF"/>
        <w:jc w:val="right"/>
        <w:outlineLvl w:val="0"/>
        <w:rPr>
          <w:rFonts w:ascii="Times New Roman" w:hAnsi="Times New Roman" w:cs="Times New Roman"/>
          <w:bCs/>
          <w:sz w:val="28"/>
        </w:rPr>
      </w:pPr>
      <w:r w:rsidRPr="00F80C1A">
        <w:rPr>
          <w:rFonts w:ascii="Times New Roman" w:hAnsi="Times New Roman" w:cs="Times New Roman"/>
          <w:bCs/>
          <w:sz w:val="28"/>
        </w:rPr>
        <w:lastRenderedPageBreak/>
        <w:t>Таблица 29.1</w:t>
      </w:r>
    </w:p>
    <w:p w:rsidR="006D7C6B" w:rsidRPr="00F80C1A" w:rsidRDefault="006D7C6B" w:rsidP="002F61F4">
      <w:pPr>
        <w:widowControl/>
        <w:autoSpaceDE/>
        <w:autoSpaceDN/>
        <w:adjustRightInd/>
        <w:jc w:val="center"/>
        <w:rPr>
          <w:rFonts w:ascii="Times New Roman" w:hAnsi="Times New Roman" w:cs="Times New Roman"/>
          <w:sz w:val="28"/>
        </w:rPr>
      </w:pPr>
      <w:r w:rsidRPr="00F80C1A">
        <w:rPr>
          <w:rFonts w:ascii="Times New Roman" w:hAnsi="Times New Roman" w:cs="Times New Roman"/>
          <w:sz w:val="28"/>
        </w:rPr>
        <w:t>Тарифы стандартов за счет средств, предоставляемых из бюджета Федерального фонда обязательного медицинского страхования в 2012 году</w:t>
      </w:r>
    </w:p>
    <w:p w:rsidR="006D7C6B" w:rsidRPr="00E46F27" w:rsidRDefault="006D7C6B" w:rsidP="002F61F4">
      <w:pPr>
        <w:widowControl/>
        <w:autoSpaceDE/>
        <w:autoSpaceDN/>
        <w:adjustRightInd/>
        <w:rPr>
          <w:rFonts w:ascii="Times New Roman" w:hAnsi="Times New Roman" w:cs="Times New Roman"/>
          <w:szCs w:val="28"/>
        </w:rPr>
      </w:pPr>
    </w:p>
    <w:tbl>
      <w:tblPr>
        <w:tblW w:w="10363" w:type="dxa"/>
        <w:tblInd w:w="93" w:type="dxa"/>
        <w:tblLook w:val="00A0" w:firstRow="1" w:lastRow="0" w:firstColumn="1" w:lastColumn="0" w:noHBand="0" w:noVBand="0"/>
      </w:tblPr>
      <w:tblGrid>
        <w:gridCol w:w="601"/>
        <w:gridCol w:w="7636"/>
        <w:gridCol w:w="2126"/>
      </w:tblGrid>
      <w:tr w:rsidR="006D7C6B" w:rsidRPr="00E46F27" w:rsidTr="008A76B4">
        <w:trPr>
          <w:trHeight w:val="273"/>
        </w:trPr>
        <w:tc>
          <w:tcPr>
            <w:tcW w:w="601" w:type="dxa"/>
            <w:tcBorders>
              <w:top w:val="single" w:sz="4" w:space="0" w:color="auto"/>
              <w:left w:val="single" w:sz="4" w:space="0" w:color="auto"/>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 п/п</w:t>
            </w:r>
          </w:p>
        </w:tc>
        <w:tc>
          <w:tcPr>
            <w:tcW w:w="7636" w:type="dxa"/>
            <w:tcBorders>
              <w:top w:val="single" w:sz="4" w:space="0" w:color="auto"/>
              <w:left w:val="nil"/>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Наименование стандарта по заболеванию</w:t>
            </w:r>
          </w:p>
        </w:tc>
        <w:tc>
          <w:tcPr>
            <w:tcW w:w="2126" w:type="dxa"/>
            <w:tcBorders>
              <w:top w:val="single" w:sz="4" w:space="0" w:color="auto"/>
              <w:left w:val="nil"/>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Средства ФФОМС на 1 случай лечения, рублей</w:t>
            </w:r>
          </w:p>
        </w:tc>
      </w:tr>
    </w:tbl>
    <w:p w:rsidR="00642D26" w:rsidRPr="00642D26" w:rsidRDefault="00642D26">
      <w:pPr>
        <w:rPr>
          <w:sz w:val="2"/>
          <w:szCs w:val="2"/>
        </w:rPr>
      </w:pPr>
    </w:p>
    <w:tbl>
      <w:tblPr>
        <w:tblW w:w="10363" w:type="dxa"/>
        <w:tblInd w:w="93" w:type="dxa"/>
        <w:tblLook w:val="00A0" w:firstRow="1" w:lastRow="0" w:firstColumn="1" w:lastColumn="0" w:noHBand="0" w:noVBand="0"/>
      </w:tblPr>
      <w:tblGrid>
        <w:gridCol w:w="601"/>
        <w:gridCol w:w="7636"/>
        <w:gridCol w:w="2126"/>
      </w:tblGrid>
      <w:tr w:rsidR="006D7C6B" w:rsidRPr="00E46F27" w:rsidTr="00642D26">
        <w:trPr>
          <w:trHeight w:val="255"/>
          <w:tblHeader/>
        </w:trPr>
        <w:tc>
          <w:tcPr>
            <w:tcW w:w="601" w:type="dxa"/>
            <w:tcBorders>
              <w:top w:val="single" w:sz="4" w:space="0" w:color="auto"/>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w:t>
            </w:r>
          </w:p>
        </w:tc>
        <w:tc>
          <w:tcPr>
            <w:tcW w:w="7636" w:type="dxa"/>
            <w:tcBorders>
              <w:top w:val="single" w:sz="4" w:space="0" w:color="auto"/>
              <w:left w:val="nil"/>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w:t>
            </w:r>
          </w:p>
        </w:tc>
        <w:tc>
          <w:tcPr>
            <w:tcW w:w="2126" w:type="dxa"/>
            <w:tcBorders>
              <w:top w:val="single" w:sz="4" w:space="0" w:color="auto"/>
              <w:left w:val="nil"/>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w:t>
            </w:r>
          </w:p>
        </w:tc>
      </w:tr>
      <w:tr w:rsidR="006D7C6B" w:rsidRPr="00E46F27" w:rsidTr="008A76B4">
        <w:trPr>
          <w:trHeight w:val="255"/>
        </w:trPr>
        <w:tc>
          <w:tcPr>
            <w:tcW w:w="601" w:type="dxa"/>
            <w:tcBorders>
              <w:top w:val="nil"/>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p>
        </w:tc>
        <w:tc>
          <w:tcPr>
            <w:tcW w:w="7636" w:type="dxa"/>
            <w:tcBorders>
              <w:top w:val="single" w:sz="4" w:space="0" w:color="auto"/>
              <w:left w:val="nil"/>
              <w:bottom w:val="single" w:sz="4" w:space="0" w:color="auto"/>
              <w:right w:val="single" w:sz="4" w:space="0" w:color="auto"/>
            </w:tcBorders>
          </w:tcPr>
          <w:p w:rsidR="006D7C6B" w:rsidRPr="00E46F27" w:rsidRDefault="006D7C6B" w:rsidP="002F61F4">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Круглосуточный стационар</w:t>
            </w:r>
          </w:p>
        </w:tc>
        <w:tc>
          <w:tcPr>
            <w:tcW w:w="212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jc w:val="both"/>
              <w:rPr>
                <w:rFonts w:ascii="Times New Roman" w:hAnsi="Times New Roman" w:cs="Times New Roman"/>
                <w:sz w:val="20"/>
                <w:szCs w:val="20"/>
              </w:rPr>
            </w:pPr>
            <w:r w:rsidRPr="00E46F27">
              <w:rPr>
                <w:rFonts w:ascii="Times New Roman" w:hAnsi="Times New Roman" w:cs="Times New Roman"/>
                <w:sz w:val="20"/>
                <w:szCs w:val="20"/>
              </w:rPr>
              <w:t> </w:t>
            </w:r>
          </w:p>
        </w:tc>
      </w:tr>
      <w:tr w:rsidR="006D7C6B" w:rsidRPr="00E46F27" w:rsidTr="008A76B4">
        <w:trPr>
          <w:trHeight w:val="70"/>
        </w:trPr>
        <w:tc>
          <w:tcPr>
            <w:tcW w:w="601" w:type="dxa"/>
            <w:tcBorders>
              <w:top w:val="nil"/>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w:t>
            </w:r>
          </w:p>
        </w:tc>
        <w:tc>
          <w:tcPr>
            <w:tcW w:w="763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Инсулинзависимый сахарный диабет - 14 дней. Код по МКБ: Е10</w:t>
            </w:r>
          </w:p>
        </w:tc>
        <w:tc>
          <w:tcPr>
            <w:tcW w:w="212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13 789,33</w:t>
            </w:r>
          </w:p>
        </w:tc>
      </w:tr>
      <w:tr w:rsidR="006D7C6B" w:rsidRPr="00E46F27" w:rsidTr="008A76B4">
        <w:trPr>
          <w:trHeight w:val="70"/>
        </w:trPr>
        <w:tc>
          <w:tcPr>
            <w:tcW w:w="601" w:type="dxa"/>
            <w:tcBorders>
              <w:top w:val="nil"/>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w:t>
            </w:r>
          </w:p>
        </w:tc>
        <w:tc>
          <w:tcPr>
            <w:tcW w:w="763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Инсулиннезависимый сахарный диабет (тип 2) - 14 дней. Код по МКБ: Е11</w:t>
            </w:r>
          </w:p>
        </w:tc>
        <w:tc>
          <w:tcPr>
            <w:tcW w:w="212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10 829,98</w:t>
            </w:r>
          </w:p>
        </w:tc>
      </w:tr>
      <w:tr w:rsidR="006D7C6B" w:rsidRPr="00E46F27" w:rsidTr="008A76B4">
        <w:trPr>
          <w:trHeight w:val="70"/>
        </w:trPr>
        <w:tc>
          <w:tcPr>
            <w:tcW w:w="601" w:type="dxa"/>
            <w:tcBorders>
              <w:top w:val="nil"/>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w:t>
            </w:r>
          </w:p>
        </w:tc>
        <w:tc>
          <w:tcPr>
            <w:tcW w:w="7636" w:type="dxa"/>
            <w:tcBorders>
              <w:top w:val="nil"/>
              <w:left w:val="nil"/>
              <w:bottom w:val="single" w:sz="4" w:space="0" w:color="auto"/>
              <w:right w:val="single" w:sz="4" w:space="0" w:color="auto"/>
            </w:tcBorders>
          </w:tcPr>
          <w:p w:rsidR="006D7C6B" w:rsidRPr="00E46F27" w:rsidRDefault="00C962DC" w:rsidP="002F61F4">
            <w:pPr>
              <w:widowControl/>
              <w:autoSpaceDE/>
              <w:autoSpaceDN/>
              <w:adjustRightInd/>
              <w:rPr>
                <w:rFonts w:ascii="Times New Roman" w:hAnsi="Times New Roman" w:cs="Times New Roman"/>
                <w:sz w:val="20"/>
                <w:szCs w:val="20"/>
              </w:rPr>
            </w:pPr>
            <w:hyperlink r:id="rId46" w:history="1">
              <w:r w:rsidR="006D7C6B" w:rsidRPr="00E46F27">
                <w:rPr>
                  <w:rFonts w:ascii="Times New Roman" w:hAnsi="Times New Roman" w:cs="Times New Roman"/>
                  <w:sz w:val="20"/>
                  <w:szCs w:val="20"/>
                </w:rPr>
                <w:t>Преходящие транзиторные ишемические атаки - 7 дней. Код по МКБ: G45</w:t>
              </w:r>
            </w:hyperlink>
          </w:p>
        </w:tc>
        <w:tc>
          <w:tcPr>
            <w:tcW w:w="212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2 003,49</w:t>
            </w:r>
          </w:p>
        </w:tc>
      </w:tr>
      <w:tr w:rsidR="006D7C6B" w:rsidRPr="00E46F27" w:rsidTr="008A76B4">
        <w:trPr>
          <w:trHeight w:val="70"/>
        </w:trPr>
        <w:tc>
          <w:tcPr>
            <w:tcW w:w="601" w:type="dxa"/>
            <w:tcBorders>
              <w:top w:val="nil"/>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4.</w:t>
            </w:r>
          </w:p>
        </w:tc>
        <w:tc>
          <w:tcPr>
            <w:tcW w:w="7636" w:type="dxa"/>
            <w:tcBorders>
              <w:top w:val="nil"/>
              <w:left w:val="nil"/>
              <w:bottom w:val="single" w:sz="4" w:space="0" w:color="auto"/>
              <w:right w:val="single" w:sz="4" w:space="0" w:color="auto"/>
            </w:tcBorders>
          </w:tcPr>
          <w:p w:rsidR="006D7C6B" w:rsidRPr="00E46F27" w:rsidRDefault="00C962DC" w:rsidP="002F61F4">
            <w:pPr>
              <w:widowControl/>
              <w:autoSpaceDE/>
              <w:autoSpaceDN/>
              <w:adjustRightInd/>
              <w:rPr>
                <w:rFonts w:ascii="Times New Roman" w:hAnsi="Times New Roman" w:cs="Times New Roman"/>
                <w:sz w:val="20"/>
                <w:szCs w:val="20"/>
              </w:rPr>
            </w:pPr>
            <w:hyperlink r:id="rId47" w:history="1">
              <w:r w:rsidR="006D7C6B" w:rsidRPr="00E46F27">
                <w:rPr>
                  <w:rFonts w:ascii="Times New Roman" w:hAnsi="Times New Roman" w:cs="Times New Roman"/>
                  <w:sz w:val="20"/>
                  <w:szCs w:val="20"/>
                </w:rPr>
                <w:t>Эссенциальная (первичная) гипертензия - 12 дней. Код по МКБ: I10</w:t>
              </w:r>
            </w:hyperlink>
          </w:p>
        </w:tc>
        <w:tc>
          <w:tcPr>
            <w:tcW w:w="2126" w:type="dxa"/>
            <w:tcBorders>
              <w:top w:val="nil"/>
              <w:left w:val="nil"/>
              <w:bottom w:val="single" w:sz="4" w:space="0" w:color="auto"/>
              <w:right w:val="single" w:sz="4" w:space="0" w:color="auto"/>
            </w:tcBorders>
          </w:tcPr>
          <w:p w:rsidR="006D7C6B" w:rsidRPr="00E46F27" w:rsidRDefault="006D7C6B" w:rsidP="00F5472A">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8 685,0</w:t>
            </w:r>
          </w:p>
        </w:tc>
      </w:tr>
      <w:tr w:rsidR="006D7C6B" w:rsidRPr="00E46F27" w:rsidTr="008A76B4">
        <w:trPr>
          <w:trHeight w:val="71"/>
        </w:trPr>
        <w:tc>
          <w:tcPr>
            <w:tcW w:w="601" w:type="dxa"/>
            <w:tcBorders>
              <w:top w:val="nil"/>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5.</w:t>
            </w:r>
          </w:p>
        </w:tc>
        <w:tc>
          <w:tcPr>
            <w:tcW w:w="7636" w:type="dxa"/>
            <w:tcBorders>
              <w:top w:val="nil"/>
              <w:left w:val="nil"/>
              <w:bottom w:val="single" w:sz="4" w:space="0" w:color="auto"/>
              <w:right w:val="single" w:sz="4" w:space="0" w:color="auto"/>
            </w:tcBorders>
          </w:tcPr>
          <w:p w:rsidR="006D7C6B" w:rsidRPr="00E46F27" w:rsidRDefault="00C962DC" w:rsidP="002F61F4">
            <w:pPr>
              <w:widowControl/>
              <w:autoSpaceDE/>
              <w:autoSpaceDN/>
              <w:adjustRightInd/>
              <w:rPr>
                <w:rFonts w:ascii="Times New Roman" w:hAnsi="Times New Roman" w:cs="Times New Roman"/>
                <w:sz w:val="20"/>
                <w:szCs w:val="20"/>
              </w:rPr>
            </w:pPr>
            <w:hyperlink r:id="rId48" w:history="1">
              <w:r w:rsidR="006D7C6B" w:rsidRPr="00E46F27">
                <w:rPr>
                  <w:rFonts w:ascii="Times New Roman" w:hAnsi="Times New Roman" w:cs="Times New Roman"/>
                  <w:sz w:val="20"/>
                  <w:szCs w:val="20"/>
                </w:rPr>
                <w:t>Острый инфаркт миокарда - 12 дней. Код по МКБ: I21</w:t>
              </w:r>
            </w:hyperlink>
          </w:p>
        </w:tc>
        <w:tc>
          <w:tcPr>
            <w:tcW w:w="212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3 149,87</w:t>
            </w:r>
          </w:p>
        </w:tc>
      </w:tr>
      <w:tr w:rsidR="006D7C6B" w:rsidRPr="00E46F27" w:rsidTr="008A76B4">
        <w:trPr>
          <w:trHeight w:val="70"/>
        </w:trPr>
        <w:tc>
          <w:tcPr>
            <w:tcW w:w="601" w:type="dxa"/>
            <w:tcBorders>
              <w:top w:val="nil"/>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6.</w:t>
            </w:r>
          </w:p>
        </w:tc>
        <w:tc>
          <w:tcPr>
            <w:tcW w:w="763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Сердечная недостаточность - 24 дня. Код по МКБ: I50</w:t>
            </w:r>
          </w:p>
        </w:tc>
        <w:tc>
          <w:tcPr>
            <w:tcW w:w="212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18 565,68</w:t>
            </w:r>
          </w:p>
        </w:tc>
      </w:tr>
      <w:tr w:rsidR="006D7C6B" w:rsidRPr="00E46F27" w:rsidTr="008A76B4">
        <w:trPr>
          <w:trHeight w:val="273"/>
        </w:trPr>
        <w:tc>
          <w:tcPr>
            <w:tcW w:w="601" w:type="dxa"/>
            <w:tcBorders>
              <w:top w:val="nil"/>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7.</w:t>
            </w:r>
          </w:p>
        </w:tc>
        <w:tc>
          <w:tcPr>
            <w:tcW w:w="7636" w:type="dxa"/>
            <w:tcBorders>
              <w:top w:val="nil"/>
              <w:left w:val="nil"/>
              <w:bottom w:val="single" w:sz="4" w:space="0" w:color="auto"/>
              <w:right w:val="single" w:sz="4" w:space="0" w:color="auto"/>
            </w:tcBorders>
          </w:tcPr>
          <w:p w:rsidR="006D7C6B" w:rsidRPr="00E46F27" w:rsidRDefault="00C962DC" w:rsidP="002F61F4">
            <w:pPr>
              <w:widowControl/>
              <w:autoSpaceDE/>
              <w:autoSpaceDN/>
              <w:adjustRightInd/>
              <w:rPr>
                <w:rFonts w:ascii="Times New Roman" w:hAnsi="Times New Roman" w:cs="Times New Roman"/>
                <w:sz w:val="20"/>
                <w:szCs w:val="20"/>
              </w:rPr>
            </w:pPr>
            <w:hyperlink r:id="rId49" w:history="1">
              <w:r w:rsidR="006D7C6B" w:rsidRPr="00E46F27">
                <w:rPr>
                  <w:rFonts w:ascii="Times New Roman" w:hAnsi="Times New Roman" w:cs="Times New Roman"/>
                  <w:sz w:val="20"/>
                  <w:szCs w:val="20"/>
                </w:rPr>
                <w:t>Субарахноидальное кровоизлияние - 21 день. Код по МКБ: I60</w:t>
              </w:r>
            </w:hyperlink>
          </w:p>
        </w:tc>
        <w:tc>
          <w:tcPr>
            <w:tcW w:w="212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27 546,38</w:t>
            </w:r>
          </w:p>
        </w:tc>
      </w:tr>
      <w:tr w:rsidR="006D7C6B" w:rsidRPr="00E46F27" w:rsidTr="008A76B4">
        <w:trPr>
          <w:trHeight w:val="70"/>
        </w:trPr>
        <w:tc>
          <w:tcPr>
            <w:tcW w:w="601" w:type="dxa"/>
            <w:tcBorders>
              <w:top w:val="nil"/>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8.</w:t>
            </w:r>
          </w:p>
        </w:tc>
        <w:tc>
          <w:tcPr>
            <w:tcW w:w="7636" w:type="dxa"/>
            <w:tcBorders>
              <w:top w:val="nil"/>
              <w:left w:val="nil"/>
              <w:bottom w:val="single" w:sz="4" w:space="0" w:color="auto"/>
              <w:right w:val="single" w:sz="4" w:space="0" w:color="auto"/>
            </w:tcBorders>
          </w:tcPr>
          <w:p w:rsidR="006D7C6B" w:rsidRPr="00E46F27" w:rsidRDefault="00C962DC" w:rsidP="002F61F4">
            <w:pPr>
              <w:widowControl/>
              <w:autoSpaceDE/>
              <w:autoSpaceDN/>
              <w:adjustRightInd/>
              <w:rPr>
                <w:rFonts w:ascii="Times New Roman" w:hAnsi="Times New Roman" w:cs="Times New Roman"/>
                <w:sz w:val="20"/>
                <w:szCs w:val="20"/>
              </w:rPr>
            </w:pPr>
            <w:hyperlink r:id="rId50" w:history="1">
              <w:r w:rsidR="006D7C6B" w:rsidRPr="00E46F27">
                <w:rPr>
                  <w:rFonts w:ascii="Times New Roman" w:hAnsi="Times New Roman" w:cs="Times New Roman"/>
                  <w:sz w:val="20"/>
                  <w:szCs w:val="20"/>
                </w:rPr>
                <w:t>Внутримозговое кровоизлияние - 21 день. Код по МКБ: I61</w:t>
              </w:r>
            </w:hyperlink>
          </w:p>
        </w:tc>
        <w:tc>
          <w:tcPr>
            <w:tcW w:w="212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55 890,67</w:t>
            </w:r>
          </w:p>
        </w:tc>
      </w:tr>
      <w:tr w:rsidR="006D7C6B" w:rsidRPr="00E46F27" w:rsidTr="008A76B4">
        <w:trPr>
          <w:trHeight w:val="70"/>
        </w:trPr>
        <w:tc>
          <w:tcPr>
            <w:tcW w:w="601" w:type="dxa"/>
            <w:tcBorders>
              <w:top w:val="nil"/>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9.</w:t>
            </w:r>
          </w:p>
        </w:tc>
        <w:tc>
          <w:tcPr>
            <w:tcW w:w="7636" w:type="dxa"/>
            <w:tcBorders>
              <w:top w:val="nil"/>
              <w:left w:val="nil"/>
              <w:bottom w:val="single" w:sz="4" w:space="0" w:color="auto"/>
              <w:right w:val="single" w:sz="4" w:space="0" w:color="auto"/>
            </w:tcBorders>
          </w:tcPr>
          <w:p w:rsidR="006D7C6B" w:rsidRPr="00E46F27" w:rsidRDefault="00C962DC" w:rsidP="002F61F4">
            <w:pPr>
              <w:widowControl/>
              <w:autoSpaceDE/>
              <w:autoSpaceDN/>
              <w:adjustRightInd/>
              <w:rPr>
                <w:rFonts w:ascii="Times New Roman" w:hAnsi="Times New Roman" w:cs="Times New Roman"/>
                <w:sz w:val="20"/>
                <w:szCs w:val="20"/>
              </w:rPr>
            </w:pPr>
            <w:hyperlink r:id="rId51" w:history="1">
              <w:r w:rsidR="006D7C6B" w:rsidRPr="00E46F27">
                <w:rPr>
                  <w:rFonts w:ascii="Times New Roman" w:hAnsi="Times New Roman" w:cs="Times New Roman"/>
                  <w:sz w:val="20"/>
                  <w:szCs w:val="20"/>
                </w:rPr>
                <w:t>Инфаркт мозга - 21 день. Код по МКБ: I63</w:t>
              </w:r>
            </w:hyperlink>
          </w:p>
        </w:tc>
        <w:tc>
          <w:tcPr>
            <w:tcW w:w="212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26 521,28</w:t>
            </w:r>
          </w:p>
        </w:tc>
      </w:tr>
      <w:tr w:rsidR="00F5472A" w:rsidRPr="00E46F27" w:rsidTr="008A76B4">
        <w:trPr>
          <w:trHeight w:val="273"/>
        </w:trPr>
        <w:tc>
          <w:tcPr>
            <w:tcW w:w="601" w:type="dxa"/>
            <w:tcBorders>
              <w:top w:val="nil"/>
              <w:left w:val="single" w:sz="4" w:space="0" w:color="auto"/>
              <w:bottom w:val="single" w:sz="4" w:space="0" w:color="auto"/>
              <w:right w:val="single" w:sz="4" w:space="0" w:color="auto"/>
            </w:tcBorders>
          </w:tcPr>
          <w:p w:rsidR="00F5472A" w:rsidRPr="00E46F27" w:rsidRDefault="00F5472A"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10.</w:t>
            </w:r>
          </w:p>
        </w:tc>
        <w:tc>
          <w:tcPr>
            <w:tcW w:w="7636" w:type="dxa"/>
            <w:tcBorders>
              <w:top w:val="nil"/>
              <w:left w:val="nil"/>
              <w:bottom w:val="single" w:sz="4" w:space="0" w:color="auto"/>
              <w:right w:val="single" w:sz="4" w:space="0" w:color="auto"/>
            </w:tcBorders>
          </w:tcPr>
          <w:p w:rsidR="00F5472A" w:rsidRPr="00CD10D9" w:rsidRDefault="00F5472A" w:rsidP="00F5472A">
            <w:pPr>
              <w:widowControl/>
              <w:rPr>
                <w:rFonts w:ascii="Times New Roman" w:hAnsi="Times New Roman" w:cs="Times New Roman"/>
                <w:sz w:val="20"/>
                <w:szCs w:val="20"/>
              </w:rPr>
            </w:pPr>
            <w:r w:rsidRPr="00CD10D9">
              <w:rPr>
                <w:rFonts w:ascii="Times New Roman" w:hAnsi="Times New Roman" w:cs="Times New Roman"/>
                <w:sz w:val="20"/>
                <w:szCs w:val="20"/>
              </w:rPr>
              <w:t>Пневмонии, вызванные: Streptococcus</w:t>
            </w:r>
            <w:r w:rsidR="007675A4">
              <w:rPr>
                <w:rFonts w:ascii="Times New Roman" w:hAnsi="Times New Roman" w:cs="Times New Roman"/>
                <w:sz w:val="20"/>
                <w:szCs w:val="20"/>
              </w:rPr>
              <w:t xml:space="preserve"> </w:t>
            </w:r>
            <w:r w:rsidRPr="00CD10D9">
              <w:rPr>
                <w:rFonts w:ascii="Times New Roman" w:hAnsi="Times New Roman" w:cs="Times New Roman"/>
                <w:sz w:val="20"/>
                <w:szCs w:val="20"/>
              </w:rPr>
              <w:t>pneumoniae, Haemophilus</w:t>
            </w:r>
            <w:r w:rsidR="007675A4">
              <w:rPr>
                <w:rFonts w:ascii="Times New Roman" w:hAnsi="Times New Roman" w:cs="Times New Roman"/>
                <w:sz w:val="20"/>
                <w:szCs w:val="20"/>
              </w:rPr>
              <w:t xml:space="preserve"> </w:t>
            </w:r>
            <w:r w:rsidRPr="00CD10D9">
              <w:rPr>
                <w:rFonts w:ascii="Times New Roman" w:hAnsi="Times New Roman" w:cs="Times New Roman"/>
                <w:sz w:val="20"/>
                <w:szCs w:val="20"/>
              </w:rPr>
              <w:t>influenzae (палочкой Афанасьева-Пфейффера),</w:t>
            </w:r>
            <w:r w:rsidR="007675A4">
              <w:rPr>
                <w:rFonts w:ascii="Times New Roman" w:hAnsi="Times New Roman" w:cs="Times New Roman"/>
                <w:sz w:val="20"/>
                <w:szCs w:val="20"/>
              </w:rPr>
              <w:t xml:space="preserve"> </w:t>
            </w:r>
            <w:r w:rsidRPr="00CD10D9">
              <w:rPr>
                <w:rFonts w:ascii="Times New Roman" w:hAnsi="Times New Roman" w:cs="Times New Roman"/>
                <w:sz w:val="20"/>
                <w:szCs w:val="20"/>
              </w:rPr>
              <w:t>Klebsiella</w:t>
            </w:r>
            <w:r w:rsidR="007675A4">
              <w:rPr>
                <w:rFonts w:ascii="Times New Roman" w:hAnsi="Times New Roman" w:cs="Times New Roman"/>
                <w:sz w:val="20"/>
                <w:szCs w:val="20"/>
              </w:rPr>
              <w:t xml:space="preserve"> </w:t>
            </w:r>
            <w:r w:rsidRPr="00CD10D9">
              <w:rPr>
                <w:rFonts w:ascii="Times New Roman" w:hAnsi="Times New Roman" w:cs="Times New Roman"/>
                <w:sz w:val="20"/>
                <w:szCs w:val="20"/>
              </w:rPr>
              <w:t>pneumoniae, Pseudomonas (синегнойной пало</w:t>
            </w:r>
            <w:r w:rsidRPr="00CD10D9">
              <w:rPr>
                <w:rFonts w:ascii="Times New Roman" w:hAnsi="Times New Roman" w:cs="Times New Roman"/>
                <w:sz w:val="20"/>
                <w:szCs w:val="20"/>
              </w:rPr>
              <w:t>ч</w:t>
            </w:r>
            <w:r w:rsidRPr="00CD10D9">
              <w:rPr>
                <w:rFonts w:ascii="Times New Roman" w:hAnsi="Times New Roman" w:cs="Times New Roman"/>
                <w:sz w:val="20"/>
                <w:szCs w:val="20"/>
              </w:rPr>
              <w:t>кой), стафилококком,</w:t>
            </w:r>
            <w:r w:rsidR="007675A4">
              <w:rPr>
                <w:rFonts w:ascii="Times New Roman" w:hAnsi="Times New Roman" w:cs="Times New Roman"/>
                <w:sz w:val="20"/>
                <w:szCs w:val="20"/>
              </w:rPr>
              <w:t xml:space="preserve"> </w:t>
            </w:r>
            <w:r w:rsidRPr="00CD10D9">
              <w:rPr>
                <w:rFonts w:ascii="Times New Roman" w:hAnsi="Times New Roman" w:cs="Times New Roman"/>
                <w:sz w:val="20"/>
                <w:szCs w:val="20"/>
              </w:rPr>
              <w:t>стрептококком группы B, другими стрептококками, Escherichia</w:t>
            </w:r>
            <w:r w:rsidR="007675A4">
              <w:rPr>
                <w:rFonts w:ascii="Times New Roman" w:hAnsi="Times New Roman" w:cs="Times New Roman"/>
                <w:sz w:val="20"/>
                <w:szCs w:val="20"/>
              </w:rPr>
              <w:t xml:space="preserve"> </w:t>
            </w:r>
            <w:r w:rsidRPr="00CD10D9">
              <w:rPr>
                <w:rFonts w:ascii="Times New Roman" w:hAnsi="Times New Roman" w:cs="Times New Roman"/>
                <w:sz w:val="20"/>
                <w:szCs w:val="20"/>
              </w:rPr>
              <w:t>coli, другими аэробными грамотрицательными бактериями; другие бактериальные пневмонии; бактериальная пневмония неуточненная; пневмония, вызванная хламид</w:t>
            </w:r>
            <w:r w:rsidRPr="00CD10D9">
              <w:rPr>
                <w:rFonts w:ascii="Times New Roman" w:hAnsi="Times New Roman" w:cs="Times New Roman"/>
                <w:sz w:val="20"/>
                <w:szCs w:val="20"/>
              </w:rPr>
              <w:t>и</w:t>
            </w:r>
            <w:r w:rsidRPr="00CD10D9">
              <w:rPr>
                <w:rFonts w:ascii="Times New Roman" w:hAnsi="Times New Roman" w:cs="Times New Roman"/>
                <w:sz w:val="20"/>
                <w:szCs w:val="20"/>
              </w:rPr>
              <w:t>ями; пневмония, вызванная другими уточненными инфекционными агентами; бро</w:t>
            </w:r>
            <w:r w:rsidRPr="00CD10D9">
              <w:rPr>
                <w:rFonts w:ascii="Times New Roman" w:hAnsi="Times New Roman" w:cs="Times New Roman"/>
                <w:sz w:val="20"/>
                <w:szCs w:val="20"/>
              </w:rPr>
              <w:t>н</w:t>
            </w:r>
            <w:r w:rsidRPr="00CD10D9">
              <w:rPr>
                <w:rFonts w:ascii="Times New Roman" w:hAnsi="Times New Roman" w:cs="Times New Roman"/>
                <w:sz w:val="20"/>
                <w:szCs w:val="20"/>
              </w:rPr>
              <w:t>хопневмония неуточненная; гипостатическая пневмония неуточненная; другая пне</w:t>
            </w:r>
            <w:r w:rsidRPr="00CD10D9">
              <w:rPr>
                <w:rFonts w:ascii="Times New Roman" w:hAnsi="Times New Roman" w:cs="Times New Roman"/>
                <w:sz w:val="20"/>
                <w:szCs w:val="20"/>
              </w:rPr>
              <w:t>в</w:t>
            </w:r>
            <w:r w:rsidRPr="00CD10D9">
              <w:rPr>
                <w:rFonts w:ascii="Times New Roman" w:hAnsi="Times New Roman" w:cs="Times New Roman"/>
                <w:sz w:val="20"/>
                <w:szCs w:val="20"/>
              </w:rPr>
              <w:t>мония, возбудитель не уточнен - 10 дней. Код по МКБ: J13, J14, J15.0, J15.1, J15.2, J15.3, J15.4, J15.5, J15.6, J15.8, J15.9, J16.0, J16.8, J18.0, J18.2, J18.8</w:t>
            </w:r>
          </w:p>
        </w:tc>
        <w:tc>
          <w:tcPr>
            <w:tcW w:w="2126" w:type="dxa"/>
            <w:tcBorders>
              <w:top w:val="nil"/>
              <w:left w:val="nil"/>
              <w:bottom w:val="single" w:sz="4" w:space="0" w:color="auto"/>
              <w:right w:val="single" w:sz="4" w:space="0" w:color="auto"/>
            </w:tcBorders>
          </w:tcPr>
          <w:p w:rsidR="00F5472A" w:rsidRPr="00E46F27" w:rsidRDefault="00F5472A"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2 767,14</w:t>
            </w:r>
          </w:p>
        </w:tc>
      </w:tr>
      <w:tr w:rsidR="006D7C6B" w:rsidRPr="00E46F27" w:rsidTr="008A76B4">
        <w:trPr>
          <w:trHeight w:val="70"/>
        </w:trPr>
        <w:tc>
          <w:tcPr>
            <w:tcW w:w="601" w:type="dxa"/>
            <w:tcBorders>
              <w:top w:val="nil"/>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11.</w:t>
            </w:r>
          </w:p>
        </w:tc>
        <w:tc>
          <w:tcPr>
            <w:tcW w:w="763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Долевая пневмония неуточненная; абсцесс легкого с пневмонией - 20 дней. Код по MKБ: J18.1, J85.1</w:t>
            </w:r>
          </w:p>
        </w:tc>
        <w:tc>
          <w:tcPr>
            <w:tcW w:w="212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6 870,46</w:t>
            </w:r>
          </w:p>
        </w:tc>
      </w:tr>
      <w:tr w:rsidR="006D7C6B" w:rsidRPr="00E46F27" w:rsidTr="008A76B4">
        <w:trPr>
          <w:trHeight w:val="70"/>
        </w:trPr>
        <w:tc>
          <w:tcPr>
            <w:tcW w:w="601" w:type="dxa"/>
            <w:tcBorders>
              <w:top w:val="nil"/>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12.</w:t>
            </w:r>
          </w:p>
        </w:tc>
        <w:tc>
          <w:tcPr>
            <w:tcW w:w="763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Хроническая обструктивная болезнь легких - 20 дней. Код по МКБ: J44</w:t>
            </w:r>
          </w:p>
        </w:tc>
        <w:tc>
          <w:tcPr>
            <w:tcW w:w="2126" w:type="dxa"/>
            <w:tcBorders>
              <w:top w:val="nil"/>
              <w:left w:val="nil"/>
              <w:bottom w:val="single" w:sz="4" w:space="0" w:color="auto"/>
              <w:right w:val="single" w:sz="4" w:space="0" w:color="auto"/>
            </w:tcBorders>
          </w:tcPr>
          <w:p w:rsidR="006D7C6B" w:rsidRPr="00E46F27" w:rsidRDefault="006D7C6B" w:rsidP="00F5472A">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15 471,4</w:t>
            </w:r>
          </w:p>
        </w:tc>
      </w:tr>
      <w:tr w:rsidR="006D7C6B" w:rsidRPr="00E46F27" w:rsidTr="008A76B4">
        <w:trPr>
          <w:trHeight w:val="70"/>
        </w:trPr>
        <w:tc>
          <w:tcPr>
            <w:tcW w:w="601" w:type="dxa"/>
            <w:tcBorders>
              <w:top w:val="nil"/>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13.</w:t>
            </w:r>
          </w:p>
        </w:tc>
        <w:tc>
          <w:tcPr>
            <w:tcW w:w="7636" w:type="dxa"/>
            <w:tcBorders>
              <w:top w:val="nil"/>
              <w:left w:val="nil"/>
              <w:bottom w:val="single" w:sz="4" w:space="0" w:color="auto"/>
              <w:right w:val="single" w:sz="4" w:space="0" w:color="auto"/>
            </w:tcBorders>
          </w:tcPr>
          <w:p w:rsidR="006D7C6B" w:rsidRPr="00E46F27" w:rsidRDefault="00C962DC" w:rsidP="002F61F4">
            <w:pPr>
              <w:widowControl/>
              <w:autoSpaceDE/>
              <w:autoSpaceDN/>
              <w:adjustRightInd/>
              <w:rPr>
                <w:rFonts w:ascii="Times New Roman" w:hAnsi="Times New Roman" w:cs="Times New Roman"/>
                <w:sz w:val="20"/>
                <w:szCs w:val="20"/>
              </w:rPr>
            </w:pPr>
            <w:hyperlink r:id="rId52" w:history="1">
              <w:r w:rsidR="006D7C6B" w:rsidRPr="00E46F27">
                <w:rPr>
                  <w:rFonts w:ascii="Times New Roman" w:hAnsi="Times New Roman" w:cs="Times New Roman"/>
                  <w:sz w:val="20"/>
                  <w:szCs w:val="20"/>
                </w:rPr>
                <w:t>Астма - 14 дней. Код по MKБ: J45</w:t>
              </w:r>
            </w:hyperlink>
          </w:p>
        </w:tc>
        <w:tc>
          <w:tcPr>
            <w:tcW w:w="212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3 748,53</w:t>
            </w:r>
          </w:p>
        </w:tc>
      </w:tr>
      <w:tr w:rsidR="006D7C6B" w:rsidRPr="00E46F27" w:rsidTr="008A76B4">
        <w:trPr>
          <w:trHeight w:val="70"/>
        </w:trPr>
        <w:tc>
          <w:tcPr>
            <w:tcW w:w="601" w:type="dxa"/>
            <w:tcBorders>
              <w:top w:val="nil"/>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14.</w:t>
            </w:r>
          </w:p>
        </w:tc>
        <w:tc>
          <w:tcPr>
            <w:tcW w:w="763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Язвенная болезнь желудка. Консервативное лечение - 21 день. Код по МКБ: К25</w:t>
            </w:r>
          </w:p>
        </w:tc>
        <w:tc>
          <w:tcPr>
            <w:tcW w:w="212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16 244,97</w:t>
            </w:r>
          </w:p>
        </w:tc>
      </w:tr>
      <w:tr w:rsidR="006D7C6B" w:rsidRPr="00E46F27" w:rsidTr="008A76B4">
        <w:trPr>
          <w:trHeight w:val="70"/>
        </w:trPr>
        <w:tc>
          <w:tcPr>
            <w:tcW w:w="601" w:type="dxa"/>
            <w:tcBorders>
              <w:top w:val="nil"/>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15.</w:t>
            </w:r>
          </w:p>
        </w:tc>
        <w:tc>
          <w:tcPr>
            <w:tcW w:w="763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Язва желудка.  Осложнения: кровотечение, перфорация, пенетрация, стеноз выходн</w:t>
            </w:r>
            <w:r w:rsidRPr="00E46F27">
              <w:rPr>
                <w:rFonts w:ascii="Times New Roman" w:hAnsi="Times New Roman" w:cs="Times New Roman"/>
                <w:sz w:val="20"/>
                <w:szCs w:val="20"/>
              </w:rPr>
              <w:t>о</w:t>
            </w:r>
            <w:r w:rsidRPr="00E46F27">
              <w:rPr>
                <w:rFonts w:ascii="Times New Roman" w:hAnsi="Times New Roman" w:cs="Times New Roman"/>
                <w:sz w:val="20"/>
                <w:szCs w:val="20"/>
              </w:rPr>
              <w:t>го отдела желудка - 35 дней. Код по МКБ: К25</w:t>
            </w:r>
          </w:p>
        </w:tc>
        <w:tc>
          <w:tcPr>
            <w:tcW w:w="212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27 074,95</w:t>
            </w:r>
          </w:p>
        </w:tc>
      </w:tr>
      <w:tr w:rsidR="006D7C6B" w:rsidRPr="00E46F27" w:rsidTr="008A76B4">
        <w:trPr>
          <w:trHeight w:val="70"/>
        </w:trPr>
        <w:tc>
          <w:tcPr>
            <w:tcW w:w="601" w:type="dxa"/>
            <w:tcBorders>
              <w:top w:val="nil"/>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16.</w:t>
            </w:r>
          </w:p>
        </w:tc>
        <w:tc>
          <w:tcPr>
            <w:tcW w:w="763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Язва двенадцатиперстной кишки. Осложнения: кровотечение, перфорация, пенетр</w:t>
            </w:r>
            <w:r w:rsidRPr="00E46F27">
              <w:rPr>
                <w:rFonts w:ascii="Times New Roman" w:hAnsi="Times New Roman" w:cs="Times New Roman"/>
                <w:sz w:val="20"/>
                <w:szCs w:val="20"/>
              </w:rPr>
              <w:t>а</w:t>
            </w:r>
            <w:r w:rsidRPr="00E46F27">
              <w:rPr>
                <w:rFonts w:ascii="Times New Roman" w:hAnsi="Times New Roman" w:cs="Times New Roman"/>
                <w:sz w:val="20"/>
                <w:szCs w:val="20"/>
              </w:rPr>
              <w:t xml:space="preserve">ция, пилородуоденальный стеноз, холедоходуоденальный свищ </w:t>
            </w:r>
            <w:r>
              <w:rPr>
                <w:rFonts w:ascii="Times New Roman" w:hAnsi="Times New Roman" w:cs="Times New Roman"/>
                <w:sz w:val="20"/>
                <w:szCs w:val="20"/>
              </w:rPr>
              <w:t>–</w:t>
            </w:r>
            <w:r w:rsidRPr="00E46F27">
              <w:rPr>
                <w:rFonts w:ascii="Times New Roman" w:hAnsi="Times New Roman" w:cs="Times New Roman"/>
                <w:sz w:val="20"/>
                <w:szCs w:val="20"/>
              </w:rPr>
              <w:t xml:space="preserve"> 3</w:t>
            </w:r>
            <w:r>
              <w:rPr>
                <w:rFonts w:ascii="Times New Roman" w:hAnsi="Times New Roman" w:cs="Times New Roman"/>
                <w:sz w:val="20"/>
                <w:szCs w:val="20"/>
              </w:rPr>
              <w:t xml:space="preserve">5 </w:t>
            </w:r>
            <w:r w:rsidRPr="00E46F27">
              <w:rPr>
                <w:rFonts w:ascii="Times New Roman" w:hAnsi="Times New Roman" w:cs="Times New Roman"/>
                <w:sz w:val="20"/>
                <w:szCs w:val="20"/>
              </w:rPr>
              <w:t>дней. Код по МКБ: К26</w:t>
            </w:r>
          </w:p>
        </w:tc>
        <w:tc>
          <w:tcPr>
            <w:tcW w:w="212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27 074,95</w:t>
            </w:r>
          </w:p>
        </w:tc>
      </w:tr>
      <w:tr w:rsidR="006D7C6B" w:rsidRPr="00E46F27" w:rsidTr="008A76B4">
        <w:trPr>
          <w:trHeight w:val="70"/>
        </w:trPr>
        <w:tc>
          <w:tcPr>
            <w:tcW w:w="601" w:type="dxa"/>
            <w:tcBorders>
              <w:top w:val="nil"/>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17.</w:t>
            </w:r>
          </w:p>
        </w:tc>
        <w:tc>
          <w:tcPr>
            <w:tcW w:w="763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Язвенная болезнь двенадцатиперстной кишки. Консервативное лечение - 21 день. Код по МКБ: К26</w:t>
            </w:r>
          </w:p>
        </w:tc>
        <w:tc>
          <w:tcPr>
            <w:tcW w:w="212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16 244,97</w:t>
            </w:r>
          </w:p>
        </w:tc>
      </w:tr>
      <w:tr w:rsidR="006D7C6B" w:rsidRPr="00E46F27" w:rsidTr="008A76B4">
        <w:trPr>
          <w:trHeight w:val="70"/>
        </w:trPr>
        <w:tc>
          <w:tcPr>
            <w:tcW w:w="601" w:type="dxa"/>
            <w:tcBorders>
              <w:top w:val="nil"/>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18.</w:t>
            </w:r>
          </w:p>
        </w:tc>
        <w:tc>
          <w:tcPr>
            <w:tcW w:w="763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Острый перитонит, другие виды перитонита, перитонит неуточненный - 22 дня. Код по МКБ</w:t>
            </w:r>
            <w:r w:rsidRPr="00E46F27">
              <w:rPr>
                <w:rFonts w:ascii="Times New Roman" w:hAnsi="Times New Roman" w:cs="Times New Roman"/>
                <w:bCs/>
                <w:sz w:val="20"/>
                <w:szCs w:val="20"/>
              </w:rPr>
              <w:t>: К65.0, К65.8, К65.9</w:t>
            </w:r>
          </w:p>
        </w:tc>
        <w:tc>
          <w:tcPr>
            <w:tcW w:w="2126" w:type="dxa"/>
            <w:tcBorders>
              <w:top w:val="nil"/>
              <w:left w:val="nil"/>
              <w:bottom w:val="single" w:sz="4" w:space="0" w:color="auto"/>
              <w:right w:val="single" w:sz="4" w:space="0" w:color="auto"/>
            </w:tcBorders>
          </w:tcPr>
          <w:p w:rsidR="006D7C6B" w:rsidRPr="00E46F27" w:rsidRDefault="006D7C6B" w:rsidP="00F5472A">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15 922,5</w:t>
            </w:r>
          </w:p>
        </w:tc>
      </w:tr>
      <w:tr w:rsidR="006D7C6B" w:rsidRPr="00E46F27" w:rsidTr="008A76B4">
        <w:trPr>
          <w:trHeight w:val="70"/>
        </w:trPr>
        <w:tc>
          <w:tcPr>
            <w:tcW w:w="601" w:type="dxa"/>
            <w:tcBorders>
              <w:top w:val="nil"/>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19.</w:t>
            </w:r>
          </w:p>
        </w:tc>
        <w:tc>
          <w:tcPr>
            <w:tcW w:w="7636" w:type="dxa"/>
            <w:tcBorders>
              <w:top w:val="nil"/>
              <w:left w:val="nil"/>
              <w:bottom w:val="single" w:sz="4" w:space="0" w:color="auto"/>
              <w:right w:val="single" w:sz="4" w:space="0" w:color="auto"/>
            </w:tcBorders>
          </w:tcPr>
          <w:p w:rsidR="006D7C6B" w:rsidRPr="00E46F27" w:rsidRDefault="00C962DC" w:rsidP="002F61F4">
            <w:pPr>
              <w:widowControl/>
              <w:autoSpaceDE/>
              <w:autoSpaceDN/>
              <w:adjustRightInd/>
              <w:rPr>
                <w:rFonts w:ascii="Times New Roman" w:hAnsi="Times New Roman" w:cs="Times New Roman"/>
                <w:sz w:val="20"/>
                <w:szCs w:val="20"/>
              </w:rPr>
            </w:pPr>
            <w:hyperlink r:id="rId53" w:history="1">
              <w:r w:rsidR="006D7C6B" w:rsidRPr="00E46F27">
                <w:rPr>
                  <w:rFonts w:ascii="Times New Roman" w:hAnsi="Times New Roman" w:cs="Times New Roman"/>
                  <w:sz w:val="20"/>
                  <w:szCs w:val="20"/>
                </w:rPr>
                <w:t>Желчнокаменная болезнь - 35 дней. Код по МКБ: К80</w:t>
              </w:r>
            </w:hyperlink>
          </w:p>
        </w:tc>
        <w:tc>
          <w:tcPr>
            <w:tcW w:w="212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25 331,25</w:t>
            </w:r>
          </w:p>
        </w:tc>
      </w:tr>
      <w:tr w:rsidR="006D7C6B" w:rsidRPr="00E46F27" w:rsidTr="008A76B4">
        <w:trPr>
          <w:trHeight w:val="70"/>
        </w:trPr>
        <w:tc>
          <w:tcPr>
            <w:tcW w:w="601" w:type="dxa"/>
            <w:tcBorders>
              <w:top w:val="nil"/>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20.</w:t>
            </w:r>
          </w:p>
        </w:tc>
        <w:tc>
          <w:tcPr>
            <w:tcW w:w="7636" w:type="dxa"/>
            <w:tcBorders>
              <w:top w:val="nil"/>
              <w:left w:val="nil"/>
              <w:bottom w:val="single" w:sz="4" w:space="0" w:color="auto"/>
              <w:right w:val="single" w:sz="4" w:space="0" w:color="auto"/>
            </w:tcBorders>
          </w:tcPr>
          <w:p w:rsidR="006D7C6B" w:rsidRPr="00FA7483" w:rsidRDefault="006D7C6B" w:rsidP="00800A37">
            <w:pPr>
              <w:rPr>
                <w:rFonts w:ascii="Times New Roman" w:hAnsi="Times New Roman" w:cs="Times New Roman"/>
                <w:sz w:val="20"/>
                <w:szCs w:val="20"/>
              </w:rPr>
            </w:pPr>
            <w:r w:rsidRPr="00FA7483">
              <w:rPr>
                <w:rFonts w:ascii="Times New Roman" w:hAnsi="Times New Roman" w:cs="Times New Roman"/>
                <w:sz w:val="20"/>
                <w:szCs w:val="20"/>
              </w:rPr>
              <w:t>Холецистит - 15 дней. Код по МКБ: К81</w:t>
            </w:r>
          </w:p>
        </w:tc>
        <w:tc>
          <w:tcPr>
            <w:tcW w:w="212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10 829,98</w:t>
            </w:r>
          </w:p>
        </w:tc>
      </w:tr>
      <w:tr w:rsidR="006D7C6B" w:rsidRPr="00E46F27" w:rsidTr="008A76B4">
        <w:trPr>
          <w:trHeight w:val="70"/>
        </w:trPr>
        <w:tc>
          <w:tcPr>
            <w:tcW w:w="601" w:type="dxa"/>
            <w:tcBorders>
              <w:top w:val="nil"/>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21.</w:t>
            </w:r>
          </w:p>
        </w:tc>
        <w:tc>
          <w:tcPr>
            <w:tcW w:w="7636" w:type="dxa"/>
            <w:tcBorders>
              <w:top w:val="nil"/>
              <w:left w:val="nil"/>
              <w:bottom w:val="single" w:sz="4" w:space="0" w:color="auto"/>
              <w:right w:val="single" w:sz="4" w:space="0" w:color="auto"/>
            </w:tcBorders>
          </w:tcPr>
          <w:p w:rsidR="006D7C6B" w:rsidRPr="00FA7483" w:rsidRDefault="006D7C6B" w:rsidP="00800A37">
            <w:pPr>
              <w:rPr>
                <w:rFonts w:ascii="Times New Roman" w:hAnsi="Times New Roman" w:cs="Times New Roman"/>
                <w:sz w:val="20"/>
                <w:szCs w:val="20"/>
              </w:rPr>
            </w:pPr>
            <w:r w:rsidRPr="00FA7483">
              <w:rPr>
                <w:rFonts w:ascii="Times New Roman" w:hAnsi="Times New Roman" w:cs="Times New Roman"/>
                <w:sz w:val="20"/>
                <w:szCs w:val="20"/>
              </w:rPr>
              <w:t>Острый панкреатит. Хирургическое пособие - 30 дней. Код по МКБ: К85.0</w:t>
            </w:r>
          </w:p>
        </w:tc>
        <w:tc>
          <w:tcPr>
            <w:tcW w:w="2126" w:type="dxa"/>
            <w:tcBorders>
              <w:top w:val="nil"/>
              <w:left w:val="nil"/>
              <w:bottom w:val="single" w:sz="4" w:space="0" w:color="auto"/>
              <w:right w:val="single" w:sz="4" w:space="0" w:color="auto"/>
            </w:tcBorders>
          </w:tcPr>
          <w:p w:rsidR="006D7C6B" w:rsidRPr="00E46F27" w:rsidRDefault="006D7C6B" w:rsidP="00F5472A">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23 207,1</w:t>
            </w:r>
          </w:p>
        </w:tc>
      </w:tr>
      <w:tr w:rsidR="006D7C6B" w:rsidRPr="00E46F27" w:rsidTr="008A76B4">
        <w:trPr>
          <w:trHeight w:val="70"/>
        </w:trPr>
        <w:tc>
          <w:tcPr>
            <w:tcW w:w="601" w:type="dxa"/>
            <w:tcBorders>
              <w:top w:val="nil"/>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22.</w:t>
            </w:r>
          </w:p>
        </w:tc>
        <w:tc>
          <w:tcPr>
            <w:tcW w:w="7636" w:type="dxa"/>
            <w:tcBorders>
              <w:top w:val="nil"/>
              <w:left w:val="nil"/>
              <w:bottom w:val="single" w:sz="4" w:space="0" w:color="auto"/>
              <w:right w:val="single" w:sz="4" w:space="0" w:color="auto"/>
            </w:tcBorders>
          </w:tcPr>
          <w:p w:rsidR="006D7C6B" w:rsidRPr="00FA7483" w:rsidRDefault="006D7C6B" w:rsidP="00800A37">
            <w:pPr>
              <w:rPr>
                <w:rFonts w:ascii="Times New Roman" w:hAnsi="Times New Roman" w:cs="Times New Roman"/>
                <w:sz w:val="20"/>
                <w:szCs w:val="20"/>
              </w:rPr>
            </w:pPr>
            <w:r w:rsidRPr="00FA7483">
              <w:rPr>
                <w:rFonts w:ascii="Times New Roman" w:hAnsi="Times New Roman" w:cs="Times New Roman"/>
                <w:sz w:val="20"/>
                <w:szCs w:val="20"/>
              </w:rPr>
              <w:t>Острый панкреатит. Консервативное лечение - 20 дней. Код по МКБ: К85.0</w:t>
            </w:r>
          </w:p>
        </w:tc>
        <w:tc>
          <w:tcPr>
            <w:tcW w:w="2126" w:type="dxa"/>
            <w:tcBorders>
              <w:top w:val="nil"/>
              <w:left w:val="nil"/>
              <w:bottom w:val="single" w:sz="4" w:space="0" w:color="auto"/>
              <w:right w:val="single" w:sz="4" w:space="0" w:color="auto"/>
            </w:tcBorders>
          </w:tcPr>
          <w:p w:rsidR="006D7C6B" w:rsidRPr="00E46F27" w:rsidRDefault="006D7C6B" w:rsidP="00F5472A">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15 471,4</w:t>
            </w:r>
          </w:p>
        </w:tc>
      </w:tr>
      <w:tr w:rsidR="006D7C6B" w:rsidRPr="00E46F27" w:rsidTr="008A76B4">
        <w:trPr>
          <w:trHeight w:val="70"/>
        </w:trPr>
        <w:tc>
          <w:tcPr>
            <w:tcW w:w="601" w:type="dxa"/>
            <w:tcBorders>
              <w:top w:val="nil"/>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23.</w:t>
            </w:r>
          </w:p>
        </w:tc>
        <w:tc>
          <w:tcPr>
            <w:tcW w:w="763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Серопозитивный ревматоидный артрит, другие ревматоидные артриты, юношеский (ювенильный) артрит - 24 дня. Код по МКБ: М05, М06, М08</w:t>
            </w:r>
          </w:p>
        </w:tc>
        <w:tc>
          <w:tcPr>
            <w:tcW w:w="212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18 565,68</w:t>
            </w:r>
          </w:p>
        </w:tc>
      </w:tr>
      <w:tr w:rsidR="006D7C6B" w:rsidRPr="00E46F27" w:rsidTr="008A76B4">
        <w:trPr>
          <w:trHeight w:val="394"/>
        </w:trPr>
        <w:tc>
          <w:tcPr>
            <w:tcW w:w="601" w:type="dxa"/>
            <w:tcBorders>
              <w:top w:val="nil"/>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24.</w:t>
            </w:r>
          </w:p>
        </w:tc>
        <w:tc>
          <w:tcPr>
            <w:tcW w:w="763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Воспалительные болезни шейки матки, острый вагинит, подострый и хронический вагинит, острый вульвит, подострый и хронический вульвит - 20 дней. Код по МКБ: N72, N76.0, N76.1, N76.2, N76.3</w:t>
            </w:r>
          </w:p>
        </w:tc>
        <w:tc>
          <w:tcPr>
            <w:tcW w:w="2126" w:type="dxa"/>
            <w:tcBorders>
              <w:top w:val="nil"/>
              <w:left w:val="nil"/>
              <w:bottom w:val="single" w:sz="4" w:space="0" w:color="auto"/>
              <w:right w:val="single" w:sz="4" w:space="0" w:color="auto"/>
            </w:tcBorders>
          </w:tcPr>
          <w:p w:rsidR="006D7C6B" w:rsidRPr="00E46F27" w:rsidRDefault="006D7C6B" w:rsidP="00F5472A">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15 471,4</w:t>
            </w:r>
          </w:p>
        </w:tc>
      </w:tr>
      <w:tr w:rsidR="006D7C6B" w:rsidRPr="00E46F27" w:rsidTr="008A76B4">
        <w:trPr>
          <w:trHeight w:val="70"/>
        </w:trPr>
        <w:tc>
          <w:tcPr>
            <w:tcW w:w="601" w:type="dxa"/>
            <w:tcBorders>
              <w:top w:val="nil"/>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25.</w:t>
            </w:r>
          </w:p>
        </w:tc>
        <w:tc>
          <w:tcPr>
            <w:tcW w:w="7636" w:type="dxa"/>
            <w:tcBorders>
              <w:top w:val="nil"/>
              <w:left w:val="nil"/>
              <w:bottom w:val="single" w:sz="4" w:space="0" w:color="auto"/>
              <w:right w:val="single" w:sz="4" w:space="0" w:color="auto"/>
            </w:tcBorders>
          </w:tcPr>
          <w:p w:rsidR="006D7C6B" w:rsidRPr="00E46F27" w:rsidRDefault="00C962DC" w:rsidP="002F61F4">
            <w:pPr>
              <w:widowControl/>
              <w:autoSpaceDE/>
              <w:autoSpaceDN/>
              <w:adjustRightInd/>
              <w:rPr>
                <w:rFonts w:ascii="Times New Roman" w:hAnsi="Times New Roman" w:cs="Times New Roman"/>
                <w:sz w:val="20"/>
                <w:szCs w:val="20"/>
              </w:rPr>
            </w:pPr>
            <w:hyperlink r:id="rId54" w:history="1">
              <w:r w:rsidR="006D7C6B" w:rsidRPr="00E46F27">
                <w:rPr>
                  <w:rFonts w:ascii="Times New Roman" w:hAnsi="Times New Roman" w:cs="Times New Roman"/>
                  <w:sz w:val="20"/>
                  <w:szCs w:val="20"/>
                </w:rPr>
                <w:t>Медицинская помощь женщине с гипертензией со значительной протеинурией, в</w:t>
              </w:r>
              <w:r w:rsidR="006D7C6B" w:rsidRPr="00E46F27">
                <w:rPr>
                  <w:rFonts w:ascii="Times New Roman" w:hAnsi="Times New Roman" w:cs="Times New Roman"/>
                  <w:sz w:val="20"/>
                  <w:szCs w:val="20"/>
                </w:rPr>
                <w:t>ы</w:t>
              </w:r>
              <w:r w:rsidR="006D7C6B" w:rsidRPr="00E46F27">
                <w:rPr>
                  <w:rFonts w:ascii="Times New Roman" w:hAnsi="Times New Roman" w:cs="Times New Roman"/>
                  <w:sz w:val="20"/>
                  <w:szCs w:val="20"/>
                </w:rPr>
                <w:t>званной беременностью, - 21 день. Код по МКБ: О14</w:t>
              </w:r>
            </w:hyperlink>
          </w:p>
        </w:tc>
        <w:tc>
          <w:tcPr>
            <w:tcW w:w="212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10 544,59</w:t>
            </w:r>
          </w:p>
        </w:tc>
      </w:tr>
      <w:tr w:rsidR="006D7C6B" w:rsidRPr="00E46F27" w:rsidTr="008A76B4">
        <w:trPr>
          <w:trHeight w:val="70"/>
        </w:trPr>
        <w:tc>
          <w:tcPr>
            <w:tcW w:w="601" w:type="dxa"/>
            <w:tcBorders>
              <w:top w:val="nil"/>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26.</w:t>
            </w:r>
          </w:p>
        </w:tc>
        <w:tc>
          <w:tcPr>
            <w:tcW w:w="763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Медицинская помощь женщине с привычным невынашиванием беременности - 14 дней. Код по МКБ: О26.2</w:t>
            </w:r>
          </w:p>
        </w:tc>
        <w:tc>
          <w:tcPr>
            <w:tcW w:w="212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10 829,98</w:t>
            </w:r>
          </w:p>
        </w:tc>
      </w:tr>
      <w:tr w:rsidR="006D7C6B" w:rsidRPr="00E46F27" w:rsidTr="008A76B4">
        <w:trPr>
          <w:trHeight w:val="318"/>
        </w:trPr>
        <w:tc>
          <w:tcPr>
            <w:tcW w:w="601" w:type="dxa"/>
            <w:tcBorders>
              <w:top w:val="nil"/>
              <w:left w:val="single" w:sz="4" w:space="0" w:color="auto"/>
              <w:bottom w:val="single" w:sz="4" w:space="0" w:color="auto"/>
              <w:right w:val="single" w:sz="4" w:space="0" w:color="auto"/>
            </w:tcBorders>
          </w:tcPr>
          <w:p w:rsidR="006D7C6B" w:rsidRPr="00E46F27" w:rsidRDefault="006D7C6B" w:rsidP="00505FA8">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27.</w:t>
            </w:r>
          </w:p>
        </w:tc>
        <w:tc>
          <w:tcPr>
            <w:tcW w:w="7636"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Перелом проксимального отдела большеберцовой кости, перелом тела (диафиза) большеберцовой кости, перелом дистального отдела большеберцовой кости, множ</w:t>
            </w:r>
            <w:r w:rsidRPr="00E46F27">
              <w:rPr>
                <w:rFonts w:ascii="Times New Roman" w:hAnsi="Times New Roman" w:cs="Times New Roman"/>
                <w:sz w:val="20"/>
                <w:szCs w:val="20"/>
              </w:rPr>
              <w:t>е</w:t>
            </w:r>
            <w:r w:rsidRPr="00E46F27">
              <w:rPr>
                <w:rFonts w:ascii="Times New Roman" w:hAnsi="Times New Roman" w:cs="Times New Roman"/>
                <w:sz w:val="20"/>
                <w:szCs w:val="20"/>
              </w:rPr>
              <w:t>ственные переломы голени, перелом неуточненного отдела голени - 16 дней. Код по МКБ: S82.1, S82.2, S82.3, S82.7, S82.9</w:t>
            </w:r>
          </w:p>
        </w:tc>
        <w:tc>
          <w:tcPr>
            <w:tcW w:w="2126" w:type="dxa"/>
            <w:tcBorders>
              <w:top w:val="nil"/>
              <w:left w:val="nil"/>
              <w:bottom w:val="single" w:sz="4" w:space="0" w:color="auto"/>
              <w:right w:val="single" w:sz="4" w:space="0" w:color="auto"/>
            </w:tcBorders>
          </w:tcPr>
          <w:p w:rsidR="006D7C6B" w:rsidRPr="00E46F27" w:rsidRDefault="006D7C6B" w:rsidP="009F42C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12 377,12</w:t>
            </w:r>
          </w:p>
        </w:tc>
      </w:tr>
    </w:tbl>
    <w:p w:rsidR="006D7C6B" w:rsidRDefault="006D7C6B" w:rsidP="002F61F4">
      <w:pPr>
        <w:widowControl/>
        <w:autoSpaceDE/>
        <w:autoSpaceDN/>
        <w:adjustRightInd/>
        <w:jc w:val="both"/>
        <w:rPr>
          <w:rFonts w:ascii="Times New Roman" w:hAnsi="Times New Roman" w:cs="Times New Roman"/>
          <w:sz w:val="28"/>
          <w:szCs w:val="28"/>
        </w:rPr>
      </w:pPr>
    </w:p>
    <w:p w:rsidR="006D7C6B" w:rsidRPr="00F5472A" w:rsidRDefault="006D7C6B" w:rsidP="002F61F4">
      <w:pPr>
        <w:shd w:val="clear" w:color="auto" w:fill="FFFFFF"/>
        <w:jc w:val="right"/>
        <w:outlineLvl w:val="0"/>
        <w:rPr>
          <w:rFonts w:ascii="Times New Roman" w:hAnsi="Times New Roman" w:cs="Times New Roman"/>
          <w:bCs/>
          <w:sz w:val="28"/>
          <w:szCs w:val="28"/>
        </w:rPr>
      </w:pPr>
      <w:r w:rsidRPr="00F5472A">
        <w:rPr>
          <w:rFonts w:ascii="Times New Roman" w:hAnsi="Times New Roman" w:cs="Times New Roman"/>
          <w:bCs/>
          <w:sz w:val="28"/>
          <w:szCs w:val="28"/>
        </w:rPr>
        <w:lastRenderedPageBreak/>
        <w:t>Таблица 30</w:t>
      </w:r>
    </w:p>
    <w:p w:rsidR="006D7C6B" w:rsidRDefault="006D7C6B" w:rsidP="002F61F4">
      <w:pPr>
        <w:shd w:val="clear" w:color="auto" w:fill="FFFFFF"/>
        <w:jc w:val="center"/>
        <w:outlineLvl w:val="0"/>
        <w:rPr>
          <w:rFonts w:ascii="Times New Roman" w:hAnsi="Times New Roman" w:cs="Times New Roman"/>
          <w:bCs/>
          <w:sz w:val="28"/>
          <w:szCs w:val="28"/>
        </w:rPr>
      </w:pPr>
      <w:r w:rsidRPr="00F5472A">
        <w:rPr>
          <w:rFonts w:ascii="Times New Roman" w:hAnsi="Times New Roman" w:cs="Times New Roman"/>
          <w:bCs/>
          <w:sz w:val="28"/>
          <w:szCs w:val="28"/>
        </w:rPr>
        <w:t>Сведения об оказании и финансовом обеспечении стационарной медицинской пом</w:t>
      </w:r>
      <w:r w:rsidRPr="00F5472A">
        <w:rPr>
          <w:rFonts w:ascii="Times New Roman" w:hAnsi="Times New Roman" w:cs="Times New Roman"/>
          <w:bCs/>
          <w:sz w:val="28"/>
          <w:szCs w:val="28"/>
        </w:rPr>
        <w:t>о</w:t>
      </w:r>
      <w:r w:rsidRPr="00F5472A">
        <w:rPr>
          <w:rFonts w:ascii="Times New Roman" w:hAnsi="Times New Roman" w:cs="Times New Roman"/>
          <w:bCs/>
          <w:sz w:val="28"/>
          <w:szCs w:val="28"/>
        </w:rPr>
        <w:t xml:space="preserve">щи с использованием стандартов, утвержденных </w:t>
      </w:r>
      <w:r w:rsidR="00642D26">
        <w:rPr>
          <w:rFonts w:ascii="Times New Roman" w:hAnsi="Times New Roman" w:cs="Times New Roman"/>
          <w:iCs/>
          <w:sz w:val="28"/>
          <w:szCs w:val="28"/>
        </w:rPr>
        <w:t>Минздравсоцразвития России</w:t>
      </w:r>
      <w:r w:rsidRPr="00F5472A">
        <w:rPr>
          <w:rFonts w:ascii="Times New Roman" w:hAnsi="Times New Roman" w:cs="Times New Roman"/>
          <w:bCs/>
          <w:sz w:val="28"/>
          <w:szCs w:val="28"/>
        </w:rPr>
        <w:t xml:space="preserve">, за счет остатков, образовавшихся на </w:t>
      </w:r>
      <w:r w:rsidR="00F5472A">
        <w:rPr>
          <w:rFonts w:ascii="Times New Roman" w:hAnsi="Times New Roman" w:cs="Times New Roman"/>
          <w:bCs/>
          <w:sz w:val="28"/>
          <w:szCs w:val="28"/>
        </w:rPr>
        <w:t xml:space="preserve">1 января </w:t>
      </w:r>
      <w:r w:rsidRPr="00F5472A">
        <w:rPr>
          <w:rFonts w:ascii="Times New Roman" w:hAnsi="Times New Roman" w:cs="Times New Roman"/>
          <w:bCs/>
          <w:sz w:val="28"/>
          <w:szCs w:val="28"/>
        </w:rPr>
        <w:t>2012</w:t>
      </w:r>
      <w:r w:rsidR="00F5472A">
        <w:rPr>
          <w:rFonts w:ascii="Times New Roman" w:hAnsi="Times New Roman" w:cs="Times New Roman"/>
          <w:bCs/>
          <w:sz w:val="28"/>
          <w:szCs w:val="28"/>
        </w:rPr>
        <w:t xml:space="preserve"> года</w:t>
      </w:r>
    </w:p>
    <w:p w:rsidR="008A76B4" w:rsidRPr="00F5472A" w:rsidRDefault="008A76B4" w:rsidP="002F61F4">
      <w:pPr>
        <w:shd w:val="clear" w:color="auto" w:fill="FFFFFF"/>
        <w:jc w:val="center"/>
        <w:outlineLvl w:val="0"/>
        <w:rPr>
          <w:rFonts w:ascii="Times New Roman" w:hAnsi="Times New Roman" w:cs="Times New Roman"/>
          <w:bCs/>
          <w:sz w:val="28"/>
          <w:szCs w:val="28"/>
        </w:rPr>
      </w:pPr>
    </w:p>
    <w:tbl>
      <w:tblPr>
        <w:tblW w:w="10221" w:type="dxa"/>
        <w:tblInd w:w="93" w:type="dxa"/>
        <w:tblLook w:val="00A0" w:firstRow="1" w:lastRow="0" w:firstColumn="1" w:lastColumn="0" w:noHBand="0" w:noVBand="0"/>
      </w:tblPr>
      <w:tblGrid>
        <w:gridCol w:w="520"/>
        <w:gridCol w:w="2614"/>
        <w:gridCol w:w="1134"/>
        <w:gridCol w:w="1701"/>
        <w:gridCol w:w="1417"/>
        <w:gridCol w:w="1560"/>
        <w:gridCol w:w="1275"/>
      </w:tblGrid>
      <w:tr w:rsidR="006D7C6B" w:rsidRPr="00E46F27" w:rsidTr="008A76B4">
        <w:trPr>
          <w:trHeight w:val="255"/>
        </w:trPr>
        <w:tc>
          <w:tcPr>
            <w:tcW w:w="520" w:type="dxa"/>
            <w:vMerge w:val="restart"/>
            <w:tcBorders>
              <w:top w:val="single" w:sz="4" w:space="0" w:color="auto"/>
              <w:left w:val="single" w:sz="4" w:space="0" w:color="auto"/>
              <w:bottom w:val="single" w:sz="4" w:space="0" w:color="auto"/>
              <w:right w:val="single" w:sz="4" w:space="0" w:color="auto"/>
            </w:tcBorders>
          </w:tcPr>
          <w:p w:rsidR="008A76B4" w:rsidRDefault="008A76B4" w:rsidP="008A76B4">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п</w:t>
            </w:r>
            <w:r>
              <w:rPr>
                <w:rFonts w:ascii="Times New Roman" w:hAnsi="Times New Roman" w:cs="Times New Roman"/>
                <w:sz w:val="20"/>
                <w:szCs w:val="20"/>
                <w:lang w:val="en-US"/>
              </w:rPr>
              <w:t>/</w:t>
            </w:r>
            <w:r>
              <w:rPr>
                <w:rFonts w:ascii="Times New Roman" w:hAnsi="Times New Roman" w:cs="Times New Roman"/>
                <w:sz w:val="20"/>
                <w:szCs w:val="20"/>
              </w:rPr>
              <w:t>п</w:t>
            </w:r>
          </w:p>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 </w:t>
            </w:r>
          </w:p>
        </w:tc>
        <w:tc>
          <w:tcPr>
            <w:tcW w:w="2614" w:type="dxa"/>
            <w:vMerge w:val="restart"/>
            <w:tcBorders>
              <w:top w:val="single" w:sz="4" w:space="0" w:color="auto"/>
              <w:left w:val="single" w:sz="4" w:space="0" w:color="auto"/>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Наименование заболевания</w:t>
            </w:r>
          </w:p>
        </w:tc>
        <w:tc>
          <w:tcPr>
            <w:tcW w:w="1134" w:type="dxa"/>
            <w:vMerge w:val="restart"/>
            <w:tcBorders>
              <w:top w:val="single" w:sz="4" w:space="0" w:color="auto"/>
              <w:left w:val="single" w:sz="4" w:space="0" w:color="auto"/>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На 1 сл</w:t>
            </w:r>
            <w:r w:rsidRPr="00E46F27">
              <w:rPr>
                <w:rFonts w:ascii="Times New Roman" w:hAnsi="Times New Roman" w:cs="Times New Roman"/>
                <w:sz w:val="20"/>
                <w:szCs w:val="20"/>
              </w:rPr>
              <w:t>у</w:t>
            </w:r>
            <w:r w:rsidRPr="00E46F27">
              <w:rPr>
                <w:rFonts w:ascii="Times New Roman" w:hAnsi="Times New Roman" w:cs="Times New Roman"/>
                <w:sz w:val="20"/>
                <w:szCs w:val="20"/>
              </w:rPr>
              <w:t>чай леч</w:t>
            </w:r>
            <w:r w:rsidRPr="00E46F27">
              <w:rPr>
                <w:rFonts w:ascii="Times New Roman" w:hAnsi="Times New Roman" w:cs="Times New Roman"/>
                <w:sz w:val="20"/>
                <w:szCs w:val="20"/>
              </w:rPr>
              <w:t>е</w:t>
            </w:r>
            <w:r w:rsidRPr="00E46F27">
              <w:rPr>
                <w:rFonts w:ascii="Times New Roman" w:hAnsi="Times New Roman" w:cs="Times New Roman"/>
                <w:sz w:val="20"/>
                <w:szCs w:val="20"/>
              </w:rPr>
              <w:t xml:space="preserve">ния, </w:t>
            </w:r>
            <w:r>
              <w:rPr>
                <w:rFonts w:ascii="Times New Roman" w:hAnsi="Times New Roman" w:cs="Times New Roman"/>
                <w:sz w:val="20"/>
                <w:szCs w:val="20"/>
              </w:rPr>
              <w:t>ру</w:t>
            </w:r>
            <w:r>
              <w:rPr>
                <w:rFonts w:ascii="Times New Roman" w:hAnsi="Times New Roman" w:cs="Times New Roman"/>
                <w:sz w:val="20"/>
                <w:szCs w:val="20"/>
              </w:rPr>
              <w:t>б</w:t>
            </w:r>
            <w:r>
              <w:rPr>
                <w:rFonts w:ascii="Times New Roman" w:hAnsi="Times New Roman" w:cs="Times New Roman"/>
                <w:sz w:val="20"/>
                <w:szCs w:val="20"/>
              </w:rPr>
              <w:t>лей</w:t>
            </w:r>
          </w:p>
        </w:tc>
        <w:tc>
          <w:tcPr>
            <w:tcW w:w="1701" w:type="dxa"/>
            <w:vMerge w:val="restart"/>
            <w:tcBorders>
              <w:top w:val="single" w:sz="4" w:space="0" w:color="auto"/>
              <w:left w:val="single" w:sz="4" w:space="0" w:color="auto"/>
              <w:bottom w:val="single" w:sz="4" w:space="0" w:color="auto"/>
              <w:right w:val="single" w:sz="4" w:space="0" w:color="auto"/>
            </w:tcBorders>
          </w:tcPr>
          <w:p w:rsidR="006D7C6B" w:rsidRPr="00E46F27" w:rsidRDefault="006D7C6B" w:rsidP="006505B3">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Количество п</w:t>
            </w:r>
            <w:r w:rsidRPr="00E46F27">
              <w:rPr>
                <w:rFonts w:ascii="Times New Roman" w:hAnsi="Times New Roman" w:cs="Times New Roman"/>
                <w:sz w:val="20"/>
                <w:szCs w:val="20"/>
              </w:rPr>
              <w:t>а</w:t>
            </w:r>
            <w:r w:rsidRPr="00E46F27">
              <w:rPr>
                <w:rFonts w:ascii="Times New Roman" w:hAnsi="Times New Roman" w:cs="Times New Roman"/>
                <w:sz w:val="20"/>
                <w:szCs w:val="20"/>
              </w:rPr>
              <w:t>циентов, пол</w:t>
            </w:r>
            <w:r w:rsidRPr="00E46F27">
              <w:rPr>
                <w:rFonts w:ascii="Times New Roman" w:hAnsi="Times New Roman" w:cs="Times New Roman"/>
                <w:sz w:val="20"/>
                <w:szCs w:val="20"/>
              </w:rPr>
              <w:t>у</w:t>
            </w:r>
            <w:r w:rsidRPr="00E46F27">
              <w:rPr>
                <w:rFonts w:ascii="Times New Roman" w:hAnsi="Times New Roman" w:cs="Times New Roman"/>
                <w:sz w:val="20"/>
                <w:szCs w:val="20"/>
              </w:rPr>
              <w:t>чивших мед</w:t>
            </w:r>
            <w:r w:rsidRPr="00E46F27">
              <w:rPr>
                <w:rFonts w:ascii="Times New Roman" w:hAnsi="Times New Roman" w:cs="Times New Roman"/>
                <w:sz w:val="20"/>
                <w:szCs w:val="20"/>
              </w:rPr>
              <w:t>и</w:t>
            </w:r>
            <w:r w:rsidRPr="00E46F27">
              <w:rPr>
                <w:rFonts w:ascii="Times New Roman" w:hAnsi="Times New Roman" w:cs="Times New Roman"/>
                <w:sz w:val="20"/>
                <w:szCs w:val="20"/>
              </w:rPr>
              <w:t>цинскую п</w:t>
            </w:r>
            <w:r w:rsidRPr="00E46F27">
              <w:rPr>
                <w:rFonts w:ascii="Times New Roman" w:hAnsi="Times New Roman" w:cs="Times New Roman"/>
                <w:sz w:val="20"/>
                <w:szCs w:val="20"/>
              </w:rPr>
              <w:t>о</w:t>
            </w:r>
            <w:r w:rsidRPr="00E46F27">
              <w:rPr>
                <w:rFonts w:ascii="Times New Roman" w:hAnsi="Times New Roman" w:cs="Times New Roman"/>
                <w:sz w:val="20"/>
                <w:szCs w:val="20"/>
              </w:rPr>
              <w:t>мощь по ста</w:t>
            </w:r>
            <w:r w:rsidRPr="00E46F27">
              <w:rPr>
                <w:rFonts w:ascii="Times New Roman" w:hAnsi="Times New Roman" w:cs="Times New Roman"/>
                <w:sz w:val="20"/>
                <w:szCs w:val="20"/>
              </w:rPr>
              <w:t>н</w:t>
            </w:r>
            <w:r w:rsidRPr="00E46F27">
              <w:rPr>
                <w:rFonts w:ascii="Times New Roman" w:hAnsi="Times New Roman" w:cs="Times New Roman"/>
                <w:sz w:val="20"/>
                <w:szCs w:val="20"/>
              </w:rPr>
              <w:t xml:space="preserve">дарту, </w:t>
            </w:r>
            <w:r>
              <w:rPr>
                <w:rFonts w:ascii="Times New Roman" w:hAnsi="Times New Roman" w:cs="Times New Roman"/>
                <w:sz w:val="20"/>
                <w:szCs w:val="20"/>
              </w:rPr>
              <w:t>человек</w:t>
            </w:r>
          </w:p>
        </w:tc>
        <w:tc>
          <w:tcPr>
            <w:tcW w:w="1417" w:type="dxa"/>
            <w:vMerge w:val="restart"/>
            <w:tcBorders>
              <w:top w:val="single" w:sz="4" w:space="0" w:color="auto"/>
              <w:left w:val="single" w:sz="4" w:space="0" w:color="auto"/>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Всего на все случаи леч</w:t>
            </w:r>
            <w:r w:rsidRPr="00E46F27">
              <w:rPr>
                <w:rFonts w:ascii="Times New Roman" w:hAnsi="Times New Roman" w:cs="Times New Roman"/>
                <w:sz w:val="20"/>
                <w:szCs w:val="20"/>
              </w:rPr>
              <w:t>е</w:t>
            </w:r>
            <w:r w:rsidRPr="00E46F27">
              <w:rPr>
                <w:rFonts w:ascii="Times New Roman" w:hAnsi="Times New Roman" w:cs="Times New Roman"/>
                <w:sz w:val="20"/>
                <w:szCs w:val="20"/>
              </w:rPr>
              <w:t xml:space="preserve">ния, </w:t>
            </w:r>
            <w:r>
              <w:rPr>
                <w:rFonts w:ascii="Times New Roman" w:hAnsi="Times New Roman" w:cs="Times New Roman"/>
                <w:sz w:val="20"/>
                <w:szCs w:val="20"/>
              </w:rPr>
              <w:t>рублей</w:t>
            </w:r>
          </w:p>
        </w:tc>
        <w:tc>
          <w:tcPr>
            <w:tcW w:w="2835" w:type="dxa"/>
            <w:gridSpan w:val="2"/>
            <w:tcBorders>
              <w:top w:val="single" w:sz="4" w:space="0" w:color="auto"/>
              <w:left w:val="nil"/>
              <w:bottom w:val="single" w:sz="4" w:space="0" w:color="auto"/>
              <w:right w:val="single" w:sz="4" w:space="0" w:color="auto"/>
            </w:tcBorders>
          </w:tcPr>
          <w:p w:rsidR="006D7C6B" w:rsidRPr="00E46F27" w:rsidRDefault="00F5472A" w:rsidP="002F61F4">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И</w:t>
            </w:r>
            <w:r w:rsidR="006D7C6B" w:rsidRPr="00E46F27">
              <w:rPr>
                <w:rFonts w:ascii="Times New Roman" w:hAnsi="Times New Roman" w:cs="Times New Roman"/>
                <w:sz w:val="20"/>
                <w:szCs w:val="20"/>
              </w:rPr>
              <w:t>з них:</w:t>
            </w:r>
          </w:p>
        </w:tc>
      </w:tr>
      <w:tr w:rsidR="006D7C6B" w:rsidRPr="00E46F27" w:rsidTr="008A76B4">
        <w:trPr>
          <w:trHeight w:val="730"/>
        </w:trPr>
        <w:tc>
          <w:tcPr>
            <w:tcW w:w="520" w:type="dxa"/>
            <w:vMerge/>
            <w:tcBorders>
              <w:top w:val="single" w:sz="4" w:space="0" w:color="auto"/>
              <w:left w:val="single" w:sz="4" w:space="0" w:color="auto"/>
              <w:bottom w:val="single" w:sz="4" w:space="0" w:color="auto"/>
              <w:right w:val="single" w:sz="4" w:space="0" w:color="auto"/>
            </w:tcBorders>
            <w:vAlign w:val="center"/>
          </w:tcPr>
          <w:p w:rsidR="006D7C6B" w:rsidRPr="00E46F27" w:rsidRDefault="006D7C6B" w:rsidP="002F61F4">
            <w:pPr>
              <w:widowControl/>
              <w:autoSpaceDE/>
              <w:autoSpaceDN/>
              <w:adjustRightInd/>
              <w:rPr>
                <w:rFonts w:ascii="Times New Roman" w:hAnsi="Times New Roman" w:cs="Times New Roman"/>
                <w:sz w:val="20"/>
                <w:szCs w:val="20"/>
              </w:rPr>
            </w:pPr>
          </w:p>
        </w:tc>
        <w:tc>
          <w:tcPr>
            <w:tcW w:w="2614" w:type="dxa"/>
            <w:vMerge/>
            <w:tcBorders>
              <w:top w:val="single" w:sz="4" w:space="0" w:color="auto"/>
              <w:left w:val="single" w:sz="4" w:space="0" w:color="auto"/>
              <w:bottom w:val="single" w:sz="4" w:space="0" w:color="auto"/>
              <w:right w:val="single" w:sz="4" w:space="0" w:color="auto"/>
            </w:tcBorders>
            <w:vAlign w:val="center"/>
          </w:tcPr>
          <w:p w:rsidR="006D7C6B" w:rsidRPr="00E46F27" w:rsidRDefault="006D7C6B" w:rsidP="002F61F4">
            <w:pPr>
              <w:widowControl/>
              <w:autoSpaceDE/>
              <w:autoSpaceDN/>
              <w:adjustRightInd/>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D7C6B" w:rsidRPr="00E46F27" w:rsidRDefault="006D7C6B" w:rsidP="002F61F4">
            <w:pPr>
              <w:widowControl/>
              <w:autoSpaceDE/>
              <w:autoSpaceDN/>
              <w:adjustRightInd/>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D7C6B" w:rsidRPr="00E46F27" w:rsidRDefault="006D7C6B" w:rsidP="002F61F4">
            <w:pPr>
              <w:widowControl/>
              <w:autoSpaceDE/>
              <w:autoSpaceDN/>
              <w:adjustRightInd/>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D7C6B" w:rsidRPr="00E46F27" w:rsidRDefault="006D7C6B" w:rsidP="002F61F4">
            <w:pPr>
              <w:widowControl/>
              <w:autoSpaceDE/>
              <w:autoSpaceDN/>
              <w:adjustRightInd/>
              <w:rPr>
                <w:rFonts w:ascii="Times New Roman" w:hAnsi="Times New Roman" w:cs="Times New Roman"/>
                <w:sz w:val="20"/>
                <w:szCs w:val="20"/>
              </w:rPr>
            </w:pPr>
          </w:p>
        </w:tc>
        <w:tc>
          <w:tcPr>
            <w:tcW w:w="1560" w:type="dxa"/>
            <w:tcBorders>
              <w:top w:val="nil"/>
              <w:left w:val="nil"/>
              <w:bottom w:val="single" w:sz="4" w:space="0" w:color="auto"/>
              <w:right w:val="single" w:sz="4" w:space="0" w:color="auto"/>
            </w:tcBorders>
          </w:tcPr>
          <w:p w:rsidR="008A76B4"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 xml:space="preserve">за счет средств ФФОМС, </w:t>
            </w:r>
          </w:p>
          <w:p w:rsidR="006D7C6B" w:rsidRPr="00E46F27" w:rsidRDefault="006D7C6B" w:rsidP="002F61F4">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рублей</w:t>
            </w:r>
          </w:p>
        </w:tc>
        <w:tc>
          <w:tcPr>
            <w:tcW w:w="1275" w:type="dxa"/>
            <w:tcBorders>
              <w:top w:val="nil"/>
              <w:left w:val="nil"/>
              <w:bottom w:val="single" w:sz="4" w:space="0" w:color="auto"/>
              <w:right w:val="single" w:sz="4" w:space="0" w:color="auto"/>
            </w:tcBorders>
          </w:tcPr>
          <w:p w:rsidR="006D7C6B" w:rsidRPr="00E46F27" w:rsidRDefault="006D7C6B" w:rsidP="002F61F4">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 xml:space="preserve">за счет средств ТФОМС, </w:t>
            </w:r>
            <w:r>
              <w:rPr>
                <w:rFonts w:ascii="Times New Roman" w:hAnsi="Times New Roman" w:cs="Times New Roman"/>
                <w:sz w:val="20"/>
                <w:szCs w:val="20"/>
              </w:rPr>
              <w:t>рублей</w:t>
            </w:r>
          </w:p>
        </w:tc>
      </w:tr>
      <w:tr w:rsidR="006D7C6B" w:rsidRPr="00E46F27" w:rsidTr="008A76B4">
        <w:trPr>
          <w:trHeight w:val="270"/>
        </w:trPr>
        <w:tc>
          <w:tcPr>
            <w:tcW w:w="520" w:type="dxa"/>
            <w:tcBorders>
              <w:top w:val="nil"/>
              <w:left w:val="single" w:sz="4" w:space="0" w:color="auto"/>
              <w:bottom w:val="single" w:sz="4" w:space="0" w:color="auto"/>
              <w:right w:val="single" w:sz="4" w:space="0" w:color="auto"/>
            </w:tcBorders>
            <w:vAlign w:val="bottom"/>
          </w:tcPr>
          <w:p w:rsidR="006D7C6B" w:rsidRPr="00E46F27" w:rsidRDefault="006D7C6B" w:rsidP="002F61F4">
            <w:pPr>
              <w:widowControl/>
              <w:autoSpaceDE/>
              <w:autoSpaceDN/>
              <w:adjustRightInd/>
              <w:jc w:val="right"/>
              <w:rPr>
                <w:rFonts w:ascii="Times New Roman" w:hAnsi="Times New Roman" w:cs="Times New Roman"/>
                <w:sz w:val="20"/>
                <w:szCs w:val="20"/>
              </w:rPr>
            </w:pPr>
            <w:r w:rsidRPr="00E46F27">
              <w:rPr>
                <w:rFonts w:ascii="Times New Roman" w:hAnsi="Times New Roman" w:cs="Times New Roman"/>
                <w:sz w:val="20"/>
                <w:szCs w:val="20"/>
              </w:rPr>
              <w:t>1</w:t>
            </w:r>
          </w:p>
        </w:tc>
        <w:tc>
          <w:tcPr>
            <w:tcW w:w="2614" w:type="dxa"/>
            <w:tcBorders>
              <w:top w:val="nil"/>
              <w:left w:val="nil"/>
              <w:bottom w:val="single" w:sz="8" w:space="0" w:color="auto"/>
              <w:right w:val="single" w:sz="8" w:space="0" w:color="auto"/>
            </w:tcBorders>
            <w:vAlign w:val="bottom"/>
          </w:tcPr>
          <w:p w:rsidR="006D7C6B" w:rsidRPr="00E46F27" w:rsidRDefault="006D7C6B" w:rsidP="002F61F4">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Инсульт головного мозга</w:t>
            </w:r>
          </w:p>
        </w:tc>
        <w:tc>
          <w:tcPr>
            <w:tcW w:w="1134" w:type="dxa"/>
            <w:tcBorders>
              <w:top w:val="nil"/>
              <w:left w:val="single" w:sz="4" w:space="0" w:color="auto"/>
              <w:bottom w:val="single" w:sz="4" w:space="0" w:color="auto"/>
              <w:right w:val="single" w:sz="4" w:space="0" w:color="auto"/>
            </w:tcBorders>
            <w:tcMar>
              <w:left w:w="57" w:type="dxa"/>
              <w:right w:w="57" w:type="dxa"/>
            </w:tcMar>
            <w:vAlign w:val="bottom"/>
          </w:tcPr>
          <w:p w:rsidR="006D7C6B" w:rsidRPr="00E46F27" w:rsidRDefault="006D7C6B" w:rsidP="00CD43F1">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57 779,74</w:t>
            </w:r>
          </w:p>
        </w:tc>
        <w:tc>
          <w:tcPr>
            <w:tcW w:w="1701" w:type="dxa"/>
            <w:tcBorders>
              <w:top w:val="nil"/>
              <w:left w:val="nil"/>
              <w:bottom w:val="single" w:sz="4" w:space="0" w:color="auto"/>
              <w:right w:val="single" w:sz="4" w:space="0" w:color="auto"/>
            </w:tcBorders>
            <w:tcMar>
              <w:left w:w="57" w:type="dxa"/>
              <w:right w:w="57" w:type="dxa"/>
            </w:tcMar>
            <w:vAlign w:val="bottom"/>
          </w:tcPr>
          <w:p w:rsidR="006D7C6B" w:rsidRPr="00E46F27" w:rsidRDefault="006D7C6B" w:rsidP="00CD43F1">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w:t>
            </w:r>
          </w:p>
        </w:tc>
        <w:tc>
          <w:tcPr>
            <w:tcW w:w="1417" w:type="dxa"/>
            <w:tcBorders>
              <w:top w:val="nil"/>
              <w:left w:val="nil"/>
              <w:bottom w:val="single" w:sz="4" w:space="0" w:color="auto"/>
              <w:right w:val="single" w:sz="4" w:space="0" w:color="auto"/>
            </w:tcBorders>
            <w:tcMar>
              <w:left w:w="57" w:type="dxa"/>
              <w:right w:w="57" w:type="dxa"/>
            </w:tcMar>
            <w:vAlign w:val="bottom"/>
          </w:tcPr>
          <w:p w:rsidR="006D7C6B" w:rsidRPr="00E46F27" w:rsidRDefault="006D7C6B" w:rsidP="00CD43F1">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122 410,0</w:t>
            </w:r>
          </w:p>
        </w:tc>
        <w:tc>
          <w:tcPr>
            <w:tcW w:w="1560" w:type="dxa"/>
            <w:tcBorders>
              <w:top w:val="nil"/>
              <w:left w:val="nil"/>
              <w:bottom w:val="single" w:sz="4" w:space="0" w:color="auto"/>
              <w:right w:val="single" w:sz="4" w:space="0" w:color="auto"/>
            </w:tcBorders>
            <w:tcMar>
              <w:left w:w="57" w:type="dxa"/>
              <w:right w:w="57" w:type="dxa"/>
            </w:tcMar>
            <w:vAlign w:val="bottom"/>
          </w:tcPr>
          <w:p w:rsidR="006D7C6B" w:rsidRPr="00E46F27" w:rsidRDefault="006D7C6B" w:rsidP="00CD43F1">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122 410,0</w:t>
            </w:r>
          </w:p>
        </w:tc>
        <w:tc>
          <w:tcPr>
            <w:tcW w:w="1275" w:type="dxa"/>
            <w:tcBorders>
              <w:top w:val="nil"/>
              <w:left w:val="nil"/>
              <w:bottom w:val="single" w:sz="4" w:space="0" w:color="auto"/>
              <w:right w:val="single" w:sz="4" w:space="0" w:color="auto"/>
            </w:tcBorders>
            <w:tcMar>
              <w:left w:w="57" w:type="dxa"/>
              <w:right w:w="57" w:type="dxa"/>
            </w:tcMar>
            <w:vAlign w:val="bottom"/>
          </w:tcPr>
          <w:p w:rsidR="006D7C6B" w:rsidRPr="00E46F27" w:rsidRDefault="006D7C6B" w:rsidP="00CD43F1">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0,0</w:t>
            </w:r>
          </w:p>
        </w:tc>
      </w:tr>
      <w:tr w:rsidR="006D7C6B" w:rsidRPr="00E46F27" w:rsidTr="008A76B4">
        <w:trPr>
          <w:trHeight w:val="255"/>
        </w:trPr>
        <w:tc>
          <w:tcPr>
            <w:tcW w:w="520" w:type="dxa"/>
            <w:tcBorders>
              <w:top w:val="nil"/>
              <w:left w:val="single" w:sz="4" w:space="0" w:color="auto"/>
              <w:bottom w:val="single" w:sz="4" w:space="0" w:color="auto"/>
              <w:right w:val="single" w:sz="4" w:space="0" w:color="auto"/>
            </w:tcBorders>
            <w:vAlign w:val="bottom"/>
          </w:tcPr>
          <w:p w:rsidR="006D7C6B" w:rsidRPr="00E46F27" w:rsidRDefault="006D7C6B" w:rsidP="002F61F4">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 </w:t>
            </w:r>
          </w:p>
        </w:tc>
        <w:tc>
          <w:tcPr>
            <w:tcW w:w="2614" w:type="dxa"/>
            <w:tcBorders>
              <w:top w:val="single" w:sz="4" w:space="0" w:color="auto"/>
              <w:left w:val="nil"/>
              <w:bottom w:val="single" w:sz="4" w:space="0" w:color="auto"/>
              <w:right w:val="single" w:sz="4" w:space="0" w:color="auto"/>
            </w:tcBorders>
            <w:vAlign w:val="bottom"/>
          </w:tcPr>
          <w:p w:rsidR="006D7C6B" w:rsidRPr="00E46F27" w:rsidRDefault="006D7C6B" w:rsidP="002F61F4">
            <w:pPr>
              <w:widowControl/>
              <w:autoSpaceDE/>
              <w:autoSpaceDN/>
              <w:adjustRightInd/>
              <w:rPr>
                <w:rFonts w:ascii="Times New Roman" w:hAnsi="Times New Roman" w:cs="Times New Roman"/>
                <w:sz w:val="20"/>
                <w:szCs w:val="20"/>
              </w:rPr>
            </w:pPr>
            <w:r w:rsidRPr="00E46F27">
              <w:rPr>
                <w:rFonts w:ascii="Times New Roman" w:hAnsi="Times New Roman" w:cs="Times New Roman"/>
                <w:sz w:val="20"/>
                <w:szCs w:val="20"/>
              </w:rPr>
              <w:t>ИТОГО</w:t>
            </w:r>
          </w:p>
        </w:tc>
        <w:tc>
          <w:tcPr>
            <w:tcW w:w="1134" w:type="dxa"/>
            <w:tcBorders>
              <w:top w:val="nil"/>
              <w:left w:val="nil"/>
              <w:bottom w:val="single" w:sz="4" w:space="0" w:color="auto"/>
              <w:right w:val="single" w:sz="4" w:space="0" w:color="auto"/>
            </w:tcBorders>
            <w:tcMar>
              <w:left w:w="57" w:type="dxa"/>
              <w:right w:w="57" w:type="dxa"/>
            </w:tcMar>
            <w:vAlign w:val="bottom"/>
          </w:tcPr>
          <w:p w:rsidR="006D7C6B" w:rsidRPr="00E46F27" w:rsidRDefault="006D7C6B" w:rsidP="00CD43F1">
            <w:pPr>
              <w:widowControl/>
              <w:autoSpaceDE/>
              <w:autoSpaceDN/>
              <w:adjustRightInd/>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tcMar>
              <w:left w:w="57" w:type="dxa"/>
              <w:right w:w="57" w:type="dxa"/>
            </w:tcMar>
            <w:vAlign w:val="bottom"/>
          </w:tcPr>
          <w:p w:rsidR="006D7C6B" w:rsidRPr="00E46F27" w:rsidRDefault="006D7C6B" w:rsidP="00CD43F1">
            <w:pPr>
              <w:widowControl/>
              <w:autoSpaceDE/>
              <w:autoSpaceDN/>
              <w:adjustRightInd/>
              <w:jc w:val="center"/>
              <w:rPr>
                <w:rFonts w:ascii="Times New Roman" w:hAnsi="Times New Roman" w:cs="Times New Roman"/>
                <w:sz w:val="20"/>
                <w:szCs w:val="20"/>
              </w:rPr>
            </w:pPr>
            <w:r w:rsidRPr="00E46F27">
              <w:rPr>
                <w:rFonts w:ascii="Times New Roman" w:hAnsi="Times New Roman" w:cs="Times New Roman"/>
                <w:sz w:val="20"/>
                <w:szCs w:val="20"/>
              </w:rPr>
              <w:t>2</w:t>
            </w:r>
          </w:p>
        </w:tc>
        <w:tc>
          <w:tcPr>
            <w:tcW w:w="1417" w:type="dxa"/>
            <w:tcBorders>
              <w:top w:val="nil"/>
              <w:left w:val="nil"/>
              <w:bottom w:val="single" w:sz="4" w:space="0" w:color="auto"/>
              <w:right w:val="single" w:sz="4" w:space="0" w:color="auto"/>
            </w:tcBorders>
            <w:tcMar>
              <w:left w:w="57" w:type="dxa"/>
              <w:right w:w="57" w:type="dxa"/>
            </w:tcMar>
            <w:vAlign w:val="bottom"/>
          </w:tcPr>
          <w:p w:rsidR="006D7C6B" w:rsidRPr="00E46F27" w:rsidRDefault="006D7C6B" w:rsidP="00CD43F1">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122 410,0</w:t>
            </w:r>
          </w:p>
        </w:tc>
        <w:tc>
          <w:tcPr>
            <w:tcW w:w="1560" w:type="dxa"/>
            <w:tcBorders>
              <w:top w:val="nil"/>
              <w:left w:val="nil"/>
              <w:bottom w:val="single" w:sz="4" w:space="0" w:color="auto"/>
              <w:right w:val="single" w:sz="4" w:space="0" w:color="auto"/>
            </w:tcBorders>
            <w:tcMar>
              <w:left w:w="57" w:type="dxa"/>
              <w:right w:w="57" w:type="dxa"/>
            </w:tcMar>
            <w:vAlign w:val="bottom"/>
          </w:tcPr>
          <w:p w:rsidR="006D7C6B" w:rsidRPr="00E46F27" w:rsidRDefault="006D7C6B" w:rsidP="00CD43F1">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122 410,0</w:t>
            </w:r>
          </w:p>
        </w:tc>
        <w:tc>
          <w:tcPr>
            <w:tcW w:w="1275" w:type="dxa"/>
            <w:tcBorders>
              <w:top w:val="nil"/>
              <w:left w:val="nil"/>
              <w:bottom w:val="single" w:sz="4" w:space="0" w:color="auto"/>
              <w:right w:val="single" w:sz="4" w:space="0" w:color="auto"/>
            </w:tcBorders>
            <w:tcMar>
              <w:left w:w="57" w:type="dxa"/>
              <w:right w:w="57" w:type="dxa"/>
            </w:tcMar>
            <w:vAlign w:val="bottom"/>
          </w:tcPr>
          <w:p w:rsidR="006D7C6B" w:rsidRPr="00E46F27" w:rsidRDefault="006D7C6B" w:rsidP="00CD43F1">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0,0</w:t>
            </w:r>
          </w:p>
        </w:tc>
      </w:tr>
    </w:tbl>
    <w:p w:rsidR="006874CF" w:rsidRDefault="006874CF" w:rsidP="002F61F4">
      <w:pPr>
        <w:shd w:val="clear" w:color="auto" w:fill="FFFFFF"/>
        <w:jc w:val="right"/>
        <w:outlineLvl w:val="0"/>
        <w:rPr>
          <w:rFonts w:ascii="Times New Roman" w:hAnsi="Times New Roman" w:cs="Times New Roman"/>
          <w:bCs/>
          <w:sz w:val="28"/>
          <w:szCs w:val="28"/>
        </w:rPr>
      </w:pPr>
    </w:p>
    <w:p w:rsidR="006D7C6B" w:rsidRPr="008A76B4" w:rsidRDefault="006D7C6B" w:rsidP="002F61F4">
      <w:pPr>
        <w:shd w:val="clear" w:color="auto" w:fill="FFFFFF"/>
        <w:jc w:val="right"/>
        <w:outlineLvl w:val="0"/>
        <w:rPr>
          <w:rFonts w:ascii="Times New Roman" w:hAnsi="Times New Roman" w:cs="Times New Roman"/>
          <w:bCs/>
          <w:sz w:val="28"/>
          <w:szCs w:val="28"/>
        </w:rPr>
      </w:pPr>
      <w:r w:rsidRPr="008A76B4">
        <w:rPr>
          <w:rFonts w:ascii="Times New Roman" w:hAnsi="Times New Roman" w:cs="Times New Roman"/>
          <w:bCs/>
          <w:sz w:val="28"/>
          <w:szCs w:val="28"/>
        </w:rPr>
        <w:t>Таблица 31</w:t>
      </w:r>
    </w:p>
    <w:p w:rsidR="006D7C6B" w:rsidRPr="008A76B4" w:rsidRDefault="006D7C6B" w:rsidP="002F61F4">
      <w:pPr>
        <w:shd w:val="clear" w:color="auto" w:fill="FFFFFF"/>
        <w:jc w:val="center"/>
        <w:outlineLvl w:val="0"/>
        <w:rPr>
          <w:rFonts w:ascii="Times New Roman" w:hAnsi="Times New Roman" w:cs="Times New Roman"/>
          <w:bCs/>
          <w:sz w:val="28"/>
          <w:szCs w:val="28"/>
        </w:rPr>
      </w:pPr>
      <w:r w:rsidRPr="008A76B4">
        <w:rPr>
          <w:rFonts w:ascii="Times New Roman" w:hAnsi="Times New Roman" w:cs="Times New Roman"/>
          <w:bCs/>
          <w:sz w:val="28"/>
          <w:szCs w:val="28"/>
        </w:rPr>
        <w:t>Сведения об источниках финансирования и статьях расходов</w:t>
      </w:r>
    </w:p>
    <w:p w:rsidR="006D7C6B" w:rsidRPr="008E78DC" w:rsidRDefault="006D7C6B" w:rsidP="002F61F4">
      <w:pPr>
        <w:shd w:val="clear" w:color="auto" w:fill="FFFFFF"/>
        <w:jc w:val="center"/>
        <w:outlineLvl w:val="0"/>
        <w:rPr>
          <w:rFonts w:ascii="Times New Roman" w:hAnsi="Times New Roman" w:cs="Times New Roman"/>
          <w:bCs/>
          <w:sz w:val="16"/>
          <w:szCs w:val="16"/>
        </w:rPr>
      </w:pPr>
    </w:p>
    <w:tbl>
      <w:tblPr>
        <w:tblW w:w="102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6"/>
        <w:gridCol w:w="2326"/>
        <w:gridCol w:w="2551"/>
        <w:gridCol w:w="2253"/>
      </w:tblGrid>
      <w:tr w:rsidR="006D7C6B" w:rsidRPr="00CC3AE5" w:rsidTr="008A76B4">
        <w:trPr>
          <w:trHeight w:val="154"/>
        </w:trPr>
        <w:tc>
          <w:tcPr>
            <w:tcW w:w="3076" w:type="dxa"/>
          </w:tcPr>
          <w:p w:rsidR="006D7C6B" w:rsidRPr="00CC3AE5" w:rsidRDefault="006D7C6B" w:rsidP="00CC3AE5">
            <w:pPr>
              <w:jc w:val="center"/>
              <w:rPr>
                <w:rFonts w:ascii="Times New Roman" w:hAnsi="Times New Roman" w:cs="Times New Roman"/>
                <w:sz w:val="20"/>
                <w:szCs w:val="20"/>
              </w:rPr>
            </w:pPr>
            <w:r w:rsidRPr="00CC3AE5">
              <w:rPr>
                <w:rFonts w:ascii="Times New Roman" w:hAnsi="Times New Roman" w:cs="Times New Roman"/>
                <w:sz w:val="20"/>
                <w:szCs w:val="20"/>
              </w:rPr>
              <w:t>Статья расходов</w:t>
            </w:r>
          </w:p>
        </w:tc>
        <w:tc>
          <w:tcPr>
            <w:tcW w:w="2326" w:type="dxa"/>
          </w:tcPr>
          <w:p w:rsidR="006D7C6B" w:rsidRPr="00CC3AE5" w:rsidRDefault="006D7C6B" w:rsidP="00CC3AE5">
            <w:pPr>
              <w:jc w:val="center"/>
              <w:rPr>
                <w:rFonts w:ascii="Times New Roman" w:hAnsi="Times New Roman" w:cs="Times New Roman"/>
                <w:sz w:val="20"/>
                <w:szCs w:val="20"/>
              </w:rPr>
            </w:pPr>
            <w:r w:rsidRPr="00CC3AE5">
              <w:rPr>
                <w:rFonts w:ascii="Times New Roman" w:hAnsi="Times New Roman" w:cs="Times New Roman"/>
                <w:sz w:val="20"/>
                <w:szCs w:val="20"/>
              </w:rPr>
              <w:t>Всего из всех источн</w:t>
            </w:r>
            <w:r w:rsidRPr="00CC3AE5">
              <w:rPr>
                <w:rFonts w:ascii="Times New Roman" w:hAnsi="Times New Roman" w:cs="Times New Roman"/>
                <w:sz w:val="20"/>
                <w:szCs w:val="20"/>
              </w:rPr>
              <w:t>и</w:t>
            </w:r>
            <w:r w:rsidRPr="00CC3AE5">
              <w:rPr>
                <w:rFonts w:ascii="Times New Roman" w:hAnsi="Times New Roman" w:cs="Times New Roman"/>
                <w:sz w:val="20"/>
                <w:szCs w:val="20"/>
              </w:rPr>
              <w:t xml:space="preserve">ков, </w:t>
            </w:r>
            <w:r>
              <w:rPr>
                <w:rFonts w:ascii="Times New Roman" w:hAnsi="Times New Roman" w:cs="Times New Roman"/>
                <w:sz w:val="20"/>
                <w:szCs w:val="20"/>
              </w:rPr>
              <w:t>рублей</w:t>
            </w:r>
          </w:p>
        </w:tc>
        <w:tc>
          <w:tcPr>
            <w:tcW w:w="2551" w:type="dxa"/>
          </w:tcPr>
          <w:p w:rsidR="006D7C6B" w:rsidRPr="00CC3AE5" w:rsidRDefault="006D7C6B" w:rsidP="00CC3AE5">
            <w:pPr>
              <w:jc w:val="center"/>
              <w:rPr>
                <w:rFonts w:ascii="Times New Roman" w:hAnsi="Times New Roman" w:cs="Times New Roman"/>
                <w:sz w:val="20"/>
                <w:szCs w:val="20"/>
              </w:rPr>
            </w:pPr>
            <w:r w:rsidRPr="00CC3AE5">
              <w:rPr>
                <w:rFonts w:ascii="Times New Roman" w:hAnsi="Times New Roman" w:cs="Times New Roman"/>
                <w:sz w:val="20"/>
                <w:szCs w:val="20"/>
              </w:rPr>
              <w:t>ТФОМС (оплата по зако</w:t>
            </w:r>
            <w:r w:rsidRPr="00CC3AE5">
              <w:rPr>
                <w:rFonts w:ascii="Times New Roman" w:hAnsi="Times New Roman" w:cs="Times New Roman"/>
                <w:sz w:val="20"/>
                <w:szCs w:val="20"/>
              </w:rPr>
              <w:t>н</w:t>
            </w:r>
            <w:r w:rsidRPr="00CC3AE5">
              <w:rPr>
                <w:rFonts w:ascii="Times New Roman" w:hAnsi="Times New Roman" w:cs="Times New Roman"/>
                <w:sz w:val="20"/>
                <w:szCs w:val="20"/>
              </w:rPr>
              <w:t xml:space="preserve">ченному случаю), </w:t>
            </w:r>
            <w:r>
              <w:rPr>
                <w:rFonts w:ascii="Times New Roman" w:hAnsi="Times New Roman" w:cs="Times New Roman"/>
                <w:sz w:val="20"/>
                <w:szCs w:val="20"/>
              </w:rPr>
              <w:t>рублей</w:t>
            </w:r>
          </w:p>
        </w:tc>
        <w:tc>
          <w:tcPr>
            <w:tcW w:w="2253" w:type="dxa"/>
          </w:tcPr>
          <w:p w:rsidR="006D7C6B" w:rsidRPr="00CC3AE5" w:rsidRDefault="006D7C6B" w:rsidP="00CC3AE5">
            <w:pPr>
              <w:jc w:val="center"/>
              <w:rPr>
                <w:rFonts w:ascii="Times New Roman" w:hAnsi="Times New Roman" w:cs="Times New Roman"/>
                <w:sz w:val="20"/>
                <w:szCs w:val="20"/>
              </w:rPr>
            </w:pPr>
            <w:r w:rsidRPr="00CC3AE5">
              <w:rPr>
                <w:rFonts w:ascii="Times New Roman" w:hAnsi="Times New Roman" w:cs="Times New Roman"/>
                <w:sz w:val="20"/>
                <w:szCs w:val="20"/>
              </w:rPr>
              <w:t xml:space="preserve">ФФОМС, </w:t>
            </w:r>
            <w:r>
              <w:rPr>
                <w:rFonts w:ascii="Times New Roman" w:hAnsi="Times New Roman" w:cs="Times New Roman"/>
                <w:sz w:val="20"/>
                <w:szCs w:val="20"/>
              </w:rPr>
              <w:t>рублей</w:t>
            </w:r>
          </w:p>
        </w:tc>
      </w:tr>
      <w:tr w:rsidR="006D7C6B" w:rsidRPr="00CC3AE5" w:rsidTr="008A76B4">
        <w:trPr>
          <w:trHeight w:val="330"/>
        </w:trPr>
        <w:tc>
          <w:tcPr>
            <w:tcW w:w="3076" w:type="dxa"/>
          </w:tcPr>
          <w:p w:rsidR="006D7C6B" w:rsidRPr="00CC3AE5" w:rsidRDefault="006D7C6B" w:rsidP="00CC3AE5">
            <w:pPr>
              <w:rPr>
                <w:rFonts w:ascii="Times New Roman" w:hAnsi="Times New Roman" w:cs="Times New Roman"/>
                <w:sz w:val="20"/>
                <w:szCs w:val="20"/>
              </w:rPr>
            </w:pPr>
            <w:r w:rsidRPr="00CC3AE5">
              <w:rPr>
                <w:rFonts w:ascii="Times New Roman" w:hAnsi="Times New Roman" w:cs="Times New Roman"/>
                <w:sz w:val="20"/>
                <w:szCs w:val="20"/>
              </w:rPr>
              <w:t>Зарплата и начисления</w:t>
            </w:r>
          </w:p>
        </w:tc>
        <w:tc>
          <w:tcPr>
            <w:tcW w:w="2326"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492 302 280,4</w:t>
            </w:r>
          </w:p>
        </w:tc>
        <w:tc>
          <w:tcPr>
            <w:tcW w:w="2551" w:type="dxa"/>
          </w:tcPr>
          <w:p w:rsidR="006D7C6B" w:rsidRPr="00CC3AE5" w:rsidRDefault="006D7C6B" w:rsidP="00CC3AE5">
            <w:pPr>
              <w:jc w:val="center"/>
              <w:rPr>
                <w:rFonts w:ascii="Times New Roman" w:hAnsi="Times New Roman" w:cs="Times New Roman"/>
                <w:sz w:val="20"/>
                <w:szCs w:val="20"/>
              </w:rPr>
            </w:pPr>
            <w:r w:rsidRPr="00CC3AE5">
              <w:rPr>
                <w:rFonts w:ascii="Times New Roman" w:hAnsi="Times New Roman" w:cs="Times New Roman"/>
                <w:sz w:val="20"/>
                <w:szCs w:val="20"/>
              </w:rPr>
              <w:t>238 504 377,14</w:t>
            </w:r>
          </w:p>
        </w:tc>
        <w:tc>
          <w:tcPr>
            <w:tcW w:w="2253" w:type="dxa"/>
          </w:tcPr>
          <w:p w:rsidR="006D7C6B" w:rsidRPr="00CC3AE5" w:rsidRDefault="006D7C6B" w:rsidP="00CC3AE5">
            <w:pPr>
              <w:jc w:val="center"/>
              <w:rPr>
                <w:rFonts w:ascii="Times New Roman" w:hAnsi="Times New Roman" w:cs="Times New Roman"/>
                <w:sz w:val="20"/>
                <w:szCs w:val="20"/>
              </w:rPr>
            </w:pPr>
            <w:r w:rsidRPr="00CC3AE5">
              <w:rPr>
                <w:rFonts w:ascii="Times New Roman" w:hAnsi="Times New Roman" w:cs="Times New Roman"/>
                <w:sz w:val="20"/>
                <w:szCs w:val="20"/>
              </w:rPr>
              <w:t>253 797 903,26</w:t>
            </w:r>
          </w:p>
        </w:tc>
      </w:tr>
      <w:tr w:rsidR="006D7C6B" w:rsidRPr="00CC3AE5" w:rsidTr="008A76B4">
        <w:trPr>
          <w:trHeight w:val="330"/>
        </w:trPr>
        <w:tc>
          <w:tcPr>
            <w:tcW w:w="3076" w:type="dxa"/>
          </w:tcPr>
          <w:p w:rsidR="006D7C6B" w:rsidRPr="00CC3AE5" w:rsidRDefault="006D7C6B" w:rsidP="00CC3AE5">
            <w:pPr>
              <w:rPr>
                <w:rFonts w:ascii="Times New Roman" w:hAnsi="Times New Roman" w:cs="Times New Roman"/>
                <w:sz w:val="20"/>
                <w:szCs w:val="20"/>
              </w:rPr>
            </w:pPr>
            <w:r w:rsidRPr="00CC3AE5">
              <w:rPr>
                <w:rFonts w:ascii="Times New Roman" w:hAnsi="Times New Roman" w:cs="Times New Roman"/>
                <w:sz w:val="20"/>
                <w:szCs w:val="20"/>
              </w:rPr>
              <w:t>Питание</w:t>
            </w:r>
          </w:p>
        </w:tc>
        <w:tc>
          <w:tcPr>
            <w:tcW w:w="2326" w:type="dxa"/>
          </w:tcPr>
          <w:p w:rsidR="006D7C6B" w:rsidRPr="00CC3AE5" w:rsidRDefault="006D7C6B" w:rsidP="00CC3AE5">
            <w:pPr>
              <w:jc w:val="center"/>
              <w:rPr>
                <w:rFonts w:ascii="Times New Roman" w:hAnsi="Times New Roman" w:cs="Times New Roman"/>
                <w:sz w:val="20"/>
                <w:szCs w:val="20"/>
              </w:rPr>
            </w:pPr>
            <w:r w:rsidRPr="00CC3AE5">
              <w:rPr>
                <w:rFonts w:ascii="Times New Roman" w:hAnsi="Times New Roman" w:cs="Times New Roman"/>
                <w:sz w:val="20"/>
                <w:szCs w:val="20"/>
              </w:rPr>
              <w:t>35 815 200,17</w:t>
            </w:r>
          </w:p>
        </w:tc>
        <w:tc>
          <w:tcPr>
            <w:tcW w:w="2551" w:type="dxa"/>
          </w:tcPr>
          <w:p w:rsidR="006D7C6B" w:rsidRPr="00CC3AE5" w:rsidRDefault="006D7C6B" w:rsidP="00CC3AE5">
            <w:pPr>
              <w:jc w:val="center"/>
              <w:rPr>
                <w:rFonts w:ascii="Times New Roman" w:hAnsi="Times New Roman" w:cs="Times New Roman"/>
                <w:sz w:val="20"/>
                <w:szCs w:val="20"/>
              </w:rPr>
            </w:pPr>
            <w:r w:rsidRPr="00CC3AE5">
              <w:rPr>
                <w:rFonts w:ascii="Times New Roman" w:hAnsi="Times New Roman" w:cs="Times New Roman"/>
                <w:sz w:val="20"/>
                <w:szCs w:val="20"/>
              </w:rPr>
              <w:t>35 815 200,17</w:t>
            </w:r>
          </w:p>
        </w:tc>
        <w:tc>
          <w:tcPr>
            <w:tcW w:w="2253"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0,0</w:t>
            </w:r>
          </w:p>
        </w:tc>
      </w:tr>
      <w:tr w:rsidR="006D7C6B" w:rsidRPr="00CC3AE5" w:rsidTr="008A76B4">
        <w:trPr>
          <w:trHeight w:val="330"/>
        </w:trPr>
        <w:tc>
          <w:tcPr>
            <w:tcW w:w="3076" w:type="dxa"/>
          </w:tcPr>
          <w:p w:rsidR="006D7C6B" w:rsidRPr="00CC3AE5" w:rsidRDefault="006D7C6B" w:rsidP="00CC3AE5">
            <w:pPr>
              <w:rPr>
                <w:rFonts w:ascii="Times New Roman" w:hAnsi="Times New Roman" w:cs="Times New Roman"/>
                <w:sz w:val="20"/>
                <w:szCs w:val="20"/>
              </w:rPr>
            </w:pPr>
            <w:r w:rsidRPr="00CC3AE5">
              <w:rPr>
                <w:rFonts w:ascii="Times New Roman" w:hAnsi="Times New Roman" w:cs="Times New Roman"/>
                <w:sz w:val="20"/>
                <w:szCs w:val="20"/>
              </w:rPr>
              <w:t>Медикаменты</w:t>
            </w:r>
          </w:p>
        </w:tc>
        <w:tc>
          <w:tcPr>
            <w:tcW w:w="2326" w:type="dxa"/>
          </w:tcPr>
          <w:p w:rsidR="006D7C6B" w:rsidRPr="00CC3AE5" w:rsidRDefault="006D7C6B" w:rsidP="00CC3AE5">
            <w:pPr>
              <w:jc w:val="center"/>
              <w:rPr>
                <w:rFonts w:ascii="Times New Roman" w:hAnsi="Times New Roman" w:cs="Times New Roman"/>
                <w:sz w:val="20"/>
                <w:szCs w:val="20"/>
              </w:rPr>
            </w:pPr>
            <w:r w:rsidRPr="00CC3AE5">
              <w:rPr>
                <w:rFonts w:ascii="Times New Roman" w:hAnsi="Times New Roman" w:cs="Times New Roman"/>
                <w:sz w:val="20"/>
                <w:szCs w:val="20"/>
              </w:rPr>
              <w:t>114 890 481,03</w:t>
            </w:r>
          </w:p>
        </w:tc>
        <w:tc>
          <w:tcPr>
            <w:tcW w:w="2551" w:type="dxa"/>
          </w:tcPr>
          <w:p w:rsidR="006D7C6B" w:rsidRPr="00CC3AE5" w:rsidRDefault="006D7C6B" w:rsidP="00CC3AE5">
            <w:pPr>
              <w:jc w:val="center"/>
              <w:rPr>
                <w:rFonts w:ascii="Times New Roman" w:hAnsi="Times New Roman" w:cs="Times New Roman"/>
                <w:sz w:val="20"/>
                <w:szCs w:val="20"/>
              </w:rPr>
            </w:pPr>
            <w:r w:rsidRPr="00CC3AE5">
              <w:rPr>
                <w:rFonts w:ascii="Times New Roman" w:hAnsi="Times New Roman" w:cs="Times New Roman"/>
                <w:sz w:val="20"/>
                <w:szCs w:val="20"/>
              </w:rPr>
              <w:t>100 403 074,29</w:t>
            </w:r>
          </w:p>
        </w:tc>
        <w:tc>
          <w:tcPr>
            <w:tcW w:w="2253" w:type="dxa"/>
          </w:tcPr>
          <w:p w:rsidR="006D7C6B" w:rsidRPr="00CC3AE5" w:rsidRDefault="006D7C6B" w:rsidP="00CC3AE5">
            <w:pPr>
              <w:jc w:val="center"/>
              <w:rPr>
                <w:rFonts w:ascii="Times New Roman" w:hAnsi="Times New Roman" w:cs="Times New Roman"/>
                <w:sz w:val="20"/>
                <w:szCs w:val="20"/>
              </w:rPr>
            </w:pPr>
            <w:r w:rsidRPr="00CC3AE5">
              <w:rPr>
                <w:rFonts w:ascii="Times New Roman" w:hAnsi="Times New Roman" w:cs="Times New Roman"/>
                <w:sz w:val="20"/>
                <w:szCs w:val="20"/>
              </w:rPr>
              <w:t>14 487 406,74</w:t>
            </w:r>
          </w:p>
        </w:tc>
      </w:tr>
      <w:tr w:rsidR="006D7C6B" w:rsidRPr="00CC3AE5" w:rsidTr="008A76B4">
        <w:trPr>
          <w:trHeight w:val="330"/>
        </w:trPr>
        <w:tc>
          <w:tcPr>
            <w:tcW w:w="3076" w:type="dxa"/>
          </w:tcPr>
          <w:p w:rsidR="006D7C6B" w:rsidRPr="00CC3AE5" w:rsidRDefault="006D7C6B" w:rsidP="00CC3AE5">
            <w:pPr>
              <w:rPr>
                <w:rFonts w:ascii="Times New Roman" w:hAnsi="Times New Roman" w:cs="Times New Roman"/>
                <w:sz w:val="20"/>
                <w:szCs w:val="20"/>
              </w:rPr>
            </w:pPr>
            <w:r w:rsidRPr="00CC3AE5">
              <w:rPr>
                <w:rFonts w:ascii="Times New Roman" w:hAnsi="Times New Roman" w:cs="Times New Roman"/>
                <w:sz w:val="20"/>
                <w:szCs w:val="20"/>
              </w:rPr>
              <w:t>Мягкий инвентарь и обмундир</w:t>
            </w:r>
            <w:r w:rsidRPr="00CC3AE5">
              <w:rPr>
                <w:rFonts w:ascii="Times New Roman" w:hAnsi="Times New Roman" w:cs="Times New Roman"/>
                <w:sz w:val="20"/>
                <w:szCs w:val="20"/>
              </w:rPr>
              <w:t>о</w:t>
            </w:r>
            <w:r w:rsidRPr="00CC3AE5">
              <w:rPr>
                <w:rFonts w:ascii="Times New Roman" w:hAnsi="Times New Roman" w:cs="Times New Roman"/>
                <w:sz w:val="20"/>
                <w:szCs w:val="20"/>
              </w:rPr>
              <w:t>вание</w:t>
            </w:r>
          </w:p>
        </w:tc>
        <w:tc>
          <w:tcPr>
            <w:tcW w:w="2326"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1 883 028,4</w:t>
            </w:r>
          </w:p>
        </w:tc>
        <w:tc>
          <w:tcPr>
            <w:tcW w:w="2551"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1 883 028,4</w:t>
            </w:r>
          </w:p>
        </w:tc>
        <w:tc>
          <w:tcPr>
            <w:tcW w:w="2253"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0,0</w:t>
            </w:r>
          </w:p>
        </w:tc>
      </w:tr>
      <w:tr w:rsidR="006D7C6B" w:rsidRPr="00CC3AE5" w:rsidTr="008A76B4">
        <w:trPr>
          <w:trHeight w:val="330"/>
        </w:trPr>
        <w:tc>
          <w:tcPr>
            <w:tcW w:w="3076" w:type="dxa"/>
          </w:tcPr>
          <w:p w:rsidR="006D7C6B" w:rsidRPr="00CC3AE5" w:rsidRDefault="006D7C6B" w:rsidP="00CC3AE5">
            <w:pPr>
              <w:rPr>
                <w:rFonts w:ascii="Times New Roman" w:hAnsi="Times New Roman" w:cs="Times New Roman"/>
                <w:sz w:val="20"/>
                <w:szCs w:val="20"/>
              </w:rPr>
            </w:pPr>
            <w:r w:rsidRPr="00CC3AE5">
              <w:rPr>
                <w:rFonts w:ascii="Times New Roman" w:hAnsi="Times New Roman" w:cs="Times New Roman"/>
                <w:sz w:val="20"/>
                <w:szCs w:val="20"/>
              </w:rPr>
              <w:t>Итого в 2011 году</w:t>
            </w:r>
          </w:p>
        </w:tc>
        <w:tc>
          <w:tcPr>
            <w:tcW w:w="2326"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644 890 990,0</w:t>
            </w:r>
          </w:p>
        </w:tc>
        <w:tc>
          <w:tcPr>
            <w:tcW w:w="2551"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376 605 680,0</w:t>
            </w:r>
          </w:p>
        </w:tc>
        <w:tc>
          <w:tcPr>
            <w:tcW w:w="2253"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268 285 310,0</w:t>
            </w:r>
          </w:p>
        </w:tc>
      </w:tr>
      <w:tr w:rsidR="006D7C6B" w:rsidRPr="00CC3AE5" w:rsidTr="008A76B4">
        <w:trPr>
          <w:trHeight w:val="330"/>
        </w:trPr>
        <w:tc>
          <w:tcPr>
            <w:tcW w:w="3076" w:type="dxa"/>
          </w:tcPr>
          <w:p w:rsidR="006D7C6B" w:rsidRPr="00CC3AE5" w:rsidRDefault="006D7C6B" w:rsidP="00CC3AE5">
            <w:pPr>
              <w:rPr>
                <w:rFonts w:ascii="Times New Roman" w:hAnsi="Times New Roman" w:cs="Times New Roman"/>
                <w:sz w:val="20"/>
                <w:szCs w:val="20"/>
              </w:rPr>
            </w:pPr>
            <w:r w:rsidRPr="00CC3AE5">
              <w:rPr>
                <w:rFonts w:ascii="Times New Roman" w:hAnsi="Times New Roman" w:cs="Times New Roman"/>
                <w:sz w:val="20"/>
                <w:szCs w:val="20"/>
              </w:rPr>
              <w:t>Зарплата и начисления</w:t>
            </w:r>
          </w:p>
        </w:tc>
        <w:tc>
          <w:tcPr>
            <w:tcW w:w="2326"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973 526 951,6</w:t>
            </w:r>
          </w:p>
        </w:tc>
        <w:tc>
          <w:tcPr>
            <w:tcW w:w="2551"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536 875 454,5</w:t>
            </w:r>
          </w:p>
        </w:tc>
        <w:tc>
          <w:tcPr>
            <w:tcW w:w="2253"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436 651 497,1</w:t>
            </w:r>
          </w:p>
        </w:tc>
      </w:tr>
      <w:tr w:rsidR="006D7C6B" w:rsidRPr="00CC3AE5" w:rsidTr="008A76B4">
        <w:trPr>
          <w:trHeight w:val="60"/>
        </w:trPr>
        <w:tc>
          <w:tcPr>
            <w:tcW w:w="3076" w:type="dxa"/>
          </w:tcPr>
          <w:p w:rsidR="006D7C6B" w:rsidRPr="00CC3AE5" w:rsidRDefault="006D7C6B" w:rsidP="00CC3AE5">
            <w:pPr>
              <w:rPr>
                <w:rFonts w:ascii="Times New Roman" w:hAnsi="Times New Roman" w:cs="Times New Roman"/>
                <w:sz w:val="20"/>
                <w:szCs w:val="20"/>
              </w:rPr>
            </w:pPr>
            <w:r w:rsidRPr="00CC3AE5">
              <w:rPr>
                <w:rFonts w:ascii="Times New Roman" w:hAnsi="Times New Roman" w:cs="Times New Roman"/>
                <w:sz w:val="20"/>
                <w:szCs w:val="20"/>
              </w:rPr>
              <w:t>Питание</w:t>
            </w:r>
          </w:p>
        </w:tc>
        <w:tc>
          <w:tcPr>
            <w:tcW w:w="2326"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74 324 437,0</w:t>
            </w:r>
          </w:p>
        </w:tc>
        <w:tc>
          <w:tcPr>
            <w:tcW w:w="2551"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74 324 437,0</w:t>
            </w:r>
          </w:p>
        </w:tc>
        <w:tc>
          <w:tcPr>
            <w:tcW w:w="2253"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0,0</w:t>
            </w:r>
          </w:p>
        </w:tc>
      </w:tr>
      <w:tr w:rsidR="006D7C6B" w:rsidRPr="00CC3AE5" w:rsidTr="008A76B4">
        <w:trPr>
          <w:trHeight w:val="60"/>
        </w:trPr>
        <w:tc>
          <w:tcPr>
            <w:tcW w:w="3076" w:type="dxa"/>
          </w:tcPr>
          <w:p w:rsidR="006D7C6B" w:rsidRPr="00CC3AE5" w:rsidRDefault="006D7C6B" w:rsidP="00CC3AE5">
            <w:pPr>
              <w:rPr>
                <w:rFonts w:ascii="Times New Roman" w:hAnsi="Times New Roman" w:cs="Times New Roman"/>
                <w:sz w:val="20"/>
                <w:szCs w:val="20"/>
              </w:rPr>
            </w:pPr>
            <w:r w:rsidRPr="00CC3AE5">
              <w:rPr>
                <w:rFonts w:ascii="Times New Roman" w:hAnsi="Times New Roman" w:cs="Times New Roman"/>
                <w:sz w:val="20"/>
                <w:szCs w:val="20"/>
              </w:rPr>
              <w:t>Медикаменты</w:t>
            </w:r>
          </w:p>
        </w:tc>
        <w:tc>
          <w:tcPr>
            <w:tcW w:w="2326"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219 508 179,4</w:t>
            </w:r>
          </w:p>
        </w:tc>
        <w:tc>
          <w:tcPr>
            <w:tcW w:w="2551"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176 322 866,5</w:t>
            </w:r>
          </w:p>
        </w:tc>
        <w:tc>
          <w:tcPr>
            <w:tcW w:w="2253"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43 185 312,9</w:t>
            </w:r>
          </w:p>
        </w:tc>
      </w:tr>
      <w:tr w:rsidR="006D7C6B" w:rsidRPr="00CC3AE5" w:rsidTr="008A76B4">
        <w:trPr>
          <w:trHeight w:val="330"/>
        </w:trPr>
        <w:tc>
          <w:tcPr>
            <w:tcW w:w="3076" w:type="dxa"/>
          </w:tcPr>
          <w:p w:rsidR="006D7C6B" w:rsidRPr="00CC3AE5" w:rsidRDefault="006D7C6B" w:rsidP="00CC3AE5">
            <w:pPr>
              <w:rPr>
                <w:rFonts w:ascii="Times New Roman" w:hAnsi="Times New Roman" w:cs="Times New Roman"/>
                <w:sz w:val="20"/>
                <w:szCs w:val="20"/>
              </w:rPr>
            </w:pPr>
            <w:r w:rsidRPr="00CC3AE5">
              <w:rPr>
                <w:rFonts w:ascii="Times New Roman" w:hAnsi="Times New Roman" w:cs="Times New Roman"/>
                <w:sz w:val="20"/>
                <w:szCs w:val="20"/>
              </w:rPr>
              <w:t>Мягкий инвентарь и обмундир</w:t>
            </w:r>
            <w:r w:rsidRPr="00CC3AE5">
              <w:rPr>
                <w:rFonts w:ascii="Times New Roman" w:hAnsi="Times New Roman" w:cs="Times New Roman"/>
                <w:sz w:val="20"/>
                <w:szCs w:val="20"/>
              </w:rPr>
              <w:t>о</w:t>
            </w:r>
            <w:r w:rsidRPr="00CC3AE5">
              <w:rPr>
                <w:rFonts w:ascii="Times New Roman" w:hAnsi="Times New Roman" w:cs="Times New Roman"/>
                <w:sz w:val="20"/>
                <w:szCs w:val="20"/>
              </w:rPr>
              <w:t>вание</w:t>
            </w:r>
          </w:p>
        </w:tc>
        <w:tc>
          <w:tcPr>
            <w:tcW w:w="2326"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3 162 742,0</w:t>
            </w:r>
          </w:p>
        </w:tc>
        <w:tc>
          <w:tcPr>
            <w:tcW w:w="2551"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3 162 742,0</w:t>
            </w:r>
          </w:p>
        </w:tc>
        <w:tc>
          <w:tcPr>
            <w:tcW w:w="2253"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0,0</w:t>
            </w:r>
          </w:p>
        </w:tc>
      </w:tr>
      <w:tr w:rsidR="006D7C6B" w:rsidRPr="00CC3AE5" w:rsidTr="008A76B4">
        <w:trPr>
          <w:trHeight w:val="60"/>
        </w:trPr>
        <w:tc>
          <w:tcPr>
            <w:tcW w:w="3076" w:type="dxa"/>
          </w:tcPr>
          <w:p w:rsidR="006D7C6B" w:rsidRPr="00CC3AE5" w:rsidRDefault="006D7C6B" w:rsidP="00CC3AE5">
            <w:pPr>
              <w:rPr>
                <w:rFonts w:ascii="Times New Roman" w:hAnsi="Times New Roman" w:cs="Times New Roman"/>
                <w:sz w:val="20"/>
                <w:szCs w:val="20"/>
              </w:rPr>
            </w:pPr>
            <w:r w:rsidRPr="00CC3AE5">
              <w:rPr>
                <w:rFonts w:ascii="Times New Roman" w:hAnsi="Times New Roman" w:cs="Times New Roman"/>
                <w:sz w:val="20"/>
                <w:szCs w:val="20"/>
              </w:rPr>
              <w:t>Итого в 2012 году</w:t>
            </w:r>
          </w:p>
        </w:tc>
        <w:tc>
          <w:tcPr>
            <w:tcW w:w="2326"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1 270 522 310,0</w:t>
            </w:r>
          </w:p>
        </w:tc>
        <w:tc>
          <w:tcPr>
            <w:tcW w:w="2551"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790 685 500,0</w:t>
            </w:r>
          </w:p>
        </w:tc>
        <w:tc>
          <w:tcPr>
            <w:tcW w:w="2253"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479 836 810,0</w:t>
            </w:r>
          </w:p>
        </w:tc>
      </w:tr>
      <w:tr w:rsidR="006D7C6B" w:rsidRPr="00CC3AE5" w:rsidTr="008E78DC">
        <w:trPr>
          <w:trHeight w:val="142"/>
        </w:trPr>
        <w:tc>
          <w:tcPr>
            <w:tcW w:w="3076" w:type="dxa"/>
          </w:tcPr>
          <w:p w:rsidR="006D7C6B" w:rsidRPr="00CC3AE5" w:rsidRDefault="006D7C6B" w:rsidP="00CC3AE5">
            <w:pPr>
              <w:rPr>
                <w:rFonts w:ascii="Times New Roman" w:hAnsi="Times New Roman" w:cs="Times New Roman"/>
                <w:sz w:val="20"/>
                <w:szCs w:val="20"/>
              </w:rPr>
            </w:pPr>
            <w:r w:rsidRPr="00CC3AE5">
              <w:rPr>
                <w:rFonts w:ascii="Times New Roman" w:hAnsi="Times New Roman" w:cs="Times New Roman"/>
                <w:sz w:val="20"/>
                <w:szCs w:val="20"/>
              </w:rPr>
              <w:t>Зарплата и начисления</w:t>
            </w:r>
          </w:p>
        </w:tc>
        <w:tc>
          <w:tcPr>
            <w:tcW w:w="2326"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111 393,1</w:t>
            </w:r>
          </w:p>
        </w:tc>
        <w:tc>
          <w:tcPr>
            <w:tcW w:w="2551"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0,0</w:t>
            </w:r>
          </w:p>
        </w:tc>
        <w:tc>
          <w:tcPr>
            <w:tcW w:w="2253"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111 393,1</w:t>
            </w:r>
          </w:p>
        </w:tc>
      </w:tr>
      <w:tr w:rsidR="006D7C6B" w:rsidRPr="00CC3AE5" w:rsidTr="008A76B4">
        <w:trPr>
          <w:trHeight w:val="60"/>
        </w:trPr>
        <w:tc>
          <w:tcPr>
            <w:tcW w:w="3076" w:type="dxa"/>
          </w:tcPr>
          <w:p w:rsidR="006D7C6B" w:rsidRPr="00CC3AE5" w:rsidRDefault="006D7C6B" w:rsidP="00CC3AE5">
            <w:pPr>
              <w:rPr>
                <w:rFonts w:ascii="Times New Roman" w:hAnsi="Times New Roman" w:cs="Times New Roman"/>
                <w:sz w:val="20"/>
                <w:szCs w:val="20"/>
              </w:rPr>
            </w:pPr>
            <w:r w:rsidRPr="00CC3AE5">
              <w:rPr>
                <w:rFonts w:ascii="Times New Roman" w:hAnsi="Times New Roman" w:cs="Times New Roman"/>
                <w:sz w:val="20"/>
                <w:szCs w:val="20"/>
              </w:rPr>
              <w:t>Питание</w:t>
            </w:r>
          </w:p>
        </w:tc>
        <w:tc>
          <w:tcPr>
            <w:tcW w:w="2326"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0,0</w:t>
            </w:r>
          </w:p>
        </w:tc>
        <w:tc>
          <w:tcPr>
            <w:tcW w:w="2551"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0,0</w:t>
            </w:r>
          </w:p>
        </w:tc>
        <w:tc>
          <w:tcPr>
            <w:tcW w:w="2253"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0,0</w:t>
            </w:r>
          </w:p>
        </w:tc>
      </w:tr>
      <w:tr w:rsidR="006D7C6B" w:rsidRPr="00CC3AE5" w:rsidTr="008A76B4">
        <w:trPr>
          <w:trHeight w:val="60"/>
        </w:trPr>
        <w:tc>
          <w:tcPr>
            <w:tcW w:w="3076" w:type="dxa"/>
          </w:tcPr>
          <w:p w:rsidR="006D7C6B" w:rsidRPr="00CC3AE5" w:rsidRDefault="006D7C6B" w:rsidP="00CC3AE5">
            <w:pPr>
              <w:rPr>
                <w:rFonts w:ascii="Times New Roman" w:hAnsi="Times New Roman" w:cs="Times New Roman"/>
                <w:sz w:val="20"/>
                <w:szCs w:val="20"/>
              </w:rPr>
            </w:pPr>
            <w:r w:rsidRPr="00CC3AE5">
              <w:rPr>
                <w:rFonts w:ascii="Times New Roman" w:hAnsi="Times New Roman" w:cs="Times New Roman"/>
                <w:sz w:val="20"/>
                <w:szCs w:val="20"/>
              </w:rPr>
              <w:t>Медикаменты</w:t>
            </w:r>
          </w:p>
        </w:tc>
        <w:tc>
          <w:tcPr>
            <w:tcW w:w="2326"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11 016,9</w:t>
            </w:r>
          </w:p>
        </w:tc>
        <w:tc>
          <w:tcPr>
            <w:tcW w:w="2551"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0,0</w:t>
            </w:r>
          </w:p>
        </w:tc>
        <w:tc>
          <w:tcPr>
            <w:tcW w:w="2253"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11 016,9</w:t>
            </w:r>
          </w:p>
        </w:tc>
      </w:tr>
      <w:tr w:rsidR="006D7C6B" w:rsidRPr="00CC3AE5" w:rsidTr="008A76B4">
        <w:trPr>
          <w:trHeight w:val="60"/>
        </w:trPr>
        <w:tc>
          <w:tcPr>
            <w:tcW w:w="3076" w:type="dxa"/>
          </w:tcPr>
          <w:p w:rsidR="006D7C6B" w:rsidRPr="00CC3AE5" w:rsidRDefault="006D7C6B" w:rsidP="00CC3AE5">
            <w:pPr>
              <w:rPr>
                <w:rFonts w:ascii="Times New Roman" w:hAnsi="Times New Roman" w:cs="Times New Roman"/>
                <w:sz w:val="20"/>
                <w:szCs w:val="20"/>
              </w:rPr>
            </w:pPr>
            <w:r w:rsidRPr="00CC3AE5">
              <w:rPr>
                <w:rFonts w:ascii="Times New Roman" w:hAnsi="Times New Roman" w:cs="Times New Roman"/>
                <w:sz w:val="20"/>
                <w:szCs w:val="20"/>
              </w:rPr>
              <w:t>Мягкий инвентарь и обмундир</w:t>
            </w:r>
            <w:r w:rsidRPr="00CC3AE5">
              <w:rPr>
                <w:rFonts w:ascii="Times New Roman" w:hAnsi="Times New Roman" w:cs="Times New Roman"/>
                <w:sz w:val="20"/>
                <w:szCs w:val="20"/>
              </w:rPr>
              <w:t>о</w:t>
            </w:r>
            <w:r w:rsidRPr="00CC3AE5">
              <w:rPr>
                <w:rFonts w:ascii="Times New Roman" w:hAnsi="Times New Roman" w:cs="Times New Roman"/>
                <w:sz w:val="20"/>
                <w:szCs w:val="20"/>
              </w:rPr>
              <w:t>вание</w:t>
            </w:r>
          </w:p>
        </w:tc>
        <w:tc>
          <w:tcPr>
            <w:tcW w:w="2326"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0,0</w:t>
            </w:r>
          </w:p>
        </w:tc>
        <w:tc>
          <w:tcPr>
            <w:tcW w:w="2551"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0,0</w:t>
            </w:r>
          </w:p>
        </w:tc>
        <w:tc>
          <w:tcPr>
            <w:tcW w:w="2253"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0,0</w:t>
            </w:r>
          </w:p>
        </w:tc>
      </w:tr>
      <w:tr w:rsidR="006D7C6B" w:rsidRPr="00CC3AE5" w:rsidTr="008A76B4">
        <w:trPr>
          <w:trHeight w:val="60"/>
        </w:trPr>
        <w:tc>
          <w:tcPr>
            <w:tcW w:w="3076" w:type="dxa"/>
          </w:tcPr>
          <w:p w:rsidR="006D7C6B" w:rsidRPr="00CC3AE5" w:rsidRDefault="006D7C6B" w:rsidP="00CC3AE5">
            <w:pPr>
              <w:rPr>
                <w:rFonts w:ascii="Times New Roman" w:hAnsi="Times New Roman" w:cs="Times New Roman"/>
                <w:sz w:val="20"/>
                <w:szCs w:val="20"/>
              </w:rPr>
            </w:pPr>
            <w:r w:rsidRPr="00CC3AE5">
              <w:rPr>
                <w:rFonts w:ascii="Times New Roman" w:hAnsi="Times New Roman" w:cs="Times New Roman"/>
                <w:sz w:val="20"/>
                <w:szCs w:val="20"/>
              </w:rPr>
              <w:t>Итого за счет остатков, образ</w:t>
            </w:r>
            <w:r w:rsidRPr="00CC3AE5">
              <w:rPr>
                <w:rFonts w:ascii="Times New Roman" w:hAnsi="Times New Roman" w:cs="Times New Roman"/>
                <w:sz w:val="20"/>
                <w:szCs w:val="20"/>
              </w:rPr>
              <w:t>о</w:t>
            </w:r>
            <w:r w:rsidRPr="00CC3AE5">
              <w:rPr>
                <w:rFonts w:ascii="Times New Roman" w:hAnsi="Times New Roman" w:cs="Times New Roman"/>
                <w:sz w:val="20"/>
                <w:szCs w:val="20"/>
              </w:rPr>
              <w:t>вавшихся на 01.01.2012</w:t>
            </w:r>
          </w:p>
        </w:tc>
        <w:tc>
          <w:tcPr>
            <w:tcW w:w="2326"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122 410,0</w:t>
            </w:r>
          </w:p>
        </w:tc>
        <w:tc>
          <w:tcPr>
            <w:tcW w:w="2551"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0,0</w:t>
            </w:r>
          </w:p>
        </w:tc>
        <w:tc>
          <w:tcPr>
            <w:tcW w:w="2253" w:type="dxa"/>
          </w:tcPr>
          <w:p w:rsidR="006D7C6B" w:rsidRPr="00CC3AE5" w:rsidRDefault="006D7C6B" w:rsidP="008A76B4">
            <w:pPr>
              <w:jc w:val="center"/>
              <w:rPr>
                <w:rFonts w:ascii="Times New Roman" w:hAnsi="Times New Roman" w:cs="Times New Roman"/>
                <w:sz w:val="20"/>
                <w:szCs w:val="20"/>
              </w:rPr>
            </w:pPr>
            <w:r w:rsidRPr="00CC3AE5">
              <w:rPr>
                <w:rFonts w:ascii="Times New Roman" w:hAnsi="Times New Roman" w:cs="Times New Roman"/>
                <w:sz w:val="20"/>
                <w:szCs w:val="20"/>
              </w:rPr>
              <w:t>122 410,0»;</w:t>
            </w:r>
          </w:p>
        </w:tc>
      </w:tr>
    </w:tbl>
    <w:p w:rsidR="008A76B4" w:rsidRDefault="008A76B4" w:rsidP="002F61F4">
      <w:pPr>
        <w:ind w:firstLine="720"/>
        <w:jc w:val="both"/>
        <w:rPr>
          <w:rFonts w:ascii="Times New Roman" w:hAnsi="Times New Roman" w:cs="Times New Roman"/>
        </w:rPr>
      </w:pPr>
    </w:p>
    <w:p w:rsidR="006D7C6B" w:rsidRPr="00DD6482" w:rsidRDefault="006D7C6B" w:rsidP="002F61F4">
      <w:pPr>
        <w:ind w:firstLine="720"/>
        <w:jc w:val="both"/>
        <w:rPr>
          <w:rFonts w:ascii="Times New Roman" w:hAnsi="Times New Roman" w:cs="Times New Roman"/>
          <w:sz w:val="28"/>
          <w:szCs w:val="28"/>
        </w:rPr>
      </w:pPr>
      <w:r w:rsidRPr="00DD6482">
        <w:rPr>
          <w:rFonts w:ascii="Times New Roman" w:hAnsi="Times New Roman" w:cs="Times New Roman"/>
          <w:sz w:val="28"/>
          <w:szCs w:val="28"/>
        </w:rPr>
        <w:t>абзацы первый – пятнадцатый после таблицы 31 изложить в следующей реда</w:t>
      </w:r>
      <w:r w:rsidRPr="00DD6482">
        <w:rPr>
          <w:rFonts w:ascii="Times New Roman" w:hAnsi="Times New Roman" w:cs="Times New Roman"/>
          <w:sz w:val="28"/>
          <w:szCs w:val="28"/>
        </w:rPr>
        <w:t>к</w:t>
      </w:r>
      <w:r w:rsidRPr="00DD6482">
        <w:rPr>
          <w:rFonts w:ascii="Times New Roman" w:hAnsi="Times New Roman" w:cs="Times New Roman"/>
          <w:sz w:val="28"/>
          <w:szCs w:val="28"/>
        </w:rPr>
        <w:t xml:space="preserve">ции: </w:t>
      </w:r>
    </w:p>
    <w:p w:rsidR="006D7C6B" w:rsidRPr="00DD6482" w:rsidRDefault="006D7C6B" w:rsidP="002F61F4">
      <w:pPr>
        <w:ind w:firstLine="720"/>
        <w:jc w:val="both"/>
        <w:rPr>
          <w:rFonts w:ascii="Times New Roman" w:hAnsi="Times New Roman" w:cs="Times New Roman"/>
          <w:sz w:val="28"/>
          <w:szCs w:val="28"/>
        </w:rPr>
      </w:pPr>
      <w:r w:rsidRPr="00DD6482">
        <w:rPr>
          <w:rFonts w:ascii="Times New Roman" w:hAnsi="Times New Roman" w:cs="Times New Roman"/>
          <w:sz w:val="28"/>
          <w:szCs w:val="28"/>
        </w:rPr>
        <w:t>«В связи с тем, что в структуре причин смертности жителей Республики Тата</w:t>
      </w:r>
      <w:r w:rsidRPr="00DD6482">
        <w:rPr>
          <w:rFonts w:ascii="Times New Roman" w:hAnsi="Times New Roman" w:cs="Times New Roman"/>
          <w:sz w:val="28"/>
          <w:szCs w:val="28"/>
        </w:rPr>
        <w:t>р</w:t>
      </w:r>
      <w:r w:rsidRPr="00DD6482">
        <w:rPr>
          <w:rFonts w:ascii="Times New Roman" w:hAnsi="Times New Roman" w:cs="Times New Roman"/>
          <w:sz w:val="28"/>
          <w:szCs w:val="28"/>
        </w:rPr>
        <w:t>стан смертность от онкологических заболеваний занимает ведущее место, объемы медицинской помощи больным злокачественными новообразованиями были включ</w:t>
      </w:r>
      <w:r w:rsidRPr="00DD6482">
        <w:rPr>
          <w:rFonts w:ascii="Times New Roman" w:hAnsi="Times New Roman" w:cs="Times New Roman"/>
          <w:sz w:val="28"/>
          <w:szCs w:val="28"/>
        </w:rPr>
        <w:t>е</w:t>
      </w:r>
      <w:r w:rsidRPr="00DD6482">
        <w:rPr>
          <w:rFonts w:ascii="Times New Roman" w:hAnsi="Times New Roman" w:cs="Times New Roman"/>
          <w:sz w:val="28"/>
          <w:szCs w:val="28"/>
        </w:rPr>
        <w:t>ны в государственное задание на высокотехнологичную медицинскую помощь. В</w:t>
      </w:r>
      <w:r w:rsidRPr="00DD6482">
        <w:rPr>
          <w:rFonts w:ascii="Times New Roman" w:hAnsi="Times New Roman" w:cs="Times New Roman"/>
          <w:sz w:val="28"/>
          <w:szCs w:val="28"/>
        </w:rPr>
        <w:t>ы</w:t>
      </w:r>
      <w:r w:rsidRPr="00DD6482">
        <w:rPr>
          <w:rFonts w:ascii="Times New Roman" w:hAnsi="Times New Roman" w:cs="Times New Roman"/>
          <w:sz w:val="28"/>
          <w:szCs w:val="28"/>
        </w:rPr>
        <w:t>сокотехнологичная медицинская помощь в 2010 г. онкологическим больным выпо</w:t>
      </w:r>
      <w:r w:rsidRPr="00DD6482">
        <w:rPr>
          <w:rFonts w:ascii="Times New Roman" w:hAnsi="Times New Roman" w:cs="Times New Roman"/>
          <w:sz w:val="28"/>
          <w:szCs w:val="28"/>
        </w:rPr>
        <w:t>л</w:t>
      </w:r>
      <w:r w:rsidRPr="00DD6482">
        <w:rPr>
          <w:rFonts w:ascii="Times New Roman" w:hAnsi="Times New Roman" w:cs="Times New Roman"/>
          <w:sz w:val="28"/>
          <w:szCs w:val="28"/>
        </w:rPr>
        <w:t>нялась по 51 федеральным стандартам онкологической помощи и была оказана 3</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413 пациентам. Основные нозологии, при которых оказывалась высокотехнологичная м</w:t>
      </w:r>
      <w:r w:rsidRPr="00DD6482">
        <w:rPr>
          <w:rFonts w:ascii="Times New Roman" w:hAnsi="Times New Roman" w:cs="Times New Roman"/>
          <w:sz w:val="28"/>
          <w:szCs w:val="28"/>
        </w:rPr>
        <w:t>е</w:t>
      </w:r>
      <w:r w:rsidRPr="00DD6482">
        <w:rPr>
          <w:rFonts w:ascii="Times New Roman" w:hAnsi="Times New Roman" w:cs="Times New Roman"/>
          <w:sz w:val="28"/>
          <w:szCs w:val="28"/>
        </w:rPr>
        <w:t>дицинская помощь</w:t>
      </w:r>
      <w:r w:rsidR="008A76B4" w:rsidRPr="00DD6482">
        <w:rPr>
          <w:rFonts w:ascii="Times New Roman" w:hAnsi="Times New Roman" w:cs="Times New Roman"/>
          <w:sz w:val="28"/>
          <w:szCs w:val="28"/>
        </w:rPr>
        <w:t>,</w:t>
      </w:r>
      <w:r w:rsidRPr="00DD6482">
        <w:rPr>
          <w:rFonts w:ascii="Times New Roman" w:hAnsi="Times New Roman" w:cs="Times New Roman"/>
          <w:sz w:val="28"/>
          <w:szCs w:val="28"/>
        </w:rPr>
        <w:t xml:space="preserve"> - злокачественные новообразования молочной железы, желудка, пищевода, легкого и бронхов, шейки и тела матки, поджелудочной железы</w:t>
      </w:r>
      <w:r w:rsidR="008A76B4" w:rsidRPr="00DD6482">
        <w:rPr>
          <w:rFonts w:ascii="Times New Roman" w:hAnsi="Times New Roman" w:cs="Times New Roman"/>
          <w:sz w:val="28"/>
          <w:szCs w:val="28"/>
        </w:rPr>
        <w:t>,</w:t>
      </w:r>
      <w:r w:rsidRPr="00DD6482">
        <w:rPr>
          <w:rFonts w:ascii="Times New Roman" w:hAnsi="Times New Roman" w:cs="Times New Roman"/>
          <w:sz w:val="28"/>
          <w:szCs w:val="28"/>
        </w:rPr>
        <w:t xml:space="preserve"> почки.</w:t>
      </w:r>
    </w:p>
    <w:p w:rsidR="006D7C6B" w:rsidRPr="00DD6482" w:rsidRDefault="006D7C6B" w:rsidP="002F61F4">
      <w:pPr>
        <w:ind w:firstLine="720"/>
        <w:jc w:val="both"/>
        <w:rPr>
          <w:rFonts w:ascii="Times New Roman" w:hAnsi="Times New Roman" w:cs="Times New Roman"/>
          <w:sz w:val="28"/>
          <w:szCs w:val="28"/>
        </w:rPr>
      </w:pPr>
      <w:r w:rsidRPr="00DD6482">
        <w:rPr>
          <w:rFonts w:ascii="Times New Roman" w:hAnsi="Times New Roman" w:cs="Times New Roman"/>
          <w:sz w:val="28"/>
          <w:szCs w:val="28"/>
        </w:rPr>
        <w:t xml:space="preserve">Анализ причин смертности взрослого населения показал, что наиболее часто </w:t>
      </w:r>
      <w:r w:rsidRPr="00DD6482">
        <w:rPr>
          <w:rFonts w:ascii="Times New Roman" w:hAnsi="Times New Roman" w:cs="Times New Roman"/>
          <w:sz w:val="28"/>
          <w:szCs w:val="28"/>
        </w:rPr>
        <w:lastRenderedPageBreak/>
        <w:t>среди сопутствующих заболеваний у лиц, умерших от сердечно-сосудистых забол</w:t>
      </w:r>
      <w:r w:rsidRPr="00DD6482">
        <w:rPr>
          <w:rFonts w:ascii="Times New Roman" w:hAnsi="Times New Roman" w:cs="Times New Roman"/>
          <w:sz w:val="28"/>
          <w:szCs w:val="28"/>
        </w:rPr>
        <w:t>е</w:t>
      </w:r>
      <w:r w:rsidRPr="00DD6482">
        <w:rPr>
          <w:rFonts w:ascii="Times New Roman" w:hAnsi="Times New Roman" w:cs="Times New Roman"/>
          <w:sz w:val="28"/>
          <w:szCs w:val="28"/>
        </w:rPr>
        <w:t>ваний, встречаются болезни органов дыхания, сахарный диабет и артериальная г</w:t>
      </w:r>
      <w:r w:rsidRPr="00DD6482">
        <w:rPr>
          <w:rFonts w:ascii="Times New Roman" w:hAnsi="Times New Roman" w:cs="Times New Roman"/>
          <w:sz w:val="28"/>
          <w:szCs w:val="28"/>
        </w:rPr>
        <w:t>и</w:t>
      </w:r>
      <w:r w:rsidRPr="00DD6482">
        <w:rPr>
          <w:rFonts w:ascii="Times New Roman" w:hAnsi="Times New Roman" w:cs="Times New Roman"/>
          <w:sz w:val="28"/>
          <w:szCs w:val="28"/>
        </w:rPr>
        <w:t>пертония, которые усугубляют течение основного заболевания и приводят к разв</w:t>
      </w:r>
      <w:r w:rsidRPr="00DD6482">
        <w:rPr>
          <w:rFonts w:ascii="Times New Roman" w:hAnsi="Times New Roman" w:cs="Times New Roman"/>
          <w:sz w:val="28"/>
          <w:szCs w:val="28"/>
        </w:rPr>
        <w:t>и</w:t>
      </w:r>
      <w:r w:rsidRPr="00DD6482">
        <w:rPr>
          <w:rFonts w:ascii="Times New Roman" w:hAnsi="Times New Roman" w:cs="Times New Roman"/>
          <w:sz w:val="28"/>
          <w:szCs w:val="28"/>
        </w:rPr>
        <w:t>тию тяж</w:t>
      </w:r>
      <w:r w:rsidR="008A76B4" w:rsidRPr="00DD6482">
        <w:rPr>
          <w:rFonts w:ascii="Times New Roman" w:hAnsi="Times New Roman" w:cs="Times New Roman"/>
          <w:sz w:val="28"/>
          <w:szCs w:val="28"/>
        </w:rPr>
        <w:t>е</w:t>
      </w:r>
      <w:r w:rsidRPr="00DD6482">
        <w:rPr>
          <w:rFonts w:ascii="Times New Roman" w:hAnsi="Times New Roman" w:cs="Times New Roman"/>
          <w:sz w:val="28"/>
          <w:szCs w:val="28"/>
        </w:rPr>
        <w:t>лых осложнений.</w:t>
      </w:r>
    </w:p>
    <w:p w:rsidR="006D7C6B" w:rsidRPr="00DD6482" w:rsidRDefault="006D7C6B" w:rsidP="002F61F4">
      <w:pPr>
        <w:ind w:firstLine="720"/>
        <w:jc w:val="both"/>
        <w:rPr>
          <w:rFonts w:ascii="Times New Roman" w:hAnsi="Times New Roman" w:cs="Times New Roman"/>
          <w:sz w:val="28"/>
          <w:szCs w:val="28"/>
        </w:rPr>
      </w:pPr>
      <w:r w:rsidRPr="00DD6482">
        <w:rPr>
          <w:rFonts w:ascii="Times New Roman" w:hAnsi="Times New Roman" w:cs="Times New Roman"/>
          <w:sz w:val="28"/>
          <w:szCs w:val="28"/>
        </w:rPr>
        <w:t>Сахарный диабет явля</w:t>
      </w:r>
      <w:r w:rsidR="00505FA8">
        <w:rPr>
          <w:rFonts w:ascii="Times New Roman" w:hAnsi="Times New Roman" w:cs="Times New Roman"/>
          <w:sz w:val="28"/>
          <w:szCs w:val="28"/>
        </w:rPr>
        <w:t>е</w:t>
      </w:r>
      <w:r w:rsidRPr="00DD6482">
        <w:rPr>
          <w:rFonts w:ascii="Times New Roman" w:hAnsi="Times New Roman" w:cs="Times New Roman"/>
          <w:sz w:val="28"/>
          <w:szCs w:val="28"/>
        </w:rPr>
        <w:t>тся одними из основных причин инвалидности у взро</w:t>
      </w:r>
      <w:r w:rsidRPr="00DD6482">
        <w:rPr>
          <w:rFonts w:ascii="Times New Roman" w:hAnsi="Times New Roman" w:cs="Times New Roman"/>
          <w:sz w:val="28"/>
          <w:szCs w:val="28"/>
        </w:rPr>
        <w:t>с</w:t>
      </w:r>
      <w:r w:rsidRPr="00DD6482">
        <w:rPr>
          <w:rFonts w:ascii="Times New Roman" w:hAnsi="Times New Roman" w:cs="Times New Roman"/>
          <w:sz w:val="28"/>
          <w:szCs w:val="28"/>
        </w:rPr>
        <w:t xml:space="preserve">лых и детей. Ежегодно около 500 человек с заболеваниями эндокринной системы признаются инвалидами впервые. В структуре больных сахарным диабетом среди взрослого населения 86 процентов составляют больные сахарным диабетом </w:t>
      </w:r>
      <w:r w:rsidRPr="00DD6482">
        <w:rPr>
          <w:rFonts w:ascii="Times New Roman" w:hAnsi="Times New Roman" w:cs="Times New Roman"/>
          <w:sz w:val="28"/>
          <w:szCs w:val="28"/>
          <w:lang w:val="en-US"/>
        </w:rPr>
        <w:t>II</w:t>
      </w:r>
      <w:r w:rsidRPr="00DD6482">
        <w:rPr>
          <w:rFonts w:ascii="Times New Roman" w:hAnsi="Times New Roman" w:cs="Times New Roman"/>
          <w:sz w:val="28"/>
          <w:szCs w:val="28"/>
        </w:rPr>
        <w:t xml:space="preserve"> типа. </w:t>
      </w:r>
    </w:p>
    <w:p w:rsidR="006D7C6B" w:rsidRPr="00DD6482" w:rsidRDefault="006D7C6B" w:rsidP="002F61F4">
      <w:pPr>
        <w:ind w:firstLine="720"/>
        <w:jc w:val="both"/>
        <w:rPr>
          <w:rFonts w:ascii="Times New Roman" w:hAnsi="Times New Roman" w:cs="Times New Roman"/>
          <w:sz w:val="28"/>
          <w:szCs w:val="28"/>
        </w:rPr>
      </w:pPr>
      <w:r w:rsidRPr="00DD6482">
        <w:rPr>
          <w:rFonts w:ascii="Times New Roman" w:hAnsi="Times New Roman" w:cs="Times New Roman"/>
          <w:sz w:val="28"/>
          <w:szCs w:val="28"/>
        </w:rPr>
        <w:t>Ежегодно раст</w:t>
      </w:r>
      <w:r w:rsidR="008A76B4" w:rsidRPr="00DD6482">
        <w:rPr>
          <w:rFonts w:ascii="Times New Roman" w:hAnsi="Times New Roman" w:cs="Times New Roman"/>
          <w:sz w:val="28"/>
          <w:szCs w:val="28"/>
        </w:rPr>
        <w:t>е</w:t>
      </w:r>
      <w:r w:rsidRPr="00DD6482">
        <w:rPr>
          <w:rFonts w:ascii="Times New Roman" w:hAnsi="Times New Roman" w:cs="Times New Roman"/>
          <w:sz w:val="28"/>
          <w:szCs w:val="28"/>
        </w:rPr>
        <w:t xml:space="preserve">т число детей, больных сахарным диабетом. По состоянию на </w:t>
      </w:r>
      <w:r w:rsidR="00505FA8">
        <w:rPr>
          <w:rFonts w:ascii="Times New Roman" w:hAnsi="Times New Roman" w:cs="Times New Roman"/>
          <w:sz w:val="28"/>
          <w:szCs w:val="28"/>
        </w:rPr>
        <w:t xml:space="preserve">1 января </w:t>
      </w:r>
      <w:r w:rsidRPr="00DD6482">
        <w:rPr>
          <w:rFonts w:ascii="Times New Roman" w:hAnsi="Times New Roman" w:cs="Times New Roman"/>
          <w:sz w:val="28"/>
          <w:szCs w:val="28"/>
        </w:rPr>
        <w:t>2012</w:t>
      </w:r>
      <w:r w:rsidR="008A76B4" w:rsidRPr="00DD6482">
        <w:rPr>
          <w:rFonts w:ascii="Times New Roman" w:hAnsi="Times New Roman" w:cs="Times New Roman"/>
          <w:sz w:val="28"/>
          <w:szCs w:val="28"/>
        </w:rPr>
        <w:t xml:space="preserve"> года</w:t>
      </w:r>
      <w:r w:rsidRPr="00DD6482">
        <w:rPr>
          <w:rFonts w:ascii="Times New Roman" w:hAnsi="Times New Roman" w:cs="Times New Roman"/>
          <w:sz w:val="28"/>
          <w:szCs w:val="28"/>
        </w:rPr>
        <w:t xml:space="preserve"> в регистре Республики Татарстан состоит 616 детей от 0 до </w:t>
      </w:r>
      <w:r w:rsidR="00FE33BC">
        <w:rPr>
          <w:rFonts w:ascii="Times New Roman" w:hAnsi="Times New Roman" w:cs="Times New Roman"/>
          <w:sz w:val="28"/>
          <w:szCs w:val="28"/>
        </w:rPr>
        <w:t xml:space="preserve">       </w:t>
      </w:r>
      <w:r w:rsidRPr="00DD6482">
        <w:rPr>
          <w:rFonts w:ascii="Times New Roman" w:hAnsi="Times New Roman" w:cs="Times New Roman"/>
          <w:sz w:val="28"/>
          <w:szCs w:val="28"/>
        </w:rPr>
        <w:t xml:space="preserve">17 лет, страдающих сахарным диабетом 1 типа. </w:t>
      </w:r>
      <w:r w:rsidR="008A76B4" w:rsidRPr="00DD6482">
        <w:rPr>
          <w:rFonts w:ascii="Times New Roman" w:hAnsi="Times New Roman" w:cs="Times New Roman"/>
          <w:sz w:val="28"/>
          <w:szCs w:val="28"/>
        </w:rPr>
        <w:t>Ежегодно в</w:t>
      </w:r>
      <w:r w:rsidRPr="00DD6482">
        <w:rPr>
          <w:rFonts w:ascii="Times New Roman" w:hAnsi="Times New Roman" w:cs="Times New Roman"/>
          <w:sz w:val="28"/>
          <w:szCs w:val="28"/>
        </w:rPr>
        <w:t xml:space="preserve">первые выявляется сахарный диабет у 70 детей, преимущественно это дети от 1 до 3 лет. </w:t>
      </w:r>
    </w:p>
    <w:p w:rsidR="006D7C6B" w:rsidRPr="00DD6482" w:rsidRDefault="006D7C6B" w:rsidP="002F61F4">
      <w:pPr>
        <w:ind w:firstLine="720"/>
        <w:jc w:val="both"/>
        <w:rPr>
          <w:rFonts w:ascii="Times New Roman" w:hAnsi="Times New Roman" w:cs="Times New Roman"/>
          <w:sz w:val="28"/>
          <w:szCs w:val="28"/>
        </w:rPr>
      </w:pPr>
      <w:r w:rsidRPr="00DD6482">
        <w:rPr>
          <w:rFonts w:ascii="Times New Roman" w:hAnsi="Times New Roman" w:cs="Times New Roman"/>
          <w:sz w:val="28"/>
          <w:szCs w:val="28"/>
        </w:rPr>
        <w:t>В возрастной группе детей и подростков (от 0 до 17 лет) за последние 3 года отмечается рост смертности вследствие болезней эндокринной системы (с 70,5 на 100 тыс</w:t>
      </w:r>
      <w:r w:rsidR="008A76B4" w:rsidRPr="00DD6482">
        <w:rPr>
          <w:rFonts w:ascii="Times New Roman" w:hAnsi="Times New Roman" w:cs="Times New Roman"/>
          <w:sz w:val="28"/>
          <w:szCs w:val="28"/>
        </w:rPr>
        <w:t>яч</w:t>
      </w:r>
      <w:r w:rsidRPr="00DD6482">
        <w:rPr>
          <w:rFonts w:ascii="Times New Roman" w:hAnsi="Times New Roman" w:cs="Times New Roman"/>
          <w:sz w:val="28"/>
          <w:szCs w:val="28"/>
        </w:rPr>
        <w:t xml:space="preserve"> среднегодового постоянного населения соответствующего возраста</w:t>
      </w:r>
      <w:r w:rsidRPr="00DD6482">
        <w:rPr>
          <w:rFonts w:ascii="Times New Roman" w:eastAsia="A" w:hAnsi="Times New Roman" w:cs="Times New Roman"/>
          <w:sz w:val="28"/>
          <w:szCs w:val="28"/>
        </w:rPr>
        <w:t xml:space="preserve"> в 2009 году до 73,3 на 100 тыс</w:t>
      </w:r>
      <w:r w:rsidR="008A76B4" w:rsidRPr="00DD6482">
        <w:rPr>
          <w:rFonts w:ascii="Times New Roman" w:eastAsia="A" w:hAnsi="Times New Roman" w:cs="Times New Roman"/>
          <w:sz w:val="28"/>
          <w:szCs w:val="28"/>
        </w:rPr>
        <w:t xml:space="preserve">яч </w:t>
      </w:r>
      <w:r w:rsidRPr="00DD6482">
        <w:rPr>
          <w:rFonts w:ascii="Times New Roman" w:eastAsia="A" w:hAnsi="Times New Roman" w:cs="Times New Roman"/>
          <w:sz w:val="28"/>
          <w:szCs w:val="28"/>
        </w:rPr>
        <w:t>среднегодового постоянного населения соответст</w:t>
      </w:r>
      <w:r w:rsidR="00505FA8">
        <w:rPr>
          <w:rFonts w:ascii="Times New Roman" w:eastAsia="A" w:hAnsi="Times New Roman" w:cs="Times New Roman"/>
          <w:sz w:val="28"/>
          <w:szCs w:val="28"/>
        </w:rPr>
        <w:t>вующего во</w:t>
      </w:r>
      <w:r w:rsidR="00505FA8">
        <w:rPr>
          <w:rFonts w:ascii="Times New Roman" w:eastAsia="A" w:hAnsi="Times New Roman" w:cs="Times New Roman"/>
          <w:sz w:val="28"/>
          <w:szCs w:val="28"/>
        </w:rPr>
        <w:t>з</w:t>
      </w:r>
      <w:r w:rsidR="00505FA8">
        <w:rPr>
          <w:rFonts w:ascii="Times New Roman" w:eastAsia="A" w:hAnsi="Times New Roman" w:cs="Times New Roman"/>
          <w:sz w:val="28"/>
          <w:szCs w:val="28"/>
        </w:rPr>
        <w:t xml:space="preserve">раста </w:t>
      </w:r>
      <w:r w:rsidRPr="00DD6482">
        <w:rPr>
          <w:rFonts w:ascii="Times New Roman" w:eastAsia="A" w:hAnsi="Times New Roman" w:cs="Times New Roman"/>
          <w:sz w:val="28"/>
          <w:szCs w:val="28"/>
        </w:rPr>
        <w:t>в 2010 году)</w:t>
      </w:r>
      <w:r w:rsidRPr="00DD6482">
        <w:rPr>
          <w:rFonts w:ascii="Times New Roman" w:eastAsia="A" w:hAnsi="Times New Roman" w:cs="Times New Roman"/>
          <w:i/>
          <w:sz w:val="28"/>
          <w:szCs w:val="28"/>
        </w:rPr>
        <w:t>.</w:t>
      </w:r>
    </w:p>
    <w:p w:rsidR="006D7C6B" w:rsidRPr="00DD6482" w:rsidRDefault="006D7C6B" w:rsidP="002F61F4">
      <w:pPr>
        <w:ind w:firstLine="708"/>
        <w:jc w:val="both"/>
        <w:rPr>
          <w:rFonts w:ascii="Times New Roman" w:hAnsi="Times New Roman" w:cs="Times New Roman"/>
          <w:sz w:val="28"/>
          <w:szCs w:val="28"/>
        </w:rPr>
      </w:pPr>
      <w:r w:rsidRPr="00DD6482">
        <w:rPr>
          <w:rFonts w:ascii="Times New Roman" w:hAnsi="Times New Roman" w:cs="Times New Roman"/>
          <w:sz w:val="28"/>
          <w:szCs w:val="28"/>
        </w:rPr>
        <w:t>Дополнительное внедрение стандартов оказания медицинской помощи бол</w:t>
      </w:r>
      <w:r w:rsidRPr="00DD6482">
        <w:rPr>
          <w:rFonts w:ascii="Times New Roman" w:hAnsi="Times New Roman" w:cs="Times New Roman"/>
          <w:sz w:val="28"/>
          <w:szCs w:val="28"/>
        </w:rPr>
        <w:t>ь</w:t>
      </w:r>
      <w:r w:rsidRPr="00DD6482">
        <w:rPr>
          <w:rFonts w:ascii="Times New Roman" w:hAnsi="Times New Roman" w:cs="Times New Roman"/>
          <w:sz w:val="28"/>
          <w:szCs w:val="28"/>
        </w:rPr>
        <w:t xml:space="preserve">ным  сахарным диабетом </w:t>
      </w:r>
      <w:r w:rsidRPr="00DD6482">
        <w:rPr>
          <w:rFonts w:ascii="Times New Roman" w:hAnsi="Times New Roman" w:cs="Times New Roman"/>
          <w:sz w:val="28"/>
          <w:szCs w:val="28"/>
          <w:lang w:val="en-US"/>
        </w:rPr>
        <w:t>I</w:t>
      </w:r>
      <w:r w:rsidRPr="00DD6482">
        <w:rPr>
          <w:rFonts w:ascii="Times New Roman" w:hAnsi="Times New Roman" w:cs="Times New Roman"/>
          <w:sz w:val="28"/>
          <w:szCs w:val="28"/>
        </w:rPr>
        <w:t xml:space="preserve"> и </w:t>
      </w:r>
      <w:r w:rsidRPr="00DD6482">
        <w:rPr>
          <w:rFonts w:ascii="Times New Roman" w:hAnsi="Times New Roman" w:cs="Times New Roman"/>
          <w:sz w:val="28"/>
          <w:szCs w:val="28"/>
          <w:lang w:val="en-US"/>
        </w:rPr>
        <w:t>II</w:t>
      </w:r>
      <w:r w:rsidRPr="00DD6482">
        <w:rPr>
          <w:rFonts w:ascii="Times New Roman" w:hAnsi="Times New Roman" w:cs="Times New Roman"/>
          <w:sz w:val="28"/>
          <w:szCs w:val="28"/>
        </w:rPr>
        <w:t xml:space="preserve"> типа (приказ </w:t>
      </w:r>
      <w:r w:rsidR="009278C2">
        <w:rPr>
          <w:rFonts w:ascii="Times New Roman" w:hAnsi="Times New Roman" w:cs="Times New Roman"/>
          <w:sz w:val="28"/>
          <w:szCs w:val="28"/>
        </w:rPr>
        <w:t>Минздравсоцразвития России</w:t>
      </w:r>
      <w:r w:rsidR="007675A4">
        <w:rPr>
          <w:rFonts w:ascii="Times New Roman" w:hAnsi="Times New Roman" w:cs="Times New Roman"/>
          <w:sz w:val="28"/>
          <w:szCs w:val="28"/>
        </w:rPr>
        <w:t xml:space="preserve"> </w:t>
      </w:r>
      <w:r w:rsidR="00DD6482" w:rsidRPr="00DD6482">
        <w:rPr>
          <w:rFonts w:ascii="Times New Roman" w:hAnsi="Times New Roman" w:cs="Times New Roman"/>
          <w:sz w:val="28"/>
          <w:szCs w:val="28"/>
        </w:rPr>
        <w:t xml:space="preserve">от 20.11.2006 </w:t>
      </w:r>
      <w:r w:rsidRPr="00DD6482">
        <w:rPr>
          <w:rFonts w:ascii="Times New Roman" w:hAnsi="Times New Roman" w:cs="Times New Roman"/>
          <w:sz w:val="28"/>
          <w:szCs w:val="28"/>
        </w:rPr>
        <w:t>№</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766) позволит не только улучшить демографическую ситуацию в ре</w:t>
      </w:r>
      <w:r w:rsidRPr="00DD6482">
        <w:rPr>
          <w:rFonts w:ascii="Times New Roman" w:hAnsi="Times New Roman" w:cs="Times New Roman"/>
          <w:sz w:val="28"/>
          <w:szCs w:val="28"/>
        </w:rPr>
        <w:t>с</w:t>
      </w:r>
      <w:r w:rsidRPr="00DD6482">
        <w:rPr>
          <w:rFonts w:ascii="Times New Roman" w:hAnsi="Times New Roman" w:cs="Times New Roman"/>
          <w:sz w:val="28"/>
          <w:szCs w:val="28"/>
        </w:rPr>
        <w:t>публике, но и уменьшить инвалидизацию  как взрослых, так и детей, и повысить к</w:t>
      </w:r>
      <w:r w:rsidRPr="00DD6482">
        <w:rPr>
          <w:rFonts w:ascii="Times New Roman" w:hAnsi="Times New Roman" w:cs="Times New Roman"/>
          <w:sz w:val="28"/>
          <w:szCs w:val="28"/>
        </w:rPr>
        <w:t>а</w:t>
      </w:r>
      <w:r w:rsidRPr="00DD6482">
        <w:rPr>
          <w:rFonts w:ascii="Times New Roman" w:hAnsi="Times New Roman" w:cs="Times New Roman"/>
          <w:sz w:val="28"/>
          <w:szCs w:val="28"/>
        </w:rPr>
        <w:t>чество жизни этого контингента населения.</w:t>
      </w:r>
    </w:p>
    <w:p w:rsidR="006D7C6B" w:rsidRPr="00DD6482" w:rsidRDefault="006D7C6B" w:rsidP="002F61F4">
      <w:pPr>
        <w:ind w:firstLine="708"/>
        <w:jc w:val="both"/>
        <w:rPr>
          <w:rFonts w:ascii="Times New Roman" w:hAnsi="Times New Roman" w:cs="Times New Roman"/>
          <w:sz w:val="28"/>
          <w:szCs w:val="28"/>
        </w:rPr>
      </w:pPr>
      <w:r w:rsidRPr="00DD6482">
        <w:rPr>
          <w:rFonts w:ascii="Times New Roman" w:hAnsi="Times New Roman" w:cs="Times New Roman"/>
          <w:sz w:val="28"/>
          <w:szCs w:val="28"/>
        </w:rPr>
        <w:t>Заболеваемость болезнями органов дыхания взрослого населения сохраняется на высоком уровне, составляет 174,1 на 1000 взрослого населения (2006</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г. – 155,2; 2007</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г. – 162,1; 2008</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г. – 174,5; 2009</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г. – 199,0 на 1000 взрослого населения). По да</w:t>
      </w:r>
      <w:r w:rsidRPr="00DD6482">
        <w:rPr>
          <w:rFonts w:ascii="Times New Roman" w:hAnsi="Times New Roman" w:cs="Times New Roman"/>
          <w:sz w:val="28"/>
          <w:szCs w:val="28"/>
        </w:rPr>
        <w:t>н</w:t>
      </w:r>
      <w:r w:rsidRPr="00DD6482">
        <w:rPr>
          <w:rFonts w:ascii="Times New Roman" w:hAnsi="Times New Roman" w:cs="Times New Roman"/>
          <w:sz w:val="28"/>
          <w:szCs w:val="28"/>
        </w:rPr>
        <w:t>ным Татарстанстата</w:t>
      </w:r>
      <w:r w:rsidR="00DD6482">
        <w:rPr>
          <w:rFonts w:ascii="Times New Roman" w:hAnsi="Times New Roman" w:cs="Times New Roman"/>
          <w:sz w:val="28"/>
          <w:szCs w:val="28"/>
        </w:rPr>
        <w:t>,</w:t>
      </w:r>
      <w:r w:rsidRPr="00DD6482">
        <w:rPr>
          <w:rFonts w:ascii="Times New Roman" w:hAnsi="Times New Roman" w:cs="Times New Roman"/>
          <w:sz w:val="28"/>
          <w:szCs w:val="28"/>
        </w:rPr>
        <w:t xml:space="preserve"> в 2011 году по сравнению с 2010 годом  отмечается рост смер</w:t>
      </w:r>
      <w:r w:rsidRPr="00DD6482">
        <w:rPr>
          <w:rFonts w:ascii="Times New Roman" w:hAnsi="Times New Roman" w:cs="Times New Roman"/>
          <w:sz w:val="28"/>
          <w:szCs w:val="28"/>
        </w:rPr>
        <w:t>т</w:t>
      </w:r>
      <w:r w:rsidRPr="00DD6482">
        <w:rPr>
          <w:rFonts w:ascii="Times New Roman" w:hAnsi="Times New Roman" w:cs="Times New Roman"/>
          <w:sz w:val="28"/>
          <w:szCs w:val="28"/>
        </w:rPr>
        <w:t>ности населения республики от болезней органов дыхания на</w:t>
      </w:r>
      <w:r w:rsidR="00FE33BC">
        <w:rPr>
          <w:rFonts w:ascii="Times New Roman" w:hAnsi="Times New Roman" w:cs="Times New Roman"/>
          <w:sz w:val="28"/>
          <w:szCs w:val="28"/>
        </w:rPr>
        <w:t xml:space="preserve"> </w:t>
      </w:r>
      <w:r w:rsidRPr="00DD6482">
        <w:rPr>
          <w:rFonts w:ascii="Times New Roman" w:hAnsi="Times New Roman" w:cs="Times New Roman"/>
          <w:sz w:val="28"/>
          <w:szCs w:val="28"/>
        </w:rPr>
        <w:t>4,1</w:t>
      </w:r>
      <w:r w:rsidR="00FE33BC">
        <w:rPr>
          <w:rFonts w:ascii="Times New Roman" w:hAnsi="Times New Roman" w:cs="Times New Roman"/>
          <w:sz w:val="28"/>
          <w:szCs w:val="28"/>
        </w:rPr>
        <w:t xml:space="preserve"> </w:t>
      </w:r>
      <w:r w:rsidRPr="00DD6482">
        <w:rPr>
          <w:rFonts w:ascii="Times New Roman" w:hAnsi="Times New Roman" w:cs="Times New Roman"/>
          <w:sz w:val="28"/>
          <w:szCs w:val="28"/>
        </w:rPr>
        <w:t>процента, в том числе от пневмонии на 13,5</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процента. Летальность в стационарах от болезней орг</w:t>
      </w:r>
      <w:r w:rsidRPr="00DD6482">
        <w:rPr>
          <w:rFonts w:ascii="Times New Roman" w:hAnsi="Times New Roman" w:cs="Times New Roman"/>
          <w:sz w:val="28"/>
          <w:szCs w:val="28"/>
        </w:rPr>
        <w:t>а</w:t>
      </w:r>
      <w:r w:rsidRPr="00DD6482">
        <w:rPr>
          <w:rFonts w:ascii="Times New Roman" w:hAnsi="Times New Roman" w:cs="Times New Roman"/>
          <w:sz w:val="28"/>
          <w:szCs w:val="28"/>
        </w:rPr>
        <w:t xml:space="preserve">нов дыхания республики имеет тенденцию к росту (2006 г. – 0,7 процента; </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2007</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г. – 0,8</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процента;</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2008 г. – 0,9процента; 2009 г. – 1,0</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процент</w:t>
      </w:r>
      <w:r w:rsidR="00505FA8">
        <w:rPr>
          <w:rFonts w:ascii="Times New Roman" w:hAnsi="Times New Roman" w:cs="Times New Roman"/>
          <w:sz w:val="28"/>
          <w:szCs w:val="28"/>
        </w:rPr>
        <w:t>а</w:t>
      </w:r>
      <w:r w:rsidRPr="00DD6482">
        <w:rPr>
          <w:rFonts w:ascii="Times New Roman" w:hAnsi="Times New Roman" w:cs="Times New Roman"/>
          <w:sz w:val="28"/>
          <w:szCs w:val="28"/>
        </w:rPr>
        <w:t xml:space="preserve">; 2010 г. – </w:t>
      </w:r>
      <w:r w:rsidR="00FE33BC">
        <w:rPr>
          <w:rFonts w:ascii="Times New Roman" w:hAnsi="Times New Roman" w:cs="Times New Roman"/>
          <w:sz w:val="28"/>
          <w:szCs w:val="28"/>
        </w:rPr>
        <w:t xml:space="preserve">        </w:t>
      </w:r>
      <w:r w:rsidRPr="00DD6482">
        <w:rPr>
          <w:rFonts w:ascii="Times New Roman" w:hAnsi="Times New Roman" w:cs="Times New Roman"/>
          <w:sz w:val="28"/>
          <w:szCs w:val="28"/>
        </w:rPr>
        <w:t>1,1</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проце</w:t>
      </w:r>
      <w:r w:rsidRPr="00DD6482">
        <w:rPr>
          <w:rFonts w:ascii="Times New Roman" w:hAnsi="Times New Roman" w:cs="Times New Roman"/>
          <w:sz w:val="28"/>
          <w:szCs w:val="28"/>
        </w:rPr>
        <w:t>н</w:t>
      </w:r>
      <w:r w:rsidRPr="00DD6482">
        <w:rPr>
          <w:rFonts w:ascii="Times New Roman" w:hAnsi="Times New Roman" w:cs="Times New Roman"/>
          <w:sz w:val="28"/>
          <w:szCs w:val="28"/>
        </w:rPr>
        <w:t>та).</w:t>
      </w:r>
    </w:p>
    <w:p w:rsidR="006D7C6B" w:rsidRPr="00DD6482" w:rsidRDefault="006D7C6B" w:rsidP="002F61F4">
      <w:pPr>
        <w:ind w:firstLine="708"/>
        <w:jc w:val="both"/>
        <w:rPr>
          <w:rFonts w:ascii="Times New Roman" w:hAnsi="Times New Roman" w:cs="Times New Roman"/>
          <w:sz w:val="28"/>
          <w:szCs w:val="28"/>
        </w:rPr>
      </w:pPr>
      <w:r w:rsidRPr="00DD6482">
        <w:rPr>
          <w:rFonts w:ascii="Times New Roman" w:hAnsi="Times New Roman" w:cs="Times New Roman"/>
          <w:sz w:val="28"/>
          <w:szCs w:val="28"/>
        </w:rPr>
        <w:t>Заболеваемость пневмонией в Республике Татарстан относительно стабильна (2006 г. – 3,4; 2007</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г. – 3,7; 2008</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г. – 3,8; 2009</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г. – 4,3, 2010</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 xml:space="preserve">г. – 3,7 на 1000 взрослого населения), но </w:t>
      </w:r>
      <w:r w:rsidR="00DD6482">
        <w:rPr>
          <w:rFonts w:ascii="Times New Roman" w:hAnsi="Times New Roman" w:cs="Times New Roman"/>
          <w:sz w:val="28"/>
          <w:szCs w:val="28"/>
        </w:rPr>
        <w:t>за</w:t>
      </w:r>
      <w:r w:rsidRPr="00DD6482">
        <w:rPr>
          <w:rFonts w:ascii="Times New Roman" w:hAnsi="Times New Roman" w:cs="Times New Roman"/>
          <w:sz w:val="28"/>
          <w:szCs w:val="28"/>
        </w:rPr>
        <w:t xml:space="preserve"> последние 5 лет летальность от пневмонии в республике увелич</w:t>
      </w:r>
      <w:r w:rsidRPr="00DD6482">
        <w:rPr>
          <w:rFonts w:ascii="Times New Roman" w:hAnsi="Times New Roman" w:cs="Times New Roman"/>
          <w:sz w:val="28"/>
          <w:szCs w:val="28"/>
        </w:rPr>
        <w:t>и</w:t>
      </w:r>
      <w:r w:rsidRPr="00DD6482">
        <w:rPr>
          <w:rFonts w:ascii="Times New Roman" w:hAnsi="Times New Roman" w:cs="Times New Roman"/>
          <w:sz w:val="28"/>
          <w:szCs w:val="28"/>
        </w:rPr>
        <w:t>лась и составила 4,2</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 xml:space="preserve">процента (2006 г. </w:t>
      </w:r>
      <w:r w:rsidR="006407BC" w:rsidRPr="00DD6482">
        <w:rPr>
          <w:rFonts w:ascii="Times New Roman" w:hAnsi="Times New Roman" w:cs="Times New Roman"/>
          <w:sz w:val="28"/>
          <w:szCs w:val="28"/>
        </w:rPr>
        <w:t xml:space="preserve">– </w:t>
      </w:r>
      <w:r w:rsidRPr="00DD6482">
        <w:rPr>
          <w:rFonts w:ascii="Times New Roman" w:hAnsi="Times New Roman" w:cs="Times New Roman"/>
          <w:sz w:val="28"/>
          <w:szCs w:val="28"/>
        </w:rPr>
        <w:t>2,8</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процента; 2007</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г. – 3,0</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 xml:space="preserve">процента, </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2008</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 xml:space="preserve">г. </w:t>
      </w:r>
      <w:r w:rsidR="00505FA8" w:rsidRPr="00DD6482">
        <w:rPr>
          <w:rFonts w:ascii="Times New Roman" w:hAnsi="Times New Roman" w:cs="Times New Roman"/>
          <w:sz w:val="28"/>
          <w:szCs w:val="28"/>
        </w:rPr>
        <w:t>–</w:t>
      </w:r>
      <w:r w:rsidRPr="00DD6482">
        <w:rPr>
          <w:rFonts w:ascii="Times New Roman" w:hAnsi="Times New Roman" w:cs="Times New Roman"/>
          <w:sz w:val="28"/>
          <w:szCs w:val="28"/>
        </w:rPr>
        <w:t xml:space="preserve"> 3,3</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процента;</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2009</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г. – 3,6</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процента).</w:t>
      </w:r>
    </w:p>
    <w:p w:rsidR="00C647DC" w:rsidRPr="00DD6482" w:rsidRDefault="006D7C6B" w:rsidP="00505FA8">
      <w:pPr>
        <w:ind w:firstLine="708"/>
        <w:jc w:val="both"/>
        <w:rPr>
          <w:rFonts w:ascii="Times New Roman" w:hAnsi="Times New Roman" w:cs="Times New Roman"/>
          <w:sz w:val="28"/>
          <w:szCs w:val="28"/>
        </w:rPr>
      </w:pPr>
      <w:r w:rsidRPr="00DD6482">
        <w:rPr>
          <w:rFonts w:ascii="Times New Roman" w:hAnsi="Times New Roman" w:cs="Times New Roman"/>
          <w:sz w:val="28"/>
          <w:szCs w:val="28"/>
        </w:rPr>
        <w:t>Ведущая роль в распространенности, тяжести течения и летальности при заб</w:t>
      </w:r>
      <w:r w:rsidRPr="00DD6482">
        <w:rPr>
          <w:rFonts w:ascii="Times New Roman" w:hAnsi="Times New Roman" w:cs="Times New Roman"/>
          <w:sz w:val="28"/>
          <w:szCs w:val="28"/>
        </w:rPr>
        <w:t>о</w:t>
      </w:r>
      <w:r w:rsidRPr="00DD6482">
        <w:rPr>
          <w:rFonts w:ascii="Times New Roman" w:hAnsi="Times New Roman" w:cs="Times New Roman"/>
          <w:sz w:val="28"/>
          <w:szCs w:val="28"/>
        </w:rPr>
        <w:t>леваниях органов дыхания принадлежат пневмонии и хроническим обструктивным болезням легких (</w:t>
      </w:r>
      <w:r w:rsidR="00DD6482">
        <w:rPr>
          <w:rFonts w:ascii="Times New Roman" w:hAnsi="Times New Roman" w:cs="Times New Roman"/>
          <w:sz w:val="28"/>
          <w:szCs w:val="28"/>
        </w:rPr>
        <w:t xml:space="preserve">далее </w:t>
      </w:r>
      <w:r w:rsidR="00D43A9E">
        <w:rPr>
          <w:rFonts w:ascii="Times New Roman" w:hAnsi="Times New Roman" w:cs="Times New Roman"/>
          <w:sz w:val="28"/>
          <w:szCs w:val="28"/>
        </w:rPr>
        <w:t xml:space="preserve">– </w:t>
      </w:r>
      <w:r w:rsidRPr="00DD6482">
        <w:rPr>
          <w:rFonts w:ascii="Times New Roman" w:hAnsi="Times New Roman" w:cs="Times New Roman"/>
          <w:sz w:val="28"/>
          <w:szCs w:val="28"/>
        </w:rPr>
        <w:t>ХОБЛ). В течение последних 5 лет отмечается рост забол</w:t>
      </w:r>
      <w:r w:rsidRPr="00DD6482">
        <w:rPr>
          <w:rFonts w:ascii="Times New Roman" w:hAnsi="Times New Roman" w:cs="Times New Roman"/>
          <w:sz w:val="28"/>
          <w:szCs w:val="28"/>
        </w:rPr>
        <w:t>е</w:t>
      </w:r>
      <w:r w:rsidRPr="00DD6482">
        <w:rPr>
          <w:rFonts w:ascii="Times New Roman" w:hAnsi="Times New Roman" w:cs="Times New Roman"/>
          <w:sz w:val="28"/>
          <w:szCs w:val="28"/>
        </w:rPr>
        <w:t>ваемости ХОБЛ (2006 г. – 3,9; 2007</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г. – 4,5; 2008</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г. – 3,4; 2009</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 xml:space="preserve">г. – 3,5, </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2010</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г. – 5,1 на 1000 взрослого населения).</w:t>
      </w:r>
    </w:p>
    <w:p w:rsidR="006D7C6B" w:rsidRPr="00DD6482" w:rsidRDefault="006D7C6B" w:rsidP="002F61F4">
      <w:pPr>
        <w:ind w:firstLine="708"/>
        <w:jc w:val="both"/>
        <w:rPr>
          <w:rFonts w:ascii="Times New Roman" w:hAnsi="Times New Roman" w:cs="Times New Roman"/>
          <w:sz w:val="28"/>
          <w:szCs w:val="28"/>
        </w:rPr>
      </w:pPr>
      <w:r w:rsidRPr="00DD6482">
        <w:rPr>
          <w:rFonts w:ascii="Times New Roman" w:hAnsi="Times New Roman" w:cs="Times New Roman"/>
          <w:sz w:val="28"/>
          <w:szCs w:val="28"/>
        </w:rPr>
        <w:t>Продолжается рост распространенности бронхиальной астмы (2006</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г. – 8,0; 2007</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г. – 8,3; 2008</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г. – 7,7; 2009 г. – 8,2, 2010</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г. – 8,8 на 1000 взрослого населения) при стабильном уровне заболеваемости (2006</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г. – 1,1; 2007</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 xml:space="preserve">г. </w:t>
      </w:r>
      <w:r w:rsidR="00DD6482">
        <w:rPr>
          <w:rFonts w:ascii="Times New Roman" w:hAnsi="Times New Roman" w:cs="Times New Roman"/>
          <w:sz w:val="28"/>
          <w:szCs w:val="28"/>
        </w:rPr>
        <w:t>–</w:t>
      </w:r>
      <w:r w:rsidRPr="00DD6482">
        <w:rPr>
          <w:rFonts w:ascii="Times New Roman" w:hAnsi="Times New Roman" w:cs="Times New Roman"/>
          <w:sz w:val="28"/>
          <w:szCs w:val="28"/>
        </w:rPr>
        <w:t xml:space="preserve"> 1,1; 2008</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 xml:space="preserve">г. </w:t>
      </w:r>
      <w:r w:rsidR="00DD6482">
        <w:rPr>
          <w:rFonts w:ascii="Times New Roman" w:hAnsi="Times New Roman" w:cs="Times New Roman"/>
          <w:sz w:val="28"/>
          <w:szCs w:val="28"/>
        </w:rPr>
        <w:t>–</w:t>
      </w:r>
      <w:r w:rsidRPr="00DD6482">
        <w:rPr>
          <w:rFonts w:ascii="Times New Roman" w:hAnsi="Times New Roman" w:cs="Times New Roman"/>
          <w:sz w:val="28"/>
          <w:szCs w:val="28"/>
        </w:rPr>
        <w:t xml:space="preserve"> 0,6; 2009</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 xml:space="preserve">г. – </w:t>
      </w:r>
      <w:r w:rsidRPr="00DD6482">
        <w:rPr>
          <w:rFonts w:ascii="Times New Roman" w:hAnsi="Times New Roman" w:cs="Times New Roman"/>
          <w:sz w:val="28"/>
          <w:szCs w:val="28"/>
        </w:rPr>
        <w:lastRenderedPageBreak/>
        <w:t>0,7, 2010</w:t>
      </w:r>
      <w:r w:rsidR="00505FA8">
        <w:rPr>
          <w:rFonts w:ascii="Times New Roman" w:hAnsi="Times New Roman" w:cs="Times New Roman"/>
          <w:sz w:val="28"/>
          <w:szCs w:val="28"/>
        </w:rPr>
        <w:t xml:space="preserve"> </w:t>
      </w:r>
      <w:r w:rsidRPr="00DD6482">
        <w:rPr>
          <w:rFonts w:ascii="Times New Roman" w:hAnsi="Times New Roman" w:cs="Times New Roman"/>
          <w:sz w:val="28"/>
          <w:szCs w:val="28"/>
        </w:rPr>
        <w:t>г. – 0,6 на 1000 взрослого населения).</w:t>
      </w:r>
    </w:p>
    <w:p w:rsidR="006D7C6B" w:rsidRPr="00DD6482" w:rsidRDefault="006D7C6B" w:rsidP="002F61F4">
      <w:pPr>
        <w:ind w:firstLine="708"/>
        <w:jc w:val="both"/>
        <w:rPr>
          <w:rFonts w:ascii="Times New Roman" w:hAnsi="Times New Roman" w:cs="Times New Roman"/>
          <w:sz w:val="28"/>
          <w:szCs w:val="28"/>
        </w:rPr>
      </w:pPr>
      <w:r w:rsidRPr="00DD6482">
        <w:rPr>
          <w:rFonts w:ascii="Times New Roman" w:hAnsi="Times New Roman" w:cs="Times New Roman"/>
          <w:sz w:val="28"/>
          <w:szCs w:val="28"/>
        </w:rPr>
        <w:t>Внедрение стандартов по оказанию медицинской помощи больным пневмонией и больным бронхиальной астмой позволило повысить качество оказания медици</w:t>
      </w:r>
      <w:r w:rsidRPr="00DD6482">
        <w:rPr>
          <w:rFonts w:ascii="Times New Roman" w:hAnsi="Times New Roman" w:cs="Times New Roman"/>
          <w:sz w:val="28"/>
          <w:szCs w:val="28"/>
        </w:rPr>
        <w:t>н</w:t>
      </w:r>
      <w:r w:rsidRPr="00DD6482">
        <w:rPr>
          <w:rFonts w:ascii="Times New Roman" w:hAnsi="Times New Roman" w:cs="Times New Roman"/>
          <w:sz w:val="28"/>
          <w:szCs w:val="28"/>
        </w:rPr>
        <w:t>ской помощи этой группе пациентов, уменьшить летальность от пневмонии в стаци</w:t>
      </w:r>
      <w:r w:rsidRPr="00DD6482">
        <w:rPr>
          <w:rFonts w:ascii="Times New Roman" w:hAnsi="Times New Roman" w:cs="Times New Roman"/>
          <w:sz w:val="28"/>
          <w:szCs w:val="28"/>
        </w:rPr>
        <w:t>о</w:t>
      </w:r>
      <w:r w:rsidRPr="00DD6482">
        <w:rPr>
          <w:rFonts w:ascii="Times New Roman" w:hAnsi="Times New Roman" w:cs="Times New Roman"/>
          <w:sz w:val="28"/>
          <w:szCs w:val="28"/>
        </w:rPr>
        <w:t>нарах республики и добиться увеличения числа положительных исходов заболев</w:t>
      </w:r>
      <w:r w:rsidRPr="00DD6482">
        <w:rPr>
          <w:rFonts w:ascii="Times New Roman" w:hAnsi="Times New Roman" w:cs="Times New Roman"/>
          <w:sz w:val="28"/>
          <w:szCs w:val="28"/>
        </w:rPr>
        <w:t>а</w:t>
      </w:r>
      <w:r w:rsidRPr="00DD6482">
        <w:rPr>
          <w:rFonts w:ascii="Times New Roman" w:hAnsi="Times New Roman" w:cs="Times New Roman"/>
          <w:sz w:val="28"/>
          <w:szCs w:val="28"/>
        </w:rPr>
        <w:t>ний. Показатели детской смертности, младенческой смертности от болезней органов дыхания и смертности от пневмоний имеют тенденцию к снижению на протяжении 2007</w:t>
      </w:r>
      <w:r w:rsidR="002E2F03">
        <w:rPr>
          <w:rFonts w:ascii="Times New Roman" w:hAnsi="Times New Roman" w:cs="Times New Roman"/>
          <w:sz w:val="28"/>
          <w:szCs w:val="28"/>
        </w:rPr>
        <w:t xml:space="preserve"> – </w:t>
      </w:r>
      <w:r w:rsidRPr="00DD6482">
        <w:rPr>
          <w:rFonts w:ascii="Times New Roman" w:hAnsi="Times New Roman" w:cs="Times New Roman"/>
          <w:sz w:val="28"/>
          <w:szCs w:val="28"/>
        </w:rPr>
        <w:t>2010</w:t>
      </w:r>
      <w:r w:rsidR="002E2F03">
        <w:rPr>
          <w:rFonts w:ascii="Times New Roman" w:hAnsi="Times New Roman" w:cs="Times New Roman"/>
          <w:sz w:val="28"/>
          <w:szCs w:val="28"/>
        </w:rPr>
        <w:t xml:space="preserve"> годов</w:t>
      </w:r>
      <w:r w:rsidRPr="00DD6482">
        <w:rPr>
          <w:rFonts w:ascii="Times New Roman" w:hAnsi="Times New Roman" w:cs="Times New Roman"/>
          <w:sz w:val="28"/>
          <w:szCs w:val="28"/>
        </w:rPr>
        <w:t>.</w:t>
      </w:r>
    </w:p>
    <w:p w:rsidR="006D7C6B" w:rsidRPr="00DD6482" w:rsidRDefault="006D7C6B" w:rsidP="002F61F4">
      <w:pPr>
        <w:ind w:firstLine="720"/>
        <w:jc w:val="both"/>
        <w:rPr>
          <w:rFonts w:ascii="Times New Roman" w:hAnsi="Times New Roman" w:cs="Times New Roman"/>
          <w:sz w:val="28"/>
          <w:szCs w:val="28"/>
        </w:rPr>
      </w:pPr>
      <w:r w:rsidRPr="00DD6482">
        <w:rPr>
          <w:rFonts w:ascii="Times New Roman" w:hAnsi="Times New Roman" w:cs="Times New Roman"/>
          <w:sz w:val="28"/>
          <w:szCs w:val="28"/>
        </w:rPr>
        <w:t>В структуре впервые установленных заболеваний в рамках дополнительной диспансеризации работающих граждан лидирующую позицию занимают болезни, связанные с повышением артериального давления. Артериальная гипертензия являе</w:t>
      </w:r>
      <w:r w:rsidRPr="00DD6482">
        <w:rPr>
          <w:rFonts w:ascii="Times New Roman" w:hAnsi="Times New Roman" w:cs="Times New Roman"/>
          <w:sz w:val="28"/>
          <w:szCs w:val="28"/>
        </w:rPr>
        <w:t>т</w:t>
      </w:r>
      <w:r w:rsidRPr="00DD6482">
        <w:rPr>
          <w:rFonts w:ascii="Times New Roman" w:hAnsi="Times New Roman" w:cs="Times New Roman"/>
          <w:sz w:val="28"/>
          <w:szCs w:val="28"/>
        </w:rPr>
        <w:t>ся третьей по значимости причиной госпитализации взрослых в стационары Респу</w:t>
      </w:r>
      <w:r w:rsidRPr="00DD6482">
        <w:rPr>
          <w:rFonts w:ascii="Times New Roman" w:hAnsi="Times New Roman" w:cs="Times New Roman"/>
          <w:sz w:val="28"/>
          <w:szCs w:val="28"/>
        </w:rPr>
        <w:t>б</w:t>
      </w:r>
      <w:r w:rsidRPr="00DD6482">
        <w:rPr>
          <w:rFonts w:ascii="Times New Roman" w:hAnsi="Times New Roman" w:cs="Times New Roman"/>
          <w:sz w:val="28"/>
          <w:szCs w:val="28"/>
        </w:rPr>
        <w:t xml:space="preserve">лики Татарстан. В 2010 году в учреждениях здравоохранения республики пролечено более 11 тысяч пациентов. Внедрение стандарта по оказанию медицинской помощи больным  с артериальной гипертензией (приказ </w:t>
      </w:r>
      <w:r w:rsidR="009278C2">
        <w:rPr>
          <w:rFonts w:ascii="Times New Roman" w:hAnsi="Times New Roman" w:cs="Times New Roman"/>
          <w:sz w:val="28"/>
          <w:szCs w:val="28"/>
        </w:rPr>
        <w:t>Минздравсоцразвития России</w:t>
      </w:r>
      <w:r w:rsidR="007675A4">
        <w:rPr>
          <w:rFonts w:ascii="Times New Roman" w:hAnsi="Times New Roman" w:cs="Times New Roman"/>
          <w:sz w:val="28"/>
          <w:szCs w:val="28"/>
        </w:rPr>
        <w:t xml:space="preserve"> </w:t>
      </w:r>
      <w:r w:rsidR="00DD6482" w:rsidRPr="00DD6482">
        <w:rPr>
          <w:rFonts w:ascii="Times New Roman" w:hAnsi="Times New Roman" w:cs="Times New Roman"/>
          <w:sz w:val="28"/>
          <w:szCs w:val="28"/>
        </w:rPr>
        <w:t>от 13.06.2007</w:t>
      </w:r>
      <w:r w:rsidRPr="00DD6482">
        <w:rPr>
          <w:rFonts w:ascii="Times New Roman" w:hAnsi="Times New Roman" w:cs="Times New Roman"/>
          <w:sz w:val="28"/>
          <w:szCs w:val="28"/>
        </w:rPr>
        <w:t xml:space="preserve">№ 419) позволит повысить качество оказания медицинской помощи в первую очередь гражданам трудоспособного возраста и уменьшить риск развития поздних осложнений. </w:t>
      </w:r>
    </w:p>
    <w:p w:rsidR="006D7C6B" w:rsidRPr="002E2F03" w:rsidRDefault="006D7C6B" w:rsidP="002F61F4">
      <w:pPr>
        <w:ind w:firstLine="720"/>
        <w:jc w:val="both"/>
        <w:rPr>
          <w:rFonts w:ascii="Times New Roman" w:hAnsi="Times New Roman" w:cs="Times New Roman"/>
          <w:sz w:val="28"/>
          <w:szCs w:val="28"/>
        </w:rPr>
      </w:pPr>
      <w:r w:rsidRPr="002E2F03">
        <w:rPr>
          <w:rFonts w:ascii="Times New Roman" w:hAnsi="Times New Roman" w:cs="Times New Roman"/>
          <w:sz w:val="28"/>
          <w:szCs w:val="28"/>
        </w:rPr>
        <w:t xml:space="preserve">За последние годы в Республике Татарстан сложилась тенденция к росту смертности населения от заболеваний желудочно-кишечного тракта. В 2010 году смертность составила </w:t>
      </w:r>
      <w:r w:rsidRPr="002E2F03">
        <w:rPr>
          <w:rFonts w:ascii="Times New Roman" w:hAnsi="Times New Roman" w:cs="Times New Roman"/>
          <w:color w:val="000000"/>
          <w:sz w:val="28"/>
          <w:szCs w:val="28"/>
        </w:rPr>
        <w:t>51,0 на 100 тыс</w:t>
      </w:r>
      <w:r w:rsidR="002E2F03">
        <w:rPr>
          <w:rFonts w:ascii="Times New Roman" w:hAnsi="Times New Roman" w:cs="Times New Roman"/>
          <w:color w:val="000000"/>
          <w:sz w:val="28"/>
          <w:szCs w:val="28"/>
        </w:rPr>
        <w:t>яч</w:t>
      </w:r>
      <w:r w:rsidRPr="002E2F03">
        <w:rPr>
          <w:rFonts w:ascii="Times New Roman" w:hAnsi="Times New Roman" w:cs="Times New Roman"/>
          <w:color w:val="000000"/>
          <w:sz w:val="28"/>
          <w:szCs w:val="28"/>
        </w:rPr>
        <w:t xml:space="preserve"> населения (2008 г. – 47,7 на 100 тыс</w:t>
      </w:r>
      <w:r w:rsidR="002E2F03">
        <w:rPr>
          <w:rFonts w:ascii="Times New Roman" w:hAnsi="Times New Roman" w:cs="Times New Roman"/>
          <w:color w:val="000000"/>
          <w:sz w:val="28"/>
          <w:szCs w:val="28"/>
        </w:rPr>
        <w:t>яч</w:t>
      </w:r>
      <w:r w:rsidRPr="002E2F03">
        <w:rPr>
          <w:rFonts w:ascii="Times New Roman" w:hAnsi="Times New Roman" w:cs="Times New Roman"/>
          <w:color w:val="000000"/>
          <w:sz w:val="28"/>
          <w:szCs w:val="28"/>
        </w:rPr>
        <w:t xml:space="preserve"> нас</w:t>
      </w:r>
      <w:r w:rsidRPr="002E2F03">
        <w:rPr>
          <w:rFonts w:ascii="Times New Roman" w:hAnsi="Times New Roman" w:cs="Times New Roman"/>
          <w:color w:val="000000"/>
          <w:sz w:val="28"/>
          <w:szCs w:val="28"/>
        </w:rPr>
        <w:t>е</w:t>
      </w:r>
      <w:r w:rsidRPr="002E2F03">
        <w:rPr>
          <w:rFonts w:ascii="Times New Roman" w:hAnsi="Times New Roman" w:cs="Times New Roman"/>
          <w:color w:val="000000"/>
          <w:sz w:val="28"/>
          <w:szCs w:val="28"/>
        </w:rPr>
        <w:t>ления, 2009 г. – 45,4 на 100 тыс</w:t>
      </w:r>
      <w:r w:rsidR="002E2F03">
        <w:rPr>
          <w:rFonts w:ascii="Times New Roman" w:hAnsi="Times New Roman" w:cs="Times New Roman"/>
          <w:color w:val="000000"/>
          <w:sz w:val="28"/>
          <w:szCs w:val="28"/>
        </w:rPr>
        <w:t>яч</w:t>
      </w:r>
      <w:r w:rsidRPr="002E2F03">
        <w:rPr>
          <w:rFonts w:ascii="Times New Roman" w:hAnsi="Times New Roman" w:cs="Times New Roman"/>
          <w:color w:val="000000"/>
          <w:sz w:val="28"/>
          <w:szCs w:val="28"/>
        </w:rPr>
        <w:t xml:space="preserve"> населения). </w:t>
      </w:r>
      <w:r w:rsidRPr="002E2F03">
        <w:rPr>
          <w:rFonts w:ascii="Times New Roman" w:hAnsi="Times New Roman" w:cs="Times New Roman"/>
          <w:sz w:val="28"/>
          <w:szCs w:val="28"/>
        </w:rPr>
        <w:t>По основным причинам госпитализ</w:t>
      </w:r>
      <w:r w:rsidRPr="002E2F03">
        <w:rPr>
          <w:rFonts w:ascii="Times New Roman" w:hAnsi="Times New Roman" w:cs="Times New Roman"/>
          <w:sz w:val="28"/>
          <w:szCs w:val="28"/>
        </w:rPr>
        <w:t>а</w:t>
      </w:r>
      <w:r w:rsidRPr="002E2F03">
        <w:rPr>
          <w:rFonts w:ascii="Times New Roman" w:hAnsi="Times New Roman" w:cs="Times New Roman"/>
          <w:sz w:val="28"/>
          <w:szCs w:val="28"/>
        </w:rPr>
        <w:t>ций в стационары Республики Татарстан среди болезней желудочно-кишечного тра</w:t>
      </w:r>
      <w:r w:rsidRPr="002E2F03">
        <w:rPr>
          <w:rFonts w:ascii="Times New Roman" w:hAnsi="Times New Roman" w:cs="Times New Roman"/>
          <w:sz w:val="28"/>
          <w:szCs w:val="28"/>
        </w:rPr>
        <w:t>к</w:t>
      </w:r>
      <w:r w:rsidRPr="002E2F03">
        <w:rPr>
          <w:rFonts w:ascii="Times New Roman" w:hAnsi="Times New Roman" w:cs="Times New Roman"/>
          <w:sz w:val="28"/>
          <w:szCs w:val="28"/>
        </w:rPr>
        <w:t xml:space="preserve">та ведущее место занимают перитонит (379 случаев </w:t>
      </w:r>
      <w:r w:rsidRPr="002E2F03">
        <w:rPr>
          <w:rFonts w:ascii="Times New Roman" w:hAnsi="Times New Roman" w:cs="Times New Roman"/>
          <w:color w:val="000000"/>
          <w:sz w:val="28"/>
          <w:szCs w:val="28"/>
        </w:rPr>
        <w:t>–</w:t>
      </w:r>
      <w:r w:rsidR="00FE33BC">
        <w:rPr>
          <w:rFonts w:ascii="Times New Roman" w:hAnsi="Times New Roman" w:cs="Times New Roman"/>
          <w:color w:val="000000"/>
          <w:sz w:val="28"/>
          <w:szCs w:val="28"/>
        </w:rPr>
        <w:t xml:space="preserve"> </w:t>
      </w:r>
      <w:r w:rsidRPr="002E2F03">
        <w:rPr>
          <w:rFonts w:ascii="Times New Roman" w:hAnsi="Times New Roman" w:cs="Times New Roman"/>
          <w:sz w:val="28"/>
          <w:szCs w:val="28"/>
        </w:rPr>
        <w:t>2010 г.) и желчнокаменная б</w:t>
      </w:r>
      <w:r w:rsidRPr="002E2F03">
        <w:rPr>
          <w:rFonts w:ascii="Times New Roman" w:hAnsi="Times New Roman" w:cs="Times New Roman"/>
          <w:sz w:val="28"/>
          <w:szCs w:val="28"/>
        </w:rPr>
        <w:t>о</w:t>
      </w:r>
      <w:r w:rsidRPr="002E2F03">
        <w:rPr>
          <w:rFonts w:ascii="Times New Roman" w:hAnsi="Times New Roman" w:cs="Times New Roman"/>
          <w:sz w:val="28"/>
          <w:szCs w:val="28"/>
        </w:rPr>
        <w:t xml:space="preserve">лезнь (более 1500 случаев </w:t>
      </w:r>
      <w:r w:rsidRPr="002E2F03">
        <w:rPr>
          <w:rFonts w:ascii="Times New Roman" w:hAnsi="Times New Roman" w:cs="Times New Roman"/>
          <w:color w:val="000000"/>
          <w:sz w:val="28"/>
          <w:szCs w:val="28"/>
        </w:rPr>
        <w:t>–</w:t>
      </w:r>
      <w:r w:rsidRPr="002E2F03">
        <w:rPr>
          <w:rFonts w:ascii="Times New Roman" w:hAnsi="Times New Roman" w:cs="Times New Roman"/>
          <w:sz w:val="28"/>
          <w:szCs w:val="28"/>
        </w:rPr>
        <w:t xml:space="preserve"> 2010 г.).</w:t>
      </w:r>
    </w:p>
    <w:p w:rsidR="006D7C6B" w:rsidRPr="002E2F03" w:rsidRDefault="006D7C6B" w:rsidP="002F61F4">
      <w:pPr>
        <w:ind w:firstLine="720"/>
        <w:jc w:val="both"/>
        <w:rPr>
          <w:rFonts w:ascii="Times New Roman" w:hAnsi="Times New Roman" w:cs="Times New Roman"/>
          <w:sz w:val="28"/>
          <w:szCs w:val="28"/>
        </w:rPr>
      </w:pPr>
      <w:r w:rsidRPr="002E2F03">
        <w:rPr>
          <w:rFonts w:ascii="Times New Roman" w:hAnsi="Times New Roman" w:cs="Times New Roman"/>
          <w:sz w:val="28"/>
          <w:szCs w:val="28"/>
        </w:rPr>
        <w:t>Одним из проблемных вопросов была и остается поздняя обращаемость за м</w:t>
      </w:r>
      <w:r w:rsidRPr="002E2F03">
        <w:rPr>
          <w:rFonts w:ascii="Times New Roman" w:hAnsi="Times New Roman" w:cs="Times New Roman"/>
          <w:sz w:val="28"/>
          <w:szCs w:val="28"/>
        </w:rPr>
        <w:t>е</w:t>
      </w:r>
      <w:r w:rsidRPr="002E2F03">
        <w:rPr>
          <w:rFonts w:ascii="Times New Roman" w:hAnsi="Times New Roman" w:cs="Times New Roman"/>
          <w:sz w:val="28"/>
          <w:szCs w:val="28"/>
        </w:rPr>
        <w:t>дицинской помощью пациентов с неотложными хирургическими заболеваниями. Каждый третий экстренный хирургический больной с неотложной хирургической п</w:t>
      </w:r>
      <w:r w:rsidRPr="002E2F03">
        <w:rPr>
          <w:rFonts w:ascii="Times New Roman" w:hAnsi="Times New Roman" w:cs="Times New Roman"/>
          <w:sz w:val="28"/>
          <w:szCs w:val="28"/>
        </w:rPr>
        <w:t>а</w:t>
      </w:r>
      <w:r w:rsidRPr="002E2F03">
        <w:rPr>
          <w:rFonts w:ascii="Times New Roman" w:hAnsi="Times New Roman" w:cs="Times New Roman"/>
          <w:sz w:val="28"/>
          <w:szCs w:val="28"/>
        </w:rPr>
        <w:t>тологией (2010</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г. – 38,6 процента, 2009</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г. – 31,0 процента, 2008</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г. – 32,4</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процента, 2007</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г. – 30,2</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процента, 2006</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г. – 31,3</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процента, 2005</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г.</w:t>
      </w:r>
      <w:r w:rsidR="00FE33BC">
        <w:rPr>
          <w:rFonts w:ascii="Times New Roman" w:hAnsi="Times New Roman" w:cs="Times New Roman"/>
          <w:sz w:val="28"/>
          <w:szCs w:val="28"/>
        </w:rPr>
        <w:t xml:space="preserve"> </w:t>
      </w:r>
      <w:r w:rsidRPr="002E2F03">
        <w:rPr>
          <w:rFonts w:ascii="Times New Roman" w:hAnsi="Times New Roman" w:cs="Times New Roman"/>
          <w:sz w:val="28"/>
          <w:szCs w:val="28"/>
        </w:rPr>
        <w:t>– 31,1</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процента выбывши</w:t>
      </w:r>
      <w:r w:rsidR="002E2F03">
        <w:rPr>
          <w:rFonts w:ascii="Times New Roman" w:hAnsi="Times New Roman" w:cs="Times New Roman"/>
          <w:sz w:val="28"/>
          <w:szCs w:val="28"/>
        </w:rPr>
        <w:t>х</w:t>
      </w:r>
      <w:r w:rsidRPr="002E2F03">
        <w:rPr>
          <w:rFonts w:ascii="Times New Roman" w:hAnsi="Times New Roman" w:cs="Times New Roman"/>
          <w:sz w:val="28"/>
          <w:szCs w:val="28"/>
        </w:rPr>
        <w:t xml:space="preserve"> больны</w:t>
      </w:r>
      <w:r w:rsidR="002E2F03">
        <w:rPr>
          <w:rFonts w:ascii="Times New Roman" w:hAnsi="Times New Roman" w:cs="Times New Roman"/>
          <w:sz w:val="28"/>
          <w:szCs w:val="28"/>
        </w:rPr>
        <w:t>х</w:t>
      </w:r>
      <w:r w:rsidRPr="002E2F03">
        <w:rPr>
          <w:rFonts w:ascii="Times New Roman" w:hAnsi="Times New Roman" w:cs="Times New Roman"/>
          <w:sz w:val="28"/>
          <w:szCs w:val="28"/>
        </w:rPr>
        <w:t>) обращается за медицинской помощью после 24 часов с момента заболев</w:t>
      </w:r>
      <w:r w:rsidRPr="002E2F03">
        <w:rPr>
          <w:rFonts w:ascii="Times New Roman" w:hAnsi="Times New Roman" w:cs="Times New Roman"/>
          <w:sz w:val="28"/>
          <w:szCs w:val="28"/>
        </w:rPr>
        <w:t>а</w:t>
      </w:r>
      <w:r w:rsidRPr="002E2F03">
        <w:rPr>
          <w:rFonts w:ascii="Times New Roman" w:hAnsi="Times New Roman" w:cs="Times New Roman"/>
          <w:sz w:val="28"/>
          <w:szCs w:val="28"/>
        </w:rPr>
        <w:t>ния.</w:t>
      </w:r>
    </w:p>
    <w:p w:rsidR="006D7C6B" w:rsidRPr="002E2F03" w:rsidRDefault="006D7C6B" w:rsidP="002F61F4">
      <w:pPr>
        <w:ind w:firstLine="720"/>
        <w:jc w:val="both"/>
        <w:rPr>
          <w:rFonts w:ascii="Times New Roman" w:hAnsi="Times New Roman" w:cs="Times New Roman"/>
          <w:sz w:val="28"/>
          <w:szCs w:val="28"/>
        </w:rPr>
      </w:pPr>
      <w:proofErr w:type="gramStart"/>
      <w:r w:rsidRPr="002E2F03">
        <w:rPr>
          <w:rFonts w:ascii="Times New Roman" w:hAnsi="Times New Roman" w:cs="Times New Roman"/>
          <w:sz w:val="28"/>
          <w:szCs w:val="28"/>
        </w:rPr>
        <w:t>Несмотря на то, что летальность экстренных хирургических больных в целом по Республике Татарстан в 2011 году снизилась на 0,2</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 xml:space="preserve">процента и составила </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1,18</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процента (2010</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г.</w:t>
      </w:r>
      <w:r w:rsidR="00FE33BC">
        <w:rPr>
          <w:rFonts w:ascii="Times New Roman" w:hAnsi="Times New Roman" w:cs="Times New Roman"/>
          <w:sz w:val="28"/>
          <w:szCs w:val="28"/>
        </w:rPr>
        <w:t xml:space="preserve"> </w:t>
      </w:r>
      <w:r w:rsidRPr="002E2F03">
        <w:rPr>
          <w:rFonts w:ascii="Times New Roman" w:hAnsi="Times New Roman" w:cs="Times New Roman"/>
          <w:sz w:val="28"/>
          <w:szCs w:val="28"/>
        </w:rPr>
        <w:t>– 1,38</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процента, 2009</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г. – 1,6</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процента, 2008</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г. – 1,27</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процента, 2007</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г. – 1,21</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процента, 2006 г. – 1</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 2005</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г. – 1,16</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процента), в 2011 году в структуре причин смерти экстренных хирургических больных имеет место</w:t>
      </w:r>
      <w:proofErr w:type="gramEnd"/>
      <w:r w:rsidRPr="002E2F03">
        <w:rPr>
          <w:rFonts w:ascii="Times New Roman" w:hAnsi="Times New Roman" w:cs="Times New Roman"/>
          <w:sz w:val="28"/>
          <w:szCs w:val="28"/>
        </w:rPr>
        <w:t xml:space="preserve"> увелич</w:t>
      </w:r>
      <w:r w:rsidRPr="002E2F03">
        <w:rPr>
          <w:rFonts w:ascii="Times New Roman" w:hAnsi="Times New Roman" w:cs="Times New Roman"/>
          <w:sz w:val="28"/>
          <w:szCs w:val="28"/>
        </w:rPr>
        <w:t>е</w:t>
      </w:r>
      <w:r w:rsidRPr="002E2F03">
        <w:rPr>
          <w:rFonts w:ascii="Times New Roman" w:hAnsi="Times New Roman" w:cs="Times New Roman"/>
          <w:sz w:val="28"/>
          <w:szCs w:val="28"/>
        </w:rPr>
        <w:t>ние удельного веса по следующим нозологическим формам «острого живота»:</w:t>
      </w:r>
    </w:p>
    <w:p w:rsidR="006D7C6B" w:rsidRPr="002E2F03" w:rsidRDefault="006D7C6B" w:rsidP="002F61F4">
      <w:pPr>
        <w:ind w:firstLine="720"/>
        <w:jc w:val="both"/>
        <w:rPr>
          <w:rFonts w:ascii="Times New Roman" w:hAnsi="Times New Roman" w:cs="Times New Roman"/>
          <w:sz w:val="28"/>
          <w:szCs w:val="28"/>
        </w:rPr>
      </w:pPr>
      <w:r w:rsidRPr="002E2F03">
        <w:rPr>
          <w:rFonts w:ascii="Times New Roman" w:hAnsi="Times New Roman" w:cs="Times New Roman"/>
          <w:sz w:val="28"/>
          <w:szCs w:val="28"/>
        </w:rPr>
        <w:t>острая непроходимость кишечника – 16,8</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процента (2010</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г. – 16,5</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процента, 2009</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г. – 8,4</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процента, 2008</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г. – 19,8</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процента),</w:t>
      </w:r>
    </w:p>
    <w:p w:rsidR="006D7C6B" w:rsidRPr="002E2F03" w:rsidRDefault="006D7C6B" w:rsidP="002F61F4">
      <w:pPr>
        <w:ind w:firstLine="720"/>
        <w:jc w:val="both"/>
        <w:rPr>
          <w:rFonts w:ascii="Times New Roman" w:hAnsi="Times New Roman" w:cs="Times New Roman"/>
          <w:sz w:val="28"/>
          <w:szCs w:val="28"/>
        </w:rPr>
      </w:pPr>
      <w:r w:rsidRPr="002E2F03">
        <w:rPr>
          <w:rFonts w:ascii="Times New Roman" w:hAnsi="Times New Roman" w:cs="Times New Roman"/>
          <w:sz w:val="28"/>
          <w:szCs w:val="28"/>
        </w:rPr>
        <w:t>острый аппендицит – 1,5</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процента (2010</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г. – 1,4</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процента, 2009</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г. – 0,1</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w:t>
      </w:r>
      <w:r w:rsidRPr="002E2F03">
        <w:rPr>
          <w:rFonts w:ascii="Times New Roman" w:hAnsi="Times New Roman" w:cs="Times New Roman"/>
          <w:sz w:val="28"/>
          <w:szCs w:val="28"/>
        </w:rPr>
        <w:t>н</w:t>
      </w:r>
      <w:r w:rsidRPr="002E2F03">
        <w:rPr>
          <w:rFonts w:ascii="Times New Roman" w:hAnsi="Times New Roman" w:cs="Times New Roman"/>
          <w:sz w:val="28"/>
          <w:szCs w:val="28"/>
        </w:rPr>
        <w:t>та, 2008</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г. – 1,2</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процента),</w:t>
      </w:r>
    </w:p>
    <w:p w:rsidR="006D7C6B" w:rsidRPr="002E2F03" w:rsidRDefault="006D7C6B" w:rsidP="002F61F4">
      <w:pPr>
        <w:ind w:firstLine="720"/>
        <w:jc w:val="both"/>
        <w:rPr>
          <w:rFonts w:ascii="Times New Roman" w:hAnsi="Times New Roman" w:cs="Times New Roman"/>
          <w:sz w:val="28"/>
          <w:szCs w:val="28"/>
        </w:rPr>
      </w:pPr>
      <w:r w:rsidRPr="002E2F03">
        <w:rPr>
          <w:rFonts w:ascii="Times New Roman" w:hAnsi="Times New Roman" w:cs="Times New Roman"/>
          <w:sz w:val="28"/>
          <w:szCs w:val="28"/>
        </w:rPr>
        <w:t xml:space="preserve">перфоративная язва желудка, </w:t>
      </w:r>
      <w:r w:rsidR="002E2F03">
        <w:rPr>
          <w:rFonts w:ascii="Times New Roman" w:hAnsi="Times New Roman" w:cs="Times New Roman"/>
          <w:sz w:val="28"/>
          <w:szCs w:val="28"/>
        </w:rPr>
        <w:t xml:space="preserve">язва </w:t>
      </w:r>
      <w:r w:rsidRPr="002E2F03">
        <w:rPr>
          <w:rFonts w:ascii="Times New Roman" w:hAnsi="Times New Roman" w:cs="Times New Roman"/>
          <w:sz w:val="28"/>
          <w:szCs w:val="28"/>
        </w:rPr>
        <w:t>12-п</w:t>
      </w:r>
      <w:r w:rsidR="002E2F03">
        <w:rPr>
          <w:rFonts w:ascii="Times New Roman" w:hAnsi="Times New Roman" w:cs="Times New Roman"/>
          <w:sz w:val="28"/>
          <w:szCs w:val="28"/>
        </w:rPr>
        <w:t>ерстной</w:t>
      </w:r>
      <w:r w:rsidRPr="002E2F03">
        <w:rPr>
          <w:rFonts w:ascii="Times New Roman" w:hAnsi="Times New Roman" w:cs="Times New Roman"/>
          <w:sz w:val="28"/>
          <w:szCs w:val="28"/>
        </w:rPr>
        <w:t xml:space="preserve"> кишки – 13,4</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процента</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 xml:space="preserve"> (2010</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г. – 13,1</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процента, 2009 г. – 7,0 процент</w:t>
      </w:r>
      <w:r w:rsidR="00505FA8">
        <w:rPr>
          <w:rFonts w:ascii="Times New Roman" w:hAnsi="Times New Roman" w:cs="Times New Roman"/>
          <w:sz w:val="28"/>
          <w:szCs w:val="28"/>
        </w:rPr>
        <w:t>а</w:t>
      </w:r>
      <w:r w:rsidRPr="002E2F03">
        <w:rPr>
          <w:rFonts w:ascii="Times New Roman" w:hAnsi="Times New Roman" w:cs="Times New Roman"/>
          <w:sz w:val="28"/>
          <w:szCs w:val="28"/>
        </w:rPr>
        <w:t>, 2008</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г. – 8,7</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процента),</w:t>
      </w:r>
    </w:p>
    <w:p w:rsidR="006D7C6B" w:rsidRPr="002E2F03" w:rsidRDefault="00505FA8" w:rsidP="002F61F4">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желудочно-</w:t>
      </w:r>
      <w:r w:rsidR="006D7C6B" w:rsidRPr="002E2F03">
        <w:rPr>
          <w:rFonts w:ascii="Times New Roman" w:hAnsi="Times New Roman" w:cs="Times New Roman"/>
          <w:sz w:val="28"/>
          <w:szCs w:val="28"/>
        </w:rPr>
        <w:t>кишечное кровотечение – 23,8</w:t>
      </w:r>
      <w:r>
        <w:rPr>
          <w:rFonts w:ascii="Times New Roman" w:hAnsi="Times New Roman" w:cs="Times New Roman"/>
          <w:sz w:val="28"/>
          <w:szCs w:val="28"/>
        </w:rPr>
        <w:t xml:space="preserve"> </w:t>
      </w:r>
      <w:r w:rsidR="006D7C6B" w:rsidRPr="002E2F03">
        <w:rPr>
          <w:rFonts w:ascii="Times New Roman" w:hAnsi="Times New Roman" w:cs="Times New Roman"/>
          <w:sz w:val="28"/>
          <w:szCs w:val="28"/>
        </w:rPr>
        <w:t>процента (2010</w:t>
      </w:r>
      <w:r>
        <w:rPr>
          <w:rFonts w:ascii="Times New Roman" w:hAnsi="Times New Roman" w:cs="Times New Roman"/>
          <w:sz w:val="28"/>
          <w:szCs w:val="28"/>
        </w:rPr>
        <w:t xml:space="preserve"> </w:t>
      </w:r>
      <w:r w:rsidR="006D7C6B" w:rsidRPr="002E2F03">
        <w:rPr>
          <w:rFonts w:ascii="Times New Roman" w:hAnsi="Times New Roman" w:cs="Times New Roman"/>
          <w:sz w:val="28"/>
          <w:szCs w:val="28"/>
        </w:rPr>
        <w:t>г. – 22,8</w:t>
      </w:r>
      <w:r>
        <w:rPr>
          <w:rFonts w:ascii="Times New Roman" w:hAnsi="Times New Roman" w:cs="Times New Roman"/>
          <w:sz w:val="28"/>
          <w:szCs w:val="28"/>
        </w:rPr>
        <w:t xml:space="preserve"> </w:t>
      </w:r>
      <w:r w:rsidR="006D7C6B" w:rsidRPr="002E2F03">
        <w:rPr>
          <w:rFonts w:ascii="Times New Roman" w:hAnsi="Times New Roman" w:cs="Times New Roman"/>
          <w:sz w:val="28"/>
          <w:szCs w:val="28"/>
        </w:rPr>
        <w:t>процента, 2009</w:t>
      </w:r>
      <w:r>
        <w:rPr>
          <w:rFonts w:ascii="Times New Roman" w:hAnsi="Times New Roman" w:cs="Times New Roman"/>
          <w:sz w:val="28"/>
          <w:szCs w:val="28"/>
        </w:rPr>
        <w:t xml:space="preserve"> </w:t>
      </w:r>
      <w:r w:rsidR="006D7C6B" w:rsidRPr="002E2F03">
        <w:rPr>
          <w:rFonts w:ascii="Times New Roman" w:hAnsi="Times New Roman" w:cs="Times New Roman"/>
          <w:sz w:val="28"/>
          <w:szCs w:val="28"/>
        </w:rPr>
        <w:t>г. – 14,4</w:t>
      </w:r>
      <w:r>
        <w:rPr>
          <w:rFonts w:ascii="Times New Roman" w:hAnsi="Times New Roman" w:cs="Times New Roman"/>
          <w:sz w:val="28"/>
          <w:szCs w:val="28"/>
        </w:rPr>
        <w:t xml:space="preserve"> </w:t>
      </w:r>
      <w:r w:rsidR="006D7C6B" w:rsidRPr="002E2F03">
        <w:rPr>
          <w:rFonts w:ascii="Times New Roman" w:hAnsi="Times New Roman" w:cs="Times New Roman"/>
          <w:sz w:val="28"/>
          <w:szCs w:val="28"/>
        </w:rPr>
        <w:t>процента, 2008</w:t>
      </w:r>
      <w:r>
        <w:rPr>
          <w:rFonts w:ascii="Times New Roman" w:hAnsi="Times New Roman" w:cs="Times New Roman"/>
          <w:sz w:val="28"/>
          <w:szCs w:val="28"/>
        </w:rPr>
        <w:t xml:space="preserve"> </w:t>
      </w:r>
      <w:r w:rsidR="006D7C6B" w:rsidRPr="002E2F03">
        <w:rPr>
          <w:rFonts w:ascii="Times New Roman" w:hAnsi="Times New Roman" w:cs="Times New Roman"/>
          <w:sz w:val="28"/>
          <w:szCs w:val="28"/>
        </w:rPr>
        <w:t>г. – 23,0</w:t>
      </w:r>
      <w:r>
        <w:rPr>
          <w:rFonts w:ascii="Times New Roman" w:hAnsi="Times New Roman" w:cs="Times New Roman"/>
          <w:sz w:val="28"/>
          <w:szCs w:val="28"/>
        </w:rPr>
        <w:t xml:space="preserve"> </w:t>
      </w:r>
      <w:r w:rsidR="006D7C6B" w:rsidRPr="002E2F03">
        <w:rPr>
          <w:rFonts w:ascii="Times New Roman" w:hAnsi="Times New Roman" w:cs="Times New Roman"/>
          <w:sz w:val="28"/>
          <w:szCs w:val="28"/>
        </w:rPr>
        <w:t>процента),</w:t>
      </w:r>
    </w:p>
    <w:p w:rsidR="006D7C6B" w:rsidRPr="002E2F03" w:rsidRDefault="006D7C6B" w:rsidP="002F61F4">
      <w:pPr>
        <w:ind w:firstLine="720"/>
        <w:jc w:val="both"/>
        <w:rPr>
          <w:rFonts w:ascii="Times New Roman" w:hAnsi="Times New Roman" w:cs="Times New Roman"/>
          <w:sz w:val="28"/>
          <w:szCs w:val="28"/>
        </w:rPr>
      </w:pPr>
      <w:r w:rsidRPr="002E2F03">
        <w:rPr>
          <w:rFonts w:ascii="Times New Roman" w:hAnsi="Times New Roman" w:cs="Times New Roman"/>
          <w:sz w:val="28"/>
          <w:szCs w:val="28"/>
        </w:rPr>
        <w:t>острый холецистит – 8,4</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процента (2010</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г. – 7,4</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процента, 2009 г. – 1</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 2008</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г. – 9,0</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w:t>
      </w:r>
      <w:r w:rsidR="00505FA8">
        <w:rPr>
          <w:rFonts w:ascii="Times New Roman" w:hAnsi="Times New Roman" w:cs="Times New Roman"/>
          <w:sz w:val="28"/>
          <w:szCs w:val="28"/>
        </w:rPr>
        <w:t>а</w:t>
      </w:r>
      <w:r w:rsidRPr="002E2F03">
        <w:rPr>
          <w:rFonts w:ascii="Times New Roman" w:hAnsi="Times New Roman" w:cs="Times New Roman"/>
          <w:sz w:val="28"/>
          <w:szCs w:val="28"/>
        </w:rPr>
        <w:t>),</w:t>
      </w:r>
    </w:p>
    <w:p w:rsidR="006D7C6B" w:rsidRPr="002E2F03" w:rsidRDefault="006D7C6B" w:rsidP="002F61F4">
      <w:pPr>
        <w:ind w:firstLine="720"/>
        <w:jc w:val="both"/>
        <w:rPr>
          <w:rFonts w:ascii="Times New Roman" w:hAnsi="Times New Roman" w:cs="Times New Roman"/>
          <w:sz w:val="28"/>
          <w:szCs w:val="28"/>
        </w:rPr>
      </w:pPr>
      <w:r w:rsidRPr="002E2F03">
        <w:rPr>
          <w:rFonts w:ascii="Times New Roman" w:hAnsi="Times New Roman" w:cs="Times New Roman"/>
          <w:sz w:val="28"/>
          <w:szCs w:val="28"/>
        </w:rPr>
        <w:t>острый панкреатит – 29,6</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процента (2010</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г. – 26,8</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процента, 2009</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 xml:space="preserve">г. – </w:t>
      </w:r>
      <w:r w:rsidR="00892408">
        <w:rPr>
          <w:rFonts w:ascii="Times New Roman" w:hAnsi="Times New Roman" w:cs="Times New Roman"/>
          <w:sz w:val="28"/>
          <w:szCs w:val="28"/>
        </w:rPr>
        <w:t xml:space="preserve">         </w:t>
      </w:r>
      <w:r w:rsidRPr="002E2F03">
        <w:rPr>
          <w:rFonts w:ascii="Times New Roman" w:hAnsi="Times New Roman" w:cs="Times New Roman"/>
          <w:sz w:val="28"/>
          <w:szCs w:val="28"/>
        </w:rPr>
        <w:t>19,8</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процента, 2008</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г. – 28,4</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процента).</w:t>
      </w:r>
    </w:p>
    <w:p w:rsidR="006D7C6B" w:rsidRPr="002E2F03" w:rsidRDefault="006D7C6B" w:rsidP="002F61F4">
      <w:pPr>
        <w:ind w:firstLine="720"/>
        <w:jc w:val="both"/>
        <w:rPr>
          <w:rFonts w:ascii="Times New Roman" w:hAnsi="Times New Roman" w:cs="Times New Roman"/>
          <w:sz w:val="28"/>
          <w:szCs w:val="28"/>
        </w:rPr>
      </w:pPr>
      <w:r w:rsidRPr="002E2F03">
        <w:rPr>
          <w:rFonts w:ascii="Times New Roman" w:hAnsi="Times New Roman" w:cs="Times New Roman"/>
          <w:sz w:val="28"/>
          <w:szCs w:val="28"/>
        </w:rPr>
        <w:t>Внедрение стандартов оказания медицинской помощи больным с острой х</w:t>
      </w:r>
      <w:r w:rsidRPr="002E2F03">
        <w:rPr>
          <w:rFonts w:ascii="Times New Roman" w:hAnsi="Times New Roman" w:cs="Times New Roman"/>
          <w:sz w:val="28"/>
          <w:szCs w:val="28"/>
        </w:rPr>
        <w:t>и</w:t>
      </w:r>
      <w:r w:rsidRPr="002E2F03">
        <w:rPr>
          <w:rFonts w:ascii="Times New Roman" w:hAnsi="Times New Roman" w:cs="Times New Roman"/>
          <w:sz w:val="28"/>
          <w:szCs w:val="28"/>
        </w:rPr>
        <w:t>рургической патологией (язвенная болезнь желудка и 12-перстной кишки, осложне</w:t>
      </w:r>
      <w:r w:rsidRPr="002E2F03">
        <w:rPr>
          <w:rFonts w:ascii="Times New Roman" w:hAnsi="Times New Roman" w:cs="Times New Roman"/>
          <w:sz w:val="28"/>
          <w:szCs w:val="28"/>
        </w:rPr>
        <w:t>н</w:t>
      </w:r>
      <w:r w:rsidRPr="002E2F03">
        <w:rPr>
          <w:rFonts w:ascii="Times New Roman" w:hAnsi="Times New Roman" w:cs="Times New Roman"/>
          <w:sz w:val="28"/>
          <w:szCs w:val="28"/>
        </w:rPr>
        <w:t xml:space="preserve">ное течение, хронические холециститы, </w:t>
      </w:r>
      <w:r w:rsidR="000749B5" w:rsidRPr="002E2F03">
        <w:rPr>
          <w:rFonts w:ascii="Times New Roman" w:hAnsi="Times New Roman" w:cs="Times New Roman"/>
          <w:sz w:val="28"/>
          <w:szCs w:val="28"/>
        </w:rPr>
        <w:t>желчнокаменная болезнь</w:t>
      </w:r>
      <w:r w:rsidRPr="002E2F03">
        <w:rPr>
          <w:rFonts w:ascii="Times New Roman" w:hAnsi="Times New Roman" w:cs="Times New Roman"/>
          <w:sz w:val="28"/>
          <w:szCs w:val="28"/>
        </w:rPr>
        <w:t>, острый панкреатит, острый перитонит) позволит уменьшить смертность в первую очередь лиц трудосп</w:t>
      </w:r>
      <w:r w:rsidRPr="002E2F03">
        <w:rPr>
          <w:rFonts w:ascii="Times New Roman" w:hAnsi="Times New Roman" w:cs="Times New Roman"/>
          <w:sz w:val="28"/>
          <w:szCs w:val="28"/>
        </w:rPr>
        <w:t>о</w:t>
      </w:r>
      <w:r w:rsidRPr="002E2F03">
        <w:rPr>
          <w:rFonts w:ascii="Times New Roman" w:hAnsi="Times New Roman" w:cs="Times New Roman"/>
          <w:sz w:val="28"/>
          <w:szCs w:val="28"/>
        </w:rPr>
        <w:t>собного возраста, повысить качество оказания медицинской помощи взрослым и д</w:t>
      </w:r>
      <w:r w:rsidRPr="002E2F03">
        <w:rPr>
          <w:rFonts w:ascii="Times New Roman" w:hAnsi="Times New Roman" w:cs="Times New Roman"/>
          <w:sz w:val="28"/>
          <w:szCs w:val="28"/>
        </w:rPr>
        <w:t>е</w:t>
      </w:r>
      <w:r w:rsidRPr="002E2F03">
        <w:rPr>
          <w:rFonts w:ascii="Times New Roman" w:hAnsi="Times New Roman" w:cs="Times New Roman"/>
          <w:sz w:val="28"/>
          <w:szCs w:val="28"/>
        </w:rPr>
        <w:t>тям с болезнями органов пищеварения, сократить сроки временной нетрудоспособн</w:t>
      </w:r>
      <w:r w:rsidRPr="002E2F03">
        <w:rPr>
          <w:rFonts w:ascii="Times New Roman" w:hAnsi="Times New Roman" w:cs="Times New Roman"/>
          <w:sz w:val="28"/>
          <w:szCs w:val="28"/>
        </w:rPr>
        <w:t>о</w:t>
      </w:r>
      <w:r w:rsidRPr="002E2F03">
        <w:rPr>
          <w:rFonts w:ascii="Times New Roman" w:hAnsi="Times New Roman" w:cs="Times New Roman"/>
          <w:sz w:val="28"/>
          <w:szCs w:val="28"/>
        </w:rPr>
        <w:t>сти работающих граждан, расширить область применения малоинвазивных методов хирургических вмешательств.</w:t>
      </w:r>
    </w:p>
    <w:p w:rsidR="006D7C6B" w:rsidRPr="002E2F03" w:rsidRDefault="006D7C6B" w:rsidP="002F61F4">
      <w:pPr>
        <w:ind w:firstLine="720"/>
        <w:jc w:val="both"/>
        <w:rPr>
          <w:rFonts w:ascii="Times New Roman" w:hAnsi="Times New Roman" w:cs="Times New Roman"/>
          <w:sz w:val="28"/>
          <w:szCs w:val="28"/>
        </w:rPr>
      </w:pPr>
      <w:r w:rsidRPr="002E2F03">
        <w:rPr>
          <w:rFonts w:ascii="Times New Roman" w:hAnsi="Times New Roman" w:cs="Times New Roman"/>
          <w:sz w:val="28"/>
          <w:szCs w:val="28"/>
        </w:rPr>
        <w:t>Ежегодно увеличивается общее число зарегистрированных больных с болезн</w:t>
      </w:r>
      <w:r w:rsidRPr="002E2F03">
        <w:rPr>
          <w:rFonts w:ascii="Times New Roman" w:hAnsi="Times New Roman" w:cs="Times New Roman"/>
          <w:sz w:val="28"/>
          <w:szCs w:val="28"/>
        </w:rPr>
        <w:t>я</w:t>
      </w:r>
      <w:r w:rsidRPr="002E2F03">
        <w:rPr>
          <w:rFonts w:ascii="Times New Roman" w:hAnsi="Times New Roman" w:cs="Times New Roman"/>
          <w:sz w:val="28"/>
          <w:szCs w:val="28"/>
        </w:rPr>
        <w:t>ми костно-мышечной системы среди взрослого населения</w:t>
      </w:r>
      <w:r w:rsidR="00505FA8">
        <w:rPr>
          <w:rFonts w:ascii="Times New Roman" w:hAnsi="Times New Roman" w:cs="Times New Roman"/>
          <w:sz w:val="28"/>
          <w:szCs w:val="28"/>
        </w:rPr>
        <w:t>.</w:t>
      </w:r>
      <w:r w:rsidRPr="002E2F03">
        <w:rPr>
          <w:rFonts w:ascii="Times New Roman" w:hAnsi="Times New Roman" w:cs="Times New Roman"/>
          <w:sz w:val="28"/>
          <w:szCs w:val="28"/>
        </w:rPr>
        <w:t xml:space="preserve"> </w:t>
      </w:r>
      <w:r w:rsidR="00505FA8">
        <w:rPr>
          <w:rFonts w:ascii="Times New Roman" w:hAnsi="Times New Roman" w:cs="Times New Roman"/>
          <w:sz w:val="28"/>
          <w:szCs w:val="28"/>
        </w:rPr>
        <w:t>В</w:t>
      </w:r>
      <w:r w:rsidRPr="002E2F03">
        <w:rPr>
          <w:rFonts w:ascii="Times New Roman" w:hAnsi="Times New Roman" w:cs="Times New Roman"/>
          <w:sz w:val="28"/>
          <w:szCs w:val="28"/>
        </w:rPr>
        <w:t xml:space="preserve"> 2010</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г. число больных составило 549 496 человек (2006</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г. – 480 422; 2007</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г. –</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522 534; 2008</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 xml:space="preserve">г. – </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548 682, 2009</w:t>
      </w:r>
      <w:r w:rsidR="00505FA8">
        <w:rPr>
          <w:rFonts w:ascii="Times New Roman" w:hAnsi="Times New Roman" w:cs="Times New Roman"/>
          <w:sz w:val="28"/>
          <w:szCs w:val="28"/>
        </w:rPr>
        <w:t xml:space="preserve"> </w:t>
      </w:r>
      <w:r w:rsidRPr="002E2F03">
        <w:rPr>
          <w:rFonts w:ascii="Times New Roman" w:hAnsi="Times New Roman" w:cs="Times New Roman"/>
          <w:sz w:val="28"/>
          <w:szCs w:val="28"/>
        </w:rPr>
        <w:t>г. – 537 547), при этом рост в последние 3 года обусловлен увеличением числа больных с остеоартрозом и остеопорозом. Вместе с тем в структуре причин инвали</w:t>
      </w:r>
      <w:r w:rsidRPr="002E2F03">
        <w:rPr>
          <w:rFonts w:ascii="Times New Roman" w:hAnsi="Times New Roman" w:cs="Times New Roman"/>
          <w:sz w:val="28"/>
          <w:szCs w:val="28"/>
        </w:rPr>
        <w:t>д</w:t>
      </w:r>
      <w:r w:rsidRPr="002E2F03">
        <w:rPr>
          <w:rFonts w:ascii="Times New Roman" w:hAnsi="Times New Roman" w:cs="Times New Roman"/>
          <w:sz w:val="28"/>
          <w:szCs w:val="28"/>
        </w:rPr>
        <w:t>ности как взрослого, так и детского населения ревматоидный артрит занимает 4-е м</w:t>
      </w:r>
      <w:r w:rsidRPr="002E2F03">
        <w:rPr>
          <w:rFonts w:ascii="Times New Roman" w:hAnsi="Times New Roman" w:cs="Times New Roman"/>
          <w:sz w:val="28"/>
          <w:szCs w:val="28"/>
        </w:rPr>
        <w:t>е</w:t>
      </w:r>
      <w:r w:rsidRPr="002E2F03">
        <w:rPr>
          <w:rFonts w:ascii="Times New Roman" w:hAnsi="Times New Roman" w:cs="Times New Roman"/>
          <w:sz w:val="28"/>
          <w:szCs w:val="28"/>
        </w:rPr>
        <w:t>сто.</w:t>
      </w:r>
    </w:p>
    <w:p w:rsidR="006D7C6B" w:rsidRPr="002E2F03" w:rsidRDefault="006D7C6B" w:rsidP="002F61F4">
      <w:pPr>
        <w:ind w:firstLine="720"/>
        <w:jc w:val="both"/>
        <w:rPr>
          <w:rFonts w:ascii="Times New Roman" w:hAnsi="Times New Roman" w:cs="Times New Roman"/>
          <w:sz w:val="28"/>
          <w:szCs w:val="28"/>
        </w:rPr>
      </w:pPr>
      <w:r w:rsidRPr="002E2F03">
        <w:rPr>
          <w:rFonts w:ascii="Times New Roman" w:hAnsi="Times New Roman" w:cs="Times New Roman"/>
          <w:sz w:val="28"/>
          <w:szCs w:val="28"/>
        </w:rPr>
        <w:t>Внедрение стандарта оказания медицинской помощи больным серопозитивным ревматоидным артритом, другими ревматоидными артритами, юношеским (ювенил</w:t>
      </w:r>
      <w:r w:rsidRPr="002E2F03">
        <w:rPr>
          <w:rFonts w:ascii="Times New Roman" w:hAnsi="Times New Roman" w:cs="Times New Roman"/>
          <w:sz w:val="28"/>
          <w:szCs w:val="28"/>
        </w:rPr>
        <w:t>ь</w:t>
      </w:r>
      <w:r w:rsidRPr="002E2F03">
        <w:rPr>
          <w:rFonts w:ascii="Times New Roman" w:hAnsi="Times New Roman" w:cs="Times New Roman"/>
          <w:sz w:val="28"/>
          <w:szCs w:val="28"/>
        </w:rPr>
        <w:t xml:space="preserve">ным) артритом (приказ </w:t>
      </w:r>
      <w:r w:rsidR="009278C2">
        <w:rPr>
          <w:rFonts w:ascii="Times New Roman" w:hAnsi="Times New Roman" w:cs="Times New Roman"/>
          <w:iCs/>
          <w:sz w:val="28"/>
          <w:szCs w:val="28"/>
        </w:rPr>
        <w:t>Минздравсоцразвития России</w:t>
      </w:r>
      <w:r w:rsidR="000749B5">
        <w:rPr>
          <w:rFonts w:ascii="Times New Roman" w:hAnsi="Times New Roman" w:cs="Times New Roman"/>
          <w:iCs/>
          <w:sz w:val="28"/>
          <w:szCs w:val="28"/>
        </w:rPr>
        <w:t xml:space="preserve"> </w:t>
      </w:r>
      <w:r w:rsidRPr="002E2F03">
        <w:rPr>
          <w:rFonts w:ascii="Times New Roman" w:hAnsi="Times New Roman" w:cs="Times New Roman"/>
          <w:sz w:val="28"/>
          <w:szCs w:val="28"/>
        </w:rPr>
        <w:t>от 17.01.2007 № 41) позволит снизить уровень инвалидизации трудоспособного населения.</w:t>
      </w:r>
    </w:p>
    <w:p w:rsidR="006D7C6B" w:rsidRPr="002E2F03" w:rsidRDefault="006D7C6B" w:rsidP="002F61F4">
      <w:pPr>
        <w:ind w:firstLine="720"/>
        <w:jc w:val="both"/>
        <w:rPr>
          <w:rFonts w:ascii="Times New Roman" w:hAnsi="Times New Roman" w:cs="Times New Roman"/>
          <w:sz w:val="28"/>
          <w:szCs w:val="28"/>
        </w:rPr>
      </w:pPr>
      <w:r w:rsidRPr="002E2F03">
        <w:rPr>
          <w:rFonts w:ascii="Times New Roman" w:hAnsi="Times New Roman" w:cs="Times New Roman"/>
          <w:sz w:val="28"/>
          <w:szCs w:val="28"/>
        </w:rPr>
        <w:t>Сохранение здоровья женщины является залогом успешной демографической политики. Воспалительные заболевания органов малого таза являются ведущими причинами снижения детородной функции женщин. Внедрение стандарта оказания медицинской помощи больным с воспалительными болезнями шейки матки, вагин</w:t>
      </w:r>
      <w:r w:rsidRPr="002E2F03">
        <w:rPr>
          <w:rFonts w:ascii="Times New Roman" w:hAnsi="Times New Roman" w:cs="Times New Roman"/>
          <w:sz w:val="28"/>
          <w:szCs w:val="28"/>
        </w:rPr>
        <w:t>и</w:t>
      </w:r>
      <w:r w:rsidRPr="002E2F03">
        <w:rPr>
          <w:rFonts w:ascii="Times New Roman" w:hAnsi="Times New Roman" w:cs="Times New Roman"/>
          <w:sz w:val="28"/>
          <w:szCs w:val="28"/>
        </w:rPr>
        <w:t xml:space="preserve">тами (приказ </w:t>
      </w:r>
      <w:r w:rsidR="009278C2">
        <w:rPr>
          <w:rFonts w:ascii="Times New Roman" w:hAnsi="Times New Roman" w:cs="Times New Roman"/>
          <w:iCs/>
          <w:sz w:val="28"/>
          <w:szCs w:val="28"/>
        </w:rPr>
        <w:t>Минздравсоцразвития России</w:t>
      </w:r>
      <w:r w:rsidR="007675A4">
        <w:rPr>
          <w:rFonts w:ascii="Times New Roman" w:hAnsi="Times New Roman" w:cs="Times New Roman"/>
          <w:iCs/>
          <w:sz w:val="28"/>
          <w:szCs w:val="28"/>
        </w:rPr>
        <w:t xml:space="preserve"> </w:t>
      </w:r>
      <w:r w:rsidR="002E2F03">
        <w:rPr>
          <w:rFonts w:ascii="Times New Roman" w:hAnsi="Times New Roman" w:cs="Times New Roman"/>
          <w:sz w:val="28"/>
          <w:szCs w:val="28"/>
        </w:rPr>
        <w:t xml:space="preserve">от </w:t>
      </w:r>
      <w:r w:rsidRPr="002E2F03">
        <w:rPr>
          <w:rFonts w:ascii="Times New Roman" w:hAnsi="Times New Roman" w:cs="Times New Roman"/>
          <w:sz w:val="28"/>
          <w:szCs w:val="28"/>
        </w:rPr>
        <w:t xml:space="preserve">13.12.2007 № 767) позволит повысить рождаемость в республике, снизить риск развития осложнений беременности, в том числе и привычного невынашивания (приказ </w:t>
      </w:r>
      <w:r w:rsidR="009278C2">
        <w:rPr>
          <w:rFonts w:ascii="Times New Roman" w:hAnsi="Times New Roman" w:cs="Times New Roman"/>
          <w:iCs/>
          <w:sz w:val="28"/>
          <w:szCs w:val="28"/>
        </w:rPr>
        <w:t>Минздравсоцразвития России</w:t>
      </w:r>
      <w:r w:rsidR="002E2F03">
        <w:rPr>
          <w:rFonts w:ascii="Times New Roman" w:hAnsi="Times New Roman" w:cs="Times New Roman"/>
          <w:iCs/>
          <w:sz w:val="28"/>
          <w:szCs w:val="28"/>
        </w:rPr>
        <w:t xml:space="preserve"> от </w:t>
      </w:r>
      <w:r w:rsidRPr="002E2F03">
        <w:rPr>
          <w:rFonts w:ascii="Times New Roman" w:hAnsi="Times New Roman" w:cs="Times New Roman"/>
          <w:sz w:val="28"/>
          <w:szCs w:val="28"/>
        </w:rPr>
        <w:t>07.04 2006 № 256).</w:t>
      </w:r>
    </w:p>
    <w:p w:rsidR="006D7C6B" w:rsidRPr="002E2F03" w:rsidRDefault="006D7C6B" w:rsidP="002F61F4">
      <w:pPr>
        <w:ind w:firstLine="709"/>
        <w:jc w:val="both"/>
        <w:rPr>
          <w:rFonts w:ascii="Times New Roman" w:hAnsi="Times New Roman" w:cs="Times New Roman"/>
          <w:sz w:val="28"/>
          <w:szCs w:val="28"/>
        </w:rPr>
      </w:pPr>
      <w:r w:rsidRPr="002E2F03">
        <w:rPr>
          <w:rFonts w:ascii="Times New Roman" w:hAnsi="Times New Roman" w:cs="Times New Roman"/>
          <w:sz w:val="28"/>
          <w:szCs w:val="28"/>
        </w:rPr>
        <w:t>Вынашивание беременности и рождение здорового ребенка во многом опред</w:t>
      </w:r>
      <w:r w:rsidRPr="002E2F03">
        <w:rPr>
          <w:rFonts w:ascii="Times New Roman" w:hAnsi="Times New Roman" w:cs="Times New Roman"/>
          <w:sz w:val="28"/>
          <w:szCs w:val="28"/>
        </w:rPr>
        <w:t>е</w:t>
      </w:r>
      <w:r w:rsidRPr="002E2F03">
        <w:rPr>
          <w:rFonts w:ascii="Times New Roman" w:hAnsi="Times New Roman" w:cs="Times New Roman"/>
          <w:sz w:val="28"/>
          <w:szCs w:val="28"/>
        </w:rPr>
        <w:t>ляется качеством репродуктивного здоровья женщин, которое остается неудовлетв</w:t>
      </w:r>
      <w:r w:rsidRPr="002E2F03">
        <w:rPr>
          <w:rFonts w:ascii="Times New Roman" w:hAnsi="Times New Roman" w:cs="Times New Roman"/>
          <w:sz w:val="28"/>
          <w:szCs w:val="28"/>
        </w:rPr>
        <w:t>о</w:t>
      </w:r>
      <w:r w:rsidRPr="002E2F03">
        <w:rPr>
          <w:rFonts w:ascii="Times New Roman" w:hAnsi="Times New Roman" w:cs="Times New Roman"/>
          <w:sz w:val="28"/>
          <w:szCs w:val="28"/>
        </w:rPr>
        <w:t>рительным. Ежегодно около 3,5процента  беременностей заканчиваются преждевр</w:t>
      </w:r>
      <w:r w:rsidRPr="002E2F03">
        <w:rPr>
          <w:rFonts w:ascii="Times New Roman" w:hAnsi="Times New Roman" w:cs="Times New Roman"/>
          <w:sz w:val="28"/>
          <w:szCs w:val="28"/>
        </w:rPr>
        <w:t>е</w:t>
      </w:r>
      <w:r w:rsidRPr="002E2F03">
        <w:rPr>
          <w:rFonts w:ascii="Times New Roman" w:hAnsi="Times New Roman" w:cs="Times New Roman"/>
          <w:sz w:val="28"/>
          <w:szCs w:val="28"/>
        </w:rPr>
        <w:t>менными родами.</w:t>
      </w:r>
    </w:p>
    <w:p w:rsidR="006D7C6B" w:rsidRDefault="006D7C6B" w:rsidP="002F61F4">
      <w:pPr>
        <w:ind w:firstLine="709"/>
        <w:jc w:val="both"/>
        <w:rPr>
          <w:rFonts w:ascii="Times New Roman" w:hAnsi="Times New Roman" w:cs="Times New Roman"/>
          <w:sz w:val="28"/>
          <w:szCs w:val="28"/>
        </w:rPr>
      </w:pPr>
      <w:r w:rsidRPr="002E2F03">
        <w:rPr>
          <w:rFonts w:ascii="Times New Roman" w:hAnsi="Times New Roman" w:cs="Times New Roman"/>
          <w:sz w:val="28"/>
          <w:szCs w:val="28"/>
        </w:rPr>
        <w:t>Практически не снижается удельный вес беременных, страдающих анемией, заболеваниями сердечно-сосудистой и эндокринной систем, отмечается увеличение доли беременных с заболеваниями мочеполовой системы. В результате  сохраняются высокими частота осложнений беременности  и родов. Ежегодно доля нормальных родов не превышает 1/3 от общего числа. Частота оперативного родоразрешения за последние 5 лет возросла в 1,3 раза и составила 19,6 процента. Привычное невын</w:t>
      </w:r>
      <w:r w:rsidRPr="002E2F03">
        <w:rPr>
          <w:rFonts w:ascii="Times New Roman" w:hAnsi="Times New Roman" w:cs="Times New Roman"/>
          <w:sz w:val="28"/>
          <w:szCs w:val="28"/>
        </w:rPr>
        <w:t>а</w:t>
      </w:r>
      <w:r w:rsidRPr="002E2F03">
        <w:rPr>
          <w:rFonts w:ascii="Times New Roman" w:hAnsi="Times New Roman" w:cs="Times New Roman"/>
          <w:sz w:val="28"/>
          <w:szCs w:val="28"/>
        </w:rPr>
        <w:t xml:space="preserve">шивание беременности является одной из наиболее сложных проблем в современной </w:t>
      </w:r>
      <w:r w:rsidRPr="002E2F03">
        <w:rPr>
          <w:rFonts w:ascii="Times New Roman" w:hAnsi="Times New Roman" w:cs="Times New Roman"/>
          <w:sz w:val="28"/>
          <w:szCs w:val="28"/>
        </w:rPr>
        <w:lastRenderedPageBreak/>
        <w:t>гинекологии, терапия привычного невынашивания беременности, как правило, пр</w:t>
      </w:r>
      <w:r w:rsidRPr="002E2F03">
        <w:rPr>
          <w:rFonts w:ascii="Times New Roman" w:hAnsi="Times New Roman" w:cs="Times New Roman"/>
          <w:sz w:val="28"/>
          <w:szCs w:val="28"/>
        </w:rPr>
        <w:t>о</w:t>
      </w:r>
      <w:r w:rsidRPr="002E2F03">
        <w:rPr>
          <w:rFonts w:ascii="Times New Roman" w:hAnsi="Times New Roman" w:cs="Times New Roman"/>
          <w:sz w:val="28"/>
          <w:szCs w:val="28"/>
        </w:rPr>
        <w:t>водится exjuva</w:t>
      </w:r>
      <w:r w:rsidRPr="002E2F03">
        <w:rPr>
          <w:rFonts w:ascii="Times New Roman" w:hAnsi="Times New Roman" w:cs="Times New Roman"/>
          <w:sz w:val="28"/>
          <w:szCs w:val="28"/>
          <w:lang w:val="en-US"/>
        </w:rPr>
        <w:t>n</w:t>
      </w:r>
      <w:r w:rsidRPr="002E2F03">
        <w:rPr>
          <w:rFonts w:ascii="Times New Roman" w:hAnsi="Times New Roman" w:cs="Times New Roman"/>
          <w:sz w:val="28"/>
          <w:szCs w:val="28"/>
        </w:rPr>
        <w:t>tibus (без прямого подтверждения диагноза). Поэтому разработка пр</w:t>
      </w:r>
      <w:r w:rsidRPr="002E2F03">
        <w:rPr>
          <w:rFonts w:ascii="Times New Roman" w:hAnsi="Times New Roman" w:cs="Times New Roman"/>
          <w:sz w:val="28"/>
          <w:szCs w:val="28"/>
        </w:rPr>
        <w:t>а</w:t>
      </w:r>
      <w:r w:rsidRPr="002E2F03">
        <w:rPr>
          <w:rFonts w:ascii="Times New Roman" w:hAnsi="Times New Roman" w:cs="Times New Roman"/>
          <w:sz w:val="28"/>
          <w:szCs w:val="28"/>
        </w:rPr>
        <w:t xml:space="preserve">вильной терапевтической стратегии ведения больных </w:t>
      </w:r>
      <w:proofErr w:type="gramStart"/>
      <w:r w:rsidRPr="002E2F03">
        <w:rPr>
          <w:rFonts w:ascii="Times New Roman" w:hAnsi="Times New Roman" w:cs="Times New Roman"/>
          <w:sz w:val="28"/>
          <w:szCs w:val="28"/>
        </w:rPr>
        <w:t>привычным</w:t>
      </w:r>
      <w:proofErr w:type="gramEnd"/>
      <w:r w:rsidR="007675A4">
        <w:rPr>
          <w:rFonts w:ascii="Times New Roman" w:hAnsi="Times New Roman" w:cs="Times New Roman"/>
          <w:sz w:val="28"/>
          <w:szCs w:val="28"/>
        </w:rPr>
        <w:t xml:space="preserve"> </w:t>
      </w:r>
      <w:r w:rsidRPr="002E2F03">
        <w:rPr>
          <w:rFonts w:ascii="Times New Roman" w:hAnsi="Times New Roman" w:cs="Times New Roman"/>
          <w:sz w:val="28"/>
          <w:szCs w:val="28"/>
        </w:rPr>
        <w:t>невынашиванием беременности приобретает особую важность.»;</w:t>
      </w:r>
    </w:p>
    <w:p w:rsidR="00DA1BAE" w:rsidRPr="002E2F03" w:rsidRDefault="00DA1BAE" w:rsidP="002F61F4">
      <w:pPr>
        <w:ind w:firstLine="709"/>
        <w:jc w:val="both"/>
        <w:rPr>
          <w:rFonts w:ascii="Times New Roman" w:hAnsi="Times New Roman" w:cs="Times New Roman"/>
          <w:sz w:val="28"/>
          <w:szCs w:val="28"/>
        </w:rPr>
      </w:pPr>
    </w:p>
    <w:p w:rsidR="006D7C6B" w:rsidRDefault="006D7C6B" w:rsidP="002F61F4">
      <w:pPr>
        <w:ind w:firstLine="709"/>
        <w:jc w:val="both"/>
        <w:rPr>
          <w:rFonts w:ascii="Times New Roman" w:hAnsi="Times New Roman" w:cs="Times New Roman"/>
          <w:sz w:val="28"/>
          <w:szCs w:val="28"/>
        </w:rPr>
      </w:pPr>
      <w:r w:rsidRPr="002E2F03">
        <w:rPr>
          <w:rFonts w:ascii="Times New Roman" w:hAnsi="Times New Roman" w:cs="Times New Roman"/>
          <w:sz w:val="28"/>
          <w:szCs w:val="28"/>
        </w:rPr>
        <w:t>таблицу 32 исключить;</w:t>
      </w:r>
    </w:p>
    <w:p w:rsidR="00DA1BAE" w:rsidRPr="002E2F03" w:rsidRDefault="00DA1BAE" w:rsidP="00DA1BAE">
      <w:pPr>
        <w:jc w:val="both"/>
        <w:rPr>
          <w:rFonts w:ascii="Times New Roman" w:hAnsi="Times New Roman" w:cs="Times New Roman"/>
          <w:sz w:val="28"/>
          <w:szCs w:val="28"/>
        </w:rPr>
      </w:pPr>
    </w:p>
    <w:p w:rsidR="006D7C6B" w:rsidRPr="002E2F03" w:rsidRDefault="006D7C6B" w:rsidP="002F61F4">
      <w:pPr>
        <w:shd w:val="clear" w:color="auto" w:fill="FFFFFF"/>
        <w:ind w:firstLine="708"/>
        <w:outlineLvl w:val="0"/>
        <w:rPr>
          <w:rFonts w:ascii="Times New Roman" w:hAnsi="Times New Roman" w:cs="Times New Roman"/>
          <w:bCs/>
          <w:sz w:val="28"/>
          <w:szCs w:val="28"/>
        </w:rPr>
      </w:pPr>
      <w:r w:rsidRPr="002E2F03">
        <w:rPr>
          <w:rFonts w:ascii="Times New Roman" w:hAnsi="Times New Roman" w:cs="Times New Roman"/>
          <w:sz w:val="28"/>
          <w:szCs w:val="28"/>
        </w:rPr>
        <w:t xml:space="preserve">в разделе </w:t>
      </w:r>
      <w:r w:rsidRPr="002E2F03">
        <w:rPr>
          <w:rFonts w:ascii="Times New Roman" w:hAnsi="Times New Roman" w:cs="Times New Roman"/>
          <w:bCs/>
          <w:sz w:val="28"/>
          <w:szCs w:val="28"/>
        </w:rPr>
        <w:t>14 «Финансовое обеспечение Программы</w:t>
      </w:r>
      <w:r w:rsidR="00DA1BAE">
        <w:rPr>
          <w:rFonts w:ascii="Times New Roman" w:hAnsi="Times New Roman" w:cs="Times New Roman"/>
          <w:bCs/>
          <w:sz w:val="28"/>
          <w:szCs w:val="28"/>
        </w:rPr>
        <w:t>»</w:t>
      </w:r>
      <w:r w:rsidR="000749B5">
        <w:rPr>
          <w:rFonts w:ascii="Times New Roman" w:hAnsi="Times New Roman" w:cs="Times New Roman"/>
          <w:bCs/>
          <w:sz w:val="28"/>
          <w:szCs w:val="28"/>
        </w:rPr>
        <w:t xml:space="preserve"> Программы</w:t>
      </w:r>
      <w:r w:rsidRPr="002E2F03">
        <w:rPr>
          <w:rFonts w:ascii="Times New Roman" w:hAnsi="Times New Roman" w:cs="Times New Roman"/>
          <w:bCs/>
          <w:sz w:val="28"/>
          <w:szCs w:val="28"/>
        </w:rPr>
        <w:t>:</w:t>
      </w:r>
    </w:p>
    <w:p w:rsidR="006D7C6B" w:rsidRPr="002E2F03" w:rsidRDefault="006D7C6B" w:rsidP="002F61F4">
      <w:pPr>
        <w:shd w:val="clear" w:color="auto" w:fill="FFFFFF"/>
        <w:ind w:firstLine="708"/>
        <w:outlineLvl w:val="0"/>
        <w:rPr>
          <w:rFonts w:ascii="Times New Roman" w:hAnsi="Times New Roman" w:cs="Times New Roman"/>
          <w:bCs/>
          <w:sz w:val="28"/>
          <w:szCs w:val="28"/>
        </w:rPr>
      </w:pPr>
      <w:r w:rsidRPr="002E2F03">
        <w:rPr>
          <w:rFonts w:ascii="Times New Roman" w:hAnsi="Times New Roman" w:cs="Times New Roman"/>
          <w:bCs/>
          <w:sz w:val="28"/>
          <w:szCs w:val="28"/>
        </w:rPr>
        <w:t xml:space="preserve">абзацы пятый – сорок шестой изложить в следующей редакции: </w:t>
      </w:r>
    </w:p>
    <w:p w:rsidR="006D7C6B" w:rsidRPr="002E2F03" w:rsidRDefault="006D7C6B" w:rsidP="002F61F4">
      <w:pPr>
        <w:shd w:val="clear" w:color="auto" w:fill="FFFFFF"/>
        <w:ind w:firstLine="720"/>
        <w:jc w:val="both"/>
        <w:rPr>
          <w:rFonts w:ascii="Times New Roman" w:hAnsi="Times New Roman" w:cs="Times New Roman"/>
          <w:sz w:val="28"/>
          <w:szCs w:val="28"/>
        </w:rPr>
      </w:pPr>
      <w:r w:rsidRPr="002E2F03">
        <w:rPr>
          <w:rFonts w:ascii="Times New Roman" w:hAnsi="Times New Roman" w:cs="Times New Roman"/>
          <w:sz w:val="28"/>
          <w:szCs w:val="28"/>
        </w:rPr>
        <w:t>«Общий объем финансирования Программы в 2011 – 2012</w:t>
      </w:r>
      <w:r w:rsidR="00493C68">
        <w:rPr>
          <w:rFonts w:ascii="Times New Roman" w:hAnsi="Times New Roman" w:cs="Times New Roman"/>
          <w:sz w:val="28"/>
          <w:szCs w:val="28"/>
        </w:rPr>
        <w:t xml:space="preserve"> </w:t>
      </w:r>
      <w:r w:rsidRPr="002E2F03">
        <w:rPr>
          <w:rFonts w:ascii="Times New Roman" w:hAnsi="Times New Roman" w:cs="Times New Roman"/>
          <w:sz w:val="28"/>
          <w:szCs w:val="28"/>
        </w:rPr>
        <w:t>гг. составит 9 410 651,8 тыс.рублей, в том числе:</w:t>
      </w:r>
    </w:p>
    <w:p w:rsidR="006D7C6B" w:rsidRPr="002E2F03" w:rsidRDefault="006D7C6B" w:rsidP="002F61F4">
      <w:pPr>
        <w:shd w:val="clear" w:color="auto" w:fill="FFFFFF"/>
        <w:ind w:firstLine="720"/>
        <w:jc w:val="both"/>
        <w:rPr>
          <w:rFonts w:ascii="Times New Roman" w:hAnsi="Times New Roman" w:cs="Times New Roman"/>
          <w:sz w:val="28"/>
          <w:szCs w:val="28"/>
        </w:rPr>
      </w:pPr>
      <w:r w:rsidRPr="002E2F03">
        <w:rPr>
          <w:rFonts w:ascii="Times New Roman" w:hAnsi="Times New Roman" w:cs="Times New Roman"/>
          <w:sz w:val="28"/>
          <w:szCs w:val="28"/>
        </w:rPr>
        <w:t>в 2011 г. – 4 290 527,8 тыс.рублей;</w:t>
      </w:r>
    </w:p>
    <w:p w:rsidR="006D7C6B" w:rsidRPr="002E2F03" w:rsidRDefault="006D7C6B" w:rsidP="002F61F4">
      <w:pPr>
        <w:shd w:val="clear" w:color="auto" w:fill="FFFFFF"/>
        <w:ind w:firstLine="720"/>
        <w:jc w:val="both"/>
        <w:rPr>
          <w:rFonts w:ascii="Times New Roman" w:hAnsi="Times New Roman" w:cs="Times New Roman"/>
          <w:sz w:val="28"/>
          <w:szCs w:val="28"/>
        </w:rPr>
      </w:pPr>
      <w:r w:rsidRPr="002E2F03">
        <w:rPr>
          <w:rFonts w:ascii="Times New Roman" w:hAnsi="Times New Roman" w:cs="Times New Roman"/>
          <w:sz w:val="28"/>
          <w:szCs w:val="28"/>
        </w:rPr>
        <w:t>в 2012 г. – 5 120 124,0 тыс.рублей;</w:t>
      </w:r>
    </w:p>
    <w:p w:rsidR="006D7C6B" w:rsidRPr="002E2F03" w:rsidRDefault="006D7C6B" w:rsidP="002F61F4">
      <w:pPr>
        <w:shd w:val="clear" w:color="auto" w:fill="FFFFFF"/>
        <w:ind w:firstLine="720"/>
        <w:jc w:val="both"/>
        <w:rPr>
          <w:rFonts w:ascii="Times New Roman" w:hAnsi="Times New Roman" w:cs="Times New Roman"/>
          <w:sz w:val="28"/>
          <w:szCs w:val="28"/>
        </w:rPr>
      </w:pPr>
      <w:r w:rsidRPr="002E2F03">
        <w:rPr>
          <w:rFonts w:ascii="Times New Roman" w:hAnsi="Times New Roman" w:cs="Times New Roman"/>
          <w:sz w:val="28"/>
          <w:szCs w:val="28"/>
        </w:rPr>
        <w:t>из них:</w:t>
      </w:r>
    </w:p>
    <w:p w:rsidR="006D7C6B" w:rsidRPr="002E2F03" w:rsidRDefault="006D7C6B" w:rsidP="002F61F4">
      <w:pPr>
        <w:shd w:val="clear" w:color="auto" w:fill="FFFFFF"/>
        <w:ind w:firstLine="720"/>
        <w:jc w:val="both"/>
        <w:rPr>
          <w:rFonts w:ascii="Times New Roman" w:hAnsi="Times New Roman" w:cs="Times New Roman"/>
          <w:sz w:val="28"/>
          <w:szCs w:val="28"/>
        </w:rPr>
      </w:pPr>
      <w:r w:rsidRPr="002E2F03">
        <w:rPr>
          <w:rFonts w:ascii="Times New Roman" w:hAnsi="Times New Roman" w:cs="Times New Roman"/>
          <w:sz w:val="28"/>
          <w:szCs w:val="28"/>
        </w:rPr>
        <w:t>средства ФФОМС – 7 914 035,0 тыс.рублей, в том числе:</w:t>
      </w:r>
    </w:p>
    <w:p w:rsidR="006D7C6B" w:rsidRPr="002E2F03" w:rsidRDefault="006D7C6B" w:rsidP="002F61F4">
      <w:pPr>
        <w:shd w:val="clear" w:color="auto" w:fill="FFFFFF"/>
        <w:ind w:firstLine="720"/>
        <w:jc w:val="both"/>
        <w:rPr>
          <w:rFonts w:ascii="Times New Roman" w:hAnsi="Times New Roman" w:cs="Times New Roman"/>
          <w:sz w:val="28"/>
          <w:szCs w:val="28"/>
        </w:rPr>
      </w:pPr>
      <w:r w:rsidRPr="002E2F03">
        <w:rPr>
          <w:rFonts w:ascii="Times New Roman" w:hAnsi="Times New Roman" w:cs="Times New Roman"/>
          <w:sz w:val="28"/>
          <w:szCs w:val="28"/>
        </w:rPr>
        <w:t>в 2011 г. – 3 764 121,5 тыс.рублей;</w:t>
      </w:r>
    </w:p>
    <w:p w:rsidR="006D7C6B" w:rsidRPr="002E2F03" w:rsidRDefault="006D7C6B" w:rsidP="002F61F4">
      <w:pPr>
        <w:shd w:val="clear" w:color="auto" w:fill="FFFFFF"/>
        <w:ind w:firstLine="720"/>
        <w:jc w:val="both"/>
        <w:rPr>
          <w:rFonts w:ascii="Times New Roman" w:hAnsi="Times New Roman" w:cs="Times New Roman"/>
          <w:sz w:val="28"/>
          <w:szCs w:val="28"/>
        </w:rPr>
      </w:pPr>
      <w:r w:rsidRPr="002E2F03">
        <w:rPr>
          <w:rFonts w:ascii="Times New Roman" w:hAnsi="Times New Roman" w:cs="Times New Roman"/>
          <w:sz w:val="28"/>
          <w:szCs w:val="28"/>
        </w:rPr>
        <w:t>в 2012 г. – 4 149 913,5 тыс.рублей;</w:t>
      </w:r>
    </w:p>
    <w:p w:rsidR="006D7C6B" w:rsidRPr="002E2F03" w:rsidRDefault="006D7C6B" w:rsidP="002F61F4">
      <w:pPr>
        <w:shd w:val="clear" w:color="auto" w:fill="FFFFFF"/>
        <w:ind w:firstLine="720"/>
        <w:jc w:val="both"/>
        <w:rPr>
          <w:rFonts w:ascii="Times New Roman" w:hAnsi="Times New Roman" w:cs="Times New Roman"/>
          <w:sz w:val="28"/>
          <w:szCs w:val="28"/>
        </w:rPr>
      </w:pPr>
      <w:bookmarkStart w:id="15" w:name="sub_12"/>
      <w:r w:rsidRPr="002E2F03">
        <w:rPr>
          <w:rFonts w:ascii="Times New Roman" w:hAnsi="Times New Roman" w:cs="Times New Roman"/>
          <w:sz w:val="28"/>
          <w:szCs w:val="28"/>
        </w:rPr>
        <w:t>средства бюджета Республики Татарстан – 329 325,6 тыс.рублей, в том числе:</w:t>
      </w:r>
    </w:p>
    <w:bookmarkEnd w:id="15"/>
    <w:p w:rsidR="006D7C6B" w:rsidRPr="002E2F03" w:rsidRDefault="006D7C6B" w:rsidP="002F61F4">
      <w:pPr>
        <w:shd w:val="clear" w:color="auto" w:fill="FFFFFF"/>
        <w:ind w:firstLine="720"/>
        <w:jc w:val="both"/>
        <w:rPr>
          <w:rFonts w:ascii="Times New Roman" w:hAnsi="Times New Roman" w:cs="Times New Roman"/>
          <w:sz w:val="28"/>
          <w:szCs w:val="28"/>
        </w:rPr>
      </w:pPr>
      <w:r w:rsidRPr="002E2F03">
        <w:rPr>
          <w:rFonts w:ascii="Times New Roman" w:hAnsi="Times New Roman" w:cs="Times New Roman"/>
          <w:sz w:val="28"/>
          <w:szCs w:val="28"/>
        </w:rPr>
        <w:t>в 2011 г. – 149 800,6 тыс.рублей;</w:t>
      </w:r>
    </w:p>
    <w:p w:rsidR="006D7C6B" w:rsidRPr="00787AE0" w:rsidRDefault="006D7C6B" w:rsidP="002F61F4">
      <w:pPr>
        <w:shd w:val="clear" w:color="auto" w:fill="FFFFFF"/>
        <w:ind w:firstLine="720"/>
        <w:jc w:val="both"/>
        <w:rPr>
          <w:rFonts w:ascii="Times New Roman" w:hAnsi="Times New Roman" w:cs="Times New Roman"/>
          <w:sz w:val="28"/>
          <w:szCs w:val="28"/>
        </w:rPr>
      </w:pPr>
      <w:r w:rsidRPr="00787AE0">
        <w:rPr>
          <w:rFonts w:ascii="Times New Roman" w:hAnsi="Times New Roman" w:cs="Times New Roman"/>
          <w:sz w:val="28"/>
          <w:szCs w:val="28"/>
        </w:rPr>
        <w:t>в 2012 г. – 179 525,0 тыс.рублей;</w:t>
      </w:r>
    </w:p>
    <w:p w:rsidR="006D7C6B" w:rsidRPr="00787AE0" w:rsidRDefault="006D7C6B" w:rsidP="002F61F4">
      <w:pPr>
        <w:shd w:val="clear" w:color="auto" w:fill="FFFFFF"/>
        <w:ind w:firstLine="720"/>
        <w:jc w:val="both"/>
        <w:rPr>
          <w:rFonts w:ascii="Times New Roman" w:hAnsi="Times New Roman" w:cs="Times New Roman"/>
          <w:sz w:val="28"/>
          <w:szCs w:val="28"/>
        </w:rPr>
      </w:pPr>
      <w:r w:rsidRPr="00787AE0">
        <w:rPr>
          <w:rFonts w:ascii="Times New Roman" w:hAnsi="Times New Roman" w:cs="Times New Roman"/>
          <w:sz w:val="28"/>
          <w:szCs w:val="28"/>
        </w:rPr>
        <w:t>средства ТФОМС – 1 167 291,2 тыс.рублей, в том числе:</w:t>
      </w:r>
    </w:p>
    <w:p w:rsidR="006D7C6B" w:rsidRPr="00787AE0" w:rsidRDefault="006D7C6B" w:rsidP="002F61F4">
      <w:pPr>
        <w:shd w:val="clear" w:color="auto" w:fill="FFFFFF"/>
        <w:ind w:firstLine="720"/>
        <w:jc w:val="both"/>
        <w:rPr>
          <w:rFonts w:ascii="Times New Roman" w:hAnsi="Times New Roman" w:cs="Times New Roman"/>
          <w:sz w:val="28"/>
          <w:szCs w:val="28"/>
        </w:rPr>
      </w:pPr>
      <w:r w:rsidRPr="00787AE0">
        <w:rPr>
          <w:rFonts w:ascii="Times New Roman" w:hAnsi="Times New Roman" w:cs="Times New Roman"/>
          <w:sz w:val="28"/>
          <w:szCs w:val="28"/>
        </w:rPr>
        <w:t>в 2011 г. – 376 605,7 тыс.рублей;</w:t>
      </w:r>
    </w:p>
    <w:p w:rsidR="006D7C6B" w:rsidRPr="00787AE0" w:rsidRDefault="006D7C6B" w:rsidP="002F61F4">
      <w:pPr>
        <w:shd w:val="clear" w:color="auto" w:fill="FFFFFF"/>
        <w:ind w:firstLine="720"/>
        <w:jc w:val="both"/>
        <w:rPr>
          <w:rFonts w:ascii="Times New Roman" w:hAnsi="Times New Roman" w:cs="Times New Roman"/>
          <w:sz w:val="28"/>
          <w:szCs w:val="28"/>
        </w:rPr>
      </w:pPr>
      <w:r w:rsidRPr="00787AE0">
        <w:rPr>
          <w:rFonts w:ascii="Times New Roman" w:hAnsi="Times New Roman" w:cs="Times New Roman"/>
          <w:sz w:val="28"/>
          <w:szCs w:val="28"/>
        </w:rPr>
        <w:t>в 2012 г. –  790 685,5 тыс.рублей.</w:t>
      </w:r>
    </w:p>
    <w:p w:rsidR="006D7C6B" w:rsidRPr="00787AE0" w:rsidRDefault="006D7C6B" w:rsidP="002F61F4">
      <w:pPr>
        <w:shd w:val="clear" w:color="auto" w:fill="FFFFFF"/>
        <w:ind w:firstLine="720"/>
        <w:jc w:val="both"/>
        <w:rPr>
          <w:rFonts w:ascii="Times New Roman" w:hAnsi="Times New Roman" w:cs="Times New Roman"/>
          <w:sz w:val="28"/>
          <w:szCs w:val="28"/>
        </w:rPr>
      </w:pPr>
      <w:bookmarkStart w:id="16" w:name="sub_13"/>
    </w:p>
    <w:p w:rsidR="006D7C6B" w:rsidRPr="00DA1BAE" w:rsidRDefault="006D7C6B" w:rsidP="002F61F4">
      <w:pPr>
        <w:shd w:val="clear" w:color="auto" w:fill="FFFFFF"/>
        <w:ind w:firstLine="720"/>
        <w:jc w:val="both"/>
        <w:rPr>
          <w:rFonts w:ascii="Times New Roman" w:hAnsi="Times New Roman" w:cs="Times New Roman"/>
          <w:sz w:val="28"/>
          <w:szCs w:val="28"/>
        </w:rPr>
      </w:pPr>
      <w:r w:rsidRPr="00DA1BAE">
        <w:rPr>
          <w:rFonts w:ascii="Times New Roman" w:hAnsi="Times New Roman" w:cs="Times New Roman"/>
          <w:sz w:val="28"/>
          <w:szCs w:val="28"/>
        </w:rPr>
        <w:t>В 2011 г</w:t>
      </w:r>
      <w:r w:rsidR="00DA1BAE">
        <w:rPr>
          <w:rFonts w:ascii="Times New Roman" w:hAnsi="Times New Roman" w:cs="Times New Roman"/>
          <w:sz w:val="28"/>
          <w:szCs w:val="28"/>
        </w:rPr>
        <w:t xml:space="preserve">оду </w:t>
      </w:r>
      <w:r w:rsidRPr="00DA1BAE">
        <w:rPr>
          <w:rFonts w:ascii="Times New Roman" w:hAnsi="Times New Roman" w:cs="Times New Roman"/>
          <w:sz w:val="28"/>
          <w:szCs w:val="28"/>
        </w:rPr>
        <w:t>объем финансирования Программы составит 4 290 527,8 тыс.рублей, из них:</w:t>
      </w:r>
    </w:p>
    <w:bookmarkEnd w:id="16"/>
    <w:p w:rsidR="006D7C6B" w:rsidRPr="00DA1BAE" w:rsidRDefault="006D7C6B" w:rsidP="002F61F4">
      <w:pPr>
        <w:shd w:val="clear" w:color="auto" w:fill="FFFFFF"/>
        <w:ind w:firstLine="720"/>
        <w:jc w:val="both"/>
        <w:rPr>
          <w:rFonts w:ascii="Times New Roman" w:hAnsi="Times New Roman" w:cs="Times New Roman"/>
          <w:sz w:val="28"/>
          <w:szCs w:val="28"/>
        </w:rPr>
      </w:pPr>
      <w:r w:rsidRPr="00DA1BAE">
        <w:rPr>
          <w:rFonts w:ascii="Times New Roman" w:hAnsi="Times New Roman" w:cs="Times New Roman"/>
          <w:sz w:val="28"/>
          <w:szCs w:val="28"/>
        </w:rPr>
        <w:t>на укрепление материально-технической базы медицинских учреждений – 3 033 060,7 тыс.рублей, в том числе:</w:t>
      </w:r>
    </w:p>
    <w:p w:rsidR="006D7C6B" w:rsidRPr="00DA1BAE" w:rsidRDefault="006D7C6B" w:rsidP="002F61F4">
      <w:pPr>
        <w:shd w:val="clear" w:color="auto" w:fill="FFFFFF"/>
        <w:ind w:firstLine="720"/>
        <w:jc w:val="both"/>
        <w:rPr>
          <w:rFonts w:ascii="Times New Roman" w:hAnsi="Times New Roman" w:cs="Times New Roman"/>
          <w:sz w:val="28"/>
          <w:szCs w:val="28"/>
        </w:rPr>
      </w:pPr>
      <w:r w:rsidRPr="00DA1BAE">
        <w:rPr>
          <w:rFonts w:ascii="Times New Roman" w:hAnsi="Times New Roman" w:cs="Times New Roman"/>
          <w:sz w:val="28"/>
          <w:szCs w:val="28"/>
        </w:rPr>
        <w:t>средства ФФОМС – 2 899 620,1 тыс.рублей;</w:t>
      </w:r>
    </w:p>
    <w:p w:rsidR="006D7C6B" w:rsidRPr="00DA1BAE" w:rsidRDefault="006D7C6B" w:rsidP="002F61F4">
      <w:pPr>
        <w:shd w:val="clear" w:color="auto" w:fill="FFFFFF"/>
        <w:ind w:firstLine="720"/>
        <w:jc w:val="both"/>
        <w:rPr>
          <w:rFonts w:ascii="Times New Roman" w:hAnsi="Times New Roman" w:cs="Times New Roman"/>
          <w:sz w:val="28"/>
          <w:szCs w:val="28"/>
        </w:rPr>
      </w:pPr>
      <w:r w:rsidRPr="00DA1BAE">
        <w:rPr>
          <w:rFonts w:ascii="Times New Roman" w:hAnsi="Times New Roman" w:cs="Times New Roman"/>
          <w:sz w:val="28"/>
          <w:szCs w:val="28"/>
        </w:rPr>
        <w:t>средства бюджета Республики Татарстан – 133 440,6 тыс.рублей;</w:t>
      </w:r>
    </w:p>
    <w:p w:rsidR="006D7C6B" w:rsidRPr="00DA1BAE" w:rsidRDefault="006D7C6B" w:rsidP="002F61F4">
      <w:pPr>
        <w:shd w:val="clear" w:color="auto" w:fill="FFFFFF"/>
        <w:ind w:firstLine="720"/>
        <w:jc w:val="both"/>
        <w:rPr>
          <w:rFonts w:ascii="Times New Roman" w:hAnsi="Times New Roman" w:cs="Times New Roman"/>
          <w:sz w:val="28"/>
          <w:szCs w:val="28"/>
        </w:rPr>
      </w:pPr>
      <w:r w:rsidRPr="00DA1BAE">
        <w:rPr>
          <w:rFonts w:ascii="Times New Roman" w:hAnsi="Times New Roman" w:cs="Times New Roman"/>
          <w:sz w:val="28"/>
          <w:szCs w:val="28"/>
        </w:rPr>
        <w:t>средства ТФОМС – 0 рублей;</w:t>
      </w:r>
    </w:p>
    <w:p w:rsidR="006D7C6B" w:rsidRPr="00DA1BAE" w:rsidRDefault="006D7C6B" w:rsidP="002F61F4">
      <w:pPr>
        <w:shd w:val="clear" w:color="auto" w:fill="FFFFFF"/>
        <w:ind w:firstLine="720"/>
        <w:jc w:val="both"/>
        <w:rPr>
          <w:rFonts w:ascii="Times New Roman" w:hAnsi="Times New Roman" w:cs="Times New Roman"/>
          <w:sz w:val="28"/>
          <w:szCs w:val="28"/>
        </w:rPr>
      </w:pPr>
      <w:bookmarkStart w:id="17" w:name="sub_14"/>
      <w:r w:rsidRPr="00DA1BAE">
        <w:rPr>
          <w:rFonts w:ascii="Times New Roman" w:hAnsi="Times New Roman" w:cs="Times New Roman"/>
          <w:sz w:val="28"/>
          <w:szCs w:val="28"/>
        </w:rPr>
        <w:t>на внедрение современных информационных систем в здравоохранение – 193 793,3 тыс.рублей, в том числе:</w:t>
      </w:r>
    </w:p>
    <w:bookmarkEnd w:id="17"/>
    <w:p w:rsidR="006D7C6B" w:rsidRPr="00DA1BAE" w:rsidRDefault="006D7C6B" w:rsidP="002F61F4">
      <w:pPr>
        <w:shd w:val="clear" w:color="auto" w:fill="FFFFFF"/>
        <w:ind w:firstLine="720"/>
        <w:jc w:val="both"/>
        <w:rPr>
          <w:rFonts w:ascii="Times New Roman" w:hAnsi="Times New Roman" w:cs="Times New Roman"/>
          <w:sz w:val="28"/>
          <w:szCs w:val="28"/>
        </w:rPr>
      </w:pPr>
      <w:r w:rsidRPr="00DA1BAE">
        <w:rPr>
          <w:rFonts w:ascii="Times New Roman" w:hAnsi="Times New Roman" w:cs="Times New Roman"/>
          <w:sz w:val="28"/>
          <w:szCs w:val="28"/>
        </w:rPr>
        <w:t>средства ФФОМС – 193 793,3 тыс.рублей;</w:t>
      </w:r>
    </w:p>
    <w:p w:rsidR="006D7C6B" w:rsidRPr="00DA1BAE" w:rsidRDefault="006D7C6B" w:rsidP="002F61F4">
      <w:pPr>
        <w:shd w:val="clear" w:color="auto" w:fill="FFFFFF"/>
        <w:ind w:firstLine="720"/>
        <w:jc w:val="both"/>
        <w:rPr>
          <w:rFonts w:ascii="Times New Roman" w:hAnsi="Times New Roman" w:cs="Times New Roman"/>
          <w:sz w:val="28"/>
          <w:szCs w:val="28"/>
        </w:rPr>
      </w:pPr>
      <w:r w:rsidRPr="00DA1BAE">
        <w:rPr>
          <w:rFonts w:ascii="Times New Roman" w:hAnsi="Times New Roman" w:cs="Times New Roman"/>
          <w:sz w:val="28"/>
          <w:szCs w:val="28"/>
        </w:rPr>
        <w:t>средства бюджета Республики Татарстан – 0 рублей;</w:t>
      </w:r>
    </w:p>
    <w:p w:rsidR="006D7C6B" w:rsidRPr="00DA1BAE" w:rsidRDefault="006D7C6B" w:rsidP="002F61F4">
      <w:pPr>
        <w:shd w:val="clear" w:color="auto" w:fill="FFFFFF"/>
        <w:ind w:firstLine="720"/>
        <w:jc w:val="both"/>
        <w:rPr>
          <w:rFonts w:ascii="Times New Roman" w:hAnsi="Times New Roman" w:cs="Times New Roman"/>
          <w:sz w:val="28"/>
          <w:szCs w:val="28"/>
        </w:rPr>
      </w:pPr>
      <w:r w:rsidRPr="00DA1BAE">
        <w:rPr>
          <w:rFonts w:ascii="Times New Roman" w:hAnsi="Times New Roman" w:cs="Times New Roman"/>
          <w:sz w:val="28"/>
          <w:szCs w:val="28"/>
        </w:rPr>
        <w:t>средства ТФОМС – 0 рублей;</w:t>
      </w:r>
    </w:p>
    <w:p w:rsidR="006D7C6B" w:rsidRPr="00DA1BAE" w:rsidRDefault="006D7C6B" w:rsidP="002F61F4">
      <w:pPr>
        <w:shd w:val="clear" w:color="auto" w:fill="FFFFFF"/>
        <w:ind w:firstLine="720"/>
        <w:jc w:val="both"/>
        <w:rPr>
          <w:rFonts w:ascii="Times New Roman" w:hAnsi="Times New Roman" w:cs="Times New Roman"/>
          <w:sz w:val="28"/>
          <w:szCs w:val="28"/>
        </w:rPr>
      </w:pPr>
      <w:r w:rsidRPr="00DA1BAE">
        <w:rPr>
          <w:rFonts w:ascii="Times New Roman" w:hAnsi="Times New Roman" w:cs="Times New Roman"/>
          <w:sz w:val="28"/>
          <w:szCs w:val="28"/>
        </w:rPr>
        <w:t>на внедрение стандартов оказания медицинской помощи, повышение эффе</w:t>
      </w:r>
      <w:r w:rsidRPr="00DA1BAE">
        <w:rPr>
          <w:rFonts w:ascii="Times New Roman" w:hAnsi="Times New Roman" w:cs="Times New Roman"/>
          <w:sz w:val="28"/>
          <w:szCs w:val="28"/>
        </w:rPr>
        <w:t>к</w:t>
      </w:r>
      <w:r w:rsidRPr="00DA1BAE">
        <w:rPr>
          <w:rFonts w:ascii="Times New Roman" w:hAnsi="Times New Roman" w:cs="Times New Roman"/>
          <w:sz w:val="28"/>
          <w:szCs w:val="28"/>
        </w:rPr>
        <w:t>тивности оказания амбулаторной медицинской помощи – 1 063 673,8 тыс.рублей,</w:t>
      </w:r>
      <w:r w:rsidR="007675A4">
        <w:rPr>
          <w:rFonts w:ascii="Times New Roman" w:hAnsi="Times New Roman" w:cs="Times New Roman"/>
          <w:sz w:val="28"/>
          <w:szCs w:val="28"/>
        </w:rPr>
        <w:t xml:space="preserve"> </w:t>
      </w:r>
      <w:r w:rsidRPr="00DA1BAE">
        <w:rPr>
          <w:rFonts w:ascii="Times New Roman" w:hAnsi="Times New Roman" w:cs="Times New Roman"/>
          <w:sz w:val="28"/>
          <w:szCs w:val="28"/>
        </w:rPr>
        <w:t>в том числе:</w:t>
      </w:r>
    </w:p>
    <w:p w:rsidR="006D7C6B" w:rsidRPr="00DA1BAE" w:rsidRDefault="006D7C6B" w:rsidP="002F61F4">
      <w:pPr>
        <w:shd w:val="clear" w:color="auto" w:fill="FFFFFF"/>
        <w:ind w:firstLine="720"/>
        <w:jc w:val="both"/>
        <w:rPr>
          <w:rFonts w:ascii="Times New Roman" w:hAnsi="Times New Roman" w:cs="Times New Roman"/>
          <w:sz w:val="28"/>
          <w:szCs w:val="28"/>
        </w:rPr>
      </w:pPr>
      <w:r w:rsidRPr="00DA1BAE">
        <w:rPr>
          <w:rFonts w:ascii="Times New Roman" w:hAnsi="Times New Roman" w:cs="Times New Roman"/>
          <w:sz w:val="28"/>
          <w:szCs w:val="28"/>
        </w:rPr>
        <w:t>средства ФФОМС – 670 708,1 тыс.рублей;</w:t>
      </w:r>
    </w:p>
    <w:p w:rsidR="006D7C6B" w:rsidRPr="00DA1BAE" w:rsidRDefault="006D7C6B" w:rsidP="002F61F4">
      <w:pPr>
        <w:shd w:val="clear" w:color="auto" w:fill="FFFFFF"/>
        <w:ind w:firstLine="720"/>
        <w:jc w:val="both"/>
        <w:rPr>
          <w:rFonts w:ascii="Times New Roman" w:hAnsi="Times New Roman" w:cs="Times New Roman"/>
          <w:sz w:val="28"/>
          <w:szCs w:val="28"/>
        </w:rPr>
      </w:pPr>
      <w:r w:rsidRPr="00DA1BAE">
        <w:rPr>
          <w:rFonts w:ascii="Times New Roman" w:hAnsi="Times New Roman" w:cs="Times New Roman"/>
          <w:sz w:val="28"/>
          <w:szCs w:val="28"/>
        </w:rPr>
        <w:t>средства бюджета Республики Татарстан – 16 360,0 тыс.рублей;</w:t>
      </w:r>
    </w:p>
    <w:p w:rsidR="006D7C6B" w:rsidRPr="00DA1BAE" w:rsidRDefault="006D7C6B" w:rsidP="00E51C9F">
      <w:pPr>
        <w:shd w:val="clear" w:color="auto" w:fill="FFFFFF"/>
        <w:ind w:firstLine="720"/>
        <w:jc w:val="both"/>
        <w:rPr>
          <w:rFonts w:ascii="Times New Roman" w:hAnsi="Times New Roman" w:cs="Times New Roman"/>
          <w:sz w:val="28"/>
          <w:szCs w:val="28"/>
        </w:rPr>
      </w:pPr>
      <w:r w:rsidRPr="00DA1BAE">
        <w:rPr>
          <w:rFonts w:ascii="Times New Roman" w:hAnsi="Times New Roman" w:cs="Times New Roman"/>
          <w:sz w:val="28"/>
          <w:szCs w:val="28"/>
        </w:rPr>
        <w:t>средства ТФОМС – 376 605,7 тыс.рублей.</w:t>
      </w:r>
    </w:p>
    <w:p w:rsidR="00AB7B78" w:rsidRDefault="00AB7B78" w:rsidP="002F61F4">
      <w:pPr>
        <w:shd w:val="clear" w:color="auto" w:fill="FFFFFF"/>
        <w:ind w:firstLine="720"/>
        <w:jc w:val="both"/>
        <w:rPr>
          <w:rFonts w:ascii="Times New Roman" w:hAnsi="Times New Roman" w:cs="Times New Roman"/>
          <w:sz w:val="28"/>
          <w:szCs w:val="28"/>
        </w:rPr>
      </w:pPr>
    </w:p>
    <w:p w:rsidR="006D7C6B" w:rsidRPr="00DA1BAE" w:rsidRDefault="006D7C6B" w:rsidP="002F61F4">
      <w:pPr>
        <w:shd w:val="clear" w:color="auto" w:fill="FFFFFF"/>
        <w:ind w:firstLine="720"/>
        <w:jc w:val="both"/>
        <w:rPr>
          <w:rFonts w:ascii="Times New Roman" w:hAnsi="Times New Roman" w:cs="Times New Roman"/>
          <w:sz w:val="28"/>
          <w:szCs w:val="28"/>
        </w:rPr>
      </w:pPr>
      <w:r w:rsidRPr="00DA1BAE">
        <w:rPr>
          <w:rFonts w:ascii="Times New Roman" w:hAnsi="Times New Roman" w:cs="Times New Roman"/>
          <w:sz w:val="28"/>
          <w:szCs w:val="28"/>
        </w:rPr>
        <w:t>В 2012 г</w:t>
      </w:r>
      <w:r w:rsidR="00DA1BAE">
        <w:rPr>
          <w:rFonts w:ascii="Times New Roman" w:hAnsi="Times New Roman" w:cs="Times New Roman"/>
          <w:sz w:val="28"/>
          <w:szCs w:val="28"/>
        </w:rPr>
        <w:t>оду</w:t>
      </w:r>
      <w:r w:rsidRPr="00DA1BAE">
        <w:rPr>
          <w:rFonts w:ascii="Times New Roman" w:hAnsi="Times New Roman" w:cs="Times New Roman"/>
          <w:sz w:val="28"/>
          <w:szCs w:val="28"/>
        </w:rPr>
        <w:t xml:space="preserve"> объем финансирования Программы составит </w:t>
      </w:r>
      <w:r w:rsidRPr="00DA1BAE">
        <w:rPr>
          <w:rFonts w:ascii="Times New Roman" w:hAnsi="Times New Roman" w:cs="Times New Roman"/>
          <w:sz w:val="28"/>
          <w:szCs w:val="28"/>
        </w:rPr>
        <w:lastRenderedPageBreak/>
        <w:t>5 120 124,0 тыс.рублей, из них:</w:t>
      </w:r>
    </w:p>
    <w:p w:rsidR="006D7C6B" w:rsidRPr="00DA1BAE" w:rsidRDefault="006D7C6B" w:rsidP="002F61F4">
      <w:pPr>
        <w:shd w:val="clear" w:color="auto" w:fill="FFFFFF"/>
        <w:ind w:firstLine="720"/>
        <w:jc w:val="both"/>
        <w:rPr>
          <w:rFonts w:ascii="Times New Roman" w:hAnsi="Times New Roman" w:cs="Times New Roman"/>
          <w:sz w:val="28"/>
          <w:szCs w:val="28"/>
        </w:rPr>
      </w:pPr>
      <w:r w:rsidRPr="00DA1BAE">
        <w:rPr>
          <w:rFonts w:ascii="Times New Roman" w:hAnsi="Times New Roman" w:cs="Times New Roman"/>
          <w:sz w:val="28"/>
          <w:szCs w:val="28"/>
        </w:rPr>
        <w:t>на укрепление материально-технической базы медицинских учреждений – 2 751 407,8</w:t>
      </w:r>
      <w:r w:rsidR="00493C68">
        <w:rPr>
          <w:rFonts w:ascii="Times New Roman" w:hAnsi="Times New Roman" w:cs="Times New Roman"/>
          <w:sz w:val="28"/>
          <w:szCs w:val="28"/>
        </w:rPr>
        <w:t xml:space="preserve"> </w:t>
      </w:r>
      <w:r w:rsidRPr="00DA1BAE">
        <w:rPr>
          <w:rFonts w:ascii="Times New Roman" w:hAnsi="Times New Roman" w:cs="Times New Roman"/>
          <w:sz w:val="28"/>
          <w:szCs w:val="28"/>
        </w:rPr>
        <w:t>тыс.рублей, в том числе:</w:t>
      </w:r>
    </w:p>
    <w:p w:rsidR="006D7C6B" w:rsidRPr="00DA1BAE" w:rsidRDefault="006D7C6B" w:rsidP="002F61F4">
      <w:pPr>
        <w:shd w:val="clear" w:color="auto" w:fill="FFFFFF"/>
        <w:ind w:firstLine="720"/>
        <w:jc w:val="both"/>
        <w:rPr>
          <w:rFonts w:ascii="Times New Roman" w:hAnsi="Times New Roman" w:cs="Times New Roman"/>
          <w:sz w:val="28"/>
          <w:szCs w:val="28"/>
        </w:rPr>
      </w:pPr>
      <w:r w:rsidRPr="00DA1BAE">
        <w:rPr>
          <w:rFonts w:ascii="Times New Roman" w:hAnsi="Times New Roman" w:cs="Times New Roman"/>
          <w:sz w:val="28"/>
          <w:szCs w:val="28"/>
        </w:rPr>
        <w:t>средства ФФОМС – 2 748 407,8 тыс.рублей;</w:t>
      </w:r>
    </w:p>
    <w:p w:rsidR="006D7C6B" w:rsidRPr="00DA1BAE" w:rsidRDefault="006D7C6B" w:rsidP="002F61F4">
      <w:pPr>
        <w:shd w:val="clear" w:color="auto" w:fill="FFFFFF"/>
        <w:ind w:firstLine="720"/>
        <w:jc w:val="both"/>
        <w:rPr>
          <w:rFonts w:ascii="Times New Roman" w:hAnsi="Times New Roman" w:cs="Times New Roman"/>
          <w:sz w:val="28"/>
          <w:szCs w:val="28"/>
        </w:rPr>
      </w:pPr>
      <w:r w:rsidRPr="00DA1BAE">
        <w:rPr>
          <w:rFonts w:ascii="Times New Roman" w:hAnsi="Times New Roman" w:cs="Times New Roman"/>
          <w:sz w:val="28"/>
          <w:szCs w:val="28"/>
        </w:rPr>
        <w:t>средства бюджета Республики Татарстан – 3 000,0 тыс.рублей;</w:t>
      </w:r>
    </w:p>
    <w:p w:rsidR="006D7C6B" w:rsidRPr="00DA1BAE" w:rsidRDefault="006D7C6B" w:rsidP="002F61F4">
      <w:pPr>
        <w:shd w:val="clear" w:color="auto" w:fill="FFFFFF"/>
        <w:ind w:firstLine="720"/>
        <w:jc w:val="both"/>
        <w:rPr>
          <w:rFonts w:ascii="Times New Roman" w:hAnsi="Times New Roman" w:cs="Times New Roman"/>
          <w:sz w:val="28"/>
          <w:szCs w:val="28"/>
        </w:rPr>
      </w:pPr>
      <w:r w:rsidRPr="00DA1BAE">
        <w:rPr>
          <w:rFonts w:ascii="Times New Roman" w:hAnsi="Times New Roman" w:cs="Times New Roman"/>
          <w:sz w:val="28"/>
          <w:szCs w:val="28"/>
        </w:rPr>
        <w:t>средства ТФОМС – 0 рублей;</w:t>
      </w:r>
    </w:p>
    <w:p w:rsidR="006D7C6B" w:rsidRPr="00DA1BAE" w:rsidRDefault="006D7C6B" w:rsidP="002F61F4">
      <w:pPr>
        <w:shd w:val="clear" w:color="auto" w:fill="FFFFFF"/>
        <w:ind w:firstLine="720"/>
        <w:jc w:val="both"/>
        <w:rPr>
          <w:rFonts w:ascii="Times New Roman" w:hAnsi="Times New Roman" w:cs="Times New Roman"/>
          <w:sz w:val="28"/>
          <w:szCs w:val="28"/>
        </w:rPr>
      </w:pPr>
      <w:bookmarkStart w:id="18" w:name="sub_16"/>
      <w:r w:rsidRPr="00DA1BAE">
        <w:rPr>
          <w:rFonts w:ascii="Times New Roman" w:hAnsi="Times New Roman" w:cs="Times New Roman"/>
          <w:sz w:val="28"/>
          <w:szCs w:val="28"/>
        </w:rPr>
        <w:t>на внедрение современных информационных систем в здравоохранение – 359 983,5 тыс.рублей, в том числе:</w:t>
      </w:r>
    </w:p>
    <w:bookmarkEnd w:id="18"/>
    <w:p w:rsidR="006D7C6B" w:rsidRPr="00DA1BAE" w:rsidRDefault="006D7C6B" w:rsidP="002F61F4">
      <w:pPr>
        <w:shd w:val="clear" w:color="auto" w:fill="FFFFFF"/>
        <w:ind w:firstLine="720"/>
        <w:jc w:val="both"/>
        <w:rPr>
          <w:rFonts w:ascii="Times New Roman" w:hAnsi="Times New Roman" w:cs="Times New Roman"/>
          <w:sz w:val="28"/>
          <w:szCs w:val="28"/>
        </w:rPr>
      </w:pPr>
      <w:r w:rsidRPr="00DA1BAE">
        <w:rPr>
          <w:rFonts w:ascii="Times New Roman" w:hAnsi="Times New Roman" w:cs="Times New Roman"/>
          <w:sz w:val="28"/>
          <w:szCs w:val="28"/>
        </w:rPr>
        <w:t>средства ФФОМС – 201 908,5 тыс.рублей;</w:t>
      </w:r>
    </w:p>
    <w:p w:rsidR="006D7C6B" w:rsidRPr="00DA1BAE" w:rsidRDefault="006D7C6B" w:rsidP="002F61F4">
      <w:pPr>
        <w:shd w:val="clear" w:color="auto" w:fill="FFFFFF"/>
        <w:ind w:firstLine="720"/>
        <w:jc w:val="both"/>
        <w:rPr>
          <w:rFonts w:ascii="Times New Roman" w:hAnsi="Times New Roman" w:cs="Times New Roman"/>
          <w:sz w:val="28"/>
          <w:szCs w:val="28"/>
        </w:rPr>
      </w:pPr>
      <w:r w:rsidRPr="00DA1BAE">
        <w:rPr>
          <w:rFonts w:ascii="Times New Roman" w:hAnsi="Times New Roman" w:cs="Times New Roman"/>
          <w:sz w:val="28"/>
          <w:szCs w:val="28"/>
        </w:rPr>
        <w:t>средства бюджета Республики Татарстан – 158 075,0 тыс.рублей;</w:t>
      </w:r>
    </w:p>
    <w:p w:rsidR="006D7C6B" w:rsidRPr="00DA1BAE" w:rsidRDefault="006D7C6B" w:rsidP="002F61F4">
      <w:pPr>
        <w:shd w:val="clear" w:color="auto" w:fill="FFFFFF"/>
        <w:ind w:firstLine="720"/>
        <w:jc w:val="both"/>
        <w:rPr>
          <w:rFonts w:ascii="Times New Roman" w:hAnsi="Times New Roman" w:cs="Times New Roman"/>
          <w:sz w:val="28"/>
          <w:szCs w:val="28"/>
        </w:rPr>
      </w:pPr>
      <w:r w:rsidRPr="00DA1BAE">
        <w:rPr>
          <w:rFonts w:ascii="Times New Roman" w:hAnsi="Times New Roman" w:cs="Times New Roman"/>
          <w:sz w:val="28"/>
          <w:szCs w:val="28"/>
        </w:rPr>
        <w:t>средства ТФОМС – 0 рублей;</w:t>
      </w:r>
    </w:p>
    <w:p w:rsidR="006D7C6B" w:rsidRPr="00DA1BAE" w:rsidRDefault="006D7C6B" w:rsidP="002F61F4">
      <w:pPr>
        <w:shd w:val="clear" w:color="auto" w:fill="FFFFFF"/>
        <w:ind w:firstLine="720"/>
        <w:jc w:val="both"/>
        <w:rPr>
          <w:rFonts w:ascii="Times New Roman" w:hAnsi="Times New Roman" w:cs="Times New Roman"/>
          <w:sz w:val="28"/>
          <w:szCs w:val="28"/>
        </w:rPr>
      </w:pPr>
      <w:r w:rsidRPr="00DA1BAE">
        <w:rPr>
          <w:rFonts w:ascii="Times New Roman" w:hAnsi="Times New Roman" w:cs="Times New Roman"/>
          <w:sz w:val="28"/>
          <w:szCs w:val="28"/>
        </w:rPr>
        <w:t>на внедрение стандартов оказания медицинской помощи, повышение амбул</w:t>
      </w:r>
      <w:r w:rsidRPr="00DA1BAE">
        <w:rPr>
          <w:rFonts w:ascii="Times New Roman" w:hAnsi="Times New Roman" w:cs="Times New Roman"/>
          <w:sz w:val="28"/>
          <w:szCs w:val="28"/>
        </w:rPr>
        <w:t>а</w:t>
      </w:r>
      <w:r w:rsidRPr="00DA1BAE">
        <w:rPr>
          <w:rFonts w:ascii="Times New Roman" w:hAnsi="Times New Roman" w:cs="Times New Roman"/>
          <w:sz w:val="28"/>
          <w:szCs w:val="28"/>
        </w:rPr>
        <w:t>торной медицинской помощи – 2 008 732,7 тыс.рублей</w:t>
      </w:r>
      <w:r w:rsidR="0024290E">
        <w:rPr>
          <w:rFonts w:ascii="Times New Roman" w:hAnsi="Times New Roman" w:cs="Times New Roman"/>
          <w:sz w:val="28"/>
          <w:szCs w:val="28"/>
        </w:rPr>
        <w:t>,</w:t>
      </w:r>
      <w:r w:rsidRPr="00DA1BAE">
        <w:rPr>
          <w:rFonts w:ascii="Times New Roman" w:hAnsi="Times New Roman" w:cs="Times New Roman"/>
          <w:sz w:val="28"/>
          <w:szCs w:val="28"/>
        </w:rPr>
        <w:t xml:space="preserve"> в том числе:</w:t>
      </w:r>
    </w:p>
    <w:p w:rsidR="006D7C6B" w:rsidRPr="00DA1BAE" w:rsidRDefault="006D7C6B" w:rsidP="002F61F4">
      <w:pPr>
        <w:shd w:val="clear" w:color="auto" w:fill="FFFFFF"/>
        <w:ind w:firstLine="720"/>
        <w:jc w:val="both"/>
        <w:rPr>
          <w:rFonts w:ascii="Times New Roman" w:hAnsi="Times New Roman" w:cs="Times New Roman"/>
          <w:sz w:val="28"/>
          <w:szCs w:val="28"/>
        </w:rPr>
      </w:pPr>
      <w:r w:rsidRPr="00DA1BAE">
        <w:rPr>
          <w:rFonts w:ascii="Times New Roman" w:hAnsi="Times New Roman" w:cs="Times New Roman"/>
          <w:sz w:val="28"/>
          <w:szCs w:val="28"/>
        </w:rPr>
        <w:t>средства ФФОМС – 1 199 597,2 тыс.рублей;</w:t>
      </w:r>
    </w:p>
    <w:p w:rsidR="006D7C6B" w:rsidRPr="00DA1BAE" w:rsidRDefault="006D7C6B" w:rsidP="002F61F4">
      <w:pPr>
        <w:shd w:val="clear" w:color="auto" w:fill="FFFFFF"/>
        <w:ind w:firstLine="720"/>
        <w:jc w:val="both"/>
        <w:rPr>
          <w:rFonts w:ascii="Times New Roman" w:hAnsi="Times New Roman" w:cs="Times New Roman"/>
          <w:sz w:val="28"/>
          <w:szCs w:val="28"/>
        </w:rPr>
      </w:pPr>
      <w:r w:rsidRPr="00DA1BAE">
        <w:rPr>
          <w:rFonts w:ascii="Times New Roman" w:hAnsi="Times New Roman" w:cs="Times New Roman"/>
          <w:sz w:val="28"/>
          <w:szCs w:val="28"/>
        </w:rPr>
        <w:t>средства бюджета Республики Татарстан – 18 450,0 тыс.рублей;</w:t>
      </w:r>
    </w:p>
    <w:p w:rsidR="006D7C6B" w:rsidRPr="00DA1BAE" w:rsidRDefault="006D7C6B" w:rsidP="002F61F4">
      <w:pPr>
        <w:shd w:val="clear" w:color="auto" w:fill="FFFFFF"/>
        <w:ind w:firstLine="720"/>
        <w:jc w:val="both"/>
        <w:rPr>
          <w:rFonts w:ascii="Times New Roman" w:hAnsi="Times New Roman" w:cs="Times New Roman"/>
          <w:sz w:val="28"/>
          <w:szCs w:val="28"/>
        </w:rPr>
      </w:pPr>
      <w:r w:rsidRPr="00DA1BAE">
        <w:rPr>
          <w:rFonts w:ascii="Times New Roman" w:hAnsi="Times New Roman" w:cs="Times New Roman"/>
          <w:sz w:val="28"/>
          <w:szCs w:val="28"/>
        </w:rPr>
        <w:t>средства ТФОМС – 790 685,5</w:t>
      </w:r>
      <w:r w:rsidR="00493C68">
        <w:rPr>
          <w:rFonts w:ascii="Times New Roman" w:hAnsi="Times New Roman" w:cs="Times New Roman"/>
          <w:sz w:val="28"/>
          <w:szCs w:val="28"/>
        </w:rPr>
        <w:t xml:space="preserve"> </w:t>
      </w:r>
      <w:r w:rsidRPr="00DA1BAE">
        <w:rPr>
          <w:rFonts w:ascii="Times New Roman" w:hAnsi="Times New Roman" w:cs="Times New Roman"/>
          <w:sz w:val="28"/>
          <w:szCs w:val="28"/>
        </w:rPr>
        <w:t>тыс.рублей.»;</w:t>
      </w:r>
    </w:p>
    <w:p w:rsidR="006D7C6B" w:rsidRDefault="006D7C6B" w:rsidP="002F61F4">
      <w:pPr>
        <w:shd w:val="clear" w:color="auto" w:fill="FFFFFF"/>
        <w:ind w:firstLine="720"/>
        <w:jc w:val="both"/>
        <w:outlineLvl w:val="0"/>
        <w:rPr>
          <w:rFonts w:ascii="Times New Roman" w:hAnsi="Times New Roman" w:cs="Times New Roman"/>
          <w:sz w:val="28"/>
          <w:szCs w:val="28"/>
        </w:rPr>
      </w:pPr>
    </w:p>
    <w:p w:rsidR="006D7C6B" w:rsidRPr="00DA1BAE" w:rsidRDefault="006D7C6B" w:rsidP="002F61F4">
      <w:pPr>
        <w:shd w:val="clear" w:color="auto" w:fill="FFFFFF"/>
        <w:ind w:firstLine="720"/>
        <w:jc w:val="both"/>
        <w:outlineLvl w:val="0"/>
        <w:rPr>
          <w:rFonts w:ascii="Times New Roman" w:hAnsi="Times New Roman" w:cs="Times New Roman"/>
          <w:bCs/>
          <w:sz w:val="28"/>
          <w:szCs w:val="28"/>
        </w:rPr>
      </w:pPr>
      <w:r w:rsidRPr="00DA1BAE">
        <w:rPr>
          <w:rFonts w:ascii="Times New Roman" w:hAnsi="Times New Roman" w:cs="Times New Roman"/>
          <w:sz w:val="28"/>
          <w:szCs w:val="28"/>
        </w:rPr>
        <w:t xml:space="preserve">дополнить </w:t>
      </w:r>
      <w:r w:rsidR="0024290E">
        <w:rPr>
          <w:rFonts w:ascii="Times New Roman" w:hAnsi="Times New Roman" w:cs="Times New Roman"/>
          <w:sz w:val="28"/>
          <w:szCs w:val="28"/>
        </w:rPr>
        <w:t xml:space="preserve">Программу </w:t>
      </w:r>
      <w:r w:rsidRPr="00DA1BAE">
        <w:rPr>
          <w:rFonts w:ascii="Times New Roman" w:hAnsi="Times New Roman" w:cs="Times New Roman"/>
          <w:sz w:val="28"/>
          <w:szCs w:val="28"/>
        </w:rPr>
        <w:t xml:space="preserve">новым разделом </w:t>
      </w:r>
      <w:bookmarkStart w:id="19" w:name="sub_117"/>
      <w:r w:rsidRPr="00DA1BAE">
        <w:rPr>
          <w:rFonts w:ascii="Times New Roman" w:hAnsi="Times New Roman" w:cs="Times New Roman"/>
          <w:bCs/>
          <w:sz w:val="28"/>
          <w:szCs w:val="28"/>
        </w:rPr>
        <w:t xml:space="preserve">16 </w:t>
      </w:r>
      <w:bookmarkEnd w:id="19"/>
      <w:r w:rsidRPr="00DA1BAE">
        <w:rPr>
          <w:rFonts w:ascii="Times New Roman" w:hAnsi="Times New Roman" w:cs="Times New Roman"/>
          <w:bCs/>
          <w:sz w:val="28"/>
          <w:szCs w:val="28"/>
        </w:rPr>
        <w:t>следующего содержания:</w:t>
      </w:r>
      <w:bookmarkEnd w:id="13"/>
      <w:bookmarkEnd w:id="14"/>
    </w:p>
    <w:p w:rsidR="000749B5" w:rsidRDefault="000749B5" w:rsidP="002F61F4">
      <w:pPr>
        <w:shd w:val="clear" w:color="auto" w:fill="FFFFFF"/>
        <w:ind w:firstLine="720"/>
        <w:jc w:val="center"/>
        <w:outlineLvl w:val="0"/>
        <w:rPr>
          <w:rFonts w:ascii="Times New Roman" w:hAnsi="Times New Roman" w:cs="Times New Roman"/>
          <w:bCs/>
          <w:sz w:val="28"/>
          <w:szCs w:val="28"/>
        </w:rPr>
      </w:pPr>
    </w:p>
    <w:p w:rsidR="006D7C6B" w:rsidRDefault="006D7C6B" w:rsidP="002F61F4">
      <w:pPr>
        <w:shd w:val="clear" w:color="auto" w:fill="FFFFFF"/>
        <w:ind w:firstLine="720"/>
        <w:jc w:val="center"/>
        <w:outlineLvl w:val="0"/>
        <w:rPr>
          <w:rFonts w:ascii="Times New Roman" w:hAnsi="Times New Roman" w:cs="Times New Roman"/>
          <w:bCs/>
          <w:sz w:val="28"/>
          <w:szCs w:val="28"/>
        </w:rPr>
      </w:pPr>
      <w:r w:rsidRPr="00DA1BAE">
        <w:rPr>
          <w:rFonts w:ascii="Times New Roman" w:hAnsi="Times New Roman" w:cs="Times New Roman"/>
          <w:bCs/>
          <w:sz w:val="28"/>
          <w:szCs w:val="28"/>
        </w:rPr>
        <w:t>«16. Спецификация на медицинское оборудование</w:t>
      </w:r>
    </w:p>
    <w:p w:rsidR="008A6A71" w:rsidRPr="008A6A71" w:rsidRDefault="008A6A71" w:rsidP="002F61F4">
      <w:pPr>
        <w:shd w:val="clear" w:color="auto" w:fill="FFFFFF"/>
        <w:ind w:firstLine="720"/>
        <w:jc w:val="center"/>
        <w:outlineLvl w:val="0"/>
        <w:rPr>
          <w:rFonts w:ascii="Times New Roman" w:hAnsi="Times New Roman" w:cs="Times New Roman"/>
          <w:bCs/>
          <w:sz w:val="12"/>
          <w:szCs w:val="28"/>
        </w:rPr>
      </w:pPr>
    </w:p>
    <w:p w:rsidR="006D7C6B" w:rsidRDefault="006D7C6B" w:rsidP="003B6696">
      <w:pPr>
        <w:ind w:right="-2"/>
        <w:jc w:val="right"/>
        <w:rPr>
          <w:rFonts w:ascii="Times New Roman" w:hAnsi="Times New Roman" w:cs="Times New Roman"/>
          <w:bCs/>
          <w:color w:val="000000"/>
          <w:sz w:val="28"/>
          <w:szCs w:val="28"/>
        </w:rPr>
      </w:pPr>
      <w:r w:rsidRPr="00DA1BAE">
        <w:rPr>
          <w:rFonts w:ascii="Times New Roman" w:hAnsi="Times New Roman" w:cs="Times New Roman"/>
          <w:bCs/>
          <w:color w:val="000000"/>
          <w:sz w:val="28"/>
          <w:szCs w:val="28"/>
        </w:rPr>
        <w:t>Таблица 32</w:t>
      </w:r>
    </w:p>
    <w:tbl>
      <w:tblPr>
        <w:tblW w:w="4949"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4"/>
        <w:gridCol w:w="1865"/>
        <w:gridCol w:w="5170"/>
        <w:gridCol w:w="1438"/>
        <w:gridCol w:w="1436"/>
      </w:tblGrid>
      <w:tr w:rsidR="000705B0" w:rsidRPr="00C939D8" w:rsidTr="00184232">
        <w:trPr>
          <w:trHeight w:val="20"/>
        </w:trPr>
        <w:tc>
          <w:tcPr>
            <w:tcW w:w="260" w:type="pct"/>
            <w:noWrap/>
          </w:tcPr>
          <w:p w:rsidR="000705B0" w:rsidRDefault="000705B0" w:rsidP="000705B0">
            <w:pPr>
              <w:widowControl/>
              <w:autoSpaceDE/>
              <w:autoSpaceDN/>
              <w:adjustRightInd/>
              <w:jc w:val="center"/>
              <w:rPr>
                <w:rFonts w:ascii="Times New Roman" w:hAnsi="Times New Roman" w:cs="Times New Roman"/>
              </w:rPr>
            </w:pPr>
            <w:r>
              <w:rPr>
                <w:rFonts w:ascii="Times New Roman" w:hAnsi="Times New Roman" w:cs="Times New Roman"/>
              </w:rPr>
              <w:t>№</w:t>
            </w:r>
          </w:p>
          <w:p w:rsidR="000705B0" w:rsidRPr="00C939D8" w:rsidRDefault="000705B0" w:rsidP="00493C68">
            <w:pPr>
              <w:widowControl/>
              <w:autoSpaceDE/>
              <w:autoSpaceDN/>
              <w:adjustRightInd/>
              <w:ind w:left="-142" w:right="-105"/>
              <w:jc w:val="center"/>
              <w:rPr>
                <w:rFonts w:ascii="Times New Roman" w:hAnsi="Times New Roman" w:cs="Times New Roman"/>
              </w:rPr>
            </w:pPr>
            <w:r>
              <w:rPr>
                <w:rFonts w:ascii="Times New Roman" w:hAnsi="Times New Roman" w:cs="Times New Roman"/>
              </w:rPr>
              <w:t>п/п</w:t>
            </w:r>
          </w:p>
        </w:tc>
        <w:tc>
          <w:tcPr>
            <w:tcW w:w="892" w:type="pct"/>
          </w:tcPr>
          <w:p w:rsidR="000705B0" w:rsidRDefault="000705B0" w:rsidP="000705B0">
            <w:pPr>
              <w:widowControl/>
              <w:autoSpaceDE/>
              <w:autoSpaceDN/>
              <w:adjustRightInd/>
              <w:jc w:val="center"/>
              <w:rPr>
                <w:rFonts w:ascii="Times New Roman" w:hAnsi="Times New Roman" w:cs="Times New Roman"/>
              </w:rPr>
            </w:pPr>
            <w:r w:rsidRPr="00900CA8">
              <w:rPr>
                <w:rFonts w:ascii="Times New Roman" w:hAnsi="Times New Roman" w:cs="Times New Roman"/>
              </w:rPr>
              <w:t>Наименование учреждения здравоохран</w:t>
            </w:r>
            <w:r w:rsidRPr="00900CA8">
              <w:rPr>
                <w:rFonts w:ascii="Times New Roman" w:hAnsi="Times New Roman" w:cs="Times New Roman"/>
              </w:rPr>
              <w:t>е</w:t>
            </w:r>
            <w:r w:rsidRPr="00900CA8">
              <w:rPr>
                <w:rFonts w:ascii="Times New Roman" w:hAnsi="Times New Roman" w:cs="Times New Roman"/>
              </w:rPr>
              <w:t>ния</w:t>
            </w:r>
          </w:p>
          <w:p w:rsidR="000705B0" w:rsidRPr="00900CA8" w:rsidRDefault="000705B0" w:rsidP="000705B0">
            <w:pPr>
              <w:widowControl/>
              <w:autoSpaceDE/>
              <w:autoSpaceDN/>
              <w:adjustRightInd/>
              <w:jc w:val="center"/>
              <w:rPr>
                <w:rFonts w:ascii="Times New Roman" w:hAnsi="Times New Roman" w:cs="Times New Roman"/>
              </w:rPr>
            </w:pPr>
          </w:p>
        </w:tc>
        <w:tc>
          <w:tcPr>
            <w:tcW w:w="2473" w:type="pct"/>
          </w:tcPr>
          <w:p w:rsidR="000705B0" w:rsidRPr="00C939D8" w:rsidRDefault="000705B0" w:rsidP="000705B0">
            <w:pPr>
              <w:widowControl/>
              <w:autoSpaceDE/>
              <w:autoSpaceDN/>
              <w:adjustRightInd/>
              <w:jc w:val="center"/>
              <w:rPr>
                <w:rFonts w:ascii="Times New Roman" w:hAnsi="Times New Roman" w:cs="Times New Roman"/>
              </w:rPr>
            </w:pPr>
            <w:r w:rsidRPr="00C939D8">
              <w:rPr>
                <w:rFonts w:ascii="Times New Roman" w:hAnsi="Times New Roman" w:cs="Times New Roman"/>
              </w:rPr>
              <w:t>Наименование закупаемого оборудования</w:t>
            </w:r>
          </w:p>
        </w:tc>
        <w:tc>
          <w:tcPr>
            <w:tcW w:w="688" w:type="pct"/>
          </w:tcPr>
          <w:p w:rsidR="000705B0" w:rsidRDefault="000705B0" w:rsidP="000705B0">
            <w:pPr>
              <w:widowControl/>
              <w:autoSpaceDE/>
              <w:autoSpaceDN/>
              <w:adjustRightInd/>
              <w:jc w:val="center"/>
              <w:rPr>
                <w:rFonts w:ascii="Times New Roman" w:hAnsi="Times New Roman" w:cs="Times New Roman"/>
              </w:rPr>
            </w:pPr>
            <w:r>
              <w:rPr>
                <w:rFonts w:ascii="Times New Roman" w:hAnsi="Times New Roman" w:cs="Times New Roman"/>
              </w:rPr>
              <w:t xml:space="preserve">Количество </w:t>
            </w:r>
            <w:r w:rsidRPr="00C939D8">
              <w:rPr>
                <w:rFonts w:ascii="Times New Roman" w:hAnsi="Times New Roman" w:cs="Times New Roman"/>
              </w:rPr>
              <w:t>оборудов</w:t>
            </w:r>
            <w:r w:rsidRPr="00C939D8">
              <w:rPr>
                <w:rFonts w:ascii="Times New Roman" w:hAnsi="Times New Roman" w:cs="Times New Roman"/>
              </w:rPr>
              <w:t>а</w:t>
            </w:r>
            <w:r w:rsidRPr="00C939D8">
              <w:rPr>
                <w:rFonts w:ascii="Times New Roman" w:hAnsi="Times New Roman" w:cs="Times New Roman"/>
              </w:rPr>
              <w:t>ния на</w:t>
            </w:r>
          </w:p>
          <w:p w:rsidR="000705B0" w:rsidRPr="00C939D8" w:rsidRDefault="000705B0" w:rsidP="000705B0">
            <w:pPr>
              <w:widowControl/>
              <w:autoSpaceDE/>
              <w:autoSpaceDN/>
              <w:adjustRightInd/>
              <w:jc w:val="center"/>
              <w:rPr>
                <w:rFonts w:ascii="Times New Roman" w:hAnsi="Times New Roman" w:cs="Times New Roman"/>
              </w:rPr>
            </w:pPr>
            <w:r w:rsidRPr="00C939D8">
              <w:rPr>
                <w:rFonts w:ascii="Times New Roman" w:hAnsi="Times New Roman" w:cs="Times New Roman"/>
              </w:rPr>
              <w:t>2011 г</w:t>
            </w:r>
            <w:r>
              <w:rPr>
                <w:rFonts w:ascii="Times New Roman" w:hAnsi="Times New Roman" w:cs="Times New Roman"/>
              </w:rPr>
              <w:t>од</w:t>
            </w:r>
          </w:p>
        </w:tc>
        <w:tc>
          <w:tcPr>
            <w:tcW w:w="687" w:type="pct"/>
          </w:tcPr>
          <w:p w:rsidR="000705B0" w:rsidRDefault="000705B0" w:rsidP="000705B0">
            <w:pPr>
              <w:widowControl/>
              <w:autoSpaceDE/>
              <w:autoSpaceDN/>
              <w:adjustRightInd/>
              <w:jc w:val="center"/>
              <w:rPr>
                <w:rFonts w:ascii="Times New Roman" w:hAnsi="Times New Roman" w:cs="Times New Roman"/>
              </w:rPr>
            </w:pPr>
            <w:r>
              <w:rPr>
                <w:rFonts w:ascii="Times New Roman" w:hAnsi="Times New Roman" w:cs="Times New Roman"/>
              </w:rPr>
              <w:t>Количест</w:t>
            </w:r>
            <w:r w:rsidRPr="00C939D8">
              <w:rPr>
                <w:rFonts w:ascii="Times New Roman" w:hAnsi="Times New Roman" w:cs="Times New Roman"/>
              </w:rPr>
              <w:t>во оборудов</w:t>
            </w:r>
            <w:r w:rsidRPr="00C939D8">
              <w:rPr>
                <w:rFonts w:ascii="Times New Roman" w:hAnsi="Times New Roman" w:cs="Times New Roman"/>
              </w:rPr>
              <w:t>а</w:t>
            </w:r>
            <w:r w:rsidRPr="00C939D8">
              <w:rPr>
                <w:rFonts w:ascii="Times New Roman" w:hAnsi="Times New Roman" w:cs="Times New Roman"/>
              </w:rPr>
              <w:t>ния на</w:t>
            </w:r>
          </w:p>
          <w:p w:rsidR="000705B0" w:rsidRPr="00C939D8" w:rsidRDefault="000705B0" w:rsidP="000705B0">
            <w:pPr>
              <w:widowControl/>
              <w:autoSpaceDE/>
              <w:autoSpaceDN/>
              <w:adjustRightInd/>
              <w:jc w:val="center"/>
              <w:rPr>
                <w:rFonts w:ascii="Times New Roman" w:hAnsi="Times New Roman" w:cs="Times New Roman"/>
              </w:rPr>
            </w:pPr>
            <w:r w:rsidRPr="00C939D8">
              <w:rPr>
                <w:rFonts w:ascii="Times New Roman" w:hAnsi="Times New Roman" w:cs="Times New Roman"/>
              </w:rPr>
              <w:t>2012 г</w:t>
            </w:r>
            <w:r>
              <w:rPr>
                <w:rFonts w:ascii="Times New Roman" w:hAnsi="Times New Roman" w:cs="Times New Roman"/>
              </w:rPr>
              <w:t>од</w:t>
            </w:r>
          </w:p>
        </w:tc>
      </w:tr>
    </w:tbl>
    <w:p w:rsidR="000705B0" w:rsidRPr="000705B0" w:rsidRDefault="000705B0" w:rsidP="002F61F4">
      <w:pPr>
        <w:jc w:val="right"/>
        <w:rPr>
          <w:rFonts w:ascii="Times New Roman" w:hAnsi="Times New Roman" w:cs="Times New Roman"/>
          <w:bCs/>
          <w:color w:val="000000"/>
          <w:sz w:val="2"/>
          <w:szCs w:val="2"/>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
        <w:gridCol w:w="1865"/>
        <w:gridCol w:w="5172"/>
        <w:gridCol w:w="1438"/>
        <w:gridCol w:w="1436"/>
      </w:tblGrid>
      <w:tr w:rsidR="000749B5" w:rsidRPr="00C939D8" w:rsidTr="00184232">
        <w:trPr>
          <w:trHeight w:val="20"/>
          <w:tblHeader/>
        </w:trPr>
        <w:tc>
          <w:tcPr>
            <w:tcW w:w="259" w:type="pct"/>
            <w:tcBorders>
              <w:top w:val="single" w:sz="4" w:space="0" w:color="auto"/>
              <w:left w:val="single" w:sz="4" w:space="0" w:color="auto"/>
              <w:bottom w:val="single" w:sz="4" w:space="0" w:color="auto"/>
              <w:right w:val="single" w:sz="4" w:space="0" w:color="auto"/>
            </w:tcBorders>
            <w:noWrap/>
          </w:tcPr>
          <w:p w:rsidR="00DA1BAE" w:rsidRPr="00C939D8" w:rsidRDefault="00DA1BAE" w:rsidP="00DA1BAE">
            <w:pPr>
              <w:widowControl/>
              <w:autoSpaceDE/>
              <w:autoSpaceDN/>
              <w:adjustRightInd/>
              <w:jc w:val="center"/>
              <w:rPr>
                <w:rFonts w:ascii="Times New Roman" w:hAnsi="Times New Roman" w:cs="Times New Roman"/>
              </w:rPr>
            </w:pPr>
            <w:r>
              <w:rPr>
                <w:rFonts w:ascii="Times New Roman" w:hAnsi="Times New Roman" w:cs="Times New Roman"/>
              </w:rPr>
              <w:t>1</w:t>
            </w:r>
          </w:p>
        </w:tc>
        <w:tc>
          <w:tcPr>
            <w:tcW w:w="892" w:type="pct"/>
            <w:tcBorders>
              <w:top w:val="single" w:sz="4" w:space="0" w:color="auto"/>
              <w:left w:val="single" w:sz="4" w:space="0" w:color="auto"/>
              <w:bottom w:val="single" w:sz="4" w:space="0" w:color="auto"/>
              <w:right w:val="single" w:sz="4" w:space="0" w:color="auto"/>
            </w:tcBorders>
          </w:tcPr>
          <w:p w:rsidR="00DA1BAE" w:rsidRPr="00900CA8" w:rsidRDefault="00DA1BAE" w:rsidP="00DA1BAE">
            <w:pPr>
              <w:widowControl/>
              <w:autoSpaceDE/>
              <w:autoSpaceDN/>
              <w:adjustRightInd/>
              <w:jc w:val="center"/>
              <w:rPr>
                <w:rFonts w:ascii="Times New Roman" w:hAnsi="Times New Roman" w:cs="Times New Roman"/>
                <w:bCs/>
              </w:rPr>
            </w:pPr>
            <w:r>
              <w:rPr>
                <w:rFonts w:ascii="Times New Roman" w:hAnsi="Times New Roman" w:cs="Times New Roman"/>
                <w:bCs/>
              </w:rPr>
              <w:t>2</w:t>
            </w:r>
          </w:p>
        </w:tc>
        <w:tc>
          <w:tcPr>
            <w:tcW w:w="2474" w:type="pct"/>
            <w:tcBorders>
              <w:top w:val="single" w:sz="4" w:space="0" w:color="auto"/>
              <w:left w:val="single" w:sz="4" w:space="0" w:color="auto"/>
              <w:bottom w:val="single" w:sz="4" w:space="0" w:color="auto"/>
              <w:right w:val="single" w:sz="4" w:space="0" w:color="auto"/>
            </w:tcBorders>
          </w:tcPr>
          <w:p w:rsidR="00DA1BAE" w:rsidRPr="00C939D8" w:rsidRDefault="00DA1BAE" w:rsidP="00DA1BAE">
            <w:pPr>
              <w:widowControl/>
              <w:autoSpaceDE/>
              <w:autoSpaceDN/>
              <w:adjustRightInd/>
              <w:jc w:val="center"/>
              <w:rPr>
                <w:rFonts w:ascii="Times New Roman" w:hAnsi="Times New Roman" w:cs="Times New Roman"/>
              </w:rPr>
            </w:pPr>
            <w:r>
              <w:rPr>
                <w:rFonts w:ascii="Times New Roman" w:hAnsi="Times New Roman" w:cs="Times New Roman"/>
              </w:rPr>
              <w:t>3</w:t>
            </w:r>
          </w:p>
        </w:tc>
        <w:tc>
          <w:tcPr>
            <w:tcW w:w="688" w:type="pct"/>
            <w:tcBorders>
              <w:top w:val="single" w:sz="4" w:space="0" w:color="auto"/>
              <w:left w:val="single" w:sz="4" w:space="0" w:color="auto"/>
              <w:bottom w:val="single" w:sz="4" w:space="0" w:color="auto"/>
              <w:right w:val="single" w:sz="4" w:space="0" w:color="auto"/>
            </w:tcBorders>
          </w:tcPr>
          <w:p w:rsidR="00DA1BAE" w:rsidRPr="00C939D8" w:rsidRDefault="00DA1BAE" w:rsidP="00DA1BAE">
            <w:pPr>
              <w:widowControl/>
              <w:autoSpaceDE/>
              <w:autoSpaceDN/>
              <w:adjustRightInd/>
              <w:jc w:val="center"/>
              <w:rPr>
                <w:rFonts w:ascii="Times New Roman" w:hAnsi="Times New Roman" w:cs="Times New Roman"/>
              </w:rPr>
            </w:pPr>
            <w:r>
              <w:rPr>
                <w:rFonts w:ascii="Times New Roman" w:hAnsi="Times New Roman" w:cs="Times New Roman"/>
              </w:rPr>
              <w:t>4</w:t>
            </w:r>
          </w:p>
        </w:tc>
        <w:tc>
          <w:tcPr>
            <w:tcW w:w="687" w:type="pct"/>
            <w:tcBorders>
              <w:top w:val="single" w:sz="4" w:space="0" w:color="auto"/>
              <w:left w:val="single" w:sz="4" w:space="0" w:color="auto"/>
              <w:bottom w:val="single" w:sz="4" w:space="0" w:color="auto"/>
              <w:right w:val="single" w:sz="4" w:space="0" w:color="auto"/>
            </w:tcBorders>
            <w:noWrap/>
          </w:tcPr>
          <w:p w:rsidR="00DA1BAE" w:rsidRPr="00C939D8" w:rsidRDefault="00DA1BAE" w:rsidP="00DA1BAE">
            <w:pPr>
              <w:widowControl/>
              <w:autoSpaceDE/>
              <w:autoSpaceDN/>
              <w:adjustRightInd/>
              <w:jc w:val="center"/>
              <w:rPr>
                <w:rFonts w:ascii="Times New Roman" w:hAnsi="Times New Roman" w:cs="Times New Roman"/>
              </w:rPr>
            </w:pPr>
            <w:r>
              <w:rPr>
                <w:rFonts w:ascii="Times New Roman" w:hAnsi="Times New Roman" w:cs="Times New Roman"/>
              </w:rPr>
              <w:t>5</w:t>
            </w:r>
          </w:p>
        </w:tc>
      </w:tr>
      <w:tr w:rsidR="000749B5" w:rsidRPr="00C939D8" w:rsidTr="00184232">
        <w:trPr>
          <w:trHeight w:val="301"/>
        </w:trPr>
        <w:tc>
          <w:tcPr>
            <w:tcW w:w="259" w:type="pct"/>
            <w:tcBorders>
              <w:top w:val="single" w:sz="4" w:space="0" w:color="auto"/>
              <w:bottom w:val="nil"/>
            </w:tcBorders>
          </w:tcPr>
          <w:p w:rsidR="00741F1A" w:rsidRPr="00C939D8" w:rsidRDefault="00741F1A" w:rsidP="0039626E">
            <w:pPr>
              <w:widowControl/>
              <w:autoSpaceDE/>
              <w:autoSpaceDN/>
              <w:adjustRightInd/>
              <w:jc w:val="center"/>
              <w:rPr>
                <w:rFonts w:ascii="Times New Roman" w:hAnsi="Times New Roman" w:cs="Times New Roman"/>
              </w:rPr>
            </w:pPr>
            <w:r>
              <w:rPr>
                <w:rFonts w:ascii="Times New Roman" w:hAnsi="Times New Roman" w:cs="Times New Roman"/>
              </w:rPr>
              <w:t>1.</w:t>
            </w: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r w:rsidRPr="00900CA8">
              <w:rPr>
                <w:rFonts w:ascii="Times New Roman" w:hAnsi="Times New Roman" w:cs="Times New Roman"/>
                <w:bCs/>
              </w:rPr>
              <w:t xml:space="preserve">ГАУЗ </w:t>
            </w:r>
            <w:r>
              <w:rPr>
                <w:rFonts w:ascii="Times New Roman" w:hAnsi="Times New Roman" w:cs="Times New Roman"/>
                <w:bCs/>
              </w:rPr>
              <w:t>«РКБ</w:t>
            </w:r>
            <w:r w:rsidRPr="00900CA8">
              <w:rPr>
                <w:rFonts w:ascii="Times New Roman" w:hAnsi="Times New Roman" w:cs="Times New Roman"/>
                <w:bCs/>
              </w:rPr>
              <w:t xml:space="preserve"> МЗ РТ</w:t>
            </w:r>
            <w:r>
              <w:rPr>
                <w:rFonts w:ascii="Times New Roman" w:hAnsi="Times New Roman" w:cs="Times New Roman"/>
                <w:bCs/>
              </w:rPr>
              <w:t>»</w:t>
            </w: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Ангиограф</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Монитор физиологических параметров при проведении ангиографических исследований</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Цифровой рентгеновский аппарат</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Цифровой рентгеновский аппарат</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0749B5" w:rsidP="0039626E">
            <w:pPr>
              <w:widowControl/>
              <w:autoSpaceDE/>
              <w:autoSpaceDN/>
              <w:adjustRightInd/>
              <w:rPr>
                <w:rFonts w:ascii="Times New Roman" w:hAnsi="Times New Roman" w:cs="Times New Roman"/>
              </w:rPr>
            </w:pPr>
            <w:r>
              <w:rPr>
                <w:rFonts w:ascii="Times New Roman" w:hAnsi="Times New Roman" w:cs="Times New Roman"/>
              </w:rPr>
              <w:t xml:space="preserve">Компьютерный томограф </w:t>
            </w:r>
            <w:r w:rsidR="00741F1A" w:rsidRPr="00C939D8">
              <w:rPr>
                <w:rFonts w:ascii="Times New Roman" w:hAnsi="Times New Roman" w:cs="Times New Roman"/>
              </w:rPr>
              <w:t>64-срезовый с ка</w:t>
            </w:r>
            <w:r w:rsidR="00741F1A" w:rsidRPr="00C939D8">
              <w:rPr>
                <w:rFonts w:ascii="Times New Roman" w:hAnsi="Times New Roman" w:cs="Times New Roman"/>
              </w:rPr>
              <w:t>р</w:t>
            </w:r>
            <w:r w:rsidR="00741F1A" w:rsidRPr="00C939D8">
              <w:rPr>
                <w:rFonts w:ascii="Times New Roman" w:hAnsi="Times New Roman" w:cs="Times New Roman"/>
              </w:rPr>
              <w:t>диопрограммой</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Гамма-камера двухдетекторная в комплекте с дозиметрическим оборудованием</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Рентгентелевизионная установка С-дуга</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ind w:right="-180"/>
              <w:rPr>
                <w:rFonts w:ascii="Times New Roman" w:hAnsi="Times New Roman" w:cs="Times New Roman"/>
              </w:rPr>
            </w:pPr>
            <w:r w:rsidRPr="00C939D8">
              <w:rPr>
                <w:rFonts w:ascii="Times New Roman" w:hAnsi="Times New Roman" w:cs="Times New Roman"/>
              </w:rPr>
              <w:t>Электрофизиологическая система чре</w:t>
            </w:r>
            <w:r>
              <w:rPr>
                <w:rFonts w:ascii="Times New Roman" w:hAnsi="Times New Roman" w:cs="Times New Roman"/>
              </w:rPr>
              <w:t>з</w:t>
            </w:r>
            <w:r w:rsidRPr="00C939D8">
              <w:rPr>
                <w:rFonts w:ascii="Times New Roman" w:hAnsi="Times New Roman" w:cs="Times New Roman"/>
              </w:rPr>
              <w:t>п</w:t>
            </w:r>
            <w:r>
              <w:rPr>
                <w:rFonts w:ascii="Times New Roman" w:hAnsi="Times New Roman" w:cs="Times New Roman"/>
              </w:rPr>
              <w:t>и</w:t>
            </w:r>
            <w:r w:rsidRPr="00C939D8">
              <w:rPr>
                <w:rFonts w:ascii="Times New Roman" w:hAnsi="Times New Roman" w:cs="Times New Roman"/>
              </w:rPr>
              <w:t>щево</w:t>
            </w:r>
            <w:r w:rsidRPr="00C939D8">
              <w:rPr>
                <w:rFonts w:ascii="Times New Roman" w:hAnsi="Times New Roman" w:cs="Times New Roman"/>
              </w:rPr>
              <w:t>д</w:t>
            </w:r>
            <w:r w:rsidRPr="00C939D8">
              <w:rPr>
                <w:rFonts w:ascii="Times New Roman" w:hAnsi="Times New Roman" w:cs="Times New Roman"/>
              </w:rPr>
              <w:t>ная</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Аппарат для криоблации</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493C68">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Ультразвуковая система экспертного класса с чре</w:t>
            </w:r>
            <w:r>
              <w:rPr>
                <w:rFonts w:ascii="Times New Roman" w:hAnsi="Times New Roman" w:cs="Times New Roman"/>
              </w:rPr>
              <w:t>з</w:t>
            </w:r>
            <w:r w:rsidRPr="00C939D8">
              <w:rPr>
                <w:rFonts w:ascii="Times New Roman" w:hAnsi="Times New Roman" w:cs="Times New Roman"/>
              </w:rPr>
              <w:t xml:space="preserve">пищеводным датчиком </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493C68">
        <w:trPr>
          <w:trHeight w:val="20"/>
        </w:trPr>
        <w:tc>
          <w:tcPr>
            <w:tcW w:w="259" w:type="pct"/>
            <w:tcBorders>
              <w:top w:val="nil"/>
              <w:bottom w:val="single" w:sz="4" w:space="0" w:color="auto"/>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 xml:space="preserve">Ультразвуковая система </w:t>
            </w:r>
            <w:r w:rsidR="00D542F2">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ваку</w:t>
            </w:r>
            <w:r w:rsidR="00D542F2">
              <w:rPr>
                <w:rFonts w:ascii="Times New Roman" w:hAnsi="Times New Roman" w:cs="Times New Roman"/>
              </w:rPr>
              <w:t>у</w:t>
            </w:r>
            <w:r>
              <w:rPr>
                <w:rFonts w:ascii="Times New Roman" w:hAnsi="Times New Roman" w:cs="Times New Roman"/>
              </w:rPr>
              <w:t>м</w:t>
            </w:r>
            <w:r w:rsidR="00D542F2">
              <w:rPr>
                <w:rFonts w:ascii="Times New Roman" w:hAnsi="Times New Roman" w:cs="Times New Roman"/>
              </w:rPr>
              <w:t>-</w:t>
            </w:r>
            <w:r>
              <w:rPr>
                <w:rFonts w:ascii="Times New Roman" w:hAnsi="Times New Roman" w:cs="Times New Roman"/>
              </w:rPr>
              <w:t>аспираторы</w:t>
            </w:r>
            <w:proofErr w:type="gramEnd"/>
            <w:r w:rsidR="00D542F2">
              <w:rPr>
                <w:rFonts w:ascii="Times New Roman" w:hAnsi="Times New Roman" w:cs="Times New Roman"/>
              </w:rPr>
              <w:t xml:space="preserve"> премиум-</w:t>
            </w:r>
            <w:r w:rsidRPr="00C939D8">
              <w:rPr>
                <w:rFonts w:ascii="Times New Roman" w:hAnsi="Times New Roman" w:cs="Times New Roman"/>
              </w:rPr>
              <w:t>класса с чре</w:t>
            </w:r>
            <w:r>
              <w:rPr>
                <w:rFonts w:ascii="Times New Roman" w:hAnsi="Times New Roman" w:cs="Times New Roman"/>
              </w:rPr>
              <w:t>з</w:t>
            </w:r>
            <w:r w:rsidR="00D542F2">
              <w:rPr>
                <w:rFonts w:ascii="Times New Roman" w:hAnsi="Times New Roman" w:cs="Times New Roman"/>
              </w:rPr>
              <w:t>пищеводным датчиком</w:t>
            </w:r>
            <w:r w:rsidRPr="00C939D8">
              <w:rPr>
                <w:rFonts w:ascii="Times New Roman" w:hAnsi="Times New Roman" w:cs="Times New Roman"/>
              </w:rPr>
              <w:t xml:space="preserve"> 4D</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493C68">
        <w:trPr>
          <w:trHeight w:val="20"/>
        </w:trPr>
        <w:tc>
          <w:tcPr>
            <w:tcW w:w="259" w:type="pct"/>
            <w:tcBorders>
              <w:top w:val="single" w:sz="4" w:space="0" w:color="auto"/>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Ультразвуковая система универсальная эк</w:t>
            </w:r>
            <w:r w:rsidRPr="00C939D8">
              <w:rPr>
                <w:rFonts w:ascii="Times New Roman" w:hAnsi="Times New Roman" w:cs="Times New Roman"/>
              </w:rPr>
              <w:t>с</w:t>
            </w:r>
            <w:r w:rsidRPr="00C939D8">
              <w:rPr>
                <w:rFonts w:ascii="Times New Roman" w:hAnsi="Times New Roman" w:cs="Times New Roman"/>
              </w:rPr>
              <w:lastRenderedPageBreak/>
              <w:t>пертного класса</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lastRenderedPageBreak/>
              <w:t>4</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Ультразвуковая система премиум</w:t>
            </w:r>
            <w:r>
              <w:rPr>
                <w:rFonts w:ascii="Times New Roman" w:hAnsi="Times New Roman" w:cs="Times New Roman"/>
              </w:rPr>
              <w:t>-</w:t>
            </w:r>
            <w:r w:rsidRPr="00C939D8">
              <w:rPr>
                <w:rFonts w:ascii="Times New Roman" w:hAnsi="Times New Roman" w:cs="Times New Roman"/>
              </w:rPr>
              <w:t xml:space="preserve">класса </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Аппарат УЗИ переносной</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Ультразвуко</w:t>
            </w:r>
            <w:r>
              <w:rPr>
                <w:rFonts w:ascii="Times New Roman" w:hAnsi="Times New Roman" w:cs="Times New Roman"/>
              </w:rPr>
              <w:t>вой</w:t>
            </w:r>
            <w:r w:rsidRPr="00C939D8">
              <w:rPr>
                <w:rFonts w:ascii="Times New Roman" w:hAnsi="Times New Roman" w:cs="Times New Roman"/>
              </w:rPr>
              <w:t xml:space="preserve"> аппарат для пункций сосудов</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10</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Нагрузочная система с тредмилом и велоэрг</w:t>
            </w:r>
            <w:r w:rsidRPr="00C939D8">
              <w:rPr>
                <w:rFonts w:ascii="Times New Roman" w:hAnsi="Times New Roman" w:cs="Times New Roman"/>
              </w:rPr>
              <w:t>о</w:t>
            </w:r>
            <w:r w:rsidRPr="00C939D8">
              <w:rPr>
                <w:rFonts w:ascii="Times New Roman" w:hAnsi="Times New Roman" w:cs="Times New Roman"/>
              </w:rPr>
              <w:t>метром</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Система функциональной диагностики вегет</w:t>
            </w:r>
            <w:r w:rsidRPr="00C939D8">
              <w:rPr>
                <w:rFonts w:ascii="Times New Roman" w:hAnsi="Times New Roman" w:cs="Times New Roman"/>
              </w:rPr>
              <w:t>а</w:t>
            </w:r>
            <w:r w:rsidRPr="00C939D8">
              <w:rPr>
                <w:rFonts w:ascii="Times New Roman" w:hAnsi="Times New Roman" w:cs="Times New Roman"/>
              </w:rPr>
              <w:t>тивных нарушений (наклонный тест)</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Кардиокомплекс для неинвазивного картиров</w:t>
            </w:r>
            <w:r w:rsidRPr="00C939D8">
              <w:rPr>
                <w:rFonts w:ascii="Times New Roman" w:hAnsi="Times New Roman" w:cs="Times New Roman"/>
              </w:rPr>
              <w:t>а</w:t>
            </w:r>
            <w:r w:rsidRPr="00C939D8">
              <w:rPr>
                <w:rFonts w:ascii="Times New Roman" w:hAnsi="Times New Roman" w:cs="Times New Roman"/>
              </w:rPr>
              <w:t>ния сердца с системой чрезпищеводной</w:t>
            </w:r>
            <w:r w:rsidR="0009455A">
              <w:rPr>
                <w:rFonts w:ascii="Times New Roman" w:hAnsi="Times New Roman" w:cs="Times New Roman"/>
              </w:rPr>
              <w:t xml:space="preserve"> </w:t>
            </w:r>
            <w:r w:rsidRPr="00C939D8">
              <w:rPr>
                <w:rFonts w:ascii="Times New Roman" w:hAnsi="Times New Roman" w:cs="Times New Roman"/>
              </w:rPr>
              <w:t>эле</w:t>
            </w:r>
            <w:r w:rsidRPr="00C939D8">
              <w:rPr>
                <w:rFonts w:ascii="Times New Roman" w:hAnsi="Times New Roman" w:cs="Times New Roman"/>
              </w:rPr>
              <w:t>к</w:t>
            </w:r>
            <w:r w:rsidRPr="00C939D8">
              <w:rPr>
                <w:rFonts w:ascii="Times New Roman" w:hAnsi="Times New Roman" w:cs="Times New Roman"/>
              </w:rPr>
              <w:t>трокардиостимуляци</w:t>
            </w:r>
            <w:r>
              <w:rPr>
                <w:rFonts w:ascii="Times New Roman" w:hAnsi="Times New Roman" w:cs="Times New Roman"/>
              </w:rPr>
              <w:t>и</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 xml:space="preserve">Холтеровская система на 7 рабочих мест с </w:t>
            </w:r>
            <w:r w:rsidR="003B6696">
              <w:rPr>
                <w:rFonts w:ascii="Times New Roman" w:hAnsi="Times New Roman" w:cs="Times New Roman"/>
              </w:rPr>
              <w:t xml:space="preserve">         </w:t>
            </w:r>
            <w:r w:rsidRPr="00C939D8">
              <w:rPr>
                <w:rFonts w:ascii="Times New Roman" w:hAnsi="Times New Roman" w:cs="Times New Roman"/>
              </w:rPr>
              <w:t>30 регистраторами</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Электрокардиограф 6-канальный с комбинир</w:t>
            </w:r>
            <w:r w:rsidRPr="00C939D8">
              <w:rPr>
                <w:rFonts w:ascii="Times New Roman" w:hAnsi="Times New Roman" w:cs="Times New Roman"/>
              </w:rPr>
              <w:t>о</w:t>
            </w:r>
            <w:r w:rsidRPr="00C939D8">
              <w:rPr>
                <w:rFonts w:ascii="Times New Roman" w:hAnsi="Times New Roman" w:cs="Times New Roman"/>
              </w:rPr>
              <w:t>ванным питанием</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10</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Прикроватны</w:t>
            </w:r>
            <w:r>
              <w:rPr>
                <w:rFonts w:ascii="Times New Roman" w:hAnsi="Times New Roman" w:cs="Times New Roman"/>
              </w:rPr>
              <w:t>й</w:t>
            </w:r>
            <w:r w:rsidRPr="00C939D8">
              <w:rPr>
                <w:rFonts w:ascii="Times New Roman" w:hAnsi="Times New Roman" w:cs="Times New Roman"/>
              </w:rPr>
              <w:t xml:space="preserve"> монитор с центральной станц</w:t>
            </w:r>
            <w:r w:rsidRPr="00C939D8">
              <w:rPr>
                <w:rFonts w:ascii="Times New Roman" w:hAnsi="Times New Roman" w:cs="Times New Roman"/>
              </w:rPr>
              <w:t>и</w:t>
            </w:r>
            <w:r w:rsidRPr="00C939D8">
              <w:rPr>
                <w:rFonts w:ascii="Times New Roman" w:hAnsi="Times New Roman" w:cs="Times New Roman"/>
              </w:rPr>
              <w:t>ей на 10 коек для кардиореанимации</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Контрапульсатор</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Дефибриллятор-монитор</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12</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Pr>
                <w:rFonts w:ascii="Times New Roman" w:hAnsi="Times New Roman" w:cs="Times New Roman"/>
              </w:rPr>
              <w:t>Вакуум-</w:t>
            </w:r>
            <w:r w:rsidRPr="00C939D8">
              <w:rPr>
                <w:rFonts w:ascii="Times New Roman" w:hAnsi="Times New Roman" w:cs="Times New Roman"/>
              </w:rPr>
              <w:t>аспиратор портативны</w:t>
            </w:r>
            <w:r>
              <w:rPr>
                <w:rFonts w:ascii="Times New Roman" w:hAnsi="Times New Roman" w:cs="Times New Roman"/>
              </w:rPr>
              <w:t>й</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30</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Волюметрический насос</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5</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proofErr w:type="gramStart"/>
            <w:r w:rsidRPr="00C939D8">
              <w:rPr>
                <w:rFonts w:ascii="Times New Roman" w:hAnsi="Times New Roman" w:cs="Times New Roman"/>
              </w:rPr>
              <w:t>Шприцевой</w:t>
            </w:r>
            <w:proofErr w:type="gramEnd"/>
            <w:r w:rsidRPr="00C939D8">
              <w:rPr>
                <w:rFonts w:ascii="Times New Roman" w:hAnsi="Times New Roman" w:cs="Times New Roman"/>
              </w:rPr>
              <w:t xml:space="preserve"> дозатор</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60</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Наркозно-дыхательный аппарат</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Наркозно-дыхательный аппарат с анестезиол</w:t>
            </w:r>
            <w:r w:rsidRPr="00C939D8">
              <w:rPr>
                <w:rFonts w:ascii="Times New Roman" w:hAnsi="Times New Roman" w:cs="Times New Roman"/>
              </w:rPr>
              <w:t>о</w:t>
            </w:r>
            <w:r w:rsidRPr="00C939D8">
              <w:rPr>
                <w:rFonts w:ascii="Times New Roman" w:hAnsi="Times New Roman" w:cs="Times New Roman"/>
              </w:rPr>
              <w:t>гическим мониторингом</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Монитор пациента для операционной</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Монитор пациента</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9*</w:t>
            </w: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Монитор для измерения внутричерепного да</w:t>
            </w:r>
            <w:r w:rsidRPr="00C939D8">
              <w:rPr>
                <w:rFonts w:ascii="Times New Roman" w:hAnsi="Times New Roman" w:cs="Times New Roman"/>
              </w:rPr>
              <w:t>в</w:t>
            </w:r>
            <w:r w:rsidRPr="00C939D8">
              <w:rPr>
                <w:rFonts w:ascii="Times New Roman" w:hAnsi="Times New Roman" w:cs="Times New Roman"/>
              </w:rPr>
              <w:t>ления</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Монитор ге</w:t>
            </w:r>
            <w:r>
              <w:rPr>
                <w:rFonts w:ascii="Times New Roman" w:hAnsi="Times New Roman" w:cs="Times New Roman"/>
              </w:rPr>
              <w:t>мо</w:t>
            </w:r>
            <w:r w:rsidRPr="00C939D8">
              <w:rPr>
                <w:rFonts w:ascii="Times New Roman" w:hAnsi="Times New Roman" w:cs="Times New Roman"/>
              </w:rPr>
              <w:t xml:space="preserve">динамический </w:t>
            </w:r>
            <w:r>
              <w:rPr>
                <w:rFonts w:ascii="Times New Roman" w:hAnsi="Times New Roman" w:cs="Times New Roman"/>
              </w:rPr>
              <w:t xml:space="preserve">с </w:t>
            </w:r>
            <w:r w:rsidRPr="00C939D8">
              <w:rPr>
                <w:rFonts w:ascii="Times New Roman" w:hAnsi="Times New Roman" w:cs="Times New Roman"/>
              </w:rPr>
              <w:t>транспульм</w:t>
            </w:r>
            <w:r>
              <w:rPr>
                <w:rFonts w:ascii="Times New Roman" w:hAnsi="Times New Roman" w:cs="Times New Roman"/>
              </w:rPr>
              <w:t>о</w:t>
            </w:r>
            <w:r w:rsidRPr="00C939D8">
              <w:rPr>
                <w:rFonts w:ascii="Times New Roman" w:hAnsi="Times New Roman" w:cs="Times New Roman"/>
              </w:rPr>
              <w:t>нально</w:t>
            </w:r>
            <w:r>
              <w:rPr>
                <w:rFonts w:ascii="Times New Roman" w:hAnsi="Times New Roman" w:cs="Times New Roman"/>
              </w:rPr>
              <w:t>й</w:t>
            </w:r>
            <w:r w:rsidR="0009455A">
              <w:rPr>
                <w:rFonts w:ascii="Times New Roman" w:hAnsi="Times New Roman" w:cs="Times New Roman"/>
              </w:rPr>
              <w:t xml:space="preserve"> </w:t>
            </w:r>
            <w:r w:rsidRPr="00C939D8">
              <w:rPr>
                <w:rFonts w:ascii="Times New Roman" w:hAnsi="Times New Roman" w:cs="Times New Roman"/>
              </w:rPr>
              <w:t>термоделюци</w:t>
            </w:r>
            <w:r>
              <w:rPr>
                <w:rFonts w:ascii="Times New Roman" w:hAnsi="Times New Roman" w:cs="Times New Roman"/>
              </w:rPr>
              <w:t>ей</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 xml:space="preserve">Аппарат искусственной вентиляции легких с дополнительным мониторингом </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 xml:space="preserve">Аппарат искусственной вентиляции легких с дополнительным мониторингом </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 xml:space="preserve">Аппарат искусственной вентиляции легких для интенсивной терапии  </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6</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Аппарат искусственной вентиляции легких транспортный</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 xml:space="preserve">Аппарат искусственной вентиляции легких портативный </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DE5501">
            <w:pPr>
              <w:widowControl/>
              <w:autoSpaceDE/>
              <w:autoSpaceDN/>
              <w:adjustRightInd/>
              <w:ind w:right="-109"/>
              <w:rPr>
                <w:rFonts w:ascii="Times New Roman" w:hAnsi="Times New Roman" w:cs="Times New Roman"/>
              </w:rPr>
            </w:pPr>
            <w:r w:rsidRPr="00C939D8">
              <w:rPr>
                <w:rFonts w:ascii="Times New Roman" w:hAnsi="Times New Roman" w:cs="Times New Roman"/>
              </w:rPr>
              <w:t>Аппарат для экстракорпоральной детоксик</w:t>
            </w:r>
            <w:r>
              <w:rPr>
                <w:rFonts w:ascii="Times New Roman" w:hAnsi="Times New Roman" w:cs="Times New Roman"/>
              </w:rPr>
              <w:t>а</w:t>
            </w:r>
            <w:r w:rsidRPr="00C939D8">
              <w:rPr>
                <w:rFonts w:ascii="Times New Roman" w:hAnsi="Times New Roman" w:cs="Times New Roman"/>
              </w:rPr>
              <w:t>ции</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Стол операционный</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Система обогрева пациента</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Операционная лампа бестеневая</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Потолочная анестезиологическая консоль</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DE5501">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Потолочная хирургическая консоль</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DE5501">
        <w:trPr>
          <w:trHeight w:val="20"/>
        </w:trPr>
        <w:tc>
          <w:tcPr>
            <w:tcW w:w="259" w:type="pct"/>
            <w:tcBorders>
              <w:top w:val="nil"/>
              <w:bottom w:val="single" w:sz="4" w:space="0" w:color="auto"/>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Потолочная консоль хирургическая с подачей СО</w:t>
            </w:r>
            <w:proofErr w:type="gramStart"/>
            <w:r w:rsidRPr="003A250F">
              <w:rPr>
                <w:rFonts w:ascii="Times New Roman" w:hAnsi="Times New Roman" w:cs="Times New Roman"/>
                <w:vertAlign w:val="subscript"/>
              </w:rPr>
              <w:t>2</w:t>
            </w:r>
            <w:proofErr w:type="gramEnd"/>
            <w:r w:rsidRPr="00C939D8">
              <w:rPr>
                <w:rFonts w:ascii="Times New Roman" w:hAnsi="Times New Roman" w:cs="Times New Roman"/>
              </w:rPr>
              <w:t xml:space="preserve"> для эндоскопической операционной</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DE5501">
        <w:trPr>
          <w:trHeight w:val="20"/>
        </w:trPr>
        <w:tc>
          <w:tcPr>
            <w:tcW w:w="259" w:type="pct"/>
            <w:tcBorders>
              <w:top w:val="single" w:sz="4" w:space="0" w:color="auto"/>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 xml:space="preserve">Операционные светильники  </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Потолочная консоль газоснабжения на 2 места</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39626E">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Консоль настенная газоснабжения с реаним</w:t>
            </w:r>
            <w:r w:rsidRPr="00C939D8">
              <w:rPr>
                <w:rFonts w:ascii="Times New Roman" w:hAnsi="Times New Roman" w:cs="Times New Roman"/>
              </w:rPr>
              <w:t>а</w:t>
            </w:r>
            <w:r w:rsidRPr="00C939D8">
              <w:rPr>
                <w:rFonts w:ascii="Times New Roman" w:hAnsi="Times New Roman" w:cs="Times New Roman"/>
              </w:rPr>
              <w:t>ционными принадлежностями</w:t>
            </w:r>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6</w:t>
            </w:r>
          </w:p>
        </w:tc>
        <w:tc>
          <w:tcPr>
            <w:tcW w:w="687" w:type="pct"/>
            <w:noWrap/>
          </w:tcPr>
          <w:p w:rsidR="00741F1A" w:rsidRPr="00C939D8" w:rsidRDefault="00741F1A"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741F1A" w:rsidRPr="00C939D8" w:rsidRDefault="00741F1A"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741F1A" w:rsidRPr="00900CA8" w:rsidRDefault="00741F1A" w:rsidP="002F61F4">
            <w:pPr>
              <w:widowControl/>
              <w:autoSpaceDE/>
              <w:autoSpaceDN/>
              <w:adjustRightInd/>
              <w:rPr>
                <w:rFonts w:ascii="Times New Roman" w:hAnsi="Times New Roman" w:cs="Times New Roman"/>
                <w:bCs/>
              </w:rPr>
            </w:pPr>
          </w:p>
        </w:tc>
        <w:tc>
          <w:tcPr>
            <w:tcW w:w="2474" w:type="pct"/>
          </w:tcPr>
          <w:p w:rsidR="00741F1A" w:rsidRPr="00C939D8" w:rsidRDefault="00741F1A" w:rsidP="0039626E">
            <w:pPr>
              <w:widowControl/>
              <w:autoSpaceDE/>
              <w:autoSpaceDN/>
              <w:adjustRightInd/>
              <w:rPr>
                <w:rFonts w:ascii="Times New Roman" w:hAnsi="Times New Roman" w:cs="Times New Roman"/>
              </w:rPr>
            </w:pPr>
            <w:r w:rsidRPr="00C939D8">
              <w:rPr>
                <w:rFonts w:ascii="Times New Roman" w:hAnsi="Times New Roman" w:cs="Times New Roman"/>
              </w:rPr>
              <w:t xml:space="preserve">Консоль настенная газоснабжения для </w:t>
            </w:r>
            <w:proofErr w:type="gramStart"/>
            <w:r w:rsidRPr="00C939D8">
              <w:rPr>
                <w:rFonts w:ascii="Times New Roman" w:hAnsi="Times New Roman" w:cs="Times New Roman"/>
              </w:rPr>
              <w:t>смотр</w:t>
            </w:r>
            <w:r w:rsidRPr="00C939D8">
              <w:rPr>
                <w:rFonts w:ascii="Times New Roman" w:hAnsi="Times New Roman" w:cs="Times New Roman"/>
              </w:rPr>
              <w:t>о</w:t>
            </w:r>
            <w:r w:rsidRPr="00C939D8">
              <w:rPr>
                <w:rFonts w:ascii="Times New Roman" w:hAnsi="Times New Roman" w:cs="Times New Roman"/>
              </w:rPr>
              <w:t>вых</w:t>
            </w:r>
            <w:proofErr w:type="gramEnd"/>
          </w:p>
        </w:tc>
        <w:tc>
          <w:tcPr>
            <w:tcW w:w="688" w:type="pct"/>
          </w:tcPr>
          <w:p w:rsidR="00741F1A" w:rsidRPr="00C939D8" w:rsidRDefault="00741F1A"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6</w:t>
            </w:r>
          </w:p>
        </w:tc>
        <w:tc>
          <w:tcPr>
            <w:tcW w:w="687" w:type="pct"/>
            <w:noWrap/>
          </w:tcPr>
          <w:p w:rsidR="00741F1A" w:rsidRPr="00C939D8" w:rsidRDefault="00741F1A"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2F61F4">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 xml:space="preserve">Консоль настенная газоснабжения </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c>
          <w:tcPr>
            <w:tcW w:w="687" w:type="pct"/>
            <w:noWrap/>
          </w:tcPr>
          <w:p w:rsidR="00E03861" w:rsidRPr="00C939D8" w:rsidRDefault="00E03861"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2F61F4">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 xml:space="preserve">Рентгенпозитивная реанимационная каталка </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14</w:t>
            </w:r>
          </w:p>
        </w:tc>
        <w:tc>
          <w:tcPr>
            <w:tcW w:w="687" w:type="pct"/>
            <w:noWrap/>
          </w:tcPr>
          <w:p w:rsidR="00E03861" w:rsidRPr="00C939D8" w:rsidRDefault="00E03861"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2F61F4">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Эндохирургический комплекс</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E03861" w:rsidRPr="00C939D8" w:rsidRDefault="00E03861"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2F61F4">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Эндоскопическая стойка диагностическая</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E03861" w:rsidRPr="00C939D8" w:rsidRDefault="00E03861"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2F61F4">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Видеобронхоскоп</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E03861" w:rsidRPr="00C939D8" w:rsidRDefault="00E03861"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2F61F4">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Pr>
                <w:rFonts w:ascii="Times New Roman" w:hAnsi="Times New Roman" w:cs="Times New Roman"/>
              </w:rPr>
              <w:t>В</w:t>
            </w:r>
            <w:r w:rsidRPr="00C939D8">
              <w:rPr>
                <w:rFonts w:ascii="Times New Roman" w:hAnsi="Times New Roman" w:cs="Times New Roman"/>
              </w:rPr>
              <w:t>идеогастроскоп</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E03861" w:rsidRPr="00C939D8" w:rsidRDefault="00E03861"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Pr>
                <w:rFonts w:ascii="Times New Roman" w:hAnsi="Times New Roman" w:cs="Times New Roman"/>
              </w:rPr>
              <w:t>В</w:t>
            </w:r>
            <w:r w:rsidRPr="00C939D8">
              <w:rPr>
                <w:rFonts w:ascii="Times New Roman" w:hAnsi="Times New Roman" w:cs="Times New Roman"/>
              </w:rPr>
              <w:t>идеоколоноскоп</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Pr>
                <w:rFonts w:ascii="Times New Roman" w:hAnsi="Times New Roman" w:cs="Times New Roman"/>
              </w:rPr>
              <w:t>В</w:t>
            </w:r>
            <w:r w:rsidRPr="00C939D8">
              <w:rPr>
                <w:rFonts w:ascii="Times New Roman" w:hAnsi="Times New Roman" w:cs="Times New Roman"/>
              </w:rPr>
              <w:t>идеоурологическая эндоскопия</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Pr>
                <w:rFonts w:ascii="Times New Roman" w:hAnsi="Times New Roman" w:cs="Times New Roman"/>
              </w:rPr>
              <w:t>В</w:t>
            </w:r>
            <w:r w:rsidRPr="00C939D8">
              <w:rPr>
                <w:rFonts w:ascii="Times New Roman" w:hAnsi="Times New Roman" w:cs="Times New Roman"/>
              </w:rPr>
              <w:t>идео</w:t>
            </w:r>
            <w:r>
              <w:rPr>
                <w:rFonts w:ascii="Times New Roman" w:hAnsi="Times New Roman" w:cs="Times New Roman"/>
              </w:rPr>
              <w:t>-</w:t>
            </w:r>
            <w:r w:rsidRPr="00C939D8">
              <w:rPr>
                <w:rFonts w:ascii="Times New Roman" w:hAnsi="Times New Roman" w:cs="Times New Roman"/>
              </w:rPr>
              <w:t>ЛОР-эндоскопия</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Pr>
                <w:rFonts w:ascii="Times New Roman" w:hAnsi="Times New Roman" w:cs="Times New Roman"/>
              </w:rPr>
              <w:t>В</w:t>
            </w:r>
            <w:r w:rsidRPr="00C939D8">
              <w:rPr>
                <w:rFonts w:ascii="Times New Roman" w:hAnsi="Times New Roman" w:cs="Times New Roman"/>
              </w:rPr>
              <w:t>идеогинекологическая эндоскопия</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Аппарат высокочастотной хирургии</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Электрохирургический генератор</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DE5501">
            <w:pPr>
              <w:widowControl/>
              <w:autoSpaceDE/>
              <w:autoSpaceDN/>
              <w:adjustRightInd/>
              <w:ind w:right="-109"/>
              <w:rPr>
                <w:rFonts w:ascii="Times New Roman" w:hAnsi="Times New Roman" w:cs="Times New Roman"/>
              </w:rPr>
            </w:pPr>
            <w:r w:rsidRPr="00C939D8">
              <w:rPr>
                <w:rFonts w:ascii="Times New Roman" w:hAnsi="Times New Roman" w:cs="Times New Roman"/>
              </w:rPr>
              <w:t>Ультразвуковой аппарат для лечения ран со встроенной ирригационной помпой (дессектор)</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Гидрохирургическая система</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Эндоскопические стойки для операционной</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Артроскопическое оборудование</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Селсейвер-аппарат для реинфузии крови</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 xml:space="preserve">Кресло гинекологическое </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 xml:space="preserve">Кресло стоматологическое </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 xml:space="preserve">Кресло </w:t>
            </w:r>
            <w:r>
              <w:rPr>
                <w:rFonts w:ascii="Times New Roman" w:hAnsi="Times New Roman" w:cs="Times New Roman"/>
              </w:rPr>
              <w:t>отоларингологическое</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Аппарат для разм</w:t>
            </w:r>
            <w:r>
              <w:rPr>
                <w:rFonts w:ascii="Times New Roman" w:hAnsi="Times New Roman" w:cs="Times New Roman"/>
              </w:rPr>
              <w:t>о</w:t>
            </w:r>
            <w:r w:rsidRPr="00C939D8">
              <w:rPr>
                <w:rFonts w:ascii="Times New Roman" w:hAnsi="Times New Roman" w:cs="Times New Roman"/>
              </w:rPr>
              <w:t>раживания плазмы</w:t>
            </w:r>
            <w:r>
              <w:rPr>
                <w:rFonts w:ascii="Times New Roman" w:hAnsi="Times New Roman" w:cs="Times New Roman"/>
              </w:rPr>
              <w:t xml:space="preserve">, </w:t>
            </w:r>
            <w:r w:rsidRPr="00C939D8">
              <w:rPr>
                <w:rFonts w:ascii="Times New Roman" w:hAnsi="Times New Roman" w:cs="Times New Roman"/>
              </w:rPr>
              <w:t>ствол</w:t>
            </w:r>
            <w:r w:rsidRPr="00C939D8">
              <w:rPr>
                <w:rFonts w:ascii="Times New Roman" w:hAnsi="Times New Roman" w:cs="Times New Roman"/>
              </w:rPr>
              <w:t>о</w:t>
            </w:r>
            <w:r w:rsidRPr="00C939D8">
              <w:rPr>
                <w:rFonts w:ascii="Times New Roman" w:hAnsi="Times New Roman" w:cs="Times New Roman"/>
              </w:rPr>
              <w:t>вых клеток,</w:t>
            </w:r>
            <w:r w:rsidR="003B6696">
              <w:rPr>
                <w:rFonts w:ascii="Times New Roman" w:hAnsi="Times New Roman" w:cs="Times New Roman"/>
              </w:rPr>
              <w:t xml:space="preserve"> </w:t>
            </w:r>
            <w:r w:rsidRPr="00C939D8">
              <w:rPr>
                <w:rFonts w:ascii="Times New Roman" w:hAnsi="Times New Roman" w:cs="Times New Roman"/>
              </w:rPr>
              <w:t>подогрева кровезамещающих и и</w:t>
            </w:r>
            <w:r w:rsidRPr="00C939D8">
              <w:rPr>
                <w:rFonts w:ascii="Times New Roman" w:hAnsi="Times New Roman" w:cs="Times New Roman"/>
              </w:rPr>
              <w:t>н</w:t>
            </w:r>
            <w:r w:rsidRPr="00C939D8">
              <w:rPr>
                <w:rFonts w:ascii="Times New Roman" w:hAnsi="Times New Roman" w:cs="Times New Roman"/>
              </w:rPr>
              <w:t>фузионных растворов</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5</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DE5501">
            <w:pPr>
              <w:widowControl/>
              <w:autoSpaceDE/>
              <w:autoSpaceDN/>
              <w:adjustRightInd/>
              <w:ind w:right="-109"/>
              <w:rPr>
                <w:rFonts w:ascii="Times New Roman" w:hAnsi="Times New Roman" w:cs="Times New Roman"/>
              </w:rPr>
            </w:pPr>
            <w:r w:rsidRPr="00C939D8">
              <w:rPr>
                <w:rFonts w:ascii="Times New Roman" w:hAnsi="Times New Roman" w:cs="Times New Roman"/>
              </w:rPr>
              <w:t>Паровой стерилизатор форвакуумный прохо</w:t>
            </w:r>
            <w:r w:rsidRPr="00C939D8">
              <w:rPr>
                <w:rFonts w:ascii="Times New Roman" w:hAnsi="Times New Roman" w:cs="Times New Roman"/>
              </w:rPr>
              <w:t>д</w:t>
            </w:r>
            <w:r w:rsidRPr="00C939D8">
              <w:rPr>
                <w:rFonts w:ascii="Times New Roman" w:hAnsi="Times New Roman" w:cs="Times New Roman"/>
              </w:rPr>
              <w:t>ной</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Низкотемпературный формальдегидный стер</w:t>
            </w:r>
            <w:r w:rsidRPr="00C939D8">
              <w:rPr>
                <w:rFonts w:ascii="Times New Roman" w:hAnsi="Times New Roman" w:cs="Times New Roman"/>
              </w:rPr>
              <w:t>и</w:t>
            </w:r>
            <w:r w:rsidRPr="00C939D8">
              <w:rPr>
                <w:rFonts w:ascii="Times New Roman" w:hAnsi="Times New Roman" w:cs="Times New Roman"/>
              </w:rPr>
              <w:t>лизатор проходной с автоматическим микр</w:t>
            </w:r>
            <w:r w:rsidRPr="00C939D8">
              <w:rPr>
                <w:rFonts w:ascii="Times New Roman" w:hAnsi="Times New Roman" w:cs="Times New Roman"/>
              </w:rPr>
              <w:t>о</w:t>
            </w:r>
            <w:r w:rsidRPr="00C939D8">
              <w:rPr>
                <w:rFonts w:ascii="Times New Roman" w:hAnsi="Times New Roman" w:cs="Times New Roman"/>
              </w:rPr>
              <w:t>про</w:t>
            </w:r>
            <w:r>
              <w:rPr>
                <w:rFonts w:ascii="Times New Roman" w:hAnsi="Times New Roman" w:cs="Times New Roman"/>
              </w:rPr>
              <w:t>ц</w:t>
            </w:r>
            <w:r w:rsidRPr="00C939D8">
              <w:rPr>
                <w:rFonts w:ascii="Times New Roman" w:hAnsi="Times New Roman" w:cs="Times New Roman"/>
              </w:rPr>
              <w:t>ессорным управлением</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Станция медицинского сжатого воздуха</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Станция медицинского сжатого воздуха</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color w:val="000000"/>
              </w:rPr>
              <w:t>Комплекс чистых помещений</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b/>
                <w:bCs/>
                <w:color w:val="000000"/>
              </w:rPr>
              <w:t>Отделение торакальной хирургии</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 xml:space="preserve">онсоль настенная </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27</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b/>
                <w:bCs/>
              </w:rPr>
              <w:t>Ожоговое отделение</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2F61F4">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Противоожоговая реабилитационная кровать</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c>
          <w:tcPr>
            <w:tcW w:w="687" w:type="pct"/>
            <w:noWrap/>
          </w:tcPr>
          <w:p w:rsidR="00E03861" w:rsidRPr="00C939D8" w:rsidRDefault="00E03861"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2F61F4">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 xml:space="preserve">Противоожоговая палатка </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c>
          <w:tcPr>
            <w:tcW w:w="687" w:type="pct"/>
            <w:noWrap/>
          </w:tcPr>
          <w:p w:rsidR="00E03861" w:rsidRPr="00C939D8" w:rsidRDefault="00E03861"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Потолочная реанимационная консоль с прина</w:t>
            </w:r>
            <w:r w:rsidRPr="00C939D8">
              <w:rPr>
                <w:rFonts w:ascii="Times New Roman" w:hAnsi="Times New Roman" w:cs="Times New Roman"/>
              </w:rPr>
              <w:t>д</w:t>
            </w:r>
            <w:r w:rsidRPr="00C939D8">
              <w:rPr>
                <w:rFonts w:ascii="Times New Roman" w:hAnsi="Times New Roman" w:cs="Times New Roman"/>
              </w:rPr>
              <w:t>лежностями</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Потолочная консоль анестезиологическая</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DE5501">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онсоль настенная палатная</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DE5501">
        <w:trPr>
          <w:trHeight w:val="20"/>
        </w:trPr>
        <w:tc>
          <w:tcPr>
            <w:tcW w:w="259" w:type="pct"/>
            <w:tcBorders>
              <w:top w:val="nil"/>
              <w:bottom w:val="single" w:sz="4" w:space="0" w:color="auto"/>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 xml:space="preserve">Аппарат искусственной вентиляции легких для интенсивной терапии </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DE5501">
        <w:trPr>
          <w:trHeight w:val="20"/>
        </w:trPr>
        <w:tc>
          <w:tcPr>
            <w:tcW w:w="259" w:type="pct"/>
            <w:tcBorders>
              <w:top w:val="single" w:sz="4" w:space="0" w:color="auto"/>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Наркозно-дыхательный аппарат с анестезиол</w:t>
            </w:r>
            <w:r w:rsidRPr="00C939D8">
              <w:rPr>
                <w:rFonts w:ascii="Times New Roman" w:hAnsi="Times New Roman" w:cs="Times New Roman"/>
              </w:rPr>
              <w:t>о</w:t>
            </w:r>
            <w:r w:rsidRPr="00C939D8">
              <w:rPr>
                <w:rFonts w:ascii="Times New Roman" w:hAnsi="Times New Roman" w:cs="Times New Roman"/>
              </w:rPr>
              <w:t>гическим мониторингом</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Монитор пациента для операционной</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2F61F4">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proofErr w:type="gramStart"/>
            <w:r w:rsidRPr="00C939D8">
              <w:rPr>
                <w:rFonts w:ascii="Times New Roman" w:hAnsi="Times New Roman" w:cs="Times New Roman"/>
              </w:rPr>
              <w:t>Шприцевой</w:t>
            </w:r>
            <w:proofErr w:type="gramEnd"/>
            <w:r w:rsidRPr="00C939D8">
              <w:rPr>
                <w:rFonts w:ascii="Times New Roman" w:hAnsi="Times New Roman" w:cs="Times New Roman"/>
              </w:rPr>
              <w:t xml:space="preserve"> дозатор</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10</w:t>
            </w:r>
          </w:p>
        </w:tc>
        <w:tc>
          <w:tcPr>
            <w:tcW w:w="687" w:type="pct"/>
            <w:noWrap/>
          </w:tcPr>
          <w:p w:rsidR="00E03861" w:rsidRPr="00C939D8" w:rsidRDefault="00E03861"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2F61F4">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color w:val="000000"/>
              </w:rPr>
              <w:t>Комплекс чистых помещений</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E03861" w:rsidRPr="00C939D8" w:rsidRDefault="00E03861"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492D">
              <w:rPr>
                <w:rFonts w:ascii="Times New Roman" w:hAnsi="Times New Roman" w:cs="Times New Roman"/>
                <w:b/>
                <w:bCs/>
              </w:rPr>
              <w:t>Отделение реанимации и интенсивной тер</w:t>
            </w:r>
            <w:r w:rsidRPr="00C9492D">
              <w:rPr>
                <w:rFonts w:ascii="Times New Roman" w:hAnsi="Times New Roman" w:cs="Times New Roman"/>
                <w:b/>
                <w:bCs/>
              </w:rPr>
              <w:t>а</w:t>
            </w:r>
            <w:r w:rsidRPr="00C9492D">
              <w:rPr>
                <w:rFonts w:ascii="Times New Roman" w:hAnsi="Times New Roman" w:cs="Times New Roman"/>
                <w:b/>
                <w:bCs/>
              </w:rPr>
              <w:t>пии № 3</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Наркозно-дыхательный аппарат с анестезиол</w:t>
            </w:r>
            <w:r w:rsidRPr="00C939D8">
              <w:rPr>
                <w:rFonts w:ascii="Times New Roman" w:hAnsi="Times New Roman" w:cs="Times New Roman"/>
              </w:rPr>
              <w:t>о</w:t>
            </w:r>
            <w:r w:rsidRPr="00C939D8">
              <w:rPr>
                <w:rFonts w:ascii="Times New Roman" w:hAnsi="Times New Roman" w:cs="Times New Roman"/>
              </w:rPr>
              <w:t>гическим мониторингом</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Монитор пациента для операционной</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 xml:space="preserve">Аппарат искусственной вентиляции легких для интенсивной терапии </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Аппарат искусственной вентиляции легких с увлажнителем</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Монитор пациента с дополнительными опци</w:t>
            </w:r>
            <w:r w:rsidRPr="00C939D8">
              <w:rPr>
                <w:rFonts w:ascii="Times New Roman" w:hAnsi="Times New Roman" w:cs="Times New Roman"/>
              </w:rPr>
              <w:t>я</w:t>
            </w:r>
            <w:r w:rsidRPr="00C939D8">
              <w:rPr>
                <w:rFonts w:ascii="Times New Roman" w:hAnsi="Times New Roman" w:cs="Times New Roman"/>
              </w:rPr>
              <w:t>ми и принадлежностями</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16</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Кровать функциональная реанимационная</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12</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Консоль вертикальная реанимационная</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12</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color w:val="000000"/>
              </w:rPr>
              <w:t>Комплекс чистых помещений</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b/>
                <w:bCs/>
                <w:color w:val="000000"/>
              </w:rPr>
              <w:t>Консультативная поликлиника</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Ультразвуковая система экспертного класса с дополнительными опциями</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Ультразвуковая система экспертного класса универсальная</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E03861" w:rsidRPr="00C939D8" w:rsidRDefault="00E03861"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E03861" w:rsidRPr="00900CA8" w:rsidRDefault="00E03861" w:rsidP="0039626E">
            <w:pPr>
              <w:widowControl/>
              <w:autoSpaceDE/>
              <w:autoSpaceDN/>
              <w:adjustRightInd/>
              <w:rPr>
                <w:rFonts w:ascii="Times New Roman" w:hAnsi="Times New Roman" w:cs="Times New Roman"/>
                <w:bCs/>
              </w:rPr>
            </w:pPr>
          </w:p>
        </w:tc>
        <w:tc>
          <w:tcPr>
            <w:tcW w:w="2474" w:type="pct"/>
          </w:tcPr>
          <w:p w:rsidR="00E03861" w:rsidRPr="00C939D8" w:rsidRDefault="00E03861" w:rsidP="0039626E">
            <w:pPr>
              <w:widowControl/>
              <w:autoSpaceDE/>
              <w:autoSpaceDN/>
              <w:adjustRightInd/>
              <w:rPr>
                <w:rFonts w:ascii="Times New Roman" w:hAnsi="Times New Roman" w:cs="Times New Roman"/>
              </w:rPr>
            </w:pPr>
            <w:r w:rsidRPr="00C939D8">
              <w:rPr>
                <w:rFonts w:ascii="Times New Roman" w:hAnsi="Times New Roman" w:cs="Times New Roman"/>
              </w:rPr>
              <w:t>Ультразвуковая система среднего класса ун</w:t>
            </w:r>
            <w:r w:rsidRPr="00C939D8">
              <w:rPr>
                <w:rFonts w:ascii="Times New Roman" w:hAnsi="Times New Roman" w:cs="Times New Roman"/>
              </w:rPr>
              <w:t>и</w:t>
            </w:r>
            <w:r w:rsidRPr="00C939D8">
              <w:rPr>
                <w:rFonts w:ascii="Times New Roman" w:hAnsi="Times New Roman" w:cs="Times New Roman"/>
              </w:rPr>
              <w:t>версальная</w:t>
            </w:r>
          </w:p>
        </w:tc>
        <w:tc>
          <w:tcPr>
            <w:tcW w:w="688" w:type="pct"/>
          </w:tcPr>
          <w:p w:rsidR="00E03861" w:rsidRPr="00C939D8" w:rsidRDefault="00E03861" w:rsidP="0039626E">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E03861" w:rsidRPr="00C939D8" w:rsidRDefault="00E03861"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874CF" w:rsidRPr="00C939D8" w:rsidRDefault="006874CF"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6874CF" w:rsidRPr="00900CA8" w:rsidRDefault="006874CF" w:rsidP="00A87101">
            <w:pPr>
              <w:widowControl/>
              <w:autoSpaceDE/>
              <w:autoSpaceDN/>
              <w:adjustRightInd/>
              <w:rPr>
                <w:rFonts w:ascii="Times New Roman" w:hAnsi="Times New Roman" w:cs="Times New Roman"/>
                <w:bCs/>
              </w:rPr>
            </w:pPr>
          </w:p>
        </w:tc>
        <w:tc>
          <w:tcPr>
            <w:tcW w:w="2474" w:type="pct"/>
          </w:tcPr>
          <w:p w:rsidR="006874CF" w:rsidRPr="00C939D8" w:rsidRDefault="006874CF" w:rsidP="00A87101">
            <w:pPr>
              <w:widowControl/>
              <w:autoSpaceDE/>
              <w:autoSpaceDN/>
              <w:adjustRightInd/>
              <w:rPr>
                <w:rFonts w:ascii="Times New Roman" w:hAnsi="Times New Roman" w:cs="Times New Roman"/>
              </w:rPr>
            </w:pPr>
            <w:r w:rsidRPr="00C939D8">
              <w:rPr>
                <w:rFonts w:ascii="Times New Roman" w:hAnsi="Times New Roman" w:cs="Times New Roman"/>
                <w:b/>
                <w:bCs/>
              </w:rPr>
              <w:t>Отделение гастротерапии</w:t>
            </w:r>
          </w:p>
        </w:tc>
        <w:tc>
          <w:tcPr>
            <w:tcW w:w="688" w:type="pct"/>
          </w:tcPr>
          <w:p w:rsidR="006874CF" w:rsidRPr="00C939D8" w:rsidRDefault="006874CF" w:rsidP="00A87101">
            <w:pPr>
              <w:widowControl/>
              <w:autoSpaceDE/>
              <w:autoSpaceDN/>
              <w:adjustRightInd/>
              <w:jc w:val="center"/>
              <w:rPr>
                <w:rFonts w:ascii="Times New Roman" w:hAnsi="Times New Roman" w:cs="Times New Roman"/>
              </w:rPr>
            </w:pPr>
          </w:p>
        </w:tc>
        <w:tc>
          <w:tcPr>
            <w:tcW w:w="687" w:type="pct"/>
            <w:noWrap/>
          </w:tcPr>
          <w:p w:rsidR="006874CF" w:rsidRPr="00C939D8" w:rsidRDefault="006874CF"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874CF" w:rsidRPr="00C939D8" w:rsidRDefault="006874CF"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6874CF" w:rsidRPr="00900CA8" w:rsidRDefault="006874CF" w:rsidP="00A87101">
            <w:pPr>
              <w:widowControl/>
              <w:autoSpaceDE/>
              <w:autoSpaceDN/>
              <w:adjustRightInd/>
              <w:rPr>
                <w:rFonts w:ascii="Times New Roman" w:hAnsi="Times New Roman" w:cs="Times New Roman"/>
                <w:bCs/>
              </w:rPr>
            </w:pPr>
          </w:p>
        </w:tc>
        <w:tc>
          <w:tcPr>
            <w:tcW w:w="2474" w:type="pct"/>
          </w:tcPr>
          <w:p w:rsidR="006874CF" w:rsidRPr="00C939D8" w:rsidRDefault="006874CF" w:rsidP="00A87101">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онсоль настенная палатная</w:t>
            </w:r>
          </w:p>
        </w:tc>
        <w:tc>
          <w:tcPr>
            <w:tcW w:w="688" w:type="pct"/>
          </w:tcPr>
          <w:p w:rsidR="006874CF" w:rsidRPr="00C939D8" w:rsidRDefault="006874CF"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22</w:t>
            </w:r>
          </w:p>
        </w:tc>
        <w:tc>
          <w:tcPr>
            <w:tcW w:w="687" w:type="pct"/>
            <w:noWrap/>
          </w:tcPr>
          <w:p w:rsidR="006874CF" w:rsidRPr="00C939D8" w:rsidRDefault="006874CF"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874CF" w:rsidRPr="00C939D8" w:rsidRDefault="006874CF"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6874CF" w:rsidRPr="00900CA8" w:rsidRDefault="006874CF" w:rsidP="00A87101">
            <w:pPr>
              <w:widowControl/>
              <w:autoSpaceDE/>
              <w:autoSpaceDN/>
              <w:adjustRightInd/>
              <w:rPr>
                <w:rFonts w:ascii="Times New Roman" w:hAnsi="Times New Roman" w:cs="Times New Roman"/>
                <w:bCs/>
              </w:rPr>
            </w:pPr>
          </w:p>
        </w:tc>
        <w:tc>
          <w:tcPr>
            <w:tcW w:w="2474" w:type="pct"/>
          </w:tcPr>
          <w:p w:rsidR="006874CF" w:rsidRPr="00C939D8" w:rsidRDefault="006874CF" w:rsidP="00A87101">
            <w:pPr>
              <w:widowControl/>
              <w:autoSpaceDE/>
              <w:autoSpaceDN/>
              <w:adjustRightInd/>
              <w:rPr>
                <w:rFonts w:ascii="Times New Roman" w:hAnsi="Times New Roman" w:cs="Times New Roman"/>
              </w:rPr>
            </w:pPr>
            <w:r w:rsidRPr="00C939D8">
              <w:rPr>
                <w:rFonts w:ascii="Times New Roman" w:hAnsi="Times New Roman" w:cs="Times New Roman"/>
                <w:b/>
                <w:bCs/>
              </w:rPr>
              <w:t>Отделение нейрохирургии</w:t>
            </w:r>
          </w:p>
        </w:tc>
        <w:tc>
          <w:tcPr>
            <w:tcW w:w="688" w:type="pct"/>
          </w:tcPr>
          <w:p w:rsidR="006874CF" w:rsidRPr="00C939D8" w:rsidRDefault="006874CF" w:rsidP="00A87101">
            <w:pPr>
              <w:widowControl/>
              <w:autoSpaceDE/>
              <w:autoSpaceDN/>
              <w:adjustRightInd/>
              <w:jc w:val="center"/>
              <w:rPr>
                <w:rFonts w:ascii="Times New Roman" w:hAnsi="Times New Roman" w:cs="Times New Roman"/>
              </w:rPr>
            </w:pPr>
          </w:p>
        </w:tc>
        <w:tc>
          <w:tcPr>
            <w:tcW w:w="687" w:type="pct"/>
            <w:noWrap/>
          </w:tcPr>
          <w:p w:rsidR="006874CF" w:rsidRPr="00C939D8" w:rsidRDefault="006874CF"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874CF" w:rsidRPr="00C939D8" w:rsidRDefault="006874CF"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6874CF" w:rsidRPr="00900CA8" w:rsidRDefault="006874CF" w:rsidP="00A87101">
            <w:pPr>
              <w:widowControl/>
              <w:autoSpaceDE/>
              <w:autoSpaceDN/>
              <w:adjustRightInd/>
              <w:rPr>
                <w:rFonts w:ascii="Times New Roman" w:hAnsi="Times New Roman" w:cs="Times New Roman"/>
                <w:bCs/>
              </w:rPr>
            </w:pPr>
          </w:p>
        </w:tc>
        <w:tc>
          <w:tcPr>
            <w:tcW w:w="2474" w:type="pct"/>
          </w:tcPr>
          <w:p w:rsidR="006874CF" w:rsidRPr="00C939D8" w:rsidRDefault="006874CF" w:rsidP="00A87101">
            <w:pPr>
              <w:widowControl/>
              <w:autoSpaceDE/>
              <w:autoSpaceDN/>
              <w:adjustRightInd/>
              <w:rPr>
                <w:rFonts w:ascii="Times New Roman" w:hAnsi="Times New Roman" w:cs="Times New Roman"/>
              </w:rPr>
            </w:pPr>
            <w:r w:rsidRPr="00C939D8">
              <w:rPr>
                <w:rFonts w:ascii="Times New Roman" w:hAnsi="Times New Roman" w:cs="Times New Roman"/>
              </w:rPr>
              <w:t>Микрохирургический микроскоп</w:t>
            </w:r>
          </w:p>
        </w:tc>
        <w:tc>
          <w:tcPr>
            <w:tcW w:w="688" w:type="pct"/>
          </w:tcPr>
          <w:p w:rsidR="006874CF" w:rsidRPr="00C939D8" w:rsidRDefault="006874CF"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874CF" w:rsidRPr="00C939D8" w:rsidRDefault="006874CF"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874CF" w:rsidRPr="00C939D8" w:rsidRDefault="006874CF"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6874CF" w:rsidRPr="00900CA8" w:rsidRDefault="006874CF" w:rsidP="00A87101">
            <w:pPr>
              <w:widowControl/>
              <w:autoSpaceDE/>
              <w:autoSpaceDN/>
              <w:adjustRightInd/>
              <w:rPr>
                <w:rFonts w:ascii="Times New Roman" w:hAnsi="Times New Roman" w:cs="Times New Roman"/>
                <w:bCs/>
              </w:rPr>
            </w:pPr>
          </w:p>
        </w:tc>
        <w:tc>
          <w:tcPr>
            <w:tcW w:w="2474" w:type="pct"/>
          </w:tcPr>
          <w:p w:rsidR="006874CF" w:rsidRPr="00C939D8" w:rsidRDefault="006874CF" w:rsidP="00A87101">
            <w:pPr>
              <w:widowControl/>
              <w:autoSpaceDE/>
              <w:autoSpaceDN/>
              <w:adjustRightInd/>
              <w:rPr>
                <w:rFonts w:ascii="Times New Roman" w:hAnsi="Times New Roman" w:cs="Times New Roman"/>
              </w:rPr>
            </w:pPr>
            <w:r w:rsidRPr="00C939D8">
              <w:rPr>
                <w:rFonts w:ascii="Times New Roman" w:hAnsi="Times New Roman" w:cs="Times New Roman"/>
              </w:rPr>
              <w:t>Стереотаксическая навигационная система</w:t>
            </w:r>
          </w:p>
        </w:tc>
        <w:tc>
          <w:tcPr>
            <w:tcW w:w="688" w:type="pct"/>
          </w:tcPr>
          <w:p w:rsidR="006874CF" w:rsidRPr="00C939D8" w:rsidRDefault="006874CF"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874CF" w:rsidRPr="00C939D8" w:rsidRDefault="006874CF"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874CF" w:rsidRPr="00C939D8" w:rsidRDefault="006874CF"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6874CF" w:rsidRPr="00900CA8" w:rsidRDefault="006874CF" w:rsidP="00A87101">
            <w:pPr>
              <w:widowControl/>
              <w:autoSpaceDE/>
              <w:autoSpaceDN/>
              <w:adjustRightInd/>
              <w:rPr>
                <w:rFonts w:ascii="Times New Roman" w:hAnsi="Times New Roman" w:cs="Times New Roman"/>
                <w:bCs/>
              </w:rPr>
            </w:pPr>
          </w:p>
        </w:tc>
        <w:tc>
          <w:tcPr>
            <w:tcW w:w="2474" w:type="pct"/>
          </w:tcPr>
          <w:p w:rsidR="006874CF" w:rsidRPr="00C939D8" w:rsidRDefault="006874CF"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Эндоскопическая стойка нейрохирургическая</w:t>
            </w:r>
          </w:p>
        </w:tc>
        <w:tc>
          <w:tcPr>
            <w:tcW w:w="688" w:type="pct"/>
          </w:tcPr>
          <w:p w:rsidR="006874CF" w:rsidRPr="00C939D8" w:rsidRDefault="006874CF"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6874CF" w:rsidRPr="00C939D8" w:rsidRDefault="006874CF"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874CF" w:rsidRPr="00C939D8" w:rsidRDefault="006874CF"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6874CF" w:rsidRPr="00900CA8" w:rsidRDefault="006874CF" w:rsidP="0039626E">
            <w:pPr>
              <w:widowControl/>
              <w:autoSpaceDE/>
              <w:autoSpaceDN/>
              <w:adjustRightInd/>
              <w:rPr>
                <w:rFonts w:ascii="Times New Roman" w:hAnsi="Times New Roman" w:cs="Times New Roman"/>
                <w:bCs/>
              </w:rPr>
            </w:pPr>
          </w:p>
        </w:tc>
        <w:tc>
          <w:tcPr>
            <w:tcW w:w="2474" w:type="pct"/>
          </w:tcPr>
          <w:p w:rsidR="006874CF" w:rsidRPr="00C939D8" w:rsidRDefault="006874CF" w:rsidP="00A87101">
            <w:pPr>
              <w:widowControl/>
              <w:autoSpaceDE/>
              <w:autoSpaceDN/>
              <w:adjustRightInd/>
              <w:rPr>
                <w:rFonts w:ascii="Times New Roman" w:hAnsi="Times New Roman" w:cs="Times New Roman"/>
              </w:rPr>
            </w:pPr>
            <w:r>
              <w:rPr>
                <w:rFonts w:ascii="Times New Roman" w:hAnsi="Times New Roman" w:cs="Times New Roman"/>
                <w:color w:val="000000"/>
              </w:rPr>
              <w:t>К</w:t>
            </w:r>
            <w:r w:rsidRPr="00C939D8">
              <w:rPr>
                <w:rFonts w:ascii="Times New Roman" w:hAnsi="Times New Roman" w:cs="Times New Roman"/>
                <w:color w:val="000000"/>
              </w:rPr>
              <w:t>онсоль настенная палатная</w:t>
            </w:r>
          </w:p>
        </w:tc>
        <w:tc>
          <w:tcPr>
            <w:tcW w:w="688" w:type="pct"/>
          </w:tcPr>
          <w:p w:rsidR="006874CF" w:rsidRPr="00C939D8" w:rsidRDefault="006874CF"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87</w:t>
            </w:r>
          </w:p>
        </w:tc>
        <w:tc>
          <w:tcPr>
            <w:tcW w:w="687" w:type="pct"/>
            <w:noWrap/>
          </w:tcPr>
          <w:p w:rsidR="006874CF" w:rsidRPr="00C939D8" w:rsidRDefault="006874CF"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874CF" w:rsidRPr="00C939D8" w:rsidRDefault="006874CF"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6874CF" w:rsidRPr="00900CA8" w:rsidRDefault="006874CF" w:rsidP="0039626E">
            <w:pPr>
              <w:widowControl/>
              <w:autoSpaceDE/>
              <w:autoSpaceDN/>
              <w:adjustRightInd/>
              <w:rPr>
                <w:rFonts w:ascii="Times New Roman" w:hAnsi="Times New Roman" w:cs="Times New Roman"/>
                <w:bCs/>
              </w:rPr>
            </w:pPr>
          </w:p>
        </w:tc>
        <w:tc>
          <w:tcPr>
            <w:tcW w:w="2474" w:type="pct"/>
          </w:tcPr>
          <w:p w:rsidR="006874CF" w:rsidRPr="00C939D8" w:rsidRDefault="006874CF" w:rsidP="00A87101">
            <w:pPr>
              <w:widowControl/>
              <w:autoSpaceDE/>
              <w:autoSpaceDN/>
              <w:adjustRightInd/>
              <w:rPr>
                <w:rFonts w:ascii="Times New Roman" w:hAnsi="Times New Roman" w:cs="Times New Roman"/>
              </w:rPr>
            </w:pPr>
            <w:r>
              <w:rPr>
                <w:rFonts w:ascii="Times New Roman" w:hAnsi="Times New Roman" w:cs="Times New Roman"/>
                <w:color w:val="000000"/>
              </w:rPr>
              <w:t>К</w:t>
            </w:r>
            <w:r w:rsidRPr="00C939D8">
              <w:rPr>
                <w:rFonts w:ascii="Times New Roman" w:hAnsi="Times New Roman" w:cs="Times New Roman"/>
                <w:color w:val="000000"/>
              </w:rPr>
              <w:t>онсоль настенная палатная</w:t>
            </w:r>
          </w:p>
        </w:tc>
        <w:tc>
          <w:tcPr>
            <w:tcW w:w="688" w:type="pct"/>
          </w:tcPr>
          <w:p w:rsidR="006874CF" w:rsidRPr="00C939D8" w:rsidRDefault="006874CF"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8</w:t>
            </w:r>
          </w:p>
        </w:tc>
        <w:tc>
          <w:tcPr>
            <w:tcW w:w="687" w:type="pct"/>
            <w:noWrap/>
          </w:tcPr>
          <w:p w:rsidR="006874CF" w:rsidRPr="00C939D8" w:rsidRDefault="006874CF"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874CF" w:rsidRPr="00C939D8" w:rsidRDefault="006874CF"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6874CF" w:rsidRPr="00900CA8" w:rsidRDefault="006874CF" w:rsidP="0039626E">
            <w:pPr>
              <w:widowControl/>
              <w:autoSpaceDE/>
              <w:autoSpaceDN/>
              <w:adjustRightInd/>
              <w:rPr>
                <w:rFonts w:ascii="Times New Roman" w:hAnsi="Times New Roman" w:cs="Times New Roman"/>
                <w:bCs/>
              </w:rPr>
            </w:pPr>
          </w:p>
        </w:tc>
        <w:tc>
          <w:tcPr>
            <w:tcW w:w="2474" w:type="pct"/>
          </w:tcPr>
          <w:p w:rsidR="006874CF" w:rsidRPr="00C939D8" w:rsidRDefault="006874CF" w:rsidP="00A87101">
            <w:pPr>
              <w:widowControl/>
              <w:autoSpaceDE/>
              <w:autoSpaceDN/>
              <w:adjustRightInd/>
              <w:rPr>
                <w:rFonts w:ascii="Times New Roman" w:hAnsi="Times New Roman" w:cs="Times New Roman"/>
              </w:rPr>
            </w:pPr>
            <w:r w:rsidRPr="00C939D8">
              <w:rPr>
                <w:rFonts w:ascii="Times New Roman" w:hAnsi="Times New Roman" w:cs="Times New Roman"/>
                <w:b/>
                <w:bCs/>
                <w:color w:val="000000"/>
              </w:rPr>
              <w:t>Отделение гематологии</w:t>
            </w:r>
          </w:p>
        </w:tc>
        <w:tc>
          <w:tcPr>
            <w:tcW w:w="688" w:type="pct"/>
          </w:tcPr>
          <w:p w:rsidR="006874CF" w:rsidRPr="00C939D8" w:rsidRDefault="006874CF" w:rsidP="00A87101">
            <w:pPr>
              <w:widowControl/>
              <w:autoSpaceDE/>
              <w:autoSpaceDN/>
              <w:adjustRightInd/>
              <w:jc w:val="center"/>
              <w:rPr>
                <w:rFonts w:ascii="Times New Roman" w:hAnsi="Times New Roman" w:cs="Times New Roman"/>
              </w:rPr>
            </w:pPr>
          </w:p>
        </w:tc>
        <w:tc>
          <w:tcPr>
            <w:tcW w:w="687" w:type="pct"/>
            <w:noWrap/>
          </w:tcPr>
          <w:p w:rsidR="006874CF" w:rsidRPr="00C939D8" w:rsidRDefault="006874CF"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874CF" w:rsidRPr="00C939D8" w:rsidRDefault="006874CF"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6874CF" w:rsidRPr="00900CA8" w:rsidRDefault="006874CF" w:rsidP="0039626E">
            <w:pPr>
              <w:widowControl/>
              <w:autoSpaceDE/>
              <w:autoSpaceDN/>
              <w:adjustRightInd/>
              <w:rPr>
                <w:rFonts w:ascii="Times New Roman" w:hAnsi="Times New Roman" w:cs="Times New Roman"/>
                <w:bCs/>
              </w:rPr>
            </w:pPr>
          </w:p>
        </w:tc>
        <w:tc>
          <w:tcPr>
            <w:tcW w:w="2474" w:type="pct"/>
          </w:tcPr>
          <w:p w:rsidR="006874CF" w:rsidRPr="00C939D8" w:rsidRDefault="006874CF" w:rsidP="00A87101">
            <w:pPr>
              <w:widowControl/>
              <w:autoSpaceDE/>
              <w:autoSpaceDN/>
              <w:adjustRightInd/>
              <w:rPr>
                <w:rFonts w:ascii="Times New Roman" w:hAnsi="Times New Roman" w:cs="Times New Roman"/>
              </w:rPr>
            </w:pPr>
            <w:r>
              <w:rPr>
                <w:rFonts w:ascii="Times New Roman" w:hAnsi="Times New Roman" w:cs="Times New Roman"/>
                <w:color w:val="000000"/>
              </w:rPr>
              <w:t>К</w:t>
            </w:r>
            <w:r w:rsidRPr="00C939D8">
              <w:rPr>
                <w:rFonts w:ascii="Times New Roman" w:hAnsi="Times New Roman" w:cs="Times New Roman"/>
                <w:color w:val="000000"/>
              </w:rPr>
              <w:t>онсоль потолочная</w:t>
            </w:r>
          </w:p>
        </w:tc>
        <w:tc>
          <w:tcPr>
            <w:tcW w:w="688" w:type="pct"/>
          </w:tcPr>
          <w:p w:rsidR="006874CF" w:rsidRPr="00C939D8" w:rsidRDefault="006874CF"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2</w:t>
            </w:r>
          </w:p>
        </w:tc>
        <w:tc>
          <w:tcPr>
            <w:tcW w:w="687" w:type="pct"/>
            <w:noWrap/>
          </w:tcPr>
          <w:p w:rsidR="006874CF" w:rsidRPr="00C939D8" w:rsidRDefault="006874CF"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874CF" w:rsidRPr="00C939D8" w:rsidRDefault="006874CF" w:rsidP="0039626E">
            <w:pPr>
              <w:widowControl/>
              <w:autoSpaceDE/>
              <w:autoSpaceDN/>
              <w:adjustRightInd/>
              <w:jc w:val="center"/>
              <w:rPr>
                <w:rFonts w:ascii="Times New Roman" w:hAnsi="Times New Roman" w:cs="Times New Roman"/>
              </w:rPr>
            </w:pPr>
          </w:p>
        </w:tc>
        <w:tc>
          <w:tcPr>
            <w:tcW w:w="892" w:type="pct"/>
            <w:tcBorders>
              <w:top w:val="nil"/>
              <w:bottom w:val="nil"/>
            </w:tcBorders>
          </w:tcPr>
          <w:p w:rsidR="006874CF" w:rsidRPr="00900CA8" w:rsidRDefault="006874CF" w:rsidP="0039626E">
            <w:pPr>
              <w:widowControl/>
              <w:autoSpaceDE/>
              <w:autoSpaceDN/>
              <w:adjustRightInd/>
              <w:rPr>
                <w:rFonts w:ascii="Times New Roman" w:hAnsi="Times New Roman" w:cs="Times New Roman"/>
                <w:bCs/>
              </w:rPr>
            </w:pPr>
          </w:p>
        </w:tc>
        <w:tc>
          <w:tcPr>
            <w:tcW w:w="2474" w:type="pct"/>
          </w:tcPr>
          <w:p w:rsidR="006874CF" w:rsidRPr="00C939D8" w:rsidRDefault="006874CF" w:rsidP="00A87101">
            <w:pPr>
              <w:widowControl/>
              <w:autoSpaceDE/>
              <w:autoSpaceDN/>
              <w:adjustRightInd/>
              <w:rPr>
                <w:rFonts w:ascii="Times New Roman" w:hAnsi="Times New Roman" w:cs="Times New Roman"/>
              </w:rPr>
            </w:pPr>
            <w:r>
              <w:rPr>
                <w:rFonts w:ascii="Times New Roman" w:hAnsi="Times New Roman" w:cs="Times New Roman"/>
                <w:color w:val="000000"/>
              </w:rPr>
              <w:t>К</w:t>
            </w:r>
            <w:r w:rsidRPr="00C939D8">
              <w:rPr>
                <w:rFonts w:ascii="Times New Roman" w:hAnsi="Times New Roman" w:cs="Times New Roman"/>
                <w:color w:val="000000"/>
              </w:rPr>
              <w:t>онсоль настенная палатная</w:t>
            </w:r>
          </w:p>
        </w:tc>
        <w:tc>
          <w:tcPr>
            <w:tcW w:w="688" w:type="pct"/>
          </w:tcPr>
          <w:p w:rsidR="006874CF" w:rsidRPr="00C939D8" w:rsidRDefault="006874CF"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15</w:t>
            </w:r>
          </w:p>
        </w:tc>
        <w:tc>
          <w:tcPr>
            <w:tcW w:w="687" w:type="pct"/>
            <w:noWrap/>
          </w:tcPr>
          <w:p w:rsidR="006874CF" w:rsidRPr="00C939D8" w:rsidRDefault="006874CF" w:rsidP="0039626E">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874CF" w:rsidRPr="00C939D8" w:rsidRDefault="006874CF"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874CF" w:rsidRPr="00900CA8" w:rsidRDefault="006874CF" w:rsidP="002F61F4">
            <w:pPr>
              <w:widowControl/>
              <w:autoSpaceDE/>
              <w:autoSpaceDN/>
              <w:adjustRightInd/>
              <w:rPr>
                <w:rFonts w:ascii="Times New Roman" w:hAnsi="Times New Roman" w:cs="Times New Roman"/>
                <w:bCs/>
              </w:rPr>
            </w:pPr>
          </w:p>
        </w:tc>
        <w:tc>
          <w:tcPr>
            <w:tcW w:w="2474" w:type="pct"/>
          </w:tcPr>
          <w:p w:rsidR="006874CF" w:rsidRPr="00C939D8" w:rsidRDefault="006874CF" w:rsidP="00A87101">
            <w:pPr>
              <w:widowControl/>
              <w:autoSpaceDE/>
              <w:autoSpaceDN/>
              <w:adjustRightInd/>
              <w:rPr>
                <w:rFonts w:ascii="Times New Roman" w:hAnsi="Times New Roman" w:cs="Times New Roman"/>
              </w:rPr>
            </w:pPr>
            <w:r>
              <w:rPr>
                <w:rFonts w:ascii="Times New Roman" w:hAnsi="Times New Roman" w:cs="Times New Roman"/>
                <w:color w:val="000000"/>
              </w:rPr>
              <w:t>К</w:t>
            </w:r>
            <w:r w:rsidRPr="00C939D8">
              <w:rPr>
                <w:rFonts w:ascii="Times New Roman" w:hAnsi="Times New Roman" w:cs="Times New Roman"/>
                <w:color w:val="000000"/>
              </w:rPr>
              <w:t>омплекс чистых помещений</w:t>
            </w:r>
          </w:p>
        </w:tc>
        <w:tc>
          <w:tcPr>
            <w:tcW w:w="688" w:type="pct"/>
          </w:tcPr>
          <w:p w:rsidR="006874CF" w:rsidRPr="00C939D8" w:rsidRDefault="006874CF"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6874CF" w:rsidRPr="00C939D8" w:rsidRDefault="006874CF"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874CF" w:rsidRPr="00C939D8" w:rsidRDefault="006874CF"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874CF" w:rsidRPr="00900CA8" w:rsidRDefault="006874CF" w:rsidP="002F61F4">
            <w:pPr>
              <w:widowControl/>
              <w:autoSpaceDE/>
              <w:autoSpaceDN/>
              <w:adjustRightInd/>
              <w:rPr>
                <w:rFonts w:ascii="Times New Roman" w:hAnsi="Times New Roman" w:cs="Times New Roman"/>
                <w:bCs/>
              </w:rPr>
            </w:pPr>
          </w:p>
        </w:tc>
        <w:tc>
          <w:tcPr>
            <w:tcW w:w="2474" w:type="pct"/>
          </w:tcPr>
          <w:p w:rsidR="006874CF" w:rsidRPr="00C939D8" w:rsidRDefault="006874CF" w:rsidP="00A87101">
            <w:pPr>
              <w:widowControl/>
              <w:autoSpaceDE/>
              <w:autoSpaceDN/>
              <w:adjustRightInd/>
              <w:rPr>
                <w:rFonts w:ascii="Times New Roman" w:hAnsi="Times New Roman" w:cs="Times New Roman"/>
              </w:rPr>
            </w:pPr>
            <w:r w:rsidRPr="00C939D8">
              <w:rPr>
                <w:rFonts w:ascii="Times New Roman" w:hAnsi="Times New Roman" w:cs="Times New Roman"/>
                <w:b/>
                <w:bCs/>
                <w:color w:val="000000"/>
              </w:rPr>
              <w:t>Клинико-диагностическая лаборатория</w:t>
            </w:r>
          </w:p>
        </w:tc>
        <w:tc>
          <w:tcPr>
            <w:tcW w:w="688" w:type="pct"/>
          </w:tcPr>
          <w:p w:rsidR="006874CF" w:rsidRPr="00C939D8" w:rsidRDefault="006874CF" w:rsidP="00A87101">
            <w:pPr>
              <w:widowControl/>
              <w:autoSpaceDE/>
              <w:autoSpaceDN/>
              <w:adjustRightInd/>
              <w:jc w:val="center"/>
              <w:rPr>
                <w:rFonts w:ascii="Times New Roman" w:hAnsi="Times New Roman" w:cs="Times New Roman"/>
              </w:rPr>
            </w:pPr>
          </w:p>
        </w:tc>
        <w:tc>
          <w:tcPr>
            <w:tcW w:w="687" w:type="pct"/>
            <w:noWrap/>
          </w:tcPr>
          <w:p w:rsidR="006874CF" w:rsidRPr="00C939D8" w:rsidRDefault="006874CF"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874CF" w:rsidRPr="00C939D8" w:rsidRDefault="006874CF"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874CF" w:rsidRPr="00900CA8" w:rsidRDefault="006874CF" w:rsidP="002F61F4">
            <w:pPr>
              <w:widowControl/>
              <w:autoSpaceDE/>
              <w:autoSpaceDN/>
              <w:adjustRightInd/>
              <w:rPr>
                <w:rFonts w:ascii="Times New Roman" w:hAnsi="Times New Roman" w:cs="Times New Roman"/>
                <w:bCs/>
              </w:rPr>
            </w:pPr>
          </w:p>
        </w:tc>
        <w:tc>
          <w:tcPr>
            <w:tcW w:w="2474" w:type="pct"/>
          </w:tcPr>
          <w:p w:rsidR="006874CF" w:rsidRPr="00C939D8" w:rsidRDefault="006874CF" w:rsidP="00A87101">
            <w:pPr>
              <w:widowControl/>
              <w:autoSpaceDE/>
              <w:autoSpaceDN/>
              <w:adjustRightInd/>
              <w:rPr>
                <w:rFonts w:ascii="Times New Roman" w:hAnsi="Times New Roman" w:cs="Times New Roman"/>
              </w:rPr>
            </w:pPr>
            <w:r w:rsidRPr="00C939D8">
              <w:rPr>
                <w:rFonts w:ascii="Times New Roman" w:hAnsi="Times New Roman" w:cs="Times New Roman"/>
              </w:rPr>
              <w:t>Гемоглобинометр</w:t>
            </w:r>
          </w:p>
        </w:tc>
        <w:tc>
          <w:tcPr>
            <w:tcW w:w="688" w:type="pct"/>
          </w:tcPr>
          <w:p w:rsidR="006874CF" w:rsidRPr="00C939D8" w:rsidRDefault="006874CF"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874CF" w:rsidRPr="00C939D8" w:rsidRDefault="006874CF"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874CF" w:rsidRPr="00C939D8" w:rsidRDefault="006874CF"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874CF" w:rsidRPr="00900CA8" w:rsidRDefault="006874CF" w:rsidP="002F61F4">
            <w:pPr>
              <w:widowControl/>
              <w:autoSpaceDE/>
              <w:autoSpaceDN/>
              <w:adjustRightInd/>
              <w:rPr>
                <w:rFonts w:ascii="Times New Roman" w:hAnsi="Times New Roman" w:cs="Times New Roman"/>
                <w:bCs/>
              </w:rPr>
            </w:pPr>
          </w:p>
        </w:tc>
        <w:tc>
          <w:tcPr>
            <w:tcW w:w="2474" w:type="pct"/>
          </w:tcPr>
          <w:p w:rsidR="006874CF" w:rsidRPr="00C939D8" w:rsidRDefault="006874CF"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 xml:space="preserve">Микроанализатор общего билирубина крови </w:t>
            </w:r>
          </w:p>
        </w:tc>
        <w:tc>
          <w:tcPr>
            <w:tcW w:w="688" w:type="pct"/>
          </w:tcPr>
          <w:p w:rsidR="006874CF" w:rsidRPr="00C939D8" w:rsidRDefault="006874CF"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6874CF" w:rsidRPr="00C939D8" w:rsidRDefault="006874CF"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874CF" w:rsidRPr="00C939D8" w:rsidRDefault="006874CF"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874CF" w:rsidRPr="00900CA8" w:rsidRDefault="006874CF" w:rsidP="002F61F4">
            <w:pPr>
              <w:widowControl/>
              <w:autoSpaceDE/>
              <w:autoSpaceDN/>
              <w:adjustRightInd/>
              <w:rPr>
                <w:rFonts w:ascii="Times New Roman" w:hAnsi="Times New Roman" w:cs="Times New Roman"/>
                <w:bCs/>
              </w:rPr>
            </w:pPr>
          </w:p>
        </w:tc>
        <w:tc>
          <w:tcPr>
            <w:tcW w:w="2474" w:type="pct"/>
          </w:tcPr>
          <w:p w:rsidR="006874CF" w:rsidRPr="00C939D8" w:rsidRDefault="006874CF"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Центрифуга для приготовления мазка</w:t>
            </w:r>
          </w:p>
        </w:tc>
        <w:tc>
          <w:tcPr>
            <w:tcW w:w="688" w:type="pct"/>
          </w:tcPr>
          <w:p w:rsidR="006874CF" w:rsidRPr="00C939D8" w:rsidRDefault="006874CF"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6874CF" w:rsidRPr="00C939D8" w:rsidRDefault="006874CF"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874CF" w:rsidRPr="00C939D8" w:rsidRDefault="006874CF"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6874CF" w:rsidRPr="00900CA8" w:rsidRDefault="006874CF" w:rsidP="00A87101">
            <w:pPr>
              <w:widowControl/>
              <w:autoSpaceDE/>
              <w:autoSpaceDN/>
              <w:adjustRightInd/>
              <w:rPr>
                <w:rFonts w:ascii="Times New Roman" w:hAnsi="Times New Roman" w:cs="Times New Roman"/>
                <w:bCs/>
              </w:rPr>
            </w:pPr>
          </w:p>
        </w:tc>
        <w:tc>
          <w:tcPr>
            <w:tcW w:w="2474" w:type="pct"/>
          </w:tcPr>
          <w:p w:rsidR="006874CF" w:rsidRPr="00C939D8" w:rsidRDefault="006874CF"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Вортекс для микро</w:t>
            </w:r>
            <w:r w:rsidR="003B6696">
              <w:rPr>
                <w:rFonts w:ascii="Times New Roman" w:hAnsi="Times New Roman" w:cs="Times New Roman"/>
                <w:color w:val="000000"/>
              </w:rPr>
              <w:t xml:space="preserve"> </w:t>
            </w:r>
            <w:r w:rsidRPr="00C939D8">
              <w:rPr>
                <w:rFonts w:ascii="Times New Roman" w:hAnsi="Times New Roman" w:cs="Times New Roman"/>
                <w:color w:val="000000"/>
              </w:rPr>
              <w:t>пробирок</w:t>
            </w:r>
            <w:r w:rsidR="003B3315">
              <w:rPr>
                <w:rFonts w:ascii="Times New Roman" w:hAnsi="Times New Roman" w:cs="Times New Roman"/>
                <w:color w:val="000000"/>
              </w:rPr>
              <w:t xml:space="preserve"> </w:t>
            </w:r>
            <w:r>
              <w:rPr>
                <w:rFonts w:ascii="Times New Roman" w:hAnsi="Times New Roman" w:cs="Times New Roman"/>
                <w:color w:val="000000"/>
              </w:rPr>
              <w:t>«</w:t>
            </w:r>
            <w:r w:rsidRPr="00C939D8">
              <w:rPr>
                <w:rFonts w:ascii="Times New Roman" w:hAnsi="Times New Roman" w:cs="Times New Roman"/>
                <w:color w:val="000000"/>
              </w:rPr>
              <w:t>Э</w:t>
            </w:r>
            <w:r>
              <w:rPr>
                <w:rFonts w:ascii="Times New Roman" w:hAnsi="Times New Roman" w:cs="Times New Roman"/>
                <w:color w:val="000000"/>
              </w:rPr>
              <w:t>п</w:t>
            </w:r>
            <w:r w:rsidRPr="00C939D8">
              <w:rPr>
                <w:rFonts w:ascii="Times New Roman" w:hAnsi="Times New Roman" w:cs="Times New Roman"/>
                <w:color w:val="000000"/>
              </w:rPr>
              <w:t>пендорф</w:t>
            </w:r>
            <w:r>
              <w:rPr>
                <w:rFonts w:ascii="Times New Roman" w:hAnsi="Times New Roman" w:cs="Times New Roman"/>
                <w:color w:val="000000"/>
              </w:rPr>
              <w:t>»</w:t>
            </w:r>
          </w:p>
        </w:tc>
        <w:tc>
          <w:tcPr>
            <w:tcW w:w="688" w:type="pct"/>
          </w:tcPr>
          <w:p w:rsidR="006874CF" w:rsidRPr="00C939D8" w:rsidRDefault="006874CF"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6874CF" w:rsidRPr="00C939D8" w:rsidRDefault="006874CF"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874CF" w:rsidRPr="00C939D8" w:rsidRDefault="006874CF"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6874CF" w:rsidRPr="00900CA8" w:rsidRDefault="006874CF" w:rsidP="00A87101">
            <w:pPr>
              <w:widowControl/>
              <w:autoSpaceDE/>
              <w:autoSpaceDN/>
              <w:adjustRightInd/>
              <w:rPr>
                <w:rFonts w:ascii="Times New Roman" w:hAnsi="Times New Roman" w:cs="Times New Roman"/>
                <w:bCs/>
              </w:rPr>
            </w:pPr>
          </w:p>
        </w:tc>
        <w:tc>
          <w:tcPr>
            <w:tcW w:w="2474" w:type="pct"/>
          </w:tcPr>
          <w:p w:rsidR="00D542F2" w:rsidRDefault="006874CF" w:rsidP="000A393F">
            <w:pPr>
              <w:widowControl/>
              <w:autoSpaceDE/>
              <w:autoSpaceDN/>
              <w:adjustRightInd/>
              <w:rPr>
                <w:rFonts w:ascii="Times New Roman" w:hAnsi="Times New Roman" w:cs="Times New Roman"/>
                <w:color w:val="000000"/>
              </w:rPr>
            </w:pPr>
            <w:r w:rsidRPr="00C939D8">
              <w:rPr>
                <w:rFonts w:ascii="Times New Roman" w:hAnsi="Times New Roman" w:cs="Times New Roman"/>
                <w:color w:val="000000"/>
              </w:rPr>
              <w:t>Гастроскан для внутри</w:t>
            </w:r>
            <w:r w:rsidR="003B6696">
              <w:rPr>
                <w:rFonts w:ascii="Times New Roman" w:hAnsi="Times New Roman" w:cs="Times New Roman"/>
                <w:color w:val="000000"/>
              </w:rPr>
              <w:t xml:space="preserve"> </w:t>
            </w:r>
            <w:r w:rsidRPr="00C939D8">
              <w:rPr>
                <w:rFonts w:ascii="Times New Roman" w:hAnsi="Times New Roman" w:cs="Times New Roman"/>
                <w:color w:val="000000"/>
              </w:rPr>
              <w:t>желудочковой</w:t>
            </w:r>
            <w:r w:rsidR="003B3315">
              <w:rPr>
                <w:rFonts w:ascii="Times New Roman" w:hAnsi="Times New Roman" w:cs="Times New Roman"/>
                <w:color w:val="000000"/>
              </w:rPr>
              <w:t xml:space="preserve"> </w:t>
            </w:r>
          </w:p>
          <w:p w:rsidR="006874CF" w:rsidRPr="00C939D8" w:rsidRDefault="000A393F" w:rsidP="000A393F">
            <w:pPr>
              <w:widowControl/>
              <w:autoSpaceDE/>
              <w:autoSpaceDN/>
              <w:adjustRightInd/>
              <w:rPr>
                <w:rFonts w:ascii="Times New Roman" w:hAnsi="Times New Roman" w:cs="Times New Roman"/>
              </w:rPr>
            </w:pPr>
            <w:r>
              <w:rPr>
                <w:rFonts w:ascii="Times New Roman" w:hAnsi="Times New Roman" w:cs="Times New Roman"/>
                <w:color w:val="000000"/>
              </w:rPr>
              <w:t>рН</w:t>
            </w:r>
            <w:r w:rsidR="006874CF" w:rsidRPr="00C939D8">
              <w:rPr>
                <w:rFonts w:ascii="Times New Roman" w:hAnsi="Times New Roman" w:cs="Times New Roman"/>
                <w:color w:val="000000"/>
              </w:rPr>
              <w:t>-метрии</w:t>
            </w:r>
          </w:p>
        </w:tc>
        <w:tc>
          <w:tcPr>
            <w:tcW w:w="688" w:type="pct"/>
          </w:tcPr>
          <w:p w:rsidR="006874CF" w:rsidRPr="00C939D8" w:rsidRDefault="006874CF"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6874CF" w:rsidRPr="00C939D8" w:rsidRDefault="006874CF" w:rsidP="00A87101">
            <w:pPr>
              <w:widowControl/>
              <w:autoSpaceDE/>
              <w:autoSpaceDN/>
              <w:adjustRightInd/>
              <w:jc w:val="center"/>
              <w:rPr>
                <w:rFonts w:ascii="Times New Roman" w:hAnsi="Times New Roman" w:cs="Times New Roman"/>
              </w:rPr>
            </w:pPr>
          </w:p>
        </w:tc>
      </w:tr>
      <w:tr w:rsidR="000749B5" w:rsidRPr="00C939D8" w:rsidTr="00DE5501">
        <w:trPr>
          <w:trHeight w:val="20"/>
        </w:trPr>
        <w:tc>
          <w:tcPr>
            <w:tcW w:w="259" w:type="pct"/>
            <w:tcBorders>
              <w:top w:val="nil"/>
              <w:bottom w:val="nil"/>
            </w:tcBorders>
          </w:tcPr>
          <w:p w:rsidR="006874CF" w:rsidRPr="00C939D8" w:rsidRDefault="006874CF"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6874CF" w:rsidRPr="00900CA8" w:rsidRDefault="006874CF" w:rsidP="00A87101">
            <w:pPr>
              <w:widowControl/>
              <w:autoSpaceDE/>
              <w:autoSpaceDN/>
              <w:adjustRightInd/>
              <w:rPr>
                <w:rFonts w:ascii="Times New Roman" w:hAnsi="Times New Roman" w:cs="Times New Roman"/>
                <w:bCs/>
              </w:rPr>
            </w:pPr>
          </w:p>
        </w:tc>
        <w:tc>
          <w:tcPr>
            <w:tcW w:w="2474" w:type="pct"/>
          </w:tcPr>
          <w:p w:rsidR="006874CF" w:rsidRPr="00C939D8" w:rsidRDefault="006874CF"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Автоматический универсальный биохимич</w:t>
            </w:r>
            <w:r w:rsidRPr="00C939D8">
              <w:rPr>
                <w:rFonts w:ascii="Times New Roman" w:hAnsi="Times New Roman" w:cs="Times New Roman"/>
                <w:color w:val="000000"/>
              </w:rPr>
              <w:t>е</w:t>
            </w:r>
            <w:r w:rsidRPr="00C939D8">
              <w:rPr>
                <w:rFonts w:ascii="Times New Roman" w:hAnsi="Times New Roman" w:cs="Times New Roman"/>
                <w:color w:val="000000"/>
              </w:rPr>
              <w:t xml:space="preserve">ский анализатор </w:t>
            </w:r>
          </w:p>
        </w:tc>
        <w:tc>
          <w:tcPr>
            <w:tcW w:w="688" w:type="pct"/>
          </w:tcPr>
          <w:p w:rsidR="006874CF" w:rsidRPr="00C939D8" w:rsidRDefault="006874CF"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2</w:t>
            </w:r>
          </w:p>
        </w:tc>
        <w:tc>
          <w:tcPr>
            <w:tcW w:w="687" w:type="pct"/>
            <w:noWrap/>
          </w:tcPr>
          <w:p w:rsidR="006874CF" w:rsidRPr="00C939D8" w:rsidRDefault="006874CF" w:rsidP="00A87101">
            <w:pPr>
              <w:widowControl/>
              <w:autoSpaceDE/>
              <w:autoSpaceDN/>
              <w:adjustRightInd/>
              <w:jc w:val="center"/>
              <w:rPr>
                <w:rFonts w:ascii="Times New Roman" w:hAnsi="Times New Roman" w:cs="Times New Roman"/>
              </w:rPr>
            </w:pPr>
          </w:p>
        </w:tc>
      </w:tr>
      <w:tr w:rsidR="000749B5" w:rsidRPr="00C939D8" w:rsidTr="00DE5501">
        <w:trPr>
          <w:trHeight w:val="20"/>
        </w:trPr>
        <w:tc>
          <w:tcPr>
            <w:tcW w:w="259" w:type="pct"/>
            <w:tcBorders>
              <w:top w:val="nil"/>
              <w:bottom w:val="single" w:sz="4" w:space="0" w:color="auto"/>
            </w:tcBorders>
          </w:tcPr>
          <w:p w:rsidR="006874CF" w:rsidRPr="00C939D8" w:rsidRDefault="006874CF" w:rsidP="00A87101">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6874CF" w:rsidRPr="00900CA8" w:rsidRDefault="006874CF" w:rsidP="00A87101">
            <w:pPr>
              <w:widowControl/>
              <w:autoSpaceDE/>
              <w:autoSpaceDN/>
              <w:adjustRightInd/>
              <w:rPr>
                <w:rFonts w:ascii="Times New Roman" w:hAnsi="Times New Roman" w:cs="Times New Roman"/>
                <w:bCs/>
              </w:rPr>
            </w:pPr>
          </w:p>
        </w:tc>
        <w:tc>
          <w:tcPr>
            <w:tcW w:w="2474" w:type="pct"/>
          </w:tcPr>
          <w:p w:rsidR="006874CF" w:rsidRPr="00C939D8" w:rsidRDefault="006874CF"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Автоматический иммунохемилюминесцентный анализатор</w:t>
            </w:r>
          </w:p>
        </w:tc>
        <w:tc>
          <w:tcPr>
            <w:tcW w:w="688" w:type="pct"/>
          </w:tcPr>
          <w:p w:rsidR="006874CF" w:rsidRPr="00C939D8" w:rsidRDefault="006874CF"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6874CF" w:rsidRPr="00C939D8" w:rsidRDefault="006874CF" w:rsidP="00A87101">
            <w:pPr>
              <w:widowControl/>
              <w:autoSpaceDE/>
              <w:autoSpaceDN/>
              <w:adjustRightInd/>
              <w:jc w:val="center"/>
              <w:rPr>
                <w:rFonts w:ascii="Times New Roman" w:hAnsi="Times New Roman" w:cs="Times New Roman"/>
              </w:rPr>
            </w:pPr>
          </w:p>
        </w:tc>
      </w:tr>
      <w:tr w:rsidR="000749B5" w:rsidRPr="00C939D8" w:rsidTr="00DE5501">
        <w:trPr>
          <w:trHeight w:val="20"/>
        </w:trPr>
        <w:tc>
          <w:tcPr>
            <w:tcW w:w="259" w:type="pct"/>
            <w:tcBorders>
              <w:top w:val="single" w:sz="4" w:space="0" w:color="auto"/>
              <w:bottom w:val="nil"/>
            </w:tcBorders>
          </w:tcPr>
          <w:p w:rsidR="006874CF" w:rsidRPr="00C939D8" w:rsidRDefault="006874CF" w:rsidP="00A87101">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6874CF" w:rsidRPr="00900CA8" w:rsidRDefault="006874CF" w:rsidP="00A87101">
            <w:pPr>
              <w:widowControl/>
              <w:autoSpaceDE/>
              <w:autoSpaceDN/>
              <w:adjustRightInd/>
              <w:rPr>
                <w:rFonts w:ascii="Times New Roman" w:hAnsi="Times New Roman" w:cs="Times New Roman"/>
                <w:bCs/>
              </w:rPr>
            </w:pPr>
          </w:p>
        </w:tc>
        <w:tc>
          <w:tcPr>
            <w:tcW w:w="2474" w:type="pct"/>
          </w:tcPr>
          <w:p w:rsidR="006874CF" w:rsidRPr="00C939D8" w:rsidRDefault="006874CF" w:rsidP="00DE5501">
            <w:pPr>
              <w:widowControl/>
              <w:autoSpaceDE/>
              <w:autoSpaceDN/>
              <w:adjustRightInd/>
              <w:ind w:right="-109"/>
              <w:rPr>
                <w:rFonts w:ascii="Times New Roman" w:hAnsi="Times New Roman" w:cs="Times New Roman"/>
              </w:rPr>
            </w:pPr>
            <w:r w:rsidRPr="00C939D8">
              <w:rPr>
                <w:rFonts w:ascii="Times New Roman" w:hAnsi="Times New Roman" w:cs="Times New Roman"/>
                <w:color w:val="000000"/>
              </w:rPr>
              <w:t>Автоматический иммунохимический анализатор</w:t>
            </w:r>
          </w:p>
        </w:tc>
        <w:tc>
          <w:tcPr>
            <w:tcW w:w="688" w:type="pct"/>
          </w:tcPr>
          <w:p w:rsidR="006874CF" w:rsidRPr="00C939D8" w:rsidRDefault="006874CF"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6874CF" w:rsidRPr="00C939D8" w:rsidRDefault="006874CF"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874CF" w:rsidRPr="00C939D8" w:rsidRDefault="006874CF"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6874CF" w:rsidRPr="00900CA8" w:rsidRDefault="006874CF" w:rsidP="00A87101">
            <w:pPr>
              <w:widowControl/>
              <w:autoSpaceDE/>
              <w:autoSpaceDN/>
              <w:adjustRightInd/>
              <w:rPr>
                <w:rFonts w:ascii="Times New Roman" w:hAnsi="Times New Roman" w:cs="Times New Roman"/>
                <w:bCs/>
              </w:rPr>
            </w:pPr>
          </w:p>
        </w:tc>
        <w:tc>
          <w:tcPr>
            <w:tcW w:w="2474" w:type="pct"/>
          </w:tcPr>
          <w:p w:rsidR="006874CF" w:rsidRPr="00C939D8" w:rsidRDefault="003B3315" w:rsidP="00A87101">
            <w:pPr>
              <w:widowControl/>
              <w:autoSpaceDE/>
              <w:autoSpaceDN/>
              <w:adjustRightInd/>
              <w:rPr>
                <w:rFonts w:ascii="Times New Roman" w:hAnsi="Times New Roman" w:cs="Times New Roman"/>
              </w:rPr>
            </w:pPr>
            <w:r>
              <w:rPr>
                <w:rFonts w:ascii="Times New Roman" w:hAnsi="Times New Roman" w:cs="Times New Roman"/>
                <w:color w:val="000000"/>
              </w:rPr>
              <w:t>Автоматический ИФА-</w:t>
            </w:r>
            <w:r w:rsidR="006874CF" w:rsidRPr="00C939D8">
              <w:rPr>
                <w:rFonts w:ascii="Times New Roman" w:hAnsi="Times New Roman" w:cs="Times New Roman"/>
                <w:color w:val="000000"/>
              </w:rPr>
              <w:t>анализатор на 4 микро</w:t>
            </w:r>
            <w:r w:rsidR="006874CF" w:rsidRPr="00C939D8">
              <w:rPr>
                <w:rFonts w:ascii="Times New Roman" w:hAnsi="Times New Roman" w:cs="Times New Roman"/>
                <w:color w:val="000000"/>
              </w:rPr>
              <w:t>п</w:t>
            </w:r>
            <w:r w:rsidR="006874CF" w:rsidRPr="00C939D8">
              <w:rPr>
                <w:rFonts w:ascii="Times New Roman" w:hAnsi="Times New Roman" w:cs="Times New Roman"/>
                <w:color w:val="000000"/>
              </w:rPr>
              <w:t>ланшета</w:t>
            </w:r>
          </w:p>
        </w:tc>
        <w:tc>
          <w:tcPr>
            <w:tcW w:w="688" w:type="pct"/>
          </w:tcPr>
          <w:p w:rsidR="006874CF" w:rsidRPr="00C939D8" w:rsidRDefault="006874CF"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6874CF" w:rsidRPr="00C939D8" w:rsidRDefault="006874CF"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874CF" w:rsidRPr="00C939D8" w:rsidRDefault="006874CF"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6874CF" w:rsidRPr="00900CA8" w:rsidRDefault="006874CF" w:rsidP="00A87101">
            <w:pPr>
              <w:widowControl/>
              <w:autoSpaceDE/>
              <w:autoSpaceDN/>
              <w:adjustRightInd/>
              <w:rPr>
                <w:rFonts w:ascii="Times New Roman" w:hAnsi="Times New Roman" w:cs="Times New Roman"/>
                <w:bCs/>
              </w:rPr>
            </w:pPr>
          </w:p>
        </w:tc>
        <w:tc>
          <w:tcPr>
            <w:tcW w:w="2474" w:type="pct"/>
          </w:tcPr>
          <w:p w:rsidR="006874CF" w:rsidRPr="00C939D8" w:rsidRDefault="006874CF"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Автоматический нефелометр</w:t>
            </w:r>
          </w:p>
        </w:tc>
        <w:tc>
          <w:tcPr>
            <w:tcW w:w="688" w:type="pct"/>
          </w:tcPr>
          <w:p w:rsidR="006874CF" w:rsidRPr="00C939D8" w:rsidRDefault="006874CF"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6874CF" w:rsidRPr="00C939D8" w:rsidRDefault="006874CF"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874CF" w:rsidRPr="00C939D8" w:rsidRDefault="006874CF"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6874CF" w:rsidRPr="00900CA8" w:rsidRDefault="006874CF" w:rsidP="00A87101">
            <w:pPr>
              <w:widowControl/>
              <w:autoSpaceDE/>
              <w:autoSpaceDN/>
              <w:adjustRightInd/>
              <w:rPr>
                <w:rFonts w:ascii="Times New Roman" w:hAnsi="Times New Roman" w:cs="Times New Roman"/>
                <w:bCs/>
              </w:rPr>
            </w:pPr>
          </w:p>
        </w:tc>
        <w:tc>
          <w:tcPr>
            <w:tcW w:w="2474" w:type="pct"/>
          </w:tcPr>
          <w:p w:rsidR="006874CF" w:rsidRPr="00C939D8" w:rsidRDefault="006874CF"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Автоматический гематологический анализатор с ретикулоцитами</w:t>
            </w:r>
          </w:p>
        </w:tc>
        <w:tc>
          <w:tcPr>
            <w:tcW w:w="688" w:type="pct"/>
          </w:tcPr>
          <w:p w:rsidR="006874CF" w:rsidRPr="00C939D8" w:rsidRDefault="006874CF"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6874CF" w:rsidRPr="00C939D8" w:rsidRDefault="006874CF"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874CF" w:rsidRPr="00C939D8" w:rsidRDefault="006874CF"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6874CF" w:rsidRPr="00900CA8" w:rsidRDefault="006874CF" w:rsidP="00A87101">
            <w:pPr>
              <w:widowControl/>
              <w:autoSpaceDE/>
              <w:autoSpaceDN/>
              <w:adjustRightInd/>
              <w:rPr>
                <w:rFonts w:ascii="Times New Roman" w:hAnsi="Times New Roman" w:cs="Times New Roman"/>
                <w:bCs/>
              </w:rPr>
            </w:pPr>
          </w:p>
        </w:tc>
        <w:tc>
          <w:tcPr>
            <w:tcW w:w="2474" w:type="pct"/>
          </w:tcPr>
          <w:p w:rsidR="006874CF" w:rsidRPr="00C939D8" w:rsidRDefault="006874CF"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Автоматический анализатор для клинического капиллярного электрофореза</w:t>
            </w:r>
          </w:p>
        </w:tc>
        <w:tc>
          <w:tcPr>
            <w:tcW w:w="688" w:type="pct"/>
          </w:tcPr>
          <w:p w:rsidR="006874CF" w:rsidRPr="00C939D8" w:rsidRDefault="006874CF"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6874CF" w:rsidRPr="00C939D8" w:rsidRDefault="006874CF"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874CF" w:rsidRPr="00C939D8" w:rsidRDefault="006874CF"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6874CF" w:rsidRPr="00900CA8" w:rsidRDefault="006874CF" w:rsidP="00A87101">
            <w:pPr>
              <w:widowControl/>
              <w:autoSpaceDE/>
              <w:autoSpaceDN/>
              <w:adjustRightInd/>
              <w:rPr>
                <w:rFonts w:ascii="Times New Roman" w:hAnsi="Times New Roman" w:cs="Times New Roman"/>
                <w:bCs/>
              </w:rPr>
            </w:pPr>
          </w:p>
        </w:tc>
        <w:tc>
          <w:tcPr>
            <w:tcW w:w="2474" w:type="pct"/>
          </w:tcPr>
          <w:p w:rsidR="006874CF" w:rsidRPr="00C939D8" w:rsidRDefault="006874CF"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Автоматический анализатор гликозилирова</w:t>
            </w:r>
            <w:r w:rsidRPr="00C939D8">
              <w:rPr>
                <w:rFonts w:ascii="Times New Roman" w:hAnsi="Times New Roman" w:cs="Times New Roman"/>
                <w:color w:val="000000"/>
              </w:rPr>
              <w:t>н</w:t>
            </w:r>
            <w:r w:rsidRPr="00C939D8">
              <w:rPr>
                <w:rFonts w:ascii="Times New Roman" w:hAnsi="Times New Roman" w:cs="Times New Roman"/>
                <w:color w:val="000000"/>
              </w:rPr>
              <w:t>ного гемоглобина</w:t>
            </w:r>
          </w:p>
        </w:tc>
        <w:tc>
          <w:tcPr>
            <w:tcW w:w="688" w:type="pct"/>
          </w:tcPr>
          <w:p w:rsidR="006874CF" w:rsidRPr="00C939D8" w:rsidRDefault="006874CF"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6874CF" w:rsidRPr="00C939D8" w:rsidRDefault="006874CF"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 xml:space="preserve">Автоматический анализатор для измерения глюкозы в цельной крови </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Автоматический анализатор клинического ан</w:t>
            </w:r>
            <w:r w:rsidRPr="00C939D8">
              <w:rPr>
                <w:rFonts w:ascii="Times New Roman" w:hAnsi="Times New Roman" w:cs="Times New Roman"/>
                <w:color w:val="000000"/>
              </w:rPr>
              <w:t>а</w:t>
            </w:r>
            <w:r w:rsidRPr="00C939D8">
              <w:rPr>
                <w:rFonts w:ascii="Times New Roman" w:hAnsi="Times New Roman" w:cs="Times New Roman"/>
                <w:color w:val="000000"/>
              </w:rPr>
              <w:t>лиза мочи и микроскопии мочи</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Автоматический гематологический анализатор</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Default="00A87101" w:rsidP="00A87101">
            <w:pPr>
              <w:widowControl/>
              <w:autoSpaceDE/>
              <w:autoSpaceDN/>
              <w:adjustRightInd/>
              <w:rPr>
                <w:rFonts w:ascii="Times New Roman" w:hAnsi="Times New Roman" w:cs="Times New Roman"/>
                <w:color w:val="000000"/>
              </w:rPr>
            </w:pPr>
            <w:r w:rsidRPr="00C939D8">
              <w:rPr>
                <w:rFonts w:ascii="Times New Roman" w:hAnsi="Times New Roman" w:cs="Times New Roman"/>
                <w:color w:val="000000"/>
              </w:rPr>
              <w:t>ПЦР-лаборатория для реал-тайм в комплекте со вспомогательным оборудованием</w:t>
            </w:r>
          </w:p>
          <w:p w:rsidR="00DE5501" w:rsidRPr="00C939D8" w:rsidRDefault="00DE5501" w:rsidP="00A87101">
            <w:pPr>
              <w:widowControl/>
              <w:autoSpaceDE/>
              <w:autoSpaceDN/>
              <w:adjustRightInd/>
              <w:rPr>
                <w:rFonts w:ascii="Times New Roman" w:hAnsi="Times New Roman" w:cs="Times New Roman"/>
              </w:rPr>
            </w:pP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EC14E7" w:rsidRPr="00DE5501" w:rsidRDefault="00A87101" w:rsidP="00A87101">
            <w:pPr>
              <w:widowControl/>
              <w:autoSpaceDE/>
              <w:autoSpaceDN/>
              <w:adjustRightInd/>
              <w:rPr>
                <w:rFonts w:ascii="Times New Roman" w:hAnsi="Times New Roman" w:cs="Times New Roman"/>
                <w:color w:val="000000"/>
              </w:rPr>
            </w:pPr>
            <w:r w:rsidRPr="00C939D8">
              <w:rPr>
                <w:rFonts w:ascii="Times New Roman" w:hAnsi="Times New Roman" w:cs="Times New Roman"/>
                <w:color w:val="000000"/>
              </w:rPr>
              <w:t>Иммуноферментный анализатор полуавтомат</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Автоматический анализатор для иммуногем</w:t>
            </w:r>
            <w:r w:rsidRPr="00C939D8">
              <w:rPr>
                <w:rFonts w:ascii="Times New Roman" w:hAnsi="Times New Roman" w:cs="Times New Roman"/>
                <w:color w:val="000000"/>
              </w:rPr>
              <w:t>а</w:t>
            </w:r>
            <w:r w:rsidRPr="00C939D8">
              <w:rPr>
                <w:rFonts w:ascii="Times New Roman" w:hAnsi="Times New Roman" w:cs="Times New Roman"/>
                <w:color w:val="000000"/>
              </w:rPr>
              <w:t>тологии (группы крови)</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Автоматический анализатор гемостаза</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2</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 xml:space="preserve">Автомат окраски мазков </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2</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Default="00A87101" w:rsidP="00A87101">
            <w:pPr>
              <w:widowControl/>
              <w:autoSpaceDE/>
              <w:autoSpaceDN/>
              <w:adjustRightInd/>
              <w:rPr>
                <w:rFonts w:ascii="Times New Roman" w:hAnsi="Times New Roman" w:cs="Times New Roman"/>
                <w:color w:val="000000"/>
              </w:rPr>
            </w:pPr>
            <w:r w:rsidRPr="00C939D8">
              <w:rPr>
                <w:rFonts w:ascii="Times New Roman" w:hAnsi="Times New Roman" w:cs="Times New Roman"/>
                <w:color w:val="000000"/>
              </w:rPr>
              <w:t>Система водоподготовки (предварительная очистка)</w:t>
            </w:r>
          </w:p>
          <w:p w:rsidR="00DE5501" w:rsidRPr="00C939D8" w:rsidRDefault="00DE5501" w:rsidP="00A87101">
            <w:pPr>
              <w:widowControl/>
              <w:autoSpaceDE/>
              <w:autoSpaceDN/>
              <w:adjustRightInd/>
              <w:rPr>
                <w:rFonts w:ascii="Times New Roman" w:hAnsi="Times New Roman" w:cs="Times New Roman"/>
              </w:rPr>
            </w:pP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Система водоподготовки</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 xml:space="preserve">Фармацевтический холодильник </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2</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 xml:space="preserve">Лабораторно-медицинский морозильник </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Лабораторный холодильник</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2</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Автоклав</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DE5501">
            <w:pPr>
              <w:widowControl/>
              <w:autoSpaceDE/>
              <w:autoSpaceDN/>
              <w:adjustRightInd/>
              <w:ind w:right="-109"/>
              <w:rPr>
                <w:rFonts w:ascii="Times New Roman" w:hAnsi="Times New Roman" w:cs="Times New Roman"/>
              </w:rPr>
            </w:pPr>
            <w:r w:rsidRPr="00C939D8">
              <w:rPr>
                <w:rFonts w:ascii="Times New Roman" w:hAnsi="Times New Roman" w:cs="Times New Roman"/>
                <w:color w:val="000000"/>
              </w:rPr>
              <w:t>Центрифуга настольная мультифункциональная</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3</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 xml:space="preserve">Центрифуга с охлаждением </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 xml:space="preserve">Центрифуга горизонтальная </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 xml:space="preserve">Шейкер на 4 планшета </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Ультразвуковая мойка лабораторной посуды</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3</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Агрометр на цельной крови</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 xml:space="preserve">Стерилизатор горячим воздухом </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Термостат</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3-лазерный проточный цитофл</w:t>
            </w:r>
            <w:r>
              <w:rPr>
                <w:rFonts w:ascii="Times New Roman" w:hAnsi="Times New Roman" w:cs="Times New Roman"/>
                <w:color w:val="000000"/>
              </w:rPr>
              <w:t>у</w:t>
            </w:r>
            <w:r w:rsidRPr="00C939D8">
              <w:rPr>
                <w:rFonts w:ascii="Times New Roman" w:hAnsi="Times New Roman" w:cs="Times New Roman"/>
                <w:color w:val="000000"/>
              </w:rPr>
              <w:t>ориметр</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Микроскопы (для исследования мочи)</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Микроскоп (для гематологии)</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Микроскоп  с дополнительными принадлежн</w:t>
            </w:r>
            <w:r w:rsidRPr="00C939D8">
              <w:rPr>
                <w:rFonts w:ascii="Times New Roman" w:hAnsi="Times New Roman" w:cs="Times New Roman"/>
                <w:color w:val="000000"/>
              </w:rPr>
              <w:t>о</w:t>
            </w:r>
            <w:r w:rsidRPr="00C939D8">
              <w:rPr>
                <w:rFonts w:ascii="Times New Roman" w:hAnsi="Times New Roman" w:cs="Times New Roman"/>
                <w:color w:val="000000"/>
              </w:rPr>
              <w:t>стями и специальным программным обеспеч</w:t>
            </w:r>
            <w:r w:rsidRPr="00C939D8">
              <w:rPr>
                <w:rFonts w:ascii="Times New Roman" w:hAnsi="Times New Roman" w:cs="Times New Roman"/>
                <w:color w:val="000000"/>
              </w:rPr>
              <w:t>е</w:t>
            </w:r>
            <w:r w:rsidRPr="00C939D8">
              <w:rPr>
                <w:rFonts w:ascii="Times New Roman" w:hAnsi="Times New Roman" w:cs="Times New Roman"/>
                <w:color w:val="000000"/>
              </w:rPr>
              <w:t>нием</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0A393F">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Анализатор СОЭ</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0A393F">
        <w:trPr>
          <w:trHeight w:val="20"/>
        </w:trPr>
        <w:tc>
          <w:tcPr>
            <w:tcW w:w="259" w:type="pct"/>
            <w:tcBorders>
              <w:top w:val="nil"/>
              <w:bottom w:val="single" w:sz="4" w:space="0" w:color="auto"/>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Default="00A87101" w:rsidP="00A87101">
            <w:pPr>
              <w:widowControl/>
              <w:autoSpaceDE/>
              <w:autoSpaceDN/>
              <w:adjustRightInd/>
              <w:rPr>
                <w:rFonts w:ascii="Times New Roman" w:hAnsi="Times New Roman" w:cs="Times New Roman"/>
                <w:color w:val="000000"/>
              </w:rPr>
            </w:pPr>
            <w:r w:rsidRPr="00C939D8">
              <w:rPr>
                <w:rFonts w:ascii="Times New Roman" w:hAnsi="Times New Roman" w:cs="Times New Roman"/>
                <w:color w:val="000000"/>
              </w:rPr>
              <w:t>Станция для микроскопии копрологии</w:t>
            </w:r>
          </w:p>
          <w:p w:rsidR="00DE5501" w:rsidRPr="00C939D8" w:rsidRDefault="00DE5501" w:rsidP="00A87101">
            <w:pPr>
              <w:widowControl/>
              <w:autoSpaceDE/>
              <w:autoSpaceDN/>
              <w:adjustRightInd/>
              <w:rPr>
                <w:rFonts w:ascii="Times New Roman" w:hAnsi="Times New Roman" w:cs="Times New Roman"/>
              </w:rPr>
            </w:pP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0A393F">
        <w:trPr>
          <w:trHeight w:val="20"/>
        </w:trPr>
        <w:tc>
          <w:tcPr>
            <w:tcW w:w="259" w:type="pct"/>
            <w:tcBorders>
              <w:top w:val="single" w:sz="4" w:space="0" w:color="auto"/>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Комплекс для исследования в области микр</w:t>
            </w:r>
            <w:r w:rsidRPr="00C939D8">
              <w:rPr>
                <w:rFonts w:ascii="Times New Roman" w:hAnsi="Times New Roman" w:cs="Times New Roman"/>
                <w:color w:val="000000"/>
              </w:rPr>
              <w:t>о</w:t>
            </w:r>
            <w:r w:rsidRPr="00C939D8">
              <w:rPr>
                <w:rFonts w:ascii="Times New Roman" w:hAnsi="Times New Roman" w:cs="Times New Roman"/>
                <w:color w:val="000000"/>
              </w:rPr>
              <w:lastRenderedPageBreak/>
              <w:t>биологии на базе настольного времяпролетно</w:t>
            </w:r>
            <w:r w:rsidR="003B3315">
              <w:rPr>
                <w:rFonts w:ascii="Times New Roman" w:hAnsi="Times New Roman" w:cs="Times New Roman"/>
                <w:color w:val="000000"/>
              </w:rPr>
              <w:t>го мас</w:t>
            </w:r>
            <w:r w:rsidRPr="00C939D8">
              <w:rPr>
                <w:rFonts w:ascii="Times New Roman" w:hAnsi="Times New Roman" w:cs="Times New Roman"/>
                <w:color w:val="000000"/>
              </w:rPr>
              <w:t>спектрометра с матричной лазерной ге</w:t>
            </w:r>
            <w:r w:rsidR="001E4ADA">
              <w:rPr>
                <w:rFonts w:ascii="Times New Roman" w:hAnsi="Times New Roman" w:cs="Times New Roman"/>
                <w:color w:val="000000"/>
              </w:rPr>
              <w:t>м</w:t>
            </w:r>
            <w:r w:rsidR="001E4ADA">
              <w:rPr>
                <w:rFonts w:ascii="Times New Roman" w:hAnsi="Times New Roman" w:cs="Times New Roman"/>
                <w:color w:val="000000"/>
              </w:rPr>
              <w:t>о</w:t>
            </w:r>
            <w:r w:rsidRPr="00C939D8">
              <w:rPr>
                <w:rFonts w:ascii="Times New Roman" w:hAnsi="Times New Roman" w:cs="Times New Roman"/>
                <w:color w:val="000000"/>
              </w:rPr>
              <w:t>сорбцией/ионизацией</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lastRenderedPageBreak/>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A37FA3" w:rsidRDefault="00A87101" w:rsidP="00A87101">
            <w:pPr>
              <w:widowControl/>
              <w:autoSpaceDE/>
              <w:autoSpaceDN/>
              <w:adjustRightInd/>
              <w:rPr>
                <w:rFonts w:ascii="Times New Roman" w:hAnsi="Times New Roman" w:cs="Times New Roman"/>
              </w:rPr>
            </w:pPr>
            <w:r w:rsidRPr="00A37FA3">
              <w:rPr>
                <w:rFonts w:ascii="Times New Roman" w:hAnsi="Times New Roman" w:cs="Times New Roman"/>
                <w:color w:val="000000"/>
              </w:rPr>
              <w:t>Ультразвуковая ванна</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A37FA3" w:rsidRDefault="00A87101" w:rsidP="00A87101">
            <w:pPr>
              <w:widowControl/>
              <w:autoSpaceDE/>
              <w:autoSpaceDN/>
              <w:adjustRightInd/>
              <w:rPr>
                <w:rFonts w:ascii="Times New Roman" w:hAnsi="Times New Roman" w:cs="Times New Roman"/>
              </w:rPr>
            </w:pPr>
            <w:r w:rsidRPr="00A37FA3">
              <w:rPr>
                <w:rFonts w:ascii="Times New Roman" w:hAnsi="Times New Roman" w:cs="Times New Roman"/>
                <w:color w:val="000000"/>
              </w:rPr>
              <w:t>Автоматический анализатор антибиотик</w:t>
            </w:r>
            <w:r w:rsidR="00F12FA8" w:rsidRPr="00A37FA3">
              <w:rPr>
                <w:rFonts w:ascii="Times New Roman" w:hAnsi="Times New Roman" w:cs="Times New Roman"/>
                <w:color w:val="000000"/>
              </w:rPr>
              <w:t>о</w:t>
            </w:r>
            <w:r w:rsidRPr="00A37FA3">
              <w:rPr>
                <w:rFonts w:ascii="Times New Roman" w:hAnsi="Times New Roman" w:cs="Times New Roman"/>
                <w:color w:val="000000"/>
              </w:rPr>
              <w:t>чу</w:t>
            </w:r>
            <w:r w:rsidRPr="00A37FA3">
              <w:rPr>
                <w:rFonts w:ascii="Times New Roman" w:hAnsi="Times New Roman" w:cs="Times New Roman"/>
                <w:color w:val="000000"/>
              </w:rPr>
              <w:t>в</w:t>
            </w:r>
            <w:r w:rsidRPr="00A37FA3">
              <w:rPr>
                <w:rFonts w:ascii="Times New Roman" w:hAnsi="Times New Roman" w:cs="Times New Roman"/>
                <w:color w:val="000000"/>
              </w:rPr>
              <w:t>ствительности</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Анализатор культур крови и микробактерий автоматический бактериологический</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Default="00A87101" w:rsidP="00A87101">
            <w:pPr>
              <w:widowControl/>
              <w:autoSpaceDE/>
              <w:autoSpaceDN/>
              <w:adjustRightInd/>
              <w:rPr>
                <w:rFonts w:ascii="Times New Roman" w:hAnsi="Times New Roman" w:cs="Times New Roman"/>
                <w:color w:val="000000"/>
              </w:rPr>
            </w:pPr>
            <w:r w:rsidRPr="00C939D8">
              <w:rPr>
                <w:rFonts w:ascii="Times New Roman" w:hAnsi="Times New Roman" w:cs="Times New Roman"/>
                <w:color w:val="000000"/>
              </w:rPr>
              <w:t>Оптическое оборудование со светлым</w:t>
            </w:r>
            <w:r>
              <w:rPr>
                <w:rFonts w:ascii="Times New Roman" w:hAnsi="Times New Roman" w:cs="Times New Roman"/>
                <w:color w:val="000000"/>
              </w:rPr>
              <w:t xml:space="preserve"> и</w:t>
            </w:r>
            <w:r w:rsidRPr="00C939D8">
              <w:rPr>
                <w:rFonts w:ascii="Times New Roman" w:hAnsi="Times New Roman" w:cs="Times New Roman"/>
                <w:color w:val="000000"/>
              </w:rPr>
              <w:t xml:space="preserve"> те</w:t>
            </w:r>
            <w:r w:rsidRPr="00C939D8">
              <w:rPr>
                <w:rFonts w:ascii="Times New Roman" w:hAnsi="Times New Roman" w:cs="Times New Roman"/>
                <w:color w:val="000000"/>
              </w:rPr>
              <w:t>м</w:t>
            </w:r>
            <w:r w:rsidRPr="00C939D8">
              <w:rPr>
                <w:rFonts w:ascii="Times New Roman" w:hAnsi="Times New Roman" w:cs="Times New Roman"/>
                <w:color w:val="000000"/>
              </w:rPr>
              <w:t>ным полем и фазовым контрастом</w:t>
            </w:r>
          </w:p>
          <w:p w:rsidR="009556DA" w:rsidRPr="00C939D8" w:rsidRDefault="009556DA" w:rsidP="00A87101">
            <w:pPr>
              <w:widowControl/>
              <w:autoSpaceDE/>
              <w:autoSpaceDN/>
              <w:adjustRightInd/>
              <w:rPr>
                <w:rFonts w:ascii="Times New Roman" w:hAnsi="Times New Roman" w:cs="Times New Roman"/>
              </w:rPr>
            </w:pP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7</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0A715D">
              <w:rPr>
                <w:rFonts w:ascii="Times New Roman" w:hAnsi="Times New Roman" w:cs="Times New Roman"/>
                <w:b/>
                <w:color w:val="000000"/>
              </w:rPr>
              <w:t>Оптическое оборудование с камерой и пр</w:t>
            </w:r>
            <w:r w:rsidRPr="000A715D">
              <w:rPr>
                <w:rFonts w:ascii="Times New Roman" w:hAnsi="Times New Roman" w:cs="Times New Roman"/>
                <w:b/>
                <w:color w:val="000000"/>
              </w:rPr>
              <w:t>о</w:t>
            </w:r>
            <w:r w:rsidRPr="000A715D">
              <w:rPr>
                <w:rFonts w:ascii="Times New Roman" w:hAnsi="Times New Roman" w:cs="Times New Roman"/>
                <w:b/>
                <w:color w:val="000000"/>
              </w:rPr>
              <w:t>граммным управлением</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Моечная машина для лабораторной посуды с сушкой в режиме нагрева</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Автоматический счетчик колоний</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Комбинированная установка получения обе</w:t>
            </w:r>
            <w:r w:rsidRPr="00C939D8">
              <w:rPr>
                <w:rFonts w:ascii="Times New Roman" w:hAnsi="Times New Roman" w:cs="Times New Roman"/>
                <w:color w:val="000000"/>
              </w:rPr>
              <w:t>с</w:t>
            </w:r>
            <w:r w:rsidRPr="00C939D8">
              <w:rPr>
                <w:rFonts w:ascii="Times New Roman" w:hAnsi="Times New Roman" w:cs="Times New Roman"/>
                <w:color w:val="000000"/>
              </w:rPr>
              <w:t>соленной и ультрачистой деионизированной воды</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Ламинарный бокс 2 класса защиты</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2F61F4">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Модульная автоматическая система подготовки и разлива микробиологических питательных сред</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A87101" w:rsidRPr="00C939D8" w:rsidRDefault="00A87101"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Система водоподготовки для автоклавов</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color w:val="000000"/>
              </w:rPr>
              <w:t>Комплекс чистых помещений</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b/>
                <w:bCs/>
                <w:color w:val="000000"/>
              </w:rPr>
              <w:t>Больничное оборудование</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3B3315" w:rsidP="00A87101">
            <w:pPr>
              <w:widowControl/>
              <w:autoSpaceDE/>
              <w:autoSpaceDN/>
              <w:adjustRightInd/>
              <w:rPr>
                <w:rFonts w:ascii="Times New Roman" w:hAnsi="Times New Roman" w:cs="Times New Roman"/>
              </w:rPr>
            </w:pPr>
            <w:r>
              <w:rPr>
                <w:rFonts w:ascii="Times New Roman" w:hAnsi="Times New Roman" w:cs="Times New Roman"/>
              </w:rPr>
              <w:t>Кровать функциональная 2-</w:t>
            </w:r>
            <w:r w:rsidR="00A87101" w:rsidRPr="00C939D8">
              <w:rPr>
                <w:rFonts w:ascii="Times New Roman" w:hAnsi="Times New Roman" w:cs="Times New Roman"/>
              </w:rPr>
              <w:t>секционная пала</w:t>
            </w:r>
            <w:r w:rsidR="00A87101" w:rsidRPr="00C939D8">
              <w:rPr>
                <w:rFonts w:ascii="Times New Roman" w:hAnsi="Times New Roman" w:cs="Times New Roman"/>
              </w:rPr>
              <w:t>т</w:t>
            </w:r>
            <w:r w:rsidR="00A87101" w:rsidRPr="00C939D8">
              <w:rPr>
                <w:rFonts w:ascii="Times New Roman" w:hAnsi="Times New Roman" w:cs="Times New Roman"/>
              </w:rPr>
              <w:t>ная</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219</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3B3315" w:rsidP="00A87101">
            <w:pPr>
              <w:widowControl/>
              <w:autoSpaceDE/>
              <w:autoSpaceDN/>
              <w:adjustRightInd/>
              <w:rPr>
                <w:rFonts w:ascii="Times New Roman" w:hAnsi="Times New Roman" w:cs="Times New Roman"/>
              </w:rPr>
            </w:pPr>
            <w:r>
              <w:rPr>
                <w:rFonts w:ascii="Times New Roman" w:hAnsi="Times New Roman" w:cs="Times New Roman"/>
              </w:rPr>
              <w:t>Кровать функциональная 3-</w:t>
            </w:r>
            <w:r w:rsidR="00A87101" w:rsidRPr="00C939D8">
              <w:rPr>
                <w:rFonts w:ascii="Times New Roman" w:hAnsi="Times New Roman" w:cs="Times New Roman"/>
              </w:rPr>
              <w:t>секционная пала</w:t>
            </w:r>
            <w:r w:rsidR="00A87101" w:rsidRPr="00C939D8">
              <w:rPr>
                <w:rFonts w:ascii="Times New Roman" w:hAnsi="Times New Roman" w:cs="Times New Roman"/>
              </w:rPr>
              <w:t>т</w:t>
            </w:r>
            <w:r w:rsidR="00A87101" w:rsidRPr="00C939D8">
              <w:rPr>
                <w:rFonts w:ascii="Times New Roman" w:hAnsi="Times New Roman" w:cs="Times New Roman"/>
              </w:rPr>
              <w:t>ная</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445</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3B3315" w:rsidP="00A87101">
            <w:pPr>
              <w:widowControl/>
              <w:autoSpaceDE/>
              <w:autoSpaceDN/>
              <w:adjustRightInd/>
              <w:rPr>
                <w:rFonts w:ascii="Times New Roman" w:hAnsi="Times New Roman" w:cs="Times New Roman"/>
              </w:rPr>
            </w:pPr>
            <w:r>
              <w:rPr>
                <w:rFonts w:ascii="Times New Roman" w:hAnsi="Times New Roman" w:cs="Times New Roman"/>
              </w:rPr>
              <w:t>Кровать функциональная 3-</w:t>
            </w:r>
            <w:r w:rsidR="00A87101" w:rsidRPr="00C939D8">
              <w:rPr>
                <w:rFonts w:ascii="Times New Roman" w:hAnsi="Times New Roman" w:cs="Times New Roman"/>
              </w:rPr>
              <w:t>секционная пала</w:t>
            </w:r>
            <w:r w:rsidR="00A87101" w:rsidRPr="00C939D8">
              <w:rPr>
                <w:rFonts w:ascii="Times New Roman" w:hAnsi="Times New Roman" w:cs="Times New Roman"/>
              </w:rPr>
              <w:t>т</w:t>
            </w:r>
            <w:r w:rsidR="00A87101" w:rsidRPr="00C939D8">
              <w:rPr>
                <w:rFonts w:ascii="Times New Roman" w:hAnsi="Times New Roman" w:cs="Times New Roman"/>
              </w:rPr>
              <w:t>ная</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238</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rPr>
              <w:t>Кровать функциональная с эл</w:t>
            </w:r>
            <w:r w:rsidR="003B3315">
              <w:rPr>
                <w:rFonts w:ascii="Times New Roman" w:hAnsi="Times New Roman" w:cs="Times New Roman"/>
              </w:rPr>
              <w:t>ектро</w:t>
            </w:r>
            <w:r w:rsidRPr="00C939D8">
              <w:rPr>
                <w:rFonts w:ascii="Times New Roman" w:hAnsi="Times New Roman" w:cs="Times New Roman"/>
              </w:rPr>
              <w:t>приводом и пультом управления</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7</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rPr>
              <w:t>Аппарат медицинский для лечения гипотермии (система обогрева пациента)</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15</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2F61F4">
            <w:pPr>
              <w:widowControl/>
              <w:autoSpaceDE/>
              <w:autoSpaceDN/>
              <w:adjustRightInd/>
              <w:rPr>
                <w:rFonts w:ascii="Times New Roman" w:hAnsi="Times New Roman" w:cs="Times New Roman"/>
                <w:bCs/>
              </w:rPr>
            </w:pPr>
          </w:p>
        </w:tc>
        <w:tc>
          <w:tcPr>
            <w:tcW w:w="2474" w:type="pct"/>
          </w:tcPr>
          <w:p w:rsidR="00DE55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rPr>
              <w:t xml:space="preserve">Рентгенпозитивная реанимационная каталка </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14</w:t>
            </w:r>
          </w:p>
        </w:tc>
        <w:tc>
          <w:tcPr>
            <w:tcW w:w="687" w:type="pct"/>
            <w:noWrap/>
          </w:tcPr>
          <w:p w:rsidR="00A87101" w:rsidRPr="00C939D8" w:rsidRDefault="00A87101"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2F61F4">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rPr>
              <w:t>Мобильные посты</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60</w:t>
            </w:r>
          </w:p>
        </w:tc>
        <w:tc>
          <w:tcPr>
            <w:tcW w:w="687" w:type="pct"/>
            <w:noWrap/>
          </w:tcPr>
          <w:p w:rsidR="00A87101" w:rsidRPr="00C939D8" w:rsidRDefault="00A87101"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2F61F4">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b/>
                <w:bCs/>
              </w:rPr>
              <w:t>Хирургическое отделение</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p>
        </w:tc>
        <w:tc>
          <w:tcPr>
            <w:tcW w:w="687" w:type="pct"/>
            <w:noWrap/>
          </w:tcPr>
          <w:p w:rsidR="00A87101" w:rsidRPr="00C939D8" w:rsidRDefault="00A87101"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онсоль настенная палатная</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162</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b/>
                <w:bCs/>
              </w:rPr>
              <w:t>Кардиология</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онсоль настенная палатная</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10</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b/>
                <w:bCs/>
              </w:rPr>
              <w:t>Неврология</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онсоль настенная палатная</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15</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b/>
                <w:bCs/>
              </w:rPr>
              <w:t>Гинекология</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онсоль настенная палатная</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20</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DE5501">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b/>
                <w:bCs/>
              </w:rPr>
              <w:t>Перинатальный центр (акушерский корпус)</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DE5501">
        <w:trPr>
          <w:trHeight w:val="20"/>
        </w:trPr>
        <w:tc>
          <w:tcPr>
            <w:tcW w:w="259" w:type="pct"/>
            <w:tcBorders>
              <w:top w:val="nil"/>
              <w:bottom w:val="single" w:sz="4" w:space="0" w:color="auto"/>
            </w:tcBorders>
          </w:tcPr>
          <w:p w:rsidR="00A87101" w:rsidRPr="00C939D8" w:rsidRDefault="00A87101" w:rsidP="002F61F4">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A87101" w:rsidRPr="00900CA8" w:rsidRDefault="00A87101" w:rsidP="002F61F4">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rPr>
              <w:t xml:space="preserve">Аппарат </w:t>
            </w:r>
            <w:r>
              <w:rPr>
                <w:rFonts w:ascii="Times New Roman" w:hAnsi="Times New Roman" w:cs="Times New Roman"/>
              </w:rPr>
              <w:t>искусственной вентиляции легких</w:t>
            </w:r>
            <w:r w:rsidRPr="00C939D8">
              <w:rPr>
                <w:rFonts w:ascii="Times New Roman" w:hAnsi="Times New Roman" w:cs="Times New Roman"/>
              </w:rPr>
              <w:t xml:space="preserve"> для взрослых</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A87101" w:rsidRPr="00C939D8" w:rsidRDefault="00A87101" w:rsidP="002F61F4">
            <w:pPr>
              <w:widowControl/>
              <w:autoSpaceDE/>
              <w:autoSpaceDN/>
              <w:adjustRightInd/>
              <w:jc w:val="center"/>
              <w:rPr>
                <w:rFonts w:ascii="Times New Roman" w:hAnsi="Times New Roman" w:cs="Times New Roman"/>
              </w:rPr>
            </w:pPr>
          </w:p>
        </w:tc>
      </w:tr>
      <w:tr w:rsidR="000749B5" w:rsidRPr="00C939D8" w:rsidTr="00DE5501">
        <w:trPr>
          <w:trHeight w:val="20"/>
        </w:trPr>
        <w:tc>
          <w:tcPr>
            <w:tcW w:w="259" w:type="pct"/>
            <w:tcBorders>
              <w:top w:val="single" w:sz="4" w:space="0" w:color="auto"/>
              <w:bottom w:val="nil"/>
            </w:tcBorders>
          </w:tcPr>
          <w:p w:rsidR="00A87101" w:rsidRPr="00C939D8" w:rsidRDefault="00A87101" w:rsidP="002F61F4">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A87101" w:rsidRPr="00900CA8" w:rsidRDefault="00A87101" w:rsidP="002F61F4">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rPr>
              <w:t xml:space="preserve">Аппарат </w:t>
            </w:r>
            <w:r>
              <w:rPr>
                <w:rFonts w:ascii="Times New Roman" w:hAnsi="Times New Roman" w:cs="Times New Roman"/>
              </w:rPr>
              <w:t>искусственной вентиляции легких</w:t>
            </w:r>
            <w:r w:rsidRPr="00C939D8">
              <w:rPr>
                <w:rFonts w:ascii="Times New Roman" w:hAnsi="Times New Roman" w:cs="Times New Roman"/>
              </w:rPr>
              <w:t xml:space="preserve"> </w:t>
            </w:r>
            <w:r w:rsidRPr="00C939D8">
              <w:rPr>
                <w:rFonts w:ascii="Times New Roman" w:hAnsi="Times New Roman" w:cs="Times New Roman"/>
              </w:rPr>
              <w:lastRenderedPageBreak/>
              <w:t>неонатально-педиатрический высокого класса с функцией вентиляции новорожденных массой тела от 500 гр</w:t>
            </w:r>
            <w:r>
              <w:rPr>
                <w:rFonts w:ascii="Times New Roman" w:hAnsi="Times New Roman" w:cs="Times New Roman"/>
              </w:rPr>
              <w:t>аммов</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lastRenderedPageBreak/>
              <w:t>6</w:t>
            </w:r>
          </w:p>
        </w:tc>
        <w:tc>
          <w:tcPr>
            <w:tcW w:w="687" w:type="pct"/>
            <w:noWrap/>
          </w:tcPr>
          <w:p w:rsidR="00A87101" w:rsidRPr="00C939D8" w:rsidRDefault="00A87101"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rPr>
              <w:t xml:space="preserve">Аппарат </w:t>
            </w:r>
            <w:r>
              <w:rPr>
                <w:rFonts w:ascii="Times New Roman" w:hAnsi="Times New Roman" w:cs="Times New Roman"/>
              </w:rPr>
              <w:t>искусственной вентиляции легких</w:t>
            </w:r>
            <w:r w:rsidRPr="00C939D8">
              <w:rPr>
                <w:rFonts w:ascii="Times New Roman" w:hAnsi="Times New Roman" w:cs="Times New Roman"/>
              </w:rPr>
              <w:t xml:space="preserve"> неонатальный с высокочастотной вентиляции</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C647DC"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rPr>
              <w:t>Аппарат неинвазивной</w:t>
            </w:r>
            <w:r w:rsidR="00A37FA3">
              <w:rPr>
                <w:rFonts w:ascii="Times New Roman" w:hAnsi="Times New Roman" w:cs="Times New Roman"/>
              </w:rPr>
              <w:t xml:space="preserve"> </w:t>
            </w:r>
            <w:r>
              <w:rPr>
                <w:rFonts w:ascii="Times New Roman" w:hAnsi="Times New Roman" w:cs="Times New Roman"/>
              </w:rPr>
              <w:t>искусственной вентил</w:t>
            </w:r>
            <w:r>
              <w:rPr>
                <w:rFonts w:ascii="Times New Roman" w:hAnsi="Times New Roman" w:cs="Times New Roman"/>
              </w:rPr>
              <w:t>я</w:t>
            </w:r>
            <w:r>
              <w:rPr>
                <w:rFonts w:ascii="Times New Roman" w:hAnsi="Times New Roman" w:cs="Times New Roman"/>
              </w:rPr>
              <w:t>ции легких</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8</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rPr>
              <w:t xml:space="preserve">Аппарат </w:t>
            </w:r>
            <w:r>
              <w:rPr>
                <w:rFonts w:ascii="Times New Roman" w:hAnsi="Times New Roman" w:cs="Times New Roman"/>
              </w:rPr>
              <w:t>искусственной вентиляции легких</w:t>
            </w:r>
            <w:r w:rsidRPr="00C939D8">
              <w:rPr>
                <w:rFonts w:ascii="Times New Roman" w:hAnsi="Times New Roman" w:cs="Times New Roman"/>
              </w:rPr>
              <w:t xml:space="preserve"> для новорожденных</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3</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rPr>
              <w:t>Наркозно-дыхательный аппарат с анестезиол</w:t>
            </w:r>
            <w:r w:rsidRPr="00C939D8">
              <w:rPr>
                <w:rFonts w:ascii="Times New Roman" w:hAnsi="Times New Roman" w:cs="Times New Roman"/>
              </w:rPr>
              <w:t>о</w:t>
            </w:r>
            <w:r w:rsidRPr="00C939D8">
              <w:rPr>
                <w:rFonts w:ascii="Times New Roman" w:hAnsi="Times New Roman" w:cs="Times New Roman"/>
              </w:rPr>
              <w:t>гическим мониторингом</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3</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rPr>
              <w:t>Монитор пациента для операционной</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3</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rPr>
              <w:t>К</w:t>
            </w:r>
            <w:r>
              <w:rPr>
                <w:rFonts w:ascii="Times New Roman" w:hAnsi="Times New Roman" w:cs="Times New Roman"/>
              </w:rPr>
              <w:t>у</w:t>
            </w:r>
            <w:r w:rsidRPr="00C939D8">
              <w:rPr>
                <w:rFonts w:ascii="Times New Roman" w:hAnsi="Times New Roman" w:cs="Times New Roman"/>
              </w:rPr>
              <w:t xml:space="preserve">вез для новорожденных </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10</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rPr>
              <w:t>К</w:t>
            </w:r>
            <w:r>
              <w:rPr>
                <w:rFonts w:ascii="Times New Roman" w:hAnsi="Times New Roman" w:cs="Times New Roman"/>
              </w:rPr>
              <w:t>у</w:t>
            </w:r>
            <w:r w:rsidRPr="00C939D8">
              <w:rPr>
                <w:rFonts w:ascii="Times New Roman" w:hAnsi="Times New Roman" w:cs="Times New Roman"/>
              </w:rPr>
              <w:t>вез для новорожденных  с низкой массой т</w:t>
            </w:r>
            <w:r w:rsidRPr="00C939D8">
              <w:rPr>
                <w:rFonts w:ascii="Times New Roman" w:hAnsi="Times New Roman" w:cs="Times New Roman"/>
              </w:rPr>
              <w:t>е</w:t>
            </w:r>
            <w:r w:rsidRPr="00C939D8">
              <w:rPr>
                <w:rFonts w:ascii="Times New Roman" w:hAnsi="Times New Roman" w:cs="Times New Roman"/>
              </w:rPr>
              <w:t>ла</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5</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rPr>
              <w:t>Транспортный кувез</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rPr>
              <w:t>Монитор фетальный</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rPr>
              <w:t>Монитор фетальный</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rPr>
              <w:t xml:space="preserve">Монитор неонатальный </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12</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rPr>
              <w:t>Открытая реанимационная система</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12</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rPr>
              <w:t>Консоль потолочная реанимационная</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rPr>
              <w:t>Лампа фототерапии</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10</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rPr>
              <w:t>Весы электронные для новорожденных</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20</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rPr>
              <w:t>Вакуум</w:t>
            </w:r>
            <w:r>
              <w:rPr>
                <w:rFonts w:ascii="Times New Roman" w:hAnsi="Times New Roman" w:cs="Times New Roman"/>
              </w:rPr>
              <w:t>-</w:t>
            </w:r>
            <w:r w:rsidRPr="00C939D8">
              <w:rPr>
                <w:rFonts w:ascii="Times New Roman" w:hAnsi="Times New Roman" w:cs="Times New Roman"/>
              </w:rPr>
              <w:t>аспиратор портативны</w:t>
            </w:r>
            <w:r>
              <w:rPr>
                <w:rFonts w:ascii="Times New Roman" w:hAnsi="Times New Roman" w:cs="Times New Roman"/>
              </w:rPr>
              <w:t>й</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rPr>
              <w:t>7</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2F61F4">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rPr>
              <w:t xml:space="preserve">Монитор прикроватный </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7</w:t>
            </w:r>
          </w:p>
        </w:tc>
        <w:tc>
          <w:tcPr>
            <w:tcW w:w="687" w:type="pct"/>
            <w:noWrap/>
          </w:tcPr>
          <w:p w:rsidR="00A87101" w:rsidRPr="00C939D8" w:rsidRDefault="00A87101"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7101" w:rsidRPr="00C939D8" w:rsidRDefault="00A87101"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A87101" w:rsidRPr="00900CA8" w:rsidRDefault="00A87101" w:rsidP="00A87101">
            <w:pPr>
              <w:widowControl/>
              <w:autoSpaceDE/>
              <w:autoSpaceDN/>
              <w:adjustRightInd/>
              <w:rPr>
                <w:rFonts w:ascii="Times New Roman" w:hAnsi="Times New Roman" w:cs="Times New Roman"/>
                <w:bCs/>
              </w:rPr>
            </w:pPr>
          </w:p>
        </w:tc>
        <w:tc>
          <w:tcPr>
            <w:tcW w:w="2474" w:type="pct"/>
          </w:tcPr>
          <w:p w:rsidR="00A87101" w:rsidRPr="00C939D8" w:rsidRDefault="00A87101" w:rsidP="00A87101">
            <w:pPr>
              <w:widowControl/>
              <w:autoSpaceDE/>
              <w:autoSpaceDN/>
              <w:adjustRightInd/>
              <w:rPr>
                <w:rFonts w:ascii="Times New Roman" w:hAnsi="Times New Roman" w:cs="Times New Roman"/>
              </w:rPr>
            </w:pPr>
            <w:r w:rsidRPr="00C939D8">
              <w:rPr>
                <w:rFonts w:ascii="Times New Roman" w:hAnsi="Times New Roman" w:cs="Times New Roman"/>
              </w:rPr>
              <w:t>Подогреватель инфузионных растворов</w:t>
            </w:r>
          </w:p>
        </w:tc>
        <w:tc>
          <w:tcPr>
            <w:tcW w:w="688" w:type="pct"/>
          </w:tcPr>
          <w:p w:rsidR="00A87101" w:rsidRPr="00C939D8" w:rsidRDefault="00A87101" w:rsidP="00A87101">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2</w:t>
            </w:r>
          </w:p>
        </w:tc>
        <w:tc>
          <w:tcPr>
            <w:tcW w:w="687" w:type="pct"/>
            <w:noWrap/>
          </w:tcPr>
          <w:p w:rsidR="00A87101" w:rsidRPr="00C939D8" w:rsidRDefault="00A87101"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A87101">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Пуль</w:t>
            </w:r>
            <w:proofErr w:type="gramStart"/>
            <w:r w:rsidRPr="00C939D8">
              <w:rPr>
                <w:rFonts w:ascii="Times New Roman" w:hAnsi="Times New Roman" w:cs="Times New Roman"/>
              </w:rPr>
              <w:t>c</w:t>
            </w:r>
            <w:proofErr w:type="gramEnd"/>
            <w:r w:rsidRPr="00C939D8">
              <w:rPr>
                <w:rFonts w:ascii="Times New Roman" w:hAnsi="Times New Roman" w:cs="Times New Roman"/>
              </w:rPr>
              <w:t>оксиметр неонатальный</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10</w:t>
            </w:r>
          </w:p>
        </w:tc>
        <w:tc>
          <w:tcPr>
            <w:tcW w:w="687" w:type="pct"/>
            <w:noWrap/>
          </w:tcPr>
          <w:p w:rsidR="00C24668" w:rsidRPr="00C939D8" w:rsidRDefault="00C24668"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A87101">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Амниоскоп</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2</w:t>
            </w:r>
          </w:p>
        </w:tc>
        <w:tc>
          <w:tcPr>
            <w:tcW w:w="687" w:type="pct"/>
            <w:noWrap/>
          </w:tcPr>
          <w:p w:rsidR="00C24668" w:rsidRPr="00C939D8" w:rsidRDefault="00C24668"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A87101">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Детск</w:t>
            </w:r>
            <w:r>
              <w:rPr>
                <w:rFonts w:ascii="Times New Roman" w:hAnsi="Times New Roman" w:cs="Times New Roman"/>
              </w:rPr>
              <w:t>ая</w:t>
            </w:r>
            <w:r w:rsidRPr="00C939D8">
              <w:rPr>
                <w:rFonts w:ascii="Times New Roman" w:hAnsi="Times New Roman" w:cs="Times New Roman"/>
              </w:rPr>
              <w:t xml:space="preserve"> кроватк</w:t>
            </w:r>
            <w:r>
              <w:rPr>
                <w:rFonts w:ascii="Times New Roman" w:hAnsi="Times New Roman" w:cs="Times New Roman"/>
              </w:rPr>
              <w:t>а</w:t>
            </w:r>
            <w:r w:rsidRPr="00C939D8">
              <w:rPr>
                <w:rFonts w:ascii="Times New Roman" w:hAnsi="Times New Roman" w:cs="Times New Roman"/>
              </w:rPr>
              <w:t xml:space="preserve"> с матрацем</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100</w:t>
            </w:r>
          </w:p>
        </w:tc>
        <w:tc>
          <w:tcPr>
            <w:tcW w:w="687" w:type="pct"/>
            <w:noWrap/>
          </w:tcPr>
          <w:p w:rsidR="00C24668" w:rsidRPr="00C939D8" w:rsidRDefault="00C24668"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A87101">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proofErr w:type="gramStart"/>
            <w:r w:rsidRPr="00C939D8">
              <w:rPr>
                <w:rFonts w:ascii="Times New Roman" w:hAnsi="Times New Roman" w:cs="Times New Roman"/>
              </w:rPr>
              <w:t>Шприцевой</w:t>
            </w:r>
            <w:proofErr w:type="gramEnd"/>
            <w:r w:rsidRPr="00C939D8">
              <w:rPr>
                <w:rFonts w:ascii="Times New Roman" w:hAnsi="Times New Roman" w:cs="Times New Roman"/>
              </w:rPr>
              <w:t xml:space="preserve"> дозатор</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42</w:t>
            </w:r>
          </w:p>
        </w:tc>
        <w:tc>
          <w:tcPr>
            <w:tcW w:w="687" w:type="pct"/>
            <w:noWrap/>
          </w:tcPr>
          <w:p w:rsidR="00C24668" w:rsidRPr="00C939D8" w:rsidRDefault="00C24668"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A87101">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Пеленальный стол</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25</w:t>
            </w:r>
          </w:p>
        </w:tc>
        <w:tc>
          <w:tcPr>
            <w:tcW w:w="687" w:type="pct"/>
            <w:noWrap/>
          </w:tcPr>
          <w:p w:rsidR="00C24668" w:rsidRPr="00C939D8" w:rsidRDefault="00C24668"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A87101">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Тележка  для перевозки новорожденных</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4</w:t>
            </w:r>
          </w:p>
        </w:tc>
        <w:tc>
          <w:tcPr>
            <w:tcW w:w="687" w:type="pct"/>
            <w:noWrap/>
          </w:tcPr>
          <w:p w:rsidR="00C24668" w:rsidRPr="00C939D8" w:rsidRDefault="00C24668"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A87101">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 xml:space="preserve">Электрокардиограф  </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C24668" w:rsidRPr="00C939D8" w:rsidRDefault="00C24668"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A87101">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Электрокардиограф для новорожденных</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c>
          <w:tcPr>
            <w:tcW w:w="687" w:type="pct"/>
            <w:noWrap/>
          </w:tcPr>
          <w:p w:rsidR="00C24668" w:rsidRPr="00C939D8" w:rsidRDefault="00C24668"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Ультразвуковая система универсальная эк</w:t>
            </w:r>
            <w:r w:rsidRPr="00C939D8">
              <w:rPr>
                <w:rFonts w:ascii="Times New Roman" w:hAnsi="Times New Roman" w:cs="Times New Roman"/>
              </w:rPr>
              <w:t>с</w:t>
            </w:r>
            <w:r w:rsidRPr="00C939D8">
              <w:rPr>
                <w:rFonts w:ascii="Times New Roman" w:hAnsi="Times New Roman" w:cs="Times New Roman"/>
              </w:rPr>
              <w:t>пертного класса</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Кровать для родовспоможения</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Аппарат медицинский для лечения гипотермии у новорожденных (система обогрева новоро</w:t>
            </w:r>
            <w:r w:rsidRPr="00C939D8">
              <w:rPr>
                <w:rFonts w:ascii="Times New Roman" w:hAnsi="Times New Roman" w:cs="Times New Roman"/>
              </w:rPr>
              <w:t>ж</w:t>
            </w:r>
            <w:r w:rsidRPr="00C939D8">
              <w:rPr>
                <w:rFonts w:ascii="Times New Roman" w:hAnsi="Times New Roman" w:cs="Times New Roman"/>
              </w:rPr>
              <w:t>денных на водяном матрасике)</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Кресло-стол гинекологическое</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4</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онсоль настенная палатная</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25</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онсоль настенная палатная</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15</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A87101">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A87101">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омплекс чистых помещений</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A87101">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2F61F4">
            <w:pPr>
              <w:widowControl/>
              <w:autoSpaceDE/>
              <w:autoSpaceDN/>
              <w:adjustRightInd/>
              <w:rPr>
                <w:rFonts w:ascii="Times New Roman" w:hAnsi="Times New Roman" w:cs="Times New Roman"/>
                <w:bCs/>
              </w:rPr>
            </w:pPr>
          </w:p>
        </w:tc>
        <w:tc>
          <w:tcPr>
            <w:tcW w:w="2474" w:type="pct"/>
          </w:tcPr>
          <w:p w:rsidR="00C24668" w:rsidRPr="00C939D8" w:rsidRDefault="000749B5" w:rsidP="00C24668">
            <w:pPr>
              <w:widowControl/>
              <w:autoSpaceDE/>
              <w:autoSpaceDN/>
              <w:adjustRightInd/>
              <w:rPr>
                <w:rFonts w:ascii="Times New Roman" w:hAnsi="Times New Roman" w:cs="Times New Roman"/>
              </w:rPr>
            </w:pPr>
            <w:r>
              <w:rPr>
                <w:rFonts w:ascii="Times New Roman" w:hAnsi="Times New Roman" w:cs="Times New Roman"/>
                <w:b/>
                <w:bCs/>
                <w:color w:val="000000"/>
              </w:rPr>
              <w:t xml:space="preserve">Итого </w:t>
            </w:r>
            <w:r w:rsidR="00C24668" w:rsidRPr="00C939D8">
              <w:rPr>
                <w:rFonts w:ascii="Times New Roman" w:hAnsi="Times New Roman" w:cs="Times New Roman"/>
                <w:b/>
                <w:bCs/>
                <w:color w:val="000000"/>
              </w:rPr>
              <w:t>ед</w:t>
            </w:r>
            <w:r w:rsidR="00C24668">
              <w:rPr>
                <w:rFonts w:ascii="Times New Roman" w:hAnsi="Times New Roman" w:cs="Times New Roman"/>
                <w:b/>
                <w:bCs/>
                <w:color w:val="000000"/>
              </w:rPr>
              <w:t>иниц</w:t>
            </w:r>
            <w:r w:rsidR="003B3315">
              <w:rPr>
                <w:rFonts w:ascii="Times New Roman" w:hAnsi="Times New Roman" w:cs="Times New Roman"/>
                <w:b/>
                <w:bCs/>
                <w:color w:val="000000"/>
              </w:rPr>
              <w:t xml:space="preserve">: </w:t>
            </w:r>
            <w:r w:rsidR="00C24668" w:rsidRPr="00C939D8">
              <w:rPr>
                <w:rFonts w:ascii="Times New Roman" w:hAnsi="Times New Roman" w:cs="Times New Roman"/>
                <w:b/>
                <w:bCs/>
                <w:color w:val="000000"/>
              </w:rPr>
              <w:t>2162</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b/>
                <w:bCs/>
                <w:color w:val="000000"/>
              </w:rPr>
              <w:t>2152</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b/>
                <w:bCs/>
              </w:rPr>
              <w:t>10</w:t>
            </w:r>
          </w:p>
        </w:tc>
      </w:tr>
      <w:tr w:rsidR="000749B5" w:rsidRPr="00C939D8" w:rsidTr="00DE5501">
        <w:trPr>
          <w:trHeight w:val="20"/>
        </w:trPr>
        <w:tc>
          <w:tcPr>
            <w:tcW w:w="259" w:type="pct"/>
            <w:tcBorders>
              <w:top w:val="nil"/>
              <w:bottom w:val="nil"/>
            </w:tcBorders>
          </w:tcPr>
          <w:p w:rsidR="00C24668" w:rsidRPr="00C939D8" w:rsidRDefault="00C24668"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2F61F4">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Pr>
                <w:rFonts w:ascii="Times New Roman" w:hAnsi="Times New Roman" w:cs="Times New Roman"/>
                <w:b/>
                <w:bCs/>
                <w:color w:val="000000"/>
              </w:rPr>
              <w:t xml:space="preserve">Итого </w:t>
            </w:r>
            <w:r>
              <w:rPr>
                <w:rFonts w:ascii="Times New Roman" w:hAnsi="Times New Roman" w:cs="Times New Roman"/>
                <w:b/>
                <w:bCs/>
              </w:rPr>
              <w:t>рублей</w:t>
            </w:r>
            <w:r>
              <w:rPr>
                <w:rFonts w:ascii="Times New Roman" w:hAnsi="Times New Roman" w:cs="Times New Roman"/>
                <w:b/>
                <w:bCs/>
                <w:color w:val="000000"/>
              </w:rPr>
              <w:t>: 808529</w:t>
            </w:r>
            <w:r w:rsidRPr="00C939D8">
              <w:rPr>
                <w:rFonts w:ascii="Times New Roman" w:hAnsi="Times New Roman" w:cs="Times New Roman"/>
                <w:b/>
                <w:bCs/>
                <w:color w:val="000000"/>
              </w:rPr>
              <w:t>000,0</w:t>
            </w:r>
          </w:p>
        </w:tc>
        <w:tc>
          <w:tcPr>
            <w:tcW w:w="688" w:type="pct"/>
          </w:tcPr>
          <w:p w:rsidR="00C24668" w:rsidRPr="00C939D8" w:rsidRDefault="00C24668" w:rsidP="00184232">
            <w:pPr>
              <w:widowControl/>
              <w:autoSpaceDE/>
              <w:autoSpaceDN/>
              <w:adjustRightInd/>
              <w:ind w:left="-107" w:right="-108"/>
              <w:jc w:val="center"/>
              <w:rPr>
                <w:rFonts w:ascii="Times New Roman" w:hAnsi="Times New Roman" w:cs="Times New Roman"/>
              </w:rPr>
            </w:pPr>
            <w:r w:rsidRPr="00C939D8">
              <w:rPr>
                <w:rFonts w:ascii="Times New Roman" w:hAnsi="Times New Roman" w:cs="Times New Roman"/>
                <w:b/>
                <w:bCs/>
                <w:color w:val="000000"/>
              </w:rPr>
              <w:t>802165736,0</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b/>
                <w:bCs/>
              </w:rPr>
              <w:t>6363264,0</w:t>
            </w:r>
          </w:p>
        </w:tc>
      </w:tr>
      <w:tr w:rsidR="000749B5" w:rsidRPr="00C939D8" w:rsidTr="00DE5501">
        <w:trPr>
          <w:trHeight w:val="20"/>
        </w:trPr>
        <w:tc>
          <w:tcPr>
            <w:tcW w:w="259" w:type="pct"/>
            <w:tcBorders>
              <w:top w:val="nil"/>
              <w:bottom w:val="single" w:sz="4" w:space="0" w:color="auto"/>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A54294" w:rsidRDefault="00C24668" w:rsidP="00A54294">
            <w:pPr>
              <w:widowControl/>
              <w:autoSpaceDE/>
              <w:autoSpaceDN/>
              <w:adjustRightInd/>
              <w:rPr>
                <w:rFonts w:ascii="Times New Roman" w:hAnsi="Times New Roman" w:cs="Times New Roman"/>
                <w:b/>
              </w:rPr>
            </w:pPr>
            <w:r w:rsidRPr="00CF510A">
              <w:rPr>
                <w:rFonts w:ascii="Times New Roman" w:hAnsi="Times New Roman" w:cs="Times New Roman"/>
                <w:b/>
              </w:rPr>
              <w:t xml:space="preserve">Оборудование по бюджету Республики </w:t>
            </w:r>
          </w:p>
          <w:p w:rsidR="00C24668" w:rsidRPr="00C939D8" w:rsidRDefault="00C24668" w:rsidP="00A54294">
            <w:pPr>
              <w:widowControl/>
              <w:autoSpaceDE/>
              <w:autoSpaceDN/>
              <w:adjustRightInd/>
              <w:rPr>
                <w:rFonts w:ascii="Times New Roman" w:hAnsi="Times New Roman" w:cs="Times New Roman"/>
              </w:rPr>
            </w:pPr>
            <w:r w:rsidRPr="00CF510A">
              <w:rPr>
                <w:rFonts w:ascii="Times New Roman" w:hAnsi="Times New Roman" w:cs="Times New Roman"/>
                <w:b/>
              </w:rPr>
              <w:t>Татарстан, единиц</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F34E7E">
              <w:rPr>
                <w:rFonts w:ascii="Times New Roman" w:hAnsi="Times New Roman" w:cs="Times New Roman"/>
                <w:bCs/>
              </w:rPr>
              <w:t>8169</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DE5501">
        <w:trPr>
          <w:trHeight w:val="20"/>
        </w:trPr>
        <w:tc>
          <w:tcPr>
            <w:tcW w:w="259" w:type="pct"/>
            <w:tcBorders>
              <w:top w:val="single" w:sz="4" w:space="0" w:color="auto"/>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Pr="00C939D8" w:rsidRDefault="000749B5" w:rsidP="00C24668">
            <w:pPr>
              <w:widowControl/>
              <w:autoSpaceDE/>
              <w:autoSpaceDN/>
              <w:adjustRightInd/>
              <w:rPr>
                <w:rFonts w:ascii="Times New Roman" w:hAnsi="Times New Roman" w:cs="Times New Roman"/>
              </w:rPr>
            </w:pPr>
            <w:r>
              <w:rPr>
                <w:rFonts w:ascii="Times New Roman" w:hAnsi="Times New Roman" w:cs="Times New Roman"/>
                <w:b/>
                <w:bCs/>
                <w:color w:val="000000"/>
              </w:rPr>
              <w:t xml:space="preserve">Итого </w:t>
            </w:r>
            <w:r w:rsidR="00C24668" w:rsidRPr="00CF510A">
              <w:rPr>
                <w:rFonts w:ascii="Times New Roman" w:hAnsi="Times New Roman" w:cs="Times New Roman"/>
                <w:b/>
                <w:bCs/>
                <w:color w:val="000000"/>
              </w:rPr>
              <w:t xml:space="preserve">единиц: </w:t>
            </w:r>
            <w:r w:rsidR="00C24668" w:rsidRPr="00CF510A">
              <w:rPr>
                <w:rFonts w:ascii="Times New Roman" w:hAnsi="Times New Roman" w:cs="Times New Roman"/>
                <w:b/>
                <w:bCs/>
              </w:rPr>
              <w:t>8169</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b/>
                <w:bCs/>
              </w:rPr>
              <w:t>8</w:t>
            </w:r>
            <w:r>
              <w:rPr>
                <w:rFonts w:ascii="Times New Roman" w:hAnsi="Times New Roman" w:cs="Times New Roman"/>
                <w:b/>
                <w:bCs/>
              </w:rPr>
              <w:t>169</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r>
              <w:rPr>
                <w:rFonts w:ascii="Times New Roman" w:hAnsi="Times New Roman" w:cs="Times New Roman"/>
                <w:b/>
                <w:bCs/>
              </w:rPr>
              <w:t>0</w:t>
            </w: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Pr>
                <w:rFonts w:ascii="Times New Roman" w:hAnsi="Times New Roman" w:cs="Times New Roman"/>
                <w:b/>
                <w:bCs/>
                <w:color w:val="000000"/>
              </w:rPr>
              <w:t xml:space="preserve">Итого </w:t>
            </w:r>
            <w:r>
              <w:rPr>
                <w:rFonts w:ascii="Times New Roman" w:hAnsi="Times New Roman" w:cs="Times New Roman"/>
                <w:b/>
                <w:bCs/>
              </w:rPr>
              <w:t>рублей</w:t>
            </w:r>
            <w:r>
              <w:rPr>
                <w:rFonts w:ascii="Times New Roman" w:hAnsi="Times New Roman" w:cs="Times New Roman"/>
                <w:b/>
                <w:bCs/>
                <w:color w:val="000000"/>
              </w:rPr>
              <w:t>:</w:t>
            </w:r>
            <w:r>
              <w:rPr>
                <w:rFonts w:ascii="Times New Roman" w:hAnsi="Times New Roman" w:cs="Times New Roman"/>
                <w:b/>
                <w:bCs/>
              </w:rPr>
              <w:t xml:space="preserve"> 56500000,0</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Pr>
                <w:rFonts w:ascii="Times New Roman" w:hAnsi="Times New Roman" w:cs="Times New Roman"/>
                <w:b/>
                <w:bCs/>
              </w:rPr>
              <w:t>56500000,0</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r>
              <w:rPr>
                <w:rFonts w:ascii="Times New Roman" w:hAnsi="Times New Roman" w:cs="Times New Roman"/>
                <w:b/>
                <w:bCs/>
              </w:rPr>
              <w:t>0</w:t>
            </w:r>
          </w:p>
        </w:tc>
      </w:tr>
      <w:tr w:rsidR="000749B5" w:rsidRPr="00C939D8" w:rsidTr="00184232">
        <w:trPr>
          <w:trHeight w:val="20"/>
        </w:trPr>
        <w:tc>
          <w:tcPr>
            <w:tcW w:w="259" w:type="pct"/>
            <w:tcBorders>
              <w:top w:val="nil"/>
              <w:bottom w:val="single" w:sz="4" w:space="0" w:color="auto"/>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Pr="000749B5" w:rsidRDefault="002D59FF" w:rsidP="00C24668">
            <w:pPr>
              <w:widowControl/>
              <w:autoSpaceDE/>
              <w:autoSpaceDN/>
              <w:adjustRightInd/>
              <w:rPr>
                <w:rFonts w:ascii="Times New Roman" w:hAnsi="Times New Roman" w:cs="Times New Roman"/>
                <w:b/>
                <w:bCs/>
                <w:color w:val="000000"/>
              </w:rPr>
            </w:pPr>
            <w:r>
              <w:rPr>
                <w:rFonts w:ascii="Times New Roman" w:hAnsi="Times New Roman" w:cs="Times New Roman"/>
                <w:b/>
                <w:bCs/>
                <w:color w:val="000000"/>
              </w:rPr>
              <w:t>Итого по учреждению</w:t>
            </w:r>
            <w:r w:rsidR="00C24668">
              <w:rPr>
                <w:rFonts w:ascii="Times New Roman" w:hAnsi="Times New Roman" w:cs="Times New Roman"/>
                <w:b/>
                <w:bCs/>
                <w:color w:val="000000"/>
              </w:rPr>
              <w:t xml:space="preserve"> единиц: 10331</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Pr>
                <w:rFonts w:ascii="Times New Roman" w:hAnsi="Times New Roman" w:cs="Times New Roman"/>
                <w:b/>
                <w:bCs/>
              </w:rPr>
              <w:t>10321</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r>
              <w:rPr>
                <w:rFonts w:ascii="Times New Roman" w:hAnsi="Times New Roman" w:cs="Times New Roman"/>
                <w:b/>
                <w:bCs/>
              </w:rPr>
              <w:t>10</w:t>
            </w:r>
          </w:p>
        </w:tc>
      </w:tr>
      <w:tr w:rsidR="000749B5" w:rsidRPr="00C939D8" w:rsidTr="00184232">
        <w:trPr>
          <w:trHeight w:val="20"/>
        </w:trPr>
        <w:tc>
          <w:tcPr>
            <w:tcW w:w="259" w:type="pct"/>
            <w:tcBorders>
              <w:top w:val="single" w:sz="4" w:space="0" w:color="auto"/>
              <w:bottom w:val="nil"/>
            </w:tcBorders>
          </w:tcPr>
          <w:p w:rsidR="00C24668" w:rsidRPr="00C939D8" w:rsidRDefault="00C24668" w:rsidP="00C24668">
            <w:pPr>
              <w:widowControl/>
              <w:autoSpaceDE/>
              <w:autoSpaceDN/>
              <w:adjustRightInd/>
              <w:jc w:val="center"/>
              <w:rPr>
                <w:rFonts w:ascii="Times New Roman" w:hAnsi="Times New Roman" w:cs="Times New Roman"/>
              </w:rPr>
            </w:pPr>
            <w:r>
              <w:rPr>
                <w:rFonts w:ascii="Times New Roman" w:hAnsi="Times New Roman" w:cs="Times New Roman"/>
              </w:rPr>
              <w:t>2.</w:t>
            </w:r>
          </w:p>
        </w:tc>
        <w:tc>
          <w:tcPr>
            <w:tcW w:w="892" w:type="pct"/>
            <w:tcBorders>
              <w:top w:val="single" w:sz="4" w:space="0" w:color="auto"/>
              <w:bottom w:val="nil"/>
            </w:tcBorders>
          </w:tcPr>
          <w:p w:rsidR="00C24668" w:rsidRPr="00900CA8" w:rsidRDefault="00C24668" w:rsidP="00C24668">
            <w:pPr>
              <w:widowControl/>
              <w:autoSpaceDE/>
              <w:autoSpaceDN/>
              <w:adjustRightInd/>
              <w:rPr>
                <w:rFonts w:ascii="Times New Roman" w:hAnsi="Times New Roman" w:cs="Times New Roman"/>
                <w:bCs/>
              </w:rPr>
            </w:pPr>
            <w:r>
              <w:rPr>
                <w:rFonts w:ascii="Times New Roman" w:hAnsi="Times New Roman" w:cs="Times New Roman"/>
                <w:bCs/>
              </w:rPr>
              <w:t>ГАУЗ</w:t>
            </w: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b/>
                <w:bCs/>
              </w:rPr>
              <w:t>Приемно-диагностический блок</w:t>
            </w:r>
          </w:p>
        </w:tc>
        <w:tc>
          <w:tcPr>
            <w:tcW w:w="688" w:type="pct"/>
          </w:tcPr>
          <w:p w:rsidR="00C24668" w:rsidRPr="00C939D8" w:rsidRDefault="00C24668" w:rsidP="00C24668">
            <w:pPr>
              <w:widowControl/>
              <w:autoSpaceDE/>
              <w:autoSpaceDN/>
              <w:adjustRightInd/>
              <w:jc w:val="center"/>
              <w:rPr>
                <w:rFonts w:ascii="Times New Roman" w:hAnsi="Times New Roman" w:cs="Times New Roman"/>
                <w:color w:val="000000"/>
              </w:rPr>
            </w:pP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r>
              <w:rPr>
                <w:rFonts w:ascii="Times New Roman" w:hAnsi="Times New Roman" w:cs="Times New Roman"/>
                <w:bCs/>
              </w:rPr>
              <w:t>«ДРКБ»</w:t>
            </w:r>
          </w:p>
        </w:tc>
        <w:tc>
          <w:tcPr>
            <w:tcW w:w="2474" w:type="pct"/>
          </w:tcPr>
          <w:p w:rsidR="00C24668" w:rsidRPr="00C939D8" w:rsidRDefault="003433C7" w:rsidP="00C24668">
            <w:pPr>
              <w:widowControl/>
              <w:autoSpaceDE/>
              <w:autoSpaceDN/>
              <w:adjustRightInd/>
              <w:rPr>
                <w:rFonts w:ascii="Times New Roman" w:hAnsi="Times New Roman" w:cs="Times New Roman"/>
              </w:rPr>
            </w:pPr>
            <w:r>
              <w:rPr>
                <w:rFonts w:ascii="Times New Roman" w:hAnsi="Times New Roman" w:cs="Times New Roman"/>
                <w:b/>
                <w:bCs/>
              </w:rPr>
              <w:t xml:space="preserve">Оборудование универсальной </w:t>
            </w:r>
            <w:r w:rsidR="00C24668" w:rsidRPr="00C939D8">
              <w:rPr>
                <w:rFonts w:ascii="Times New Roman" w:hAnsi="Times New Roman" w:cs="Times New Roman"/>
                <w:b/>
                <w:bCs/>
              </w:rPr>
              <w:t>операционной</w:t>
            </w:r>
          </w:p>
        </w:tc>
        <w:tc>
          <w:tcPr>
            <w:tcW w:w="688" w:type="pct"/>
          </w:tcPr>
          <w:p w:rsidR="00C24668" w:rsidRPr="00C939D8" w:rsidRDefault="00C24668" w:rsidP="00C24668">
            <w:pPr>
              <w:widowControl/>
              <w:autoSpaceDE/>
              <w:autoSpaceDN/>
              <w:adjustRightInd/>
              <w:jc w:val="center"/>
              <w:rPr>
                <w:rFonts w:ascii="Times New Roman" w:hAnsi="Times New Roman" w:cs="Times New Roman"/>
                <w:color w:val="000000"/>
              </w:rPr>
            </w:pP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2F61F4">
            <w:pPr>
              <w:widowControl/>
              <w:autoSpaceDE/>
              <w:autoSpaceDN/>
              <w:adjustRightInd/>
              <w:rPr>
                <w:rFonts w:ascii="Times New Roman" w:hAnsi="Times New Roman" w:cs="Times New Roman"/>
                <w:bCs/>
              </w:rPr>
            </w:pPr>
            <w:r>
              <w:rPr>
                <w:rFonts w:ascii="Times New Roman" w:hAnsi="Times New Roman" w:cs="Times New Roman"/>
                <w:bCs/>
              </w:rPr>
              <w:t>МЗ РТ</w:t>
            </w: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 xml:space="preserve">Универсальный операционный стол </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647DC"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Операционная лампа</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Аппарат электрохирургический с принадле</w:t>
            </w:r>
            <w:r w:rsidRPr="00C939D8">
              <w:rPr>
                <w:rFonts w:ascii="Times New Roman" w:hAnsi="Times New Roman" w:cs="Times New Roman"/>
              </w:rPr>
              <w:t>ж</w:t>
            </w:r>
            <w:r w:rsidRPr="00C939D8">
              <w:rPr>
                <w:rFonts w:ascii="Times New Roman" w:hAnsi="Times New Roman" w:cs="Times New Roman"/>
              </w:rPr>
              <w:t>ностями</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Лупа операционная призменная с осветителем</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Наркозный аппарат c монитором анестезиол</w:t>
            </w:r>
            <w:r w:rsidRPr="00C939D8">
              <w:rPr>
                <w:rFonts w:ascii="Times New Roman" w:hAnsi="Times New Roman" w:cs="Times New Roman"/>
              </w:rPr>
              <w:t>о</w:t>
            </w:r>
            <w:r w:rsidRPr="00C939D8">
              <w:rPr>
                <w:rFonts w:ascii="Times New Roman" w:hAnsi="Times New Roman" w:cs="Times New Roman"/>
              </w:rPr>
              <w:t>гических газов</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2F61F4">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Монитор пациента для операционной</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онсоль потолочная угловая анестезиологич</w:t>
            </w:r>
            <w:r w:rsidRPr="00C939D8">
              <w:rPr>
                <w:rFonts w:ascii="Times New Roman" w:hAnsi="Times New Roman" w:cs="Times New Roman"/>
              </w:rPr>
              <w:t>е</w:t>
            </w:r>
            <w:r w:rsidRPr="00C939D8">
              <w:rPr>
                <w:rFonts w:ascii="Times New Roman" w:hAnsi="Times New Roman" w:cs="Times New Roman"/>
              </w:rPr>
              <w:t>ская</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Pr>
                <w:rFonts w:ascii="Times New Roman" w:hAnsi="Times New Roman" w:cs="Times New Roman"/>
              </w:rPr>
              <w:t>М</w:t>
            </w:r>
            <w:r w:rsidR="000749B5">
              <w:rPr>
                <w:rFonts w:ascii="Times New Roman" w:hAnsi="Times New Roman" w:cs="Times New Roman"/>
              </w:rPr>
              <w:t xml:space="preserve">икроскоп операционный </w:t>
            </w:r>
            <w:r w:rsidRPr="00C939D8">
              <w:rPr>
                <w:rFonts w:ascii="Times New Roman" w:hAnsi="Times New Roman" w:cs="Times New Roman"/>
              </w:rPr>
              <w:t>универсальный в стандартной комплектации</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Аппарат для размораживания плазмы, ствол</w:t>
            </w:r>
            <w:r w:rsidRPr="00C939D8">
              <w:rPr>
                <w:rFonts w:ascii="Times New Roman" w:hAnsi="Times New Roman" w:cs="Times New Roman"/>
              </w:rPr>
              <w:t>о</w:t>
            </w:r>
            <w:r w:rsidRPr="00C939D8">
              <w:rPr>
                <w:rFonts w:ascii="Times New Roman" w:hAnsi="Times New Roman" w:cs="Times New Roman"/>
              </w:rPr>
              <w:t>вых клеток, подогрева кровезамещающих и и</w:t>
            </w:r>
            <w:r w:rsidRPr="00C939D8">
              <w:rPr>
                <w:rFonts w:ascii="Times New Roman" w:hAnsi="Times New Roman" w:cs="Times New Roman"/>
              </w:rPr>
              <w:t>н</w:t>
            </w:r>
            <w:r w:rsidRPr="00C939D8">
              <w:rPr>
                <w:rFonts w:ascii="Times New Roman" w:hAnsi="Times New Roman" w:cs="Times New Roman"/>
              </w:rPr>
              <w:t>фузионных растворов</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омплекс чистых помещений</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Pr="00C939D8" w:rsidRDefault="000749B5" w:rsidP="00C24668">
            <w:pPr>
              <w:widowControl/>
              <w:autoSpaceDE/>
              <w:autoSpaceDN/>
              <w:adjustRightInd/>
              <w:rPr>
                <w:rFonts w:ascii="Times New Roman" w:hAnsi="Times New Roman" w:cs="Times New Roman"/>
              </w:rPr>
            </w:pPr>
            <w:r>
              <w:rPr>
                <w:rFonts w:ascii="Times New Roman" w:hAnsi="Times New Roman" w:cs="Times New Roman"/>
                <w:b/>
                <w:bCs/>
              </w:rPr>
              <w:t xml:space="preserve">Оборудование для </w:t>
            </w:r>
            <w:r w:rsidR="00C24668" w:rsidRPr="00C939D8">
              <w:rPr>
                <w:rFonts w:ascii="Times New Roman" w:hAnsi="Times New Roman" w:cs="Times New Roman"/>
                <w:b/>
                <w:bCs/>
              </w:rPr>
              <w:t>офтальмологической оп</w:t>
            </w:r>
            <w:r w:rsidR="00C24668" w:rsidRPr="00C939D8">
              <w:rPr>
                <w:rFonts w:ascii="Times New Roman" w:hAnsi="Times New Roman" w:cs="Times New Roman"/>
                <w:b/>
                <w:bCs/>
              </w:rPr>
              <w:t>е</w:t>
            </w:r>
            <w:r w:rsidR="00C24668" w:rsidRPr="00C939D8">
              <w:rPr>
                <w:rFonts w:ascii="Times New Roman" w:hAnsi="Times New Roman" w:cs="Times New Roman"/>
                <w:b/>
                <w:bCs/>
              </w:rPr>
              <w:t xml:space="preserve">рационной </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Pr>
                <w:rFonts w:ascii="Times New Roman" w:hAnsi="Times New Roman" w:cs="Times New Roman"/>
              </w:rPr>
              <w:t>О</w:t>
            </w:r>
            <w:r w:rsidRPr="00C939D8">
              <w:rPr>
                <w:rFonts w:ascii="Times New Roman" w:hAnsi="Times New Roman" w:cs="Times New Roman"/>
              </w:rPr>
              <w:t>фтальмологический операционный стол</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Операционное кресло хирурга</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Pr>
                <w:rFonts w:ascii="Times New Roman" w:hAnsi="Times New Roman" w:cs="Times New Roman"/>
              </w:rPr>
              <w:t>О</w:t>
            </w:r>
            <w:r w:rsidRPr="00C939D8">
              <w:rPr>
                <w:rFonts w:ascii="Times New Roman" w:hAnsi="Times New Roman" w:cs="Times New Roman"/>
              </w:rPr>
              <w:t>перационная лампа</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Аппарат электрохирургический</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Pr>
                <w:rFonts w:ascii="Times New Roman" w:hAnsi="Times New Roman" w:cs="Times New Roman"/>
              </w:rPr>
              <w:t>М</w:t>
            </w:r>
            <w:r w:rsidRPr="00C939D8">
              <w:rPr>
                <w:rFonts w:ascii="Times New Roman" w:hAnsi="Times New Roman" w:cs="Times New Roman"/>
              </w:rPr>
              <w:t xml:space="preserve">икроскоп операционный передвижной  </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Наркозный аппарат c монитором анестезиол</w:t>
            </w:r>
            <w:r w:rsidRPr="00C939D8">
              <w:rPr>
                <w:rFonts w:ascii="Times New Roman" w:hAnsi="Times New Roman" w:cs="Times New Roman"/>
              </w:rPr>
              <w:t>о</w:t>
            </w:r>
            <w:r w:rsidRPr="00C939D8">
              <w:rPr>
                <w:rFonts w:ascii="Times New Roman" w:hAnsi="Times New Roman" w:cs="Times New Roman"/>
              </w:rPr>
              <w:t>гических газов</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онсоль потолочная угловая анестезиологич</w:t>
            </w:r>
            <w:r w:rsidRPr="00C939D8">
              <w:rPr>
                <w:rFonts w:ascii="Times New Roman" w:hAnsi="Times New Roman" w:cs="Times New Roman"/>
              </w:rPr>
              <w:t>е</w:t>
            </w:r>
            <w:r w:rsidRPr="00C939D8">
              <w:rPr>
                <w:rFonts w:ascii="Times New Roman" w:hAnsi="Times New Roman" w:cs="Times New Roman"/>
              </w:rPr>
              <w:t>ская</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Монитор пациента для операционной</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 xml:space="preserve">Открытое неонатальное реанимационное место  </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Комплекс чистых помещений</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C24668">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C24668">
            <w:pPr>
              <w:widowControl/>
              <w:autoSpaceDE/>
              <w:autoSpaceDN/>
              <w:adjustRightInd/>
              <w:rPr>
                <w:rFonts w:ascii="Times New Roman" w:hAnsi="Times New Roman" w:cs="Times New Roman"/>
                <w:bCs/>
              </w:rPr>
            </w:pPr>
          </w:p>
        </w:tc>
        <w:tc>
          <w:tcPr>
            <w:tcW w:w="2474" w:type="pct"/>
          </w:tcPr>
          <w:p w:rsidR="00C24668" w:rsidRDefault="00C24668" w:rsidP="00C24668">
            <w:pPr>
              <w:widowControl/>
              <w:autoSpaceDE/>
              <w:autoSpaceDN/>
              <w:adjustRightInd/>
              <w:rPr>
                <w:rFonts w:ascii="Times New Roman" w:hAnsi="Times New Roman" w:cs="Times New Roman"/>
                <w:b/>
                <w:bCs/>
              </w:rPr>
            </w:pPr>
            <w:r w:rsidRPr="00C939D8">
              <w:rPr>
                <w:rFonts w:ascii="Times New Roman" w:hAnsi="Times New Roman" w:cs="Times New Roman"/>
                <w:b/>
                <w:bCs/>
              </w:rPr>
              <w:t xml:space="preserve">Комплект оборудования для реанимации </w:t>
            </w:r>
          </w:p>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b/>
                <w:bCs/>
              </w:rPr>
              <w:t>(3</w:t>
            </w:r>
            <w:r w:rsidR="000749B5">
              <w:rPr>
                <w:rFonts w:ascii="Times New Roman" w:hAnsi="Times New Roman" w:cs="Times New Roman"/>
                <w:b/>
                <w:bCs/>
              </w:rPr>
              <w:t xml:space="preserve"> </w:t>
            </w:r>
            <w:r w:rsidRPr="00C939D8">
              <w:rPr>
                <w:rFonts w:ascii="Times New Roman" w:hAnsi="Times New Roman" w:cs="Times New Roman"/>
                <w:b/>
                <w:bCs/>
              </w:rPr>
              <w:t xml:space="preserve">койки)  </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p>
        </w:tc>
        <w:tc>
          <w:tcPr>
            <w:tcW w:w="687" w:type="pct"/>
            <w:noWrap/>
          </w:tcPr>
          <w:p w:rsidR="00C24668" w:rsidRPr="00C939D8" w:rsidRDefault="00C24668" w:rsidP="00C2466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2F61F4">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Аппарат искусственной вентиляции легких</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c>
          <w:tcPr>
            <w:tcW w:w="687" w:type="pct"/>
            <w:noWrap/>
          </w:tcPr>
          <w:p w:rsidR="00C24668" w:rsidRPr="00C939D8" w:rsidRDefault="00C24668"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2F61F4">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Монитор прикроватный с инвазивным давлен</w:t>
            </w:r>
            <w:r w:rsidRPr="00C939D8">
              <w:rPr>
                <w:rFonts w:ascii="Times New Roman" w:hAnsi="Times New Roman" w:cs="Times New Roman"/>
              </w:rPr>
              <w:t>и</w:t>
            </w:r>
            <w:r w:rsidRPr="00C939D8">
              <w:rPr>
                <w:rFonts w:ascii="Times New Roman" w:hAnsi="Times New Roman" w:cs="Times New Roman"/>
              </w:rPr>
              <w:t>ем</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c>
          <w:tcPr>
            <w:tcW w:w="687" w:type="pct"/>
            <w:noWrap/>
          </w:tcPr>
          <w:p w:rsidR="00C24668" w:rsidRPr="00C939D8" w:rsidRDefault="00C24668"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2F61F4">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 xml:space="preserve">Станция для инфузионных насосов </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5</w:t>
            </w:r>
          </w:p>
        </w:tc>
        <w:tc>
          <w:tcPr>
            <w:tcW w:w="687" w:type="pct"/>
            <w:noWrap/>
          </w:tcPr>
          <w:p w:rsidR="00C24668" w:rsidRPr="00C939D8" w:rsidRDefault="00C24668"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2F61F4">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онсоль настенная вертикальная для реаним</w:t>
            </w:r>
            <w:r w:rsidRPr="00C939D8">
              <w:rPr>
                <w:rFonts w:ascii="Times New Roman" w:hAnsi="Times New Roman" w:cs="Times New Roman"/>
              </w:rPr>
              <w:t>а</w:t>
            </w:r>
            <w:r w:rsidRPr="00C939D8">
              <w:rPr>
                <w:rFonts w:ascii="Times New Roman" w:hAnsi="Times New Roman" w:cs="Times New Roman"/>
              </w:rPr>
              <w:t>ционного отделения</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c>
          <w:tcPr>
            <w:tcW w:w="687" w:type="pct"/>
            <w:noWrap/>
          </w:tcPr>
          <w:p w:rsidR="00C24668" w:rsidRPr="00C939D8" w:rsidRDefault="00C24668"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2F61F4">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 xml:space="preserve">Кровать функциональная </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c>
          <w:tcPr>
            <w:tcW w:w="687" w:type="pct"/>
            <w:noWrap/>
          </w:tcPr>
          <w:p w:rsidR="00C24668" w:rsidRPr="00C939D8" w:rsidRDefault="00C24668"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2F61F4">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омплекс чистых помещений</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2F61F4">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b/>
                <w:bCs/>
              </w:rPr>
              <w:t xml:space="preserve">Противошоковый зал </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p>
        </w:tc>
        <w:tc>
          <w:tcPr>
            <w:tcW w:w="687" w:type="pct"/>
            <w:noWrap/>
          </w:tcPr>
          <w:p w:rsidR="00C24668" w:rsidRPr="00C939D8" w:rsidRDefault="00C24668" w:rsidP="002F61F4">
            <w:pPr>
              <w:widowControl/>
              <w:autoSpaceDE/>
              <w:autoSpaceDN/>
              <w:adjustRightInd/>
              <w:jc w:val="center"/>
              <w:rPr>
                <w:rFonts w:ascii="Times New Roman" w:hAnsi="Times New Roman" w:cs="Times New Roman"/>
              </w:rPr>
            </w:pPr>
          </w:p>
        </w:tc>
      </w:tr>
      <w:tr w:rsidR="000749B5" w:rsidRPr="00C939D8" w:rsidTr="00DE5501">
        <w:trPr>
          <w:trHeight w:val="20"/>
        </w:trPr>
        <w:tc>
          <w:tcPr>
            <w:tcW w:w="259" w:type="pct"/>
            <w:tcBorders>
              <w:top w:val="nil"/>
              <w:bottom w:val="nil"/>
            </w:tcBorders>
          </w:tcPr>
          <w:p w:rsidR="00C24668" w:rsidRPr="00C939D8" w:rsidRDefault="00C24668"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2F61F4">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Pr>
                <w:rFonts w:ascii="Times New Roman" w:hAnsi="Times New Roman" w:cs="Times New Roman"/>
              </w:rPr>
              <w:t>О</w:t>
            </w:r>
            <w:r w:rsidRPr="00C939D8">
              <w:rPr>
                <w:rFonts w:ascii="Times New Roman" w:hAnsi="Times New Roman" w:cs="Times New Roman"/>
              </w:rPr>
              <w:t>перационная лампа</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2F61F4">
            <w:pPr>
              <w:widowControl/>
              <w:autoSpaceDE/>
              <w:autoSpaceDN/>
              <w:adjustRightInd/>
              <w:jc w:val="center"/>
              <w:rPr>
                <w:rFonts w:ascii="Times New Roman" w:hAnsi="Times New Roman" w:cs="Times New Roman"/>
              </w:rPr>
            </w:pPr>
          </w:p>
        </w:tc>
      </w:tr>
      <w:tr w:rsidR="000749B5" w:rsidRPr="00C939D8" w:rsidTr="00DE5501">
        <w:trPr>
          <w:trHeight w:val="20"/>
        </w:trPr>
        <w:tc>
          <w:tcPr>
            <w:tcW w:w="259" w:type="pct"/>
            <w:tcBorders>
              <w:top w:val="nil"/>
              <w:bottom w:val="single" w:sz="4" w:space="0" w:color="auto"/>
            </w:tcBorders>
          </w:tcPr>
          <w:p w:rsidR="00C24668" w:rsidRPr="00C939D8" w:rsidRDefault="00C24668" w:rsidP="002F61F4">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C24668" w:rsidRPr="00900CA8" w:rsidRDefault="00C24668" w:rsidP="002F61F4">
            <w:pPr>
              <w:widowControl/>
              <w:autoSpaceDE/>
              <w:autoSpaceDN/>
              <w:adjustRightInd/>
              <w:rPr>
                <w:rFonts w:ascii="Times New Roman" w:hAnsi="Times New Roman" w:cs="Times New Roman"/>
                <w:bCs/>
              </w:rPr>
            </w:pPr>
          </w:p>
        </w:tc>
        <w:tc>
          <w:tcPr>
            <w:tcW w:w="2474" w:type="pct"/>
          </w:tcPr>
          <w:p w:rsidR="00C2466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Аппарат искусственной вентиляции легких</w:t>
            </w:r>
          </w:p>
          <w:p w:rsidR="00DE5501" w:rsidRPr="00C939D8" w:rsidRDefault="00DE5501" w:rsidP="00C24668">
            <w:pPr>
              <w:widowControl/>
              <w:autoSpaceDE/>
              <w:autoSpaceDN/>
              <w:adjustRightInd/>
              <w:rPr>
                <w:rFonts w:ascii="Times New Roman" w:hAnsi="Times New Roman" w:cs="Times New Roman"/>
              </w:rPr>
            </w:pP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2F61F4">
            <w:pPr>
              <w:widowControl/>
              <w:autoSpaceDE/>
              <w:autoSpaceDN/>
              <w:adjustRightInd/>
              <w:jc w:val="center"/>
              <w:rPr>
                <w:rFonts w:ascii="Times New Roman" w:hAnsi="Times New Roman" w:cs="Times New Roman"/>
              </w:rPr>
            </w:pPr>
          </w:p>
        </w:tc>
      </w:tr>
      <w:tr w:rsidR="000749B5" w:rsidRPr="00C939D8" w:rsidTr="00DE5501">
        <w:trPr>
          <w:trHeight w:val="20"/>
        </w:trPr>
        <w:tc>
          <w:tcPr>
            <w:tcW w:w="259" w:type="pct"/>
            <w:tcBorders>
              <w:top w:val="single" w:sz="4" w:space="0" w:color="auto"/>
              <w:bottom w:val="nil"/>
            </w:tcBorders>
          </w:tcPr>
          <w:p w:rsidR="00C24668" w:rsidRPr="00C939D8" w:rsidRDefault="00C24668" w:rsidP="002F61F4">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C24668" w:rsidRPr="00900CA8" w:rsidRDefault="00C24668" w:rsidP="002F61F4">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Монитор прикроватный с инвазивным давлен</w:t>
            </w:r>
            <w:r w:rsidRPr="00C939D8">
              <w:rPr>
                <w:rFonts w:ascii="Times New Roman" w:hAnsi="Times New Roman" w:cs="Times New Roman"/>
              </w:rPr>
              <w:t>и</w:t>
            </w:r>
            <w:r w:rsidRPr="00C939D8">
              <w:rPr>
                <w:rFonts w:ascii="Times New Roman" w:hAnsi="Times New Roman" w:cs="Times New Roman"/>
              </w:rPr>
              <w:lastRenderedPageBreak/>
              <w:t>ем</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lastRenderedPageBreak/>
              <w:t>1</w:t>
            </w:r>
          </w:p>
        </w:tc>
        <w:tc>
          <w:tcPr>
            <w:tcW w:w="687" w:type="pct"/>
            <w:noWrap/>
          </w:tcPr>
          <w:p w:rsidR="00C24668" w:rsidRPr="00C939D8" w:rsidRDefault="00C24668"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2F61F4">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 xml:space="preserve">Станция для инфузионных насосов  </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2F61F4">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 xml:space="preserve">Дефибриллятор </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2F61F4">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Передвижной цифровой рентгеновский аппа</w:t>
            </w:r>
            <w:r>
              <w:rPr>
                <w:rFonts w:ascii="Times New Roman" w:hAnsi="Times New Roman" w:cs="Times New Roman"/>
              </w:rPr>
              <w:t>рат (16 дюймов</w:t>
            </w:r>
            <w:r w:rsidRPr="00C939D8">
              <w:rPr>
                <w:rFonts w:ascii="Times New Roman" w:hAnsi="Times New Roman" w:cs="Times New Roman"/>
              </w:rPr>
              <w:t xml:space="preserve">) </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2F61F4">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Pr>
                <w:rFonts w:ascii="Times New Roman" w:hAnsi="Times New Roman" w:cs="Times New Roman"/>
              </w:rPr>
              <w:t>А</w:t>
            </w:r>
            <w:r w:rsidRPr="00C939D8">
              <w:rPr>
                <w:rFonts w:ascii="Times New Roman" w:hAnsi="Times New Roman" w:cs="Times New Roman"/>
              </w:rPr>
              <w:t>ппар</w:t>
            </w:r>
            <w:r>
              <w:rPr>
                <w:rFonts w:ascii="Times New Roman" w:hAnsi="Times New Roman" w:cs="Times New Roman"/>
              </w:rPr>
              <w:t xml:space="preserve">ат ультразвуковой переносной </w:t>
            </w:r>
            <w:r w:rsidRPr="00C939D8">
              <w:rPr>
                <w:rFonts w:ascii="Times New Roman" w:hAnsi="Times New Roman" w:cs="Times New Roman"/>
              </w:rPr>
              <w:t xml:space="preserve">с набором датчиков </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2F61F4">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онсоль потолочная угловая анестезиологич</w:t>
            </w:r>
            <w:r w:rsidRPr="00C939D8">
              <w:rPr>
                <w:rFonts w:ascii="Times New Roman" w:hAnsi="Times New Roman" w:cs="Times New Roman"/>
              </w:rPr>
              <w:t>е</w:t>
            </w:r>
            <w:r w:rsidRPr="00C939D8">
              <w:rPr>
                <w:rFonts w:ascii="Times New Roman" w:hAnsi="Times New Roman" w:cs="Times New Roman"/>
              </w:rPr>
              <w:t>ская</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2F61F4">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Pr>
                <w:rFonts w:ascii="Times New Roman" w:hAnsi="Times New Roman" w:cs="Times New Roman"/>
              </w:rPr>
              <w:t>М</w:t>
            </w:r>
            <w:r w:rsidRPr="00C939D8">
              <w:rPr>
                <w:rFonts w:ascii="Times New Roman" w:hAnsi="Times New Roman" w:cs="Times New Roman"/>
              </w:rPr>
              <w:t>обильный манипуляционный стол (для пр</w:t>
            </w:r>
            <w:r w:rsidRPr="00C939D8">
              <w:rPr>
                <w:rFonts w:ascii="Times New Roman" w:hAnsi="Times New Roman" w:cs="Times New Roman"/>
              </w:rPr>
              <w:t>о</w:t>
            </w:r>
            <w:r w:rsidRPr="00C939D8">
              <w:rPr>
                <w:rFonts w:ascii="Times New Roman" w:hAnsi="Times New Roman" w:cs="Times New Roman"/>
              </w:rPr>
              <w:t>ведения интенсивной терапии и функционал</w:t>
            </w:r>
            <w:r w:rsidRPr="00C939D8">
              <w:rPr>
                <w:rFonts w:ascii="Times New Roman" w:hAnsi="Times New Roman" w:cs="Times New Roman"/>
              </w:rPr>
              <w:t>ь</w:t>
            </w:r>
            <w:r w:rsidRPr="00C939D8">
              <w:rPr>
                <w:rFonts w:ascii="Times New Roman" w:hAnsi="Times New Roman" w:cs="Times New Roman"/>
              </w:rPr>
              <w:t xml:space="preserve">ных исследований) </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c>
          <w:tcPr>
            <w:tcW w:w="687" w:type="pct"/>
            <w:noWrap/>
          </w:tcPr>
          <w:p w:rsidR="00C24668" w:rsidRPr="00C939D8" w:rsidRDefault="00C24668"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2F61F4">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омплекс чистых помещений</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2F61F4">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b/>
                <w:bCs/>
              </w:rPr>
              <w:t>Кабинет компьютерной томографии в ко</w:t>
            </w:r>
            <w:r w:rsidRPr="00C939D8">
              <w:rPr>
                <w:rFonts w:ascii="Times New Roman" w:hAnsi="Times New Roman" w:cs="Times New Roman"/>
                <w:b/>
                <w:bCs/>
              </w:rPr>
              <w:t>м</w:t>
            </w:r>
            <w:r w:rsidRPr="00C939D8">
              <w:rPr>
                <w:rFonts w:ascii="Times New Roman" w:hAnsi="Times New Roman" w:cs="Times New Roman"/>
                <w:b/>
                <w:bCs/>
              </w:rPr>
              <w:t xml:space="preserve">плекте с наркозной точкой </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p>
        </w:tc>
        <w:tc>
          <w:tcPr>
            <w:tcW w:w="687" w:type="pct"/>
            <w:noWrap/>
          </w:tcPr>
          <w:p w:rsidR="00C24668" w:rsidRPr="00C939D8" w:rsidRDefault="00C24668"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C24668" w:rsidRPr="00C939D8" w:rsidRDefault="00C24668"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C24668" w:rsidRPr="00900CA8" w:rsidRDefault="00C24668" w:rsidP="002F61F4">
            <w:pPr>
              <w:widowControl/>
              <w:autoSpaceDE/>
              <w:autoSpaceDN/>
              <w:adjustRightInd/>
              <w:rPr>
                <w:rFonts w:ascii="Times New Roman" w:hAnsi="Times New Roman" w:cs="Times New Roman"/>
                <w:bCs/>
              </w:rPr>
            </w:pPr>
          </w:p>
        </w:tc>
        <w:tc>
          <w:tcPr>
            <w:tcW w:w="2474" w:type="pct"/>
          </w:tcPr>
          <w:p w:rsidR="00C24668" w:rsidRPr="00C939D8" w:rsidRDefault="00C24668" w:rsidP="00C24668">
            <w:pPr>
              <w:widowControl/>
              <w:autoSpaceDE/>
              <w:autoSpaceDN/>
              <w:adjustRightInd/>
              <w:rPr>
                <w:rFonts w:ascii="Times New Roman" w:hAnsi="Times New Roman" w:cs="Times New Roman"/>
              </w:rPr>
            </w:pPr>
            <w:r w:rsidRPr="00C939D8">
              <w:rPr>
                <w:rFonts w:ascii="Times New Roman" w:hAnsi="Times New Roman" w:cs="Times New Roman"/>
              </w:rPr>
              <w:t>Компьютерный томограф</w:t>
            </w:r>
          </w:p>
        </w:tc>
        <w:tc>
          <w:tcPr>
            <w:tcW w:w="688" w:type="pct"/>
          </w:tcPr>
          <w:p w:rsidR="00C24668" w:rsidRPr="00C939D8" w:rsidRDefault="00C24668" w:rsidP="00C2466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C24668" w:rsidRPr="00C939D8" w:rsidRDefault="00C24668"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2F61F4">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Консоль настенная электро-</w:t>
            </w:r>
            <w:r w:rsidR="00990308">
              <w:rPr>
                <w:rFonts w:ascii="Times New Roman" w:hAnsi="Times New Roman" w:cs="Times New Roman"/>
              </w:rPr>
              <w:t xml:space="preserve"> и </w:t>
            </w:r>
            <w:r w:rsidRPr="00C939D8">
              <w:rPr>
                <w:rFonts w:ascii="Times New Roman" w:hAnsi="Times New Roman" w:cs="Times New Roman"/>
              </w:rPr>
              <w:t xml:space="preserve">газоснабжения с принадлежностями </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2F61F4">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b/>
                <w:bCs/>
              </w:rPr>
              <w:t>Кабинет офтальмолога</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990308" w:rsidP="006E4443">
            <w:pPr>
              <w:widowControl/>
              <w:autoSpaceDE/>
              <w:autoSpaceDN/>
              <w:adjustRightInd/>
              <w:rPr>
                <w:rFonts w:ascii="Times New Roman" w:hAnsi="Times New Roman" w:cs="Times New Roman"/>
              </w:rPr>
            </w:pPr>
            <w:r>
              <w:rPr>
                <w:rFonts w:ascii="Times New Roman" w:hAnsi="Times New Roman" w:cs="Times New Roman"/>
              </w:rPr>
              <w:t>Рабочее место врача-</w:t>
            </w:r>
            <w:r w:rsidR="006E4443" w:rsidRPr="00C939D8">
              <w:rPr>
                <w:rFonts w:ascii="Times New Roman" w:hAnsi="Times New Roman" w:cs="Times New Roman"/>
              </w:rPr>
              <w:t xml:space="preserve">офтальмолога </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b/>
                <w:bCs/>
              </w:rPr>
              <w:t>Л</w:t>
            </w:r>
            <w:r w:rsidRPr="00C939D8">
              <w:rPr>
                <w:rFonts w:ascii="Times New Roman" w:hAnsi="Times New Roman" w:cs="Times New Roman"/>
                <w:b/>
                <w:bCs/>
              </w:rPr>
              <w:t xml:space="preserve">аборатория: </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Гематологический анализатор</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А</w:t>
            </w:r>
            <w:r w:rsidRPr="00C939D8">
              <w:rPr>
                <w:rFonts w:ascii="Times New Roman" w:hAnsi="Times New Roman" w:cs="Times New Roman"/>
              </w:rPr>
              <w:t>нализатор мочи</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Станция микроскопирования кала</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b/>
                <w:bCs/>
              </w:rPr>
              <w:t>Ангиография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Ангиографический комплекс</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Монитор пациента</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Наркозный аппарат</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онсоль настенная электро-</w:t>
            </w:r>
            <w:r w:rsidR="00990308">
              <w:rPr>
                <w:rFonts w:ascii="Times New Roman" w:hAnsi="Times New Roman" w:cs="Times New Roman"/>
              </w:rPr>
              <w:t xml:space="preserve"> и </w:t>
            </w:r>
            <w:r w:rsidRPr="00C939D8">
              <w:rPr>
                <w:rFonts w:ascii="Times New Roman" w:hAnsi="Times New Roman" w:cs="Times New Roman"/>
              </w:rPr>
              <w:t xml:space="preserve">газоснабжения с принадлежностями </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2F61F4">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омплекс чистых помещений</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2F61F4">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b/>
              </w:rPr>
              <w:t>М</w:t>
            </w:r>
            <w:r w:rsidRPr="00C23425">
              <w:rPr>
                <w:rFonts w:ascii="Times New Roman" w:hAnsi="Times New Roman" w:cs="Times New Roman"/>
                <w:b/>
              </w:rPr>
              <w:t>агнитно-резонансн</w:t>
            </w:r>
            <w:r>
              <w:rPr>
                <w:rFonts w:ascii="Times New Roman" w:hAnsi="Times New Roman" w:cs="Times New Roman"/>
                <w:b/>
              </w:rPr>
              <w:t>ая</w:t>
            </w:r>
            <w:r w:rsidRPr="00C23425">
              <w:rPr>
                <w:rFonts w:ascii="Times New Roman" w:hAnsi="Times New Roman" w:cs="Times New Roman"/>
                <w:b/>
              </w:rPr>
              <w:t xml:space="preserve"> томографи</w:t>
            </w:r>
            <w:r>
              <w:rPr>
                <w:rFonts w:ascii="Times New Roman" w:hAnsi="Times New Roman" w:cs="Times New Roman"/>
                <w:b/>
              </w:rPr>
              <w:t>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2F61F4">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Ядерно-магнитный томограф 1,5 Тэсла</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2F61F4">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 xml:space="preserve">Наркозный аппарат для </w:t>
            </w:r>
            <w:r>
              <w:rPr>
                <w:rFonts w:ascii="Times New Roman" w:hAnsi="Times New Roman" w:cs="Times New Roman"/>
              </w:rPr>
              <w:t>магнитно-резонансной томографии</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2F61F4">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онсоль настенная электро</w:t>
            </w:r>
            <w:r>
              <w:rPr>
                <w:rFonts w:ascii="Times New Roman" w:hAnsi="Times New Roman" w:cs="Times New Roman"/>
              </w:rPr>
              <w:t>-</w:t>
            </w:r>
            <w:r w:rsidR="00990308">
              <w:rPr>
                <w:rFonts w:ascii="Times New Roman" w:hAnsi="Times New Roman" w:cs="Times New Roman"/>
              </w:rPr>
              <w:t xml:space="preserve"> и </w:t>
            </w:r>
            <w:r w:rsidRPr="00C939D8">
              <w:rPr>
                <w:rFonts w:ascii="Times New Roman" w:hAnsi="Times New Roman" w:cs="Times New Roman"/>
              </w:rPr>
              <w:t xml:space="preserve">газоснабжения с принадлежностями </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2F61F4">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М</w:t>
            </w:r>
            <w:r w:rsidRPr="00C939D8">
              <w:rPr>
                <w:rFonts w:ascii="Times New Roman" w:hAnsi="Times New Roman" w:cs="Times New Roman"/>
              </w:rPr>
              <w:t xml:space="preserve">онитор пациента для </w:t>
            </w:r>
            <w:r>
              <w:rPr>
                <w:rFonts w:ascii="Times New Roman" w:hAnsi="Times New Roman" w:cs="Times New Roman"/>
              </w:rPr>
              <w:t>магнитно-резонансной томографии</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proofErr w:type="gramStart"/>
            <w:r w:rsidRPr="00C939D8">
              <w:rPr>
                <w:rFonts w:ascii="Times New Roman" w:hAnsi="Times New Roman" w:cs="Times New Roman"/>
                <w:b/>
                <w:bCs/>
              </w:rPr>
              <w:t>Процедурная</w:t>
            </w:r>
            <w:proofErr w:type="gramEnd"/>
            <w:r w:rsidR="00990308">
              <w:rPr>
                <w:rFonts w:ascii="Times New Roman" w:hAnsi="Times New Roman" w:cs="Times New Roman"/>
                <w:b/>
                <w:bCs/>
              </w:rPr>
              <w:t xml:space="preserve"> </w:t>
            </w:r>
            <w:r>
              <w:rPr>
                <w:rFonts w:ascii="Times New Roman" w:hAnsi="Times New Roman" w:cs="Times New Roman"/>
                <w:b/>
                <w:bCs/>
              </w:rPr>
              <w:t>приемно-диагностического о</w:t>
            </w:r>
            <w:r>
              <w:rPr>
                <w:rFonts w:ascii="Times New Roman" w:hAnsi="Times New Roman" w:cs="Times New Roman"/>
                <w:b/>
                <w:bCs/>
              </w:rPr>
              <w:t>т</w:t>
            </w:r>
            <w:r>
              <w:rPr>
                <w:rFonts w:ascii="Times New Roman" w:hAnsi="Times New Roman" w:cs="Times New Roman"/>
                <w:b/>
                <w:bCs/>
              </w:rPr>
              <w:t>деления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онсоль настенная электро</w:t>
            </w:r>
            <w:r>
              <w:rPr>
                <w:rFonts w:ascii="Times New Roman" w:hAnsi="Times New Roman" w:cs="Times New Roman"/>
              </w:rPr>
              <w:t>-</w:t>
            </w:r>
            <w:r w:rsidR="00990308">
              <w:rPr>
                <w:rFonts w:ascii="Times New Roman" w:hAnsi="Times New Roman" w:cs="Times New Roman"/>
              </w:rPr>
              <w:t xml:space="preserve"> и </w:t>
            </w:r>
            <w:r w:rsidRPr="00C939D8">
              <w:rPr>
                <w:rFonts w:ascii="Times New Roman" w:hAnsi="Times New Roman" w:cs="Times New Roman"/>
              </w:rPr>
              <w:t xml:space="preserve">газоснабжения с принадлежностями </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proofErr w:type="gramStart"/>
            <w:r w:rsidRPr="00C939D8">
              <w:rPr>
                <w:rFonts w:ascii="Times New Roman" w:hAnsi="Times New Roman" w:cs="Times New Roman"/>
                <w:b/>
                <w:bCs/>
              </w:rPr>
              <w:t>Перевязочная</w:t>
            </w:r>
            <w:proofErr w:type="gramEnd"/>
            <w:r w:rsidR="00990308">
              <w:rPr>
                <w:rFonts w:ascii="Times New Roman" w:hAnsi="Times New Roman" w:cs="Times New Roman"/>
                <w:b/>
                <w:bCs/>
              </w:rPr>
              <w:t xml:space="preserve"> </w:t>
            </w:r>
            <w:r>
              <w:rPr>
                <w:rFonts w:ascii="Times New Roman" w:hAnsi="Times New Roman" w:cs="Times New Roman"/>
                <w:b/>
                <w:bCs/>
              </w:rPr>
              <w:t>приемно-диагностического отделения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DE5501">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онсоль настенная электро</w:t>
            </w:r>
            <w:r>
              <w:rPr>
                <w:rFonts w:ascii="Times New Roman" w:hAnsi="Times New Roman" w:cs="Times New Roman"/>
              </w:rPr>
              <w:t>-</w:t>
            </w:r>
            <w:r w:rsidR="00990308">
              <w:rPr>
                <w:rFonts w:ascii="Times New Roman" w:hAnsi="Times New Roman" w:cs="Times New Roman"/>
              </w:rPr>
              <w:t xml:space="preserve"> и </w:t>
            </w:r>
            <w:r w:rsidRPr="00C939D8">
              <w:rPr>
                <w:rFonts w:ascii="Times New Roman" w:hAnsi="Times New Roman" w:cs="Times New Roman"/>
              </w:rPr>
              <w:t xml:space="preserve">газоснабжения с принадлежностями </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DE5501">
        <w:trPr>
          <w:trHeight w:val="20"/>
        </w:trPr>
        <w:tc>
          <w:tcPr>
            <w:tcW w:w="259" w:type="pct"/>
            <w:tcBorders>
              <w:top w:val="nil"/>
              <w:bottom w:val="single" w:sz="4" w:space="0" w:color="auto"/>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Монитор пациента</w:t>
            </w:r>
          </w:p>
          <w:p w:rsidR="00BD7066" w:rsidRPr="00C939D8" w:rsidRDefault="00BD7066" w:rsidP="006E4443">
            <w:pPr>
              <w:widowControl/>
              <w:autoSpaceDE/>
              <w:autoSpaceDN/>
              <w:adjustRightInd/>
              <w:rPr>
                <w:rFonts w:ascii="Times New Roman" w:hAnsi="Times New Roman" w:cs="Times New Roman"/>
              </w:rPr>
            </w:pP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DE5501">
        <w:trPr>
          <w:trHeight w:val="20"/>
        </w:trPr>
        <w:tc>
          <w:tcPr>
            <w:tcW w:w="259" w:type="pct"/>
            <w:tcBorders>
              <w:top w:val="single" w:sz="4" w:space="0" w:color="auto"/>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Наркозный аппарат</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b/>
                <w:bCs/>
              </w:rPr>
              <w:t>Кабинет челюстно-лицевой хирургии</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онсоль настенная электро</w:t>
            </w:r>
            <w:r>
              <w:rPr>
                <w:rFonts w:ascii="Times New Roman" w:hAnsi="Times New Roman" w:cs="Times New Roman"/>
              </w:rPr>
              <w:t>-</w:t>
            </w:r>
            <w:r w:rsidR="00990308">
              <w:rPr>
                <w:rFonts w:ascii="Times New Roman" w:hAnsi="Times New Roman" w:cs="Times New Roman"/>
              </w:rPr>
              <w:t xml:space="preserve"> и </w:t>
            </w:r>
            <w:r w:rsidRPr="00C939D8">
              <w:rPr>
                <w:rFonts w:ascii="Times New Roman" w:hAnsi="Times New Roman" w:cs="Times New Roman"/>
              </w:rPr>
              <w:t xml:space="preserve">газоснабжения с принадлежностями </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Монитор пациента</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Наркозный аппарат</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b/>
                <w:bCs/>
              </w:rPr>
              <w:t>Отделение гастроэнтерологии</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990308" w:rsidRDefault="006E4443" w:rsidP="00990308">
            <w:pPr>
              <w:widowControl/>
              <w:autoSpaceDE/>
              <w:autoSpaceDN/>
              <w:adjustRightInd/>
              <w:rPr>
                <w:rFonts w:ascii="Times New Roman" w:hAnsi="Times New Roman" w:cs="Times New Roman"/>
              </w:rPr>
            </w:pPr>
            <w:r w:rsidRPr="00C939D8">
              <w:rPr>
                <w:rFonts w:ascii="Times New Roman" w:hAnsi="Times New Roman" w:cs="Times New Roman"/>
              </w:rPr>
              <w:t xml:space="preserve">Кровать палатная функциональная </w:t>
            </w:r>
          </w:p>
          <w:p w:rsidR="006E4443" w:rsidRPr="00C939D8" w:rsidRDefault="006E4443" w:rsidP="00990308">
            <w:pPr>
              <w:widowControl/>
              <w:autoSpaceDE/>
              <w:autoSpaceDN/>
              <w:adjustRightInd/>
              <w:rPr>
                <w:rFonts w:ascii="Times New Roman" w:hAnsi="Times New Roman" w:cs="Times New Roman"/>
              </w:rPr>
            </w:pPr>
            <w:r>
              <w:rPr>
                <w:rFonts w:ascii="Times New Roman" w:hAnsi="Times New Roman" w:cs="Times New Roman"/>
              </w:rPr>
              <w:t>2-</w:t>
            </w:r>
            <w:r w:rsidR="00990308">
              <w:rPr>
                <w:rFonts w:ascii="Times New Roman" w:hAnsi="Times New Roman" w:cs="Times New Roman"/>
              </w:rPr>
              <w:t>с</w:t>
            </w:r>
            <w:r w:rsidRPr="00C939D8">
              <w:rPr>
                <w:rFonts w:ascii="Times New Roman" w:hAnsi="Times New Roman" w:cs="Times New Roman"/>
              </w:rPr>
              <w:t>екционная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10</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99030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 xml:space="preserve">Кровать палатная функциональная </w:t>
            </w:r>
          </w:p>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4-</w:t>
            </w:r>
            <w:r w:rsidRPr="00C939D8">
              <w:rPr>
                <w:rFonts w:ascii="Times New Roman" w:hAnsi="Times New Roman" w:cs="Times New Roman"/>
              </w:rPr>
              <w:t>секционная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Кровать палатная общая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12</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b/>
                <w:bCs/>
              </w:rPr>
              <w:t>Отделение неотложной хирур</w:t>
            </w:r>
            <w:r w:rsidRPr="00C939D8">
              <w:rPr>
                <w:rFonts w:ascii="Times New Roman" w:hAnsi="Times New Roman" w:cs="Times New Roman"/>
              </w:rPr>
              <w:t>гии</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99030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 xml:space="preserve">Кровать палатная функциональная </w:t>
            </w:r>
          </w:p>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2-</w:t>
            </w:r>
            <w:r w:rsidRPr="00C939D8">
              <w:rPr>
                <w:rFonts w:ascii="Times New Roman" w:hAnsi="Times New Roman" w:cs="Times New Roman"/>
              </w:rPr>
              <w:t>секционная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15</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99030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 xml:space="preserve">Кровать палатная функциональная </w:t>
            </w:r>
          </w:p>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4-</w:t>
            </w:r>
            <w:r w:rsidRPr="00C939D8">
              <w:rPr>
                <w:rFonts w:ascii="Times New Roman" w:hAnsi="Times New Roman" w:cs="Times New Roman"/>
              </w:rPr>
              <w:t>секционная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Кровать палатная общая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16</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b/>
                <w:bCs/>
              </w:rPr>
              <w:t xml:space="preserve">Рентген-кабинет </w:t>
            </w:r>
            <w:r>
              <w:rPr>
                <w:rFonts w:ascii="Times New Roman" w:hAnsi="Times New Roman" w:cs="Times New Roman"/>
                <w:b/>
                <w:bCs/>
              </w:rPr>
              <w:t>приемно-диагностического отделения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 xml:space="preserve">онсоль настенная </w:t>
            </w:r>
            <w:r>
              <w:rPr>
                <w:rFonts w:ascii="Times New Roman" w:hAnsi="Times New Roman" w:cs="Times New Roman"/>
              </w:rPr>
              <w:t>электро-</w:t>
            </w:r>
            <w:r w:rsidR="00990308">
              <w:rPr>
                <w:rFonts w:ascii="Times New Roman" w:hAnsi="Times New Roman" w:cs="Times New Roman"/>
              </w:rPr>
              <w:t xml:space="preserve"> и </w:t>
            </w:r>
            <w:r>
              <w:rPr>
                <w:rFonts w:ascii="Times New Roman" w:hAnsi="Times New Roman" w:cs="Times New Roman"/>
              </w:rPr>
              <w:t xml:space="preserve">газоснабжения </w:t>
            </w:r>
            <w:r w:rsidRPr="00C939D8">
              <w:rPr>
                <w:rFonts w:ascii="Times New Roman" w:hAnsi="Times New Roman" w:cs="Times New Roman"/>
              </w:rPr>
              <w:t xml:space="preserve">с принадлежностями </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Р</w:t>
            </w:r>
            <w:r w:rsidRPr="00C939D8">
              <w:rPr>
                <w:rFonts w:ascii="Times New Roman" w:hAnsi="Times New Roman" w:cs="Times New Roman"/>
              </w:rPr>
              <w:t>ентген</w:t>
            </w:r>
            <w:r>
              <w:rPr>
                <w:rFonts w:ascii="Times New Roman" w:hAnsi="Times New Roman" w:cs="Times New Roman"/>
              </w:rPr>
              <w:t>о</w:t>
            </w:r>
            <w:r w:rsidRPr="00C939D8">
              <w:rPr>
                <w:rFonts w:ascii="Times New Roman" w:hAnsi="Times New Roman" w:cs="Times New Roman"/>
              </w:rPr>
              <w:t>диагностический цифровой стаци</w:t>
            </w:r>
            <w:r w:rsidRPr="00C939D8">
              <w:rPr>
                <w:rFonts w:ascii="Times New Roman" w:hAnsi="Times New Roman" w:cs="Times New Roman"/>
              </w:rPr>
              <w:t>о</w:t>
            </w:r>
            <w:r w:rsidRPr="00C939D8">
              <w:rPr>
                <w:rFonts w:ascii="Times New Roman" w:hAnsi="Times New Roman" w:cs="Times New Roman"/>
              </w:rPr>
              <w:t>нарный аппарат</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Аппарат рентгеновский дентальный</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b/>
                <w:bCs/>
              </w:rPr>
              <w:t>Реанимация новорожденных</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Аппарат УЗИ переносной в неонатальной ко</w:t>
            </w:r>
            <w:r w:rsidRPr="00C939D8">
              <w:rPr>
                <w:rFonts w:ascii="Times New Roman" w:hAnsi="Times New Roman" w:cs="Times New Roman"/>
              </w:rPr>
              <w:t>м</w:t>
            </w:r>
            <w:r w:rsidRPr="00C939D8">
              <w:rPr>
                <w:rFonts w:ascii="Times New Roman" w:hAnsi="Times New Roman" w:cs="Times New Roman"/>
              </w:rPr>
              <w:t>плектации</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6E4443" w:rsidRPr="00C939D8" w:rsidRDefault="006E4443"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2F61F4">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Аппарат УЗИ переносной в педиатрической комплектации</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 xml:space="preserve">Аппарат </w:t>
            </w:r>
            <w:r>
              <w:rPr>
                <w:rFonts w:ascii="Times New Roman" w:hAnsi="Times New Roman" w:cs="Times New Roman"/>
              </w:rPr>
              <w:t xml:space="preserve">искусственной вентиляции легких </w:t>
            </w:r>
            <w:r w:rsidRPr="00C939D8">
              <w:rPr>
                <w:rFonts w:ascii="Times New Roman" w:hAnsi="Times New Roman" w:cs="Times New Roman"/>
              </w:rPr>
              <w:t xml:space="preserve"> неонатально-педиатрический с возможностью высокочастотной вентиляции</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Аппарат искусственной вентиляции легких</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6</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Аппарат медицинский для лечения гипотермии</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7</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Аппарат медицинский для лечения гипотермии у новорожденных</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онсоль потолочная с рельсовой системой</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онсоль потолочная угловая анестезиологич</w:t>
            </w:r>
            <w:r w:rsidRPr="00C939D8">
              <w:rPr>
                <w:rFonts w:ascii="Times New Roman" w:hAnsi="Times New Roman" w:cs="Times New Roman"/>
              </w:rPr>
              <w:t>е</w:t>
            </w:r>
            <w:r w:rsidRPr="00C939D8">
              <w:rPr>
                <w:rFonts w:ascii="Times New Roman" w:hAnsi="Times New Roman" w:cs="Times New Roman"/>
              </w:rPr>
              <w:t>ская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онсоль настенная вертикальная для интенси</w:t>
            </w:r>
            <w:r w:rsidRPr="00C939D8">
              <w:rPr>
                <w:rFonts w:ascii="Times New Roman" w:hAnsi="Times New Roman" w:cs="Times New Roman"/>
              </w:rPr>
              <w:t>в</w:t>
            </w:r>
            <w:r w:rsidRPr="00C939D8">
              <w:rPr>
                <w:rFonts w:ascii="Times New Roman" w:hAnsi="Times New Roman" w:cs="Times New Roman"/>
              </w:rPr>
              <w:t>ной терапии для реанимационного отделения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18</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онсоль настенная электро-</w:t>
            </w:r>
            <w:r w:rsidR="00990308">
              <w:rPr>
                <w:rFonts w:ascii="Times New Roman" w:hAnsi="Times New Roman" w:cs="Times New Roman"/>
              </w:rPr>
              <w:t xml:space="preserve"> и </w:t>
            </w:r>
            <w:r w:rsidRPr="00C939D8">
              <w:rPr>
                <w:rFonts w:ascii="Times New Roman" w:hAnsi="Times New Roman" w:cs="Times New Roman"/>
              </w:rPr>
              <w:t xml:space="preserve">газоснабжения с принадлежностями </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 xml:space="preserve">омплекс чистых помещений </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D542F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омплекс чистых помещений (для операцио</w:t>
            </w:r>
            <w:r w:rsidRPr="00C939D8">
              <w:rPr>
                <w:rFonts w:ascii="Times New Roman" w:hAnsi="Times New Roman" w:cs="Times New Roman"/>
              </w:rPr>
              <w:t>н</w:t>
            </w:r>
            <w:r w:rsidRPr="00C939D8">
              <w:rPr>
                <w:rFonts w:ascii="Times New Roman" w:hAnsi="Times New Roman" w:cs="Times New Roman"/>
              </w:rPr>
              <w:t>ной хирургии новорожденных)</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D542F2">
        <w:trPr>
          <w:trHeight w:val="20"/>
        </w:trPr>
        <w:tc>
          <w:tcPr>
            <w:tcW w:w="259" w:type="pct"/>
            <w:tcBorders>
              <w:top w:val="nil"/>
              <w:bottom w:val="single" w:sz="4" w:space="0" w:color="auto"/>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D542F2"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Открытое неонатальное реанимационное место</w:t>
            </w:r>
          </w:p>
          <w:p w:rsidR="006E4443" w:rsidRDefault="006E4443" w:rsidP="006E4443">
            <w:pPr>
              <w:widowControl/>
              <w:autoSpaceDE/>
              <w:autoSpaceDN/>
              <w:adjustRightInd/>
              <w:rPr>
                <w:rFonts w:ascii="Times New Roman" w:hAnsi="Times New Roman" w:cs="Times New Roman"/>
              </w:rPr>
            </w:pPr>
          </w:p>
          <w:p w:rsidR="009D030A" w:rsidRPr="00C939D8" w:rsidRDefault="009D030A" w:rsidP="006E4443">
            <w:pPr>
              <w:widowControl/>
              <w:autoSpaceDE/>
              <w:autoSpaceDN/>
              <w:adjustRightInd/>
              <w:rPr>
                <w:rFonts w:ascii="Times New Roman" w:hAnsi="Times New Roman" w:cs="Times New Roman"/>
              </w:rPr>
            </w:pP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D542F2">
        <w:trPr>
          <w:trHeight w:val="20"/>
        </w:trPr>
        <w:tc>
          <w:tcPr>
            <w:tcW w:w="259" w:type="pct"/>
            <w:tcBorders>
              <w:top w:val="single" w:sz="4" w:space="0" w:color="auto"/>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b/>
                <w:bCs/>
              </w:rPr>
              <w:t>Ожоговое отделение</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D542F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99030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 xml:space="preserve">Кровать палатная функциональная </w:t>
            </w:r>
          </w:p>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2-</w:t>
            </w:r>
            <w:r w:rsidRPr="00C939D8">
              <w:rPr>
                <w:rFonts w:ascii="Times New Roman" w:hAnsi="Times New Roman" w:cs="Times New Roman"/>
              </w:rPr>
              <w:t>секционная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15</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99030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 xml:space="preserve">Кровать палатная функциональная </w:t>
            </w:r>
          </w:p>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3-</w:t>
            </w:r>
            <w:r w:rsidRPr="00C939D8">
              <w:rPr>
                <w:rFonts w:ascii="Times New Roman" w:hAnsi="Times New Roman" w:cs="Times New Roman"/>
              </w:rPr>
              <w:t>секционная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Кровать палатная общая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15</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99030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 xml:space="preserve">Кровать палатная функциональная </w:t>
            </w:r>
          </w:p>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4-</w:t>
            </w:r>
            <w:r w:rsidRPr="00C939D8">
              <w:rPr>
                <w:rFonts w:ascii="Times New Roman" w:hAnsi="Times New Roman" w:cs="Times New Roman"/>
              </w:rPr>
              <w:t>секционная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 xml:space="preserve">онсоль для </w:t>
            </w:r>
            <w:r>
              <w:rPr>
                <w:rFonts w:ascii="Times New Roman" w:hAnsi="Times New Roman" w:cs="Times New Roman"/>
              </w:rPr>
              <w:t>палаты интенсивной терапии</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 xml:space="preserve">онсоль </w:t>
            </w:r>
            <w:r>
              <w:rPr>
                <w:rFonts w:ascii="Times New Roman" w:hAnsi="Times New Roman" w:cs="Times New Roman"/>
              </w:rPr>
              <w:t xml:space="preserve">для </w:t>
            </w:r>
            <w:r w:rsidRPr="00C939D8">
              <w:rPr>
                <w:rFonts w:ascii="Times New Roman" w:hAnsi="Times New Roman" w:cs="Times New Roman"/>
              </w:rPr>
              <w:t>палат</w:t>
            </w:r>
            <w:r>
              <w:rPr>
                <w:rFonts w:ascii="Times New Roman" w:hAnsi="Times New Roman" w:cs="Times New Roman"/>
              </w:rPr>
              <w:t>ы</w:t>
            </w:r>
            <w:r w:rsidRPr="00C939D8">
              <w:rPr>
                <w:rFonts w:ascii="Times New Roman" w:hAnsi="Times New Roman" w:cs="Times New Roman"/>
              </w:rPr>
              <w:t xml:space="preserve"> интенсивного наблюдения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6</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 xml:space="preserve">онсоль </w:t>
            </w:r>
            <w:r>
              <w:rPr>
                <w:rFonts w:ascii="Times New Roman" w:hAnsi="Times New Roman" w:cs="Times New Roman"/>
              </w:rPr>
              <w:t>для</w:t>
            </w:r>
            <w:r w:rsidRPr="00C939D8">
              <w:rPr>
                <w:rFonts w:ascii="Times New Roman" w:hAnsi="Times New Roman" w:cs="Times New Roman"/>
              </w:rPr>
              <w:t xml:space="preserve"> палаты общего наблюдения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21</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b/>
                <w:bCs/>
              </w:rPr>
              <w:t>Офтальмологическое отделение</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 xml:space="preserve">онсоль для </w:t>
            </w:r>
            <w:r>
              <w:rPr>
                <w:rFonts w:ascii="Times New Roman" w:hAnsi="Times New Roman" w:cs="Times New Roman"/>
              </w:rPr>
              <w:t>палаты интенсивной терапии</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 xml:space="preserve">онсоль </w:t>
            </w:r>
            <w:r>
              <w:rPr>
                <w:rFonts w:ascii="Times New Roman" w:hAnsi="Times New Roman" w:cs="Times New Roman"/>
              </w:rPr>
              <w:t xml:space="preserve">для </w:t>
            </w:r>
            <w:r w:rsidRPr="00C939D8">
              <w:rPr>
                <w:rFonts w:ascii="Times New Roman" w:hAnsi="Times New Roman" w:cs="Times New Roman"/>
              </w:rPr>
              <w:t>палат</w:t>
            </w:r>
            <w:r>
              <w:rPr>
                <w:rFonts w:ascii="Times New Roman" w:hAnsi="Times New Roman" w:cs="Times New Roman"/>
              </w:rPr>
              <w:t>ы</w:t>
            </w:r>
            <w:r w:rsidRPr="00C939D8">
              <w:rPr>
                <w:rFonts w:ascii="Times New Roman" w:hAnsi="Times New Roman" w:cs="Times New Roman"/>
              </w:rPr>
              <w:t xml:space="preserve"> интенсивного наблюдения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6</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 xml:space="preserve">онсоль </w:t>
            </w:r>
            <w:r>
              <w:rPr>
                <w:rFonts w:ascii="Times New Roman" w:hAnsi="Times New Roman" w:cs="Times New Roman"/>
              </w:rPr>
              <w:t>для</w:t>
            </w:r>
            <w:r w:rsidRPr="00C939D8">
              <w:rPr>
                <w:rFonts w:ascii="Times New Roman" w:hAnsi="Times New Roman" w:cs="Times New Roman"/>
              </w:rPr>
              <w:t xml:space="preserve"> палаты общего наблюдения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21</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99030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 xml:space="preserve">Кровать палатная функциональная </w:t>
            </w:r>
          </w:p>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2-</w:t>
            </w:r>
            <w:r w:rsidRPr="00C939D8">
              <w:rPr>
                <w:rFonts w:ascii="Times New Roman" w:hAnsi="Times New Roman" w:cs="Times New Roman"/>
              </w:rPr>
              <w:t>секционная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15</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Кровать палатная общая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17</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b/>
                <w:bCs/>
              </w:rPr>
              <w:t>Отделение хирургии раннего возраста</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 xml:space="preserve">онсоль для </w:t>
            </w:r>
            <w:r>
              <w:rPr>
                <w:rFonts w:ascii="Times New Roman" w:hAnsi="Times New Roman" w:cs="Times New Roman"/>
              </w:rPr>
              <w:t>палаты интенсивной терапии</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 xml:space="preserve">онсоль </w:t>
            </w:r>
            <w:r>
              <w:rPr>
                <w:rFonts w:ascii="Times New Roman" w:hAnsi="Times New Roman" w:cs="Times New Roman"/>
              </w:rPr>
              <w:t xml:space="preserve">для </w:t>
            </w:r>
            <w:r w:rsidRPr="00C939D8">
              <w:rPr>
                <w:rFonts w:ascii="Times New Roman" w:hAnsi="Times New Roman" w:cs="Times New Roman"/>
              </w:rPr>
              <w:t>палат</w:t>
            </w:r>
            <w:r>
              <w:rPr>
                <w:rFonts w:ascii="Times New Roman" w:hAnsi="Times New Roman" w:cs="Times New Roman"/>
              </w:rPr>
              <w:t>ы</w:t>
            </w:r>
            <w:r w:rsidRPr="00C939D8">
              <w:rPr>
                <w:rFonts w:ascii="Times New Roman" w:hAnsi="Times New Roman" w:cs="Times New Roman"/>
              </w:rPr>
              <w:t xml:space="preserve"> интенсивного наблюдения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6</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C647DC"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 xml:space="preserve">онсоль </w:t>
            </w:r>
            <w:r>
              <w:rPr>
                <w:rFonts w:ascii="Times New Roman" w:hAnsi="Times New Roman" w:cs="Times New Roman"/>
              </w:rPr>
              <w:t>для</w:t>
            </w:r>
            <w:r w:rsidRPr="00C939D8">
              <w:rPr>
                <w:rFonts w:ascii="Times New Roman" w:hAnsi="Times New Roman" w:cs="Times New Roman"/>
              </w:rPr>
              <w:t xml:space="preserve"> палаты общего наблюдения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21</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b/>
                <w:bCs/>
              </w:rPr>
              <w:t>Отделение патологии новорожденных и н</w:t>
            </w:r>
            <w:r w:rsidRPr="00C939D8">
              <w:rPr>
                <w:rFonts w:ascii="Times New Roman" w:hAnsi="Times New Roman" w:cs="Times New Roman"/>
                <w:b/>
                <w:bCs/>
              </w:rPr>
              <w:t>е</w:t>
            </w:r>
            <w:r w:rsidRPr="00C939D8">
              <w:rPr>
                <w:rFonts w:ascii="Times New Roman" w:hAnsi="Times New Roman" w:cs="Times New Roman"/>
                <w:b/>
                <w:bCs/>
              </w:rPr>
              <w:t>доношенных детей</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Инкубатор для новорожденных с критически малым весом</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5</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 xml:space="preserve">онсоль для </w:t>
            </w:r>
            <w:r>
              <w:rPr>
                <w:rFonts w:ascii="Times New Roman" w:hAnsi="Times New Roman" w:cs="Times New Roman"/>
              </w:rPr>
              <w:t>палаты интенсивной терапии</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20</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 xml:space="preserve">онсоль </w:t>
            </w:r>
            <w:r>
              <w:rPr>
                <w:rFonts w:ascii="Times New Roman" w:hAnsi="Times New Roman" w:cs="Times New Roman"/>
              </w:rPr>
              <w:t xml:space="preserve">для </w:t>
            </w:r>
            <w:r w:rsidRPr="00C939D8">
              <w:rPr>
                <w:rFonts w:ascii="Times New Roman" w:hAnsi="Times New Roman" w:cs="Times New Roman"/>
              </w:rPr>
              <w:t>палат</w:t>
            </w:r>
            <w:r>
              <w:rPr>
                <w:rFonts w:ascii="Times New Roman" w:hAnsi="Times New Roman" w:cs="Times New Roman"/>
              </w:rPr>
              <w:t>ы</w:t>
            </w:r>
            <w:r w:rsidRPr="00C939D8">
              <w:rPr>
                <w:rFonts w:ascii="Times New Roman" w:hAnsi="Times New Roman" w:cs="Times New Roman"/>
              </w:rPr>
              <w:t xml:space="preserve"> интенсивного наблюдения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40</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омплекс чистых помещений</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b/>
                <w:bCs/>
              </w:rPr>
              <w:t>Изоляционно-диагностическое отделение</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 xml:space="preserve">онсоль для </w:t>
            </w:r>
            <w:r>
              <w:rPr>
                <w:rFonts w:ascii="Times New Roman" w:hAnsi="Times New Roman" w:cs="Times New Roman"/>
              </w:rPr>
              <w:t>палаты интенсивной терапии</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 xml:space="preserve">онсоль для </w:t>
            </w:r>
            <w:r>
              <w:rPr>
                <w:rFonts w:ascii="Times New Roman" w:hAnsi="Times New Roman" w:cs="Times New Roman"/>
              </w:rPr>
              <w:t>палаты интенсивной терапии</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33</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2F61F4">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 xml:space="preserve">онсоль </w:t>
            </w:r>
            <w:r>
              <w:rPr>
                <w:rFonts w:ascii="Times New Roman" w:hAnsi="Times New Roman" w:cs="Times New Roman"/>
              </w:rPr>
              <w:t xml:space="preserve">для </w:t>
            </w:r>
            <w:r w:rsidRPr="00C939D8">
              <w:rPr>
                <w:rFonts w:ascii="Times New Roman" w:hAnsi="Times New Roman" w:cs="Times New Roman"/>
              </w:rPr>
              <w:t>палат</w:t>
            </w:r>
            <w:r>
              <w:rPr>
                <w:rFonts w:ascii="Times New Roman" w:hAnsi="Times New Roman" w:cs="Times New Roman"/>
              </w:rPr>
              <w:t>ы</w:t>
            </w:r>
            <w:r w:rsidRPr="00C939D8">
              <w:rPr>
                <w:rFonts w:ascii="Times New Roman" w:hAnsi="Times New Roman" w:cs="Times New Roman"/>
              </w:rPr>
              <w:t xml:space="preserve"> интенсивного наблюдения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9</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2F61F4">
            <w:pPr>
              <w:widowControl/>
              <w:autoSpaceDE/>
              <w:autoSpaceDN/>
              <w:adjustRightInd/>
              <w:rPr>
                <w:rFonts w:ascii="Times New Roman" w:hAnsi="Times New Roman" w:cs="Times New Roman"/>
                <w:bCs/>
              </w:rPr>
            </w:pPr>
          </w:p>
        </w:tc>
        <w:tc>
          <w:tcPr>
            <w:tcW w:w="2474" w:type="pct"/>
          </w:tcPr>
          <w:p w:rsidR="0099030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 xml:space="preserve">Кровать палатная функциональная </w:t>
            </w:r>
          </w:p>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2-</w:t>
            </w:r>
            <w:r w:rsidRPr="00C939D8">
              <w:rPr>
                <w:rFonts w:ascii="Times New Roman" w:hAnsi="Times New Roman" w:cs="Times New Roman"/>
              </w:rPr>
              <w:t>секционная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6</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2F61F4">
            <w:pPr>
              <w:widowControl/>
              <w:autoSpaceDE/>
              <w:autoSpaceDN/>
              <w:adjustRightInd/>
              <w:rPr>
                <w:rFonts w:ascii="Times New Roman" w:hAnsi="Times New Roman" w:cs="Times New Roman"/>
                <w:bCs/>
              </w:rPr>
            </w:pPr>
          </w:p>
        </w:tc>
        <w:tc>
          <w:tcPr>
            <w:tcW w:w="2474" w:type="pct"/>
          </w:tcPr>
          <w:p w:rsidR="0099030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 xml:space="preserve">Кровать палатная функциональная </w:t>
            </w:r>
          </w:p>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rPr>
              <w:t>3-</w:t>
            </w:r>
            <w:r w:rsidRPr="00C939D8">
              <w:rPr>
                <w:rFonts w:ascii="Times New Roman" w:hAnsi="Times New Roman" w:cs="Times New Roman"/>
              </w:rPr>
              <w:t>секционная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2F61F4">
            <w:pPr>
              <w:widowControl/>
              <w:autoSpaceDE/>
              <w:autoSpaceDN/>
              <w:adjustRightInd/>
              <w:rPr>
                <w:rFonts w:ascii="Times New Roman" w:hAnsi="Times New Roman" w:cs="Times New Roman"/>
                <w:bCs/>
              </w:rPr>
            </w:pPr>
          </w:p>
        </w:tc>
        <w:tc>
          <w:tcPr>
            <w:tcW w:w="2474" w:type="pct"/>
          </w:tcPr>
          <w:p w:rsidR="0099030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 xml:space="preserve">Кровать палатная функциональная </w:t>
            </w:r>
          </w:p>
          <w:p w:rsidR="006E4443" w:rsidRPr="00C939D8" w:rsidRDefault="006E4443" w:rsidP="006E4443">
            <w:pPr>
              <w:widowControl/>
              <w:autoSpaceDE/>
              <w:autoSpaceDN/>
              <w:adjustRightInd/>
              <w:rPr>
                <w:rFonts w:ascii="Times New Roman" w:hAnsi="Times New Roman" w:cs="Times New Roman"/>
                <w:color w:val="000000"/>
              </w:rPr>
            </w:pPr>
            <w:r>
              <w:rPr>
                <w:rFonts w:ascii="Times New Roman" w:hAnsi="Times New Roman" w:cs="Times New Roman"/>
              </w:rPr>
              <w:t>4-</w:t>
            </w:r>
            <w:r w:rsidRPr="00C939D8">
              <w:rPr>
                <w:rFonts w:ascii="Times New Roman" w:hAnsi="Times New Roman" w:cs="Times New Roman"/>
              </w:rPr>
              <w:t>секционная</w:t>
            </w:r>
          </w:p>
        </w:tc>
        <w:tc>
          <w:tcPr>
            <w:tcW w:w="688" w:type="pct"/>
          </w:tcPr>
          <w:p w:rsidR="006E4443" w:rsidRPr="00C939D8" w:rsidRDefault="006E4443" w:rsidP="006E4443">
            <w:pPr>
              <w:widowControl/>
              <w:autoSpaceDE/>
              <w:autoSpaceDN/>
              <w:adjustRightInd/>
              <w:jc w:val="center"/>
              <w:rPr>
                <w:rFonts w:ascii="Times New Roman" w:hAnsi="Times New Roman" w:cs="Times New Roman"/>
                <w:color w:val="000000"/>
              </w:rPr>
            </w:pPr>
            <w:r w:rsidRPr="00C939D8">
              <w:rPr>
                <w:rFonts w:ascii="Times New Roman" w:hAnsi="Times New Roman" w:cs="Times New Roman"/>
              </w:rPr>
              <w:t>2</w:t>
            </w:r>
          </w:p>
        </w:tc>
        <w:tc>
          <w:tcPr>
            <w:tcW w:w="687" w:type="pct"/>
            <w:noWrap/>
          </w:tcPr>
          <w:p w:rsidR="006E4443" w:rsidRPr="00C939D8" w:rsidRDefault="006E4443"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2F61F4">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b/>
                <w:bCs/>
                <w:color w:val="000000"/>
              </w:rPr>
            </w:pPr>
            <w:r w:rsidRPr="00C939D8">
              <w:rPr>
                <w:rFonts w:ascii="Times New Roman" w:hAnsi="Times New Roman" w:cs="Times New Roman"/>
              </w:rPr>
              <w:t>Кровать палатная общая</w:t>
            </w:r>
          </w:p>
        </w:tc>
        <w:tc>
          <w:tcPr>
            <w:tcW w:w="688" w:type="pct"/>
          </w:tcPr>
          <w:p w:rsidR="006E4443" w:rsidRPr="00C939D8" w:rsidRDefault="006E4443" w:rsidP="006E4443">
            <w:pPr>
              <w:widowControl/>
              <w:autoSpaceDE/>
              <w:autoSpaceDN/>
              <w:adjustRightInd/>
              <w:jc w:val="center"/>
              <w:rPr>
                <w:rFonts w:ascii="Times New Roman" w:hAnsi="Times New Roman" w:cs="Times New Roman"/>
                <w:color w:val="000000"/>
              </w:rPr>
            </w:pPr>
            <w:r w:rsidRPr="00C939D8">
              <w:rPr>
                <w:rFonts w:ascii="Times New Roman" w:hAnsi="Times New Roman" w:cs="Times New Roman"/>
              </w:rPr>
              <w:t>10</w:t>
            </w:r>
          </w:p>
        </w:tc>
        <w:tc>
          <w:tcPr>
            <w:tcW w:w="687" w:type="pct"/>
            <w:noWrap/>
          </w:tcPr>
          <w:p w:rsidR="006E4443" w:rsidRPr="00C939D8" w:rsidRDefault="006E4443" w:rsidP="002F61F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2F61F4">
            <w:pPr>
              <w:widowControl/>
              <w:autoSpaceDE/>
              <w:autoSpaceDN/>
              <w:adjustRightInd/>
              <w:rPr>
                <w:rFonts w:ascii="Times New Roman" w:hAnsi="Times New Roman" w:cs="Times New Roman"/>
                <w:bCs/>
              </w:rPr>
            </w:pPr>
          </w:p>
        </w:tc>
        <w:tc>
          <w:tcPr>
            <w:tcW w:w="2474" w:type="pct"/>
          </w:tcPr>
          <w:p w:rsidR="00EC14E7" w:rsidRPr="00990308" w:rsidRDefault="006E4443" w:rsidP="006E4443">
            <w:pPr>
              <w:widowControl/>
              <w:autoSpaceDE/>
              <w:autoSpaceDN/>
              <w:adjustRightInd/>
              <w:rPr>
                <w:rFonts w:ascii="Times New Roman" w:hAnsi="Times New Roman" w:cs="Times New Roman"/>
                <w:b/>
                <w:bCs/>
              </w:rPr>
            </w:pPr>
            <w:r w:rsidRPr="00C939D8">
              <w:rPr>
                <w:rFonts w:ascii="Times New Roman" w:hAnsi="Times New Roman" w:cs="Times New Roman"/>
                <w:b/>
                <w:bCs/>
              </w:rPr>
              <w:t>Офтальмология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4443" w:rsidRPr="00C939D8" w:rsidRDefault="006E4443"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2F61F4">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Микроскоп для операций на переднем и заднем отрезке глаза с ассистентским микроскопом и ксеноновым осветителем</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E4443" w:rsidRPr="00C939D8" w:rsidRDefault="006E4443"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2F61F4">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Прибор офтальмологический ультразвуковой диагностический с принадлежностями</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DE5501">
        <w:trPr>
          <w:trHeight w:val="20"/>
        </w:trPr>
        <w:tc>
          <w:tcPr>
            <w:tcW w:w="259" w:type="pct"/>
            <w:tcBorders>
              <w:top w:val="nil"/>
              <w:bottom w:val="nil"/>
            </w:tcBorders>
          </w:tcPr>
          <w:p w:rsidR="006E4443" w:rsidRPr="00C939D8" w:rsidRDefault="006E4443"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2F61F4">
            <w:pPr>
              <w:widowControl/>
              <w:autoSpaceDE/>
              <w:autoSpaceDN/>
              <w:adjustRightInd/>
              <w:rPr>
                <w:rFonts w:ascii="Times New Roman" w:hAnsi="Times New Roman" w:cs="Times New Roman"/>
                <w:bCs/>
              </w:rPr>
            </w:pPr>
          </w:p>
        </w:tc>
        <w:tc>
          <w:tcPr>
            <w:tcW w:w="2474" w:type="pct"/>
          </w:tcPr>
          <w:p w:rsidR="00DE5501"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Ручная щелевая лампа с принадлежностями</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DE5501">
        <w:trPr>
          <w:trHeight w:val="20"/>
        </w:trPr>
        <w:tc>
          <w:tcPr>
            <w:tcW w:w="259" w:type="pct"/>
            <w:tcBorders>
              <w:top w:val="nil"/>
              <w:bottom w:val="single" w:sz="4" w:space="0" w:color="auto"/>
            </w:tcBorders>
          </w:tcPr>
          <w:p w:rsidR="006E4443" w:rsidRPr="00C939D8" w:rsidRDefault="006E4443" w:rsidP="002F61F4">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6E4443" w:rsidRPr="00900CA8" w:rsidRDefault="006E4443" w:rsidP="002F61F4">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Цифровая щелевая лампа с цифровой фоток</w:t>
            </w:r>
            <w:r w:rsidRPr="00C939D8">
              <w:rPr>
                <w:rFonts w:ascii="Times New Roman" w:hAnsi="Times New Roman" w:cs="Times New Roman"/>
              </w:rPr>
              <w:t>а</w:t>
            </w:r>
            <w:r w:rsidRPr="00C939D8">
              <w:rPr>
                <w:rFonts w:ascii="Times New Roman" w:hAnsi="Times New Roman" w:cs="Times New Roman"/>
              </w:rPr>
              <w:t>мерой и программным обеспечением</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DE5501">
        <w:trPr>
          <w:trHeight w:val="20"/>
        </w:trPr>
        <w:tc>
          <w:tcPr>
            <w:tcW w:w="259" w:type="pct"/>
            <w:tcBorders>
              <w:top w:val="single" w:sz="4" w:space="0" w:color="auto"/>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1E4ADA">
            <w:pPr>
              <w:widowControl/>
              <w:autoSpaceDE/>
              <w:autoSpaceDN/>
              <w:adjustRightInd/>
              <w:ind w:right="-109"/>
              <w:rPr>
                <w:rFonts w:ascii="Times New Roman" w:hAnsi="Times New Roman" w:cs="Times New Roman"/>
              </w:rPr>
            </w:pPr>
            <w:r w:rsidRPr="00C939D8">
              <w:rPr>
                <w:rFonts w:ascii="Times New Roman" w:hAnsi="Times New Roman" w:cs="Times New Roman"/>
              </w:rPr>
              <w:t>Рабочее место офтальмолога (авторефрактометр, щелевая лампа, офтальмометр, фороптер)</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Широкопольная цифровая педиатрическая р</w:t>
            </w:r>
            <w:r w:rsidRPr="00C939D8">
              <w:rPr>
                <w:rFonts w:ascii="Times New Roman" w:hAnsi="Times New Roman" w:cs="Times New Roman"/>
              </w:rPr>
              <w:t>е</w:t>
            </w:r>
            <w:r w:rsidRPr="00C939D8">
              <w:rPr>
                <w:rFonts w:ascii="Times New Roman" w:hAnsi="Times New Roman" w:cs="Times New Roman"/>
              </w:rPr>
              <w:t>тинальная камера с доп</w:t>
            </w:r>
            <w:r>
              <w:rPr>
                <w:rFonts w:ascii="Times New Roman" w:hAnsi="Times New Roman" w:cs="Times New Roman"/>
              </w:rPr>
              <w:t xml:space="preserve">олнительным </w:t>
            </w:r>
            <w:r w:rsidRPr="00C939D8">
              <w:rPr>
                <w:rFonts w:ascii="Times New Roman" w:hAnsi="Times New Roman" w:cs="Times New Roman"/>
              </w:rPr>
              <w:t>датчиком</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Офтальмологический лазер с функцией па</w:t>
            </w:r>
            <w:r w:rsidRPr="00C939D8">
              <w:rPr>
                <w:rFonts w:ascii="Times New Roman" w:hAnsi="Times New Roman" w:cs="Times New Roman"/>
              </w:rPr>
              <w:t>т</w:t>
            </w:r>
            <w:r>
              <w:rPr>
                <w:rFonts w:ascii="Times New Roman" w:hAnsi="Times New Roman" w:cs="Times New Roman"/>
              </w:rPr>
              <w:t>т</w:t>
            </w:r>
            <w:r w:rsidRPr="00C939D8">
              <w:rPr>
                <w:rFonts w:ascii="Times New Roman" w:hAnsi="Times New Roman" w:cs="Times New Roman"/>
              </w:rPr>
              <w:t>ерн, в комплекте с щелевой лампой,</w:t>
            </w:r>
            <w:r w:rsidR="00990308">
              <w:rPr>
                <w:rFonts w:ascii="Times New Roman" w:hAnsi="Times New Roman" w:cs="Times New Roman"/>
              </w:rPr>
              <w:t xml:space="preserve"> </w:t>
            </w:r>
            <w:r w:rsidRPr="00C939D8">
              <w:rPr>
                <w:rFonts w:ascii="Times New Roman" w:hAnsi="Times New Roman" w:cs="Times New Roman"/>
              </w:rPr>
              <w:t>защитн</w:t>
            </w:r>
            <w:r w:rsidRPr="00C939D8">
              <w:rPr>
                <w:rFonts w:ascii="Times New Roman" w:hAnsi="Times New Roman" w:cs="Times New Roman"/>
              </w:rPr>
              <w:t>ы</w:t>
            </w:r>
            <w:r w:rsidRPr="00C939D8">
              <w:rPr>
                <w:rFonts w:ascii="Times New Roman" w:hAnsi="Times New Roman" w:cs="Times New Roman"/>
              </w:rPr>
              <w:t>ми очками и приборным столом</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Лазерный коагулятор с фильтром для микр</w:t>
            </w:r>
            <w:r w:rsidRPr="00C939D8">
              <w:rPr>
                <w:rFonts w:ascii="Times New Roman" w:hAnsi="Times New Roman" w:cs="Times New Roman"/>
              </w:rPr>
              <w:t>о</w:t>
            </w:r>
            <w:r w:rsidRPr="00C939D8">
              <w:rPr>
                <w:rFonts w:ascii="Times New Roman" w:hAnsi="Times New Roman" w:cs="Times New Roman"/>
              </w:rPr>
              <w:t>скопа</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Щелевая лампа</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Авторефрактометр</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Бесконтактный пневмотонометр</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Проектор знаков</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C939D8">
              <w:rPr>
                <w:rFonts w:ascii="Times New Roman" w:hAnsi="Times New Roman" w:cs="Times New Roman"/>
              </w:rPr>
              <w:t>Офтальмоскоп</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r w:rsidRPr="00C939D8">
              <w:rPr>
                <w:rFonts w:ascii="Times New Roman" w:hAnsi="Times New Roman" w:cs="Times New Roman"/>
              </w:rPr>
              <w:t>5</w:t>
            </w:r>
          </w:p>
        </w:tc>
      </w:tr>
      <w:tr w:rsidR="000749B5" w:rsidRPr="00C939D8" w:rsidTr="00184232">
        <w:trPr>
          <w:trHeight w:val="20"/>
        </w:trPr>
        <w:tc>
          <w:tcPr>
            <w:tcW w:w="259" w:type="pct"/>
            <w:tcBorders>
              <w:top w:val="nil"/>
              <w:bottom w:val="nil"/>
            </w:tcBorders>
          </w:tcPr>
          <w:p w:rsidR="006E4443" w:rsidRPr="00C939D8" w:rsidRDefault="006E4443" w:rsidP="006E4443">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6E4443">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Pr>
                <w:rFonts w:ascii="Times New Roman" w:hAnsi="Times New Roman" w:cs="Times New Roman"/>
                <w:bCs/>
                <w:color w:val="000000"/>
              </w:rPr>
              <w:t>Хирургическая система для операций на пере</w:t>
            </w:r>
            <w:r>
              <w:rPr>
                <w:rFonts w:ascii="Times New Roman" w:hAnsi="Times New Roman" w:cs="Times New Roman"/>
                <w:bCs/>
                <w:color w:val="000000"/>
              </w:rPr>
              <w:t>д</w:t>
            </w:r>
            <w:r>
              <w:rPr>
                <w:rFonts w:ascii="Times New Roman" w:hAnsi="Times New Roman" w:cs="Times New Roman"/>
                <w:bCs/>
                <w:color w:val="000000"/>
              </w:rPr>
              <w:t>нем и заднем отрезке глаза комбинированная</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r>
              <w:rPr>
                <w:rFonts w:ascii="Times New Roman" w:hAnsi="Times New Roman" w:cs="Times New Roman"/>
                <w:color w:val="000000"/>
              </w:rPr>
              <w:t>1</w:t>
            </w:r>
          </w:p>
        </w:tc>
      </w:tr>
      <w:tr w:rsidR="000749B5" w:rsidRPr="00C939D8" w:rsidTr="00184232">
        <w:trPr>
          <w:trHeight w:val="20"/>
        </w:trPr>
        <w:tc>
          <w:tcPr>
            <w:tcW w:w="259" w:type="pct"/>
            <w:tcBorders>
              <w:top w:val="nil"/>
              <w:bottom w:val="nil"/>
            </w:tcBorders>
          </w:tcPr>
          <w:p w:rsidR="006E4443" w:rsidRPr="00C939D8" w:rsidRDefault="006E4443"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2F61F4">
            <w:pPr>
              <w:widowControl/>
              <w:autoSpaceDE/>
              <w:autoSpaceDN/>
              <w:adjustRightInd/>
              <w:rPr>
                <w:rFonts w:ascii="Times New Roman" w:hAnsi="Times New Roman" w:cs="Times New Roman"/>
                <w:bCs/>
              </w:rPr>
            </w:pPr>
          </w:p>
        </w:tc>
        <w:tc>
          <w:tcPr>
            <w:tcW w:w="2474" w:type="pct"/>
          </w:tcPr>
          <w:p w:rsidR="006E4443" w:rsidRPr="00C939D8" w:rsidRDefault="006E4443" w:rsidP="006E4443">
            <w:pPr>
              <w:widowControl/>
              <w:autoSpaceDE/>
              <w:autoSpaceDN/>
              <w:adjustRightInd/>
              <w:rPr>
                <w:rFonts w:ascii="Times New Roman" w:hAnsi="Times New Roman" w:cs="Times New Roman"/>
              </w:rPr>
            </w:pPr>
            <w:r w:rsidRPr="007301F2">
              <w:rPr>
                <w:rFonts w:ascii="Times New Roman" w:hAnsi="Times New Roman" w:cs="Times New Roman"/>
                <w:bCs/>
                <w:color w:val="000000"/>
              </w:rPr>
              <w:t>Комплекс аппаратно-программный регистрации вызванных зрительных потенциалов</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r>
              <w:rPr>
                <w:rFonts w:ascii="Times New Roman" w:hAnsi="Times New Roman" w:cs="Times New Roman"/>
                <w:color w:val="000000"/>
              </w:rPr>
              <w:t>1</w:t>
            </w:r>
          </w:p>
        </w:tc>
      </w:tr>
      <w:tr w:rsidR="000749B5" w:rsidRPr="00C939D8" w:rsidTr="00184232">
        <w:trPr>
          <w:trHeight w:val="20"/>
        </w:trPr>
        <w:tc>
          <w:tcPr>
            <w:tcW w:w="259" w:type="pct"/>
            <w:tcBorders>
              <w:top w:val="nil"/>
              <w:bottom w:val="nil"/>
            </w:tcBorders>
          </w:tcPr>
          <w:p w:rsidR="006E4443" w:rsidRPr="00C939D8" w:rsidRDefault="006E4443"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4443" w:rsidRPr="00900CA8" w:rsidRDefault="006E4443" w:rsidP="002F61F4">
            <w:pPr>
              <w:widowControl/>
              <w:autoSpaceDE/>
              <w:autoSpaceDN/>
              <w:adjustRightInd/>
              <w:rPr>
                <w:rFonts w:ascii="Times New Roman" w:hAnsi="Times New Roman" w:cs="Times New Roman"/>
                <w:bCs/>
              </w:rPr>
            </w:pPr>
          </w:p>
        </w:tc>
        <w:tc>
          <w:tcPr>
            <w:tcW w:w="2474" w:type="pct"/>
          </w:tcPr>
          <w:p w:rsidR="006E4443" w:rsidRPr="00C939D8" w:rsidRDefault="006E4443" w:rsidP="00990308">
            <w:pPr>
              <w:widowControl/>
              <w:autoSpaceDE/>
              <w:autoSpaceDN/>
              <w:adjustRightInd/>
              <w:rPr>
                <w:rFonts w:ascii="Times New Roman" w:hAnsi="Times New Roman" w:cs="Times New Roman"/>
              </w:rPr>
            </w:pPr>
            <w:r>
              <w:rPr>
                <w:rFonts w:ascii="Times New Roman" w:hAnsi="Times New Roman" w:cs="Times New Roman"/>
                <w:bCs/>
                <w:color w:val="000000"/>
              </w:rPr>
              <w:t>ИАГ</w:t>
            </w:r>
            <w:r w:rsidR="00990308">
              <w:rPr>
                <w:rFonts w:ascii="Times New Roman" w:hAnsi="Times New Roman" w:cs="Times New Roman"/>
                <w:bCs/>
                <w:color w:val="000000"/>
              </w:rPr>
              <w:t>-</w:t>
            </w:r>
            <w:r w:rsidRPr="007301F2">
              <w:rPr>
                <w:rFonts w:ascii="Times New Roman" w:hAnsi="Times New Roman" w:cs="Times New Roman"/>
                <w:bCs/>
                <w:color w:val="000000"/>
              </w:rPr>
              <w:t xml:space="preserve">лазер для </w:t>
            </w:r>
            <w:r>
              <w:rPr>
                <w:rFonts w:ascii="Times New Roman" w:hAnsi="Times New Roman" w:cs="Times New Roman"/>
                <w:bCs/>
                <w:color w:val="000000"/>
              </w:rPr>
              <w:t>не</w:t>
            </w:r>
            <w:r w:rsidRPr="007301F2">
              <w:rPr>
                <w:rFonts w:ascii="Times New Roman" w:hAnsi="Times New Roman" w:cs="Times New Roman"/>
                <w:bCs/>
                <w:color w:val="000000"/>
              </w:rPr>
              <w:t>инвазивной</w:t>
            </w:r>
            <w:r w:rsidR="00990308">
              <w:rPr>
                <w:rFonts w:ascii="Times New Roman" w:hAnsi="Times New Roman" w:cs="Times New Roman"/>
                <w:bCs/>
                <w:color w:val="000000"/>
              </w:rPr>
              <w:t xml:space="preserve"> </w:t>
            </w:r>
            <w:r w:rsidRPr="007301F2">
              <w:rPr>
                <w:rFonts w:ascii="Times New Roman" w:hAnsi="Times New Roman" w:cs="Times New Roman"/>
                <w:bCs/>
                <w:color w:val="000000"/>
              </w:rPr>
              <w:t>дисцизии пленч</w:t>
            </w:r>
            <w:r w:rsidRPr="007301F2">
              <w:rPr>
                <w:rFonts w:ascii="Times New Roman" w:hAnsi="Times New Roman" w:cs="Times New Roman"/>
                <w:bCs/>
                <w:color w:val="000000"/>
              </w:rPr>
              <w:t>а</w:t>
            </w:r>
            <w:r w:rsidRPr="007301F2">
              <w:rPr>
                <w:rFonts w:ascii="Times New Roman" w:hAnsi="Times New Roman" w:cs="Times New Roman"/>
                <w:bCs/>
                <w:color w:val="000000"/>
              </w:rPr>
              <w:t>тых структур</w:t>
            </w:r>
          </w:p>
        </w:tc>
        <w:tc>
          <w:tcPr>
            <w:tcW w:w="688" w:type="pct"/>
          </w:tcPr>
          <w:p w:rsidR="006E4443" w:rsidRPr="00C939D8" w:rsidRDefault="006E4443" w:rsidP="006E4443">
            <w:pPr>
              <w:widowControl/>
              <w:autoSpaceDE/>
              <w:autoSpaceDN/>
              <w:adjustRightInd/>
              <w:jc w:val="center"/>
              <w:rPr>
                <w:rFonts w:ascii="Times New Roman" w:hAnsi="Times New Roman" w:cs="Times New Roman"/>
              </w:rPr>
            </w:pPr>
          </w:p>
        </w:tc>
        <w:tc>
          <w:tcPr>
            <w:tcW w:w="687" w:type="pct"/>
            <w:noWrap/>
          </w:tcPr>
          <w:p w:rsidR="006E4443" w:rsidRPr="00C939D8" w:rsidRDefault="006E4443" w:rsidP="006E4443">
            <w:pPr>
              <w:widowControl/>
              <w:autoSpaceDE/>
              <w:autoSpaceDN/>
              <w:adjustRightInd/>
              <w:jc w:val="center"/>
              <w:rPr>
                <w:rFonts w:ascii="Times New Roman" w:hAnsi="Times New Roman" w:cs="Times New Roman"/>
              </w:rPr>
            </w:pPr>
            <w:r>
              <w:rPr>
                <w:rFonts w:ascii="Times New Roman" w:hAnsi="Times New Roman" w:cs="Times New Roman"/>
                <w:color w:val="000000"/>
              </w:rPr>
              <w:t>1</w:t>
            </w:r>
          </w:p>
        </w:tc>
      </w:tr>
      <w:tr w:rsidR="000749B5" w:rsidRPr="00C939D8" w:rsidTr="00184232">
        <w:trPr>
          <w:trHeight w:val="20"/>
        </w:trPr>
        <w:tc>
          <w:tcPr>
            <w:tcW w:w="259" w:type="pct"/>
            <w:tcBorders>
              <w:top w:val="nil"/>
              <w:bottom w:val="nil"/>
            </w:tcBorders>
          </w:tcPr>
          <w:p w:rsidR="006E6084" w:rsidRPr="00C939D8" w:rsidRDefault="006E6084"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2F61F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b/>
                <w:bCs/>
                <w:color w:val="000000"/>
              </w:rPr>
              <w:t>Функциональная диагностика</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6084" w:rsidRPr="00C939D8" w:rsidRDefault="006E6084"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2F61F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color w:val="000000"/>
              </w:rPr>
              <w:t>Электрокардиограф 1-канальный</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5</w:t>
            </w:r>
          </w:p>
        </w:tc>
      </w:tr>
      <w:tr w:rsidR="000749B5" w:rsidRPr="00C939D8" w:rsidTr="00184232">
        <w:trPr>
          <w:trHeight w:val="20"/>
        </w:trPr>
        <w:tc>
          <w:tcPr>
            <w:tcW w:w="259" w:type="pct"/>
            <w:tcBorders>
              <w:top w:val="nil"/>
              <w:bottom w:val="nil"/>
            </w:tcBorders>
          </w:tcPr>
          <w:p w:rsidR="006E6084" w:rsidRPr="00C939D8" w:rsidRDefault="006E6084"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2F61F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color w:val="000000"/>
              </w:rPr>
              <w:t>Электрокардиограф 3/6-канальный</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5</w:t>
            </w:r>
          </w:p>
        </w:tc>
      </w:tr>
      <w:tr w:rsidR="000749B5" w:rsidRPr="00C939D8" w:rsidTr="00184232">
        <w:trPr>
          <w:trHeight w:val="20"/>
        </w:trPr>
        <w:tc>
          <w:tcPr>
            <w:tcW w:w="259" w:type="pct"/>
            <w:tcBorders>
              <w:top w:val="nil"/>
              <w:bottom w:val="nil"/>
            </w:tcBorders>
          </w:tcPr>
          <w:p w:rsidR="006E6084" w:rsidRPr="00C939D8" w:rsidRDefault="006E6084"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2F61F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color w:val="000000"/>
              </w:rPr>
              <w:t>Электрокардиограф 3/6-канальный для пров</w:t>
            </w:r>
            <w:r w:rsidRPr="00C939D8">
              <w:rPr>
                <w:rFonts w:ascii="Times New Roman" w:hAnsi="Times New Roman" w:cs="Times New Roman"/>
                <w:color w:val="000000"/>
              </w:rPr>
              <w:t>е</w:t>
            </w:r>
            <w:r w:rsidRPr="00C939D8">
              <w:rPr>
                <w:rFonts w:ascii="Times New Roman" w:hAnsi="Times New Roman" w:cs="Times New Roman"/>
                <w:color w:val="000000"/>
              </w:rPr>
              <w:t>дения ЧП ЭФИ и ЭКГ</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r>
      <w:tr w:rsidR="000749B5" w:rsidRPr="00C939D8" w:rsidTr="00184232">
        <w:trPr>
          <w:trHeight w:val="20"/>
        </w:trPr>
        <w:tc>
          <w:tcPr>
            <w:tcW w:w="259" w:type="pct"/>
            <w:tcBorders>
              <w:top w:val="nil"/>
              <w:bottom w:val="nil"/>
            </w:tcBorders>
          </w:tcPr>
          <w:p w:rsidR="006E6084" w:rsidRPr="00C939D8" w:rsidRDefault="006E6084"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2F61F4">
            <w:pPr>
              <w:widowControl/>
              <w:autoSpaceDE/>
              <w:autoSpaceDN/>
              <w:adjustRightInd/>
              <w:rPr>
                <w:rFonts w:ascii="Times New Roman" w:hAnsi="Times New Roman" w:cs="Times New Roman"/>
                <w:bCs/>
              </w:rPr>
            </w:pPr>
          </w:p>
        </w:tc>
        <w:tc>
          <w:tcPr>
            <w:tcW w:w="2474" w:type="pct"/>
          </w:tcPr>
          <w:p w:rsidR="006E6084"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Электроэнцефалограф 24-канальный</w:t>
            </w:r>
          </w:p>
          <w:p w:rsidR="001E4ADA" w:rsidRPr="00C939D8" w:rsidRDefault="001E4ADA" w:rsidP="006E6084">
            <w:pPr>
              <w:widowControl/>
              <w:autoSpaceDE/>
              <w:autoSpaceDN/>
              <w:adjustRightInd/>
              <w:rPr>
                <w:rFonts w:ascii="Times New Roman" w:hAnsi="Times New Roman" w:cs="Times New Roman"/>
              </w:rPr>
            </w:pP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color w:val="000000"/>
              </w:rPr>
              <w:t>Диагностический комплекс для исследования потенциалов головного мозга (электроэнцеф</w:t>
            </w:r>
            <w:r w:rsidRPr="00C939D8">
              <w:rPr>
                <w:rFonts w:ascii="Times New Roman" w:hAnsi="Times New Roman" w:cs="Times New Roman"/>
                <w:color w:val="000000"/>
              </w:rPr>
              <w:t>а</w:t>
            </w:r>
            <w:r w:rsidRPr="00C939D8">
              <w:rPr>
                <w:rFonts w:ascii="Times New Roman" w:hAnsi="Times New Roman" w:cs="Times New Roman"/>
                <w:color w:val="000000"/>
              </w:rPr>
              <w:t>лограф 32-канальный, видеосистема ЭЭГ, хо</w:t>
            </w:r>
            <w:r w:rsidRPr="00C939D8">
              <w:rPr>
                <w:rFonts w:ascii="Times New Roman" w:hAnsi="Times New Roman" w:cs="Times New Roman"/>
                <w:color w:val="000000"/>
              </w:rPr>
              <w:t>л</w:t>
            </w:r>
            <w:r w:rsidRPr="00C939D8">
              <w:rPr>
                <w:rFonts w:ascii="Times New Roman" w:hAnsi="Times New Roman" w:cs="Times New Roman"/>
                <w:color w:val="000000"/>
              </w:rPr>
              <w:t>тер ЭЭГ)</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color w:val="000000"/>
              </w:rPr>
              <w:t>Миограф 6-канальный с комплектом для выезда и комплектом для единичного мышечного в</w:t>
            </w:r>
            <w:r w:rsidRPr="00C939D8">
              <w:rPr>
                <w:rFonts w:ascii="Times New Roman" w:hAnsi="Times New Roman" w:cs="Times New Roman"/>
                <w:color w:val="000000"/>
              </w:rPr>
              <w:t>о</w:t>
            </w:r>
            <w:r w:rsidRPr="00C939D8">
              <w:rPr>
                <w:rFonts w:ascii="Times New Roman" w:hAnsi="Times New Roman" w:cs="Times New Roman"/>
                <w:color w:val="000000"/>
              </w:rPr>
              <w:t>локна, с вызванными потенциалами, магнитной стимуляцией</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Pr>
                <w:rFonts w:ascii="Times New Roman" w:hAnsi="Times New Roman" w:cs="Times New Roman"/>
                <w:color w:val="000000"/>
              </w:rPr>
              <w:t>С</w:t>
            </w:r>
            <w:r w:rsidRPr="00C939D8">
              <w:rPr>
                <w:rFonts w:ascii="Times New Roman" w:hAnsi="Times New Roman" w:cs="Times New Roman"/>
                <w:color w:val="000000"/>
              </w:rPr>
              <w:t>ис</w:t>
            </w:r>
            <w:r w:rsidR="00990308">
              <w:rPr>
                <w:rFonts w:ascii="Times New Roman" w:hAnsi="Times New Roman" w:cs="Times New Roman"/>
                <w:color w:val="000000"/>
              </w:rPr>
              <w:t xml:space="preserve">тема холтеровского мониторинга </w:t>
            </w:r>
            <w:r w:rsidRPr="00C939D8">
              <w:rPr>
                <w:rFonts w:ascii="Times New Roman" w:hAnsi="Times New Roman" w:cs="Times New Roman"/>
                <w:color w:val="000000"/>
              </w:rPr>
              <w:t>ЭКГ/АД с принадлежностями</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2</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Эхо-энцефалограф с персональным компьют</w:t>
            </w:r>
            <w:r w:rsidRPr="00C939D8">
              <w:rPr>
                <w:rFonts w:ascii="Times New Roman" w:hAnsi="Times New Roman" w:cs="Times New Roman"/>
              </w:rPr>
              <w:t>е</w:t>
            </w:r>
            <w:r w:rsidRPr="00C939D8">
              <w:rPr>
                <w:rFonts w:ascii="Times New Roman" w:hAnsi="Times New Roman" w:cs="Times New Roman"/>
              </w:rPr>
              <w:t>ром</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 xml:space="preserve">Комплекс экспертной оценки </w:t>
            </w:r>
            <w:r>
              <w:rPr>
                <w:rFonts w:ascii="Times New Roman" w:hAnsi="Times New Roman" w:cs="Times New Roman"/>
              </w:rPr>
              <w:t>функции внешн</w:t>
            </w:r>
            <w:r>
              <w:rPr>
                <w:rFonts w:ascii="Times New Roman" w:hAnsi="Times New Roman" w:cs="Times New Roman"/>
              </w:rPr>
              <w:t>е</w:t>
            </w:r>
            <w:r>
              <w:rPr>
                <w:rFonts w:ascii="Times New Roman" w:hAnsi="Times New Roman" w:cs="Times New Roman"/>
              </w:rPr>
              <w:t>го дыхания</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Спирограф портативный</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EC14E7"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Реограф с персональным компьютером</w:t>
            </w:r>
          </w:p>
          <w:p w:rsidR="00C324E8" w:rsidRPr="00C939D8" w:rsidRDefault="00C324E8" w:rsidP="006E6084">
            <w:pPr>
              <w:widowControl/>
              <w:autoSpaceDE/>
              <w:autoSpaceDN/>
              <w:adjustRightInd/>
              <w:rPr>
                <w:rFonts w:ascii="Times New Roman" w:hAnsi="Times New Roman" w:cs="Times New Roman"/>
              </w:rPr>
            </w:pP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b/>
                <w:bCs/>
              </w:rPr>
              <w:t>Хирургия</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 xml:space="preserve">Налобный осветитель с набором бинокулярных луп </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10</w:t>
            </w:r>
          </w:p>
        </w:tc>
      </w:tr>
      <w:tr w:rsidR="000749B5" w:rsidRPr="00C939D8" w:rsidTr="00DE5501">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Электрохирургический коагулятор</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r>
      <w:tr w:rsidR="000749B5" w:rsidRPr="00C939D8" w:rsidTr="00DE5501">
        <w:trPr>
          <w:trHeight w:val="20"/>
        </w:trPr>
        <w:tc>
          <w:tcPr>
            <w:tcW w:w="259" w:type="pct"/>
            <w:tcBorders>
              <w:top w:val="nil"/>
              <w:bottom w:val="single" w:sz="4" w:space="0" w:color="auto"/>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Ультразвуковой хирургический коагулятор</w:t>
            </w:r>
          </w:p>
          <w:p w:rsidR="00DE5501" w:rsidRPr="00C939D8" w:rsidRDefault="00DE5501" w:rsidP="006E6084">
            <w:pPr>
              <w:widowControl/>
              <w:autoSpaceDE/>
              <w:autoSpaceDN/>
              <w:adjustRightInd/>
              <w:rPr>
                <w:rFonts w:ascii="Times New Roman" w:hAnsi="Times New Roman" w:cs="Times New Roman"/>
              </w:rPr>
            </w:pP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DE5501">
        <w:trPr>
          <w:trHeight w:val="20"/>
        </w:trPr>
        <w:tc>
          <w:tcPr>
            <w:tcW w:w="259" w:type="pct"/>
            <w:tcBorders>
              <w:top w:val="single" w:sz="4" w:space="0" w:color="auto"/>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A37FA3"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Компьютерная система для исследования функции желудочно-кишечного тракта с мод</w:t>
            </w:r>
            <w:r w:rsidRPr="00C939D8">
              <w:rPr>
                <w:rFonts w:ascii="Times New Roman" w:hAnsi="Times New Roman" w:cs="Times New Roman"/>
              </w:rPr>
              <w:t>у</w:t>
            </w:r>
            <w:r w:rsidRPr="00C939D8">
              <w:rPr>
                <w:rFonts w:ascii="Times New Roman" w:hAnsi="Times New Roman" w:cs="Times New Roman"/>
              </w:rPr>
              <w:t xml:space="preserve">лями и аксессуарами для манометрии толстой кишки, аноректальной манометрии, </w:t>
            </w:r>
          </w:p>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рН</w:t>
            </w:r>
            <w:r>
              <w:rPr>
                <w:rFonts w:ascii="Times New Roman" w:hAnsi="Times New Roman" w:cs="Times New Roman"/>
              </w:rPr>
              <w:t>-</w:t>
            </w:r>
            <w:r w:rsidRPr="00C939D8">
              <w:rPr>
                <w:rFonts w:ascii="Times New Roman" w:hAnsi="Times New Roman" w:cs="Times New Roman"/>
              </w:rPr>
              <w:t>метрии, урофлуометрии</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Электрохирургический коагулятор со встрое</w:t>
            </w:r>
            <w:r w:rsidRPr="00C939D8">
              <w:rPr>
                <w:rFonts w:ascii="Times New Roman" w:hAnsi="Times New Roman" w:cs="Times New Roman"/>
              </w:rPr>
              <w:t>н</w:t>
            </w:r>
            <w:r w:rsidRPr="00C939D8">
              <w:rPr>
                <w:rFonts w:ascii="Times New Roman" w:hAnsi="Times New Roman" w:cs="Times New Roman"/>
              </w:rPr>
              <w:t>н</w:t>
            </w:r>
            <w:r>
              <w:rPr>
                <w:rFonts w:ascii="Times New Roman" w:hAnsi="Times New Roman" w:cs="Times New Roman"/>
              </w:rPr>
              <w:t>ой системой электролигирования</w:t>
            </w:r>
            <w:r w:rsidR="00990308">
              <w:rPr>
                <w:rFonts w:ascii="Times New Roman" w:hAnsi="Times New Roman" w:cs="Times New Roman"/>
              </w:rPr>
              <w:t xml:space="preserve"> </w:t>
            </w:r>
            <w:r w:rsidRPr="00C939D8">
              <w:rPr>
                <w:rFonts w:ascii="Times New Roman" w:hAnsi="Times New Roman" w:cs="Times New Roman"/>
              </w:rPr>
              <w:t>сосудов</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Набор ректоскопов с осветителем</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E6084" w:rsidRPr="00C939D8" w:rsidRDefault="006E6084"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2F61F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Эндоскопическая хирургическая стойка   с в</w:t>
            </w:r>
            <w:r w:rsidRPr="00C939D8">
              <w:rPr>
                <w:rFonts w:ascii="Times New Roman" w:hAnsi="Times New Roman" w:cs="Times New Roman"/>
              </w:rPr>
              <w:t>ы</w:t>
            </w:r>
            <w:r w:rsidRPr="00C939D8">
              <w:rPr>
                <w:rFonts w:ascii="Times New Roman" w:hAnsi="Times New Roman" w:cs="Times New Roman"/>
              </w:rPr>
              <w:t xml:space="preserve">сокой разрешающей способностью, </w:t>
            </w:r>
            <w:proofErr w:type="gramStart"/>
            <w:r w:rsidRPr="00C939D8">
              <w:rPr>
                <w:rFonts w:ascii="Times New Roman" w:hAnsi="Times New Roman" w:cs="Times New Roman"/>
              </w:rPr>
              <w:t>электро-хирургическим</w:t>
            </w:r>
            <w:proofErr w:type="gramEnd"/>
            <w:r w:rsidRPr="00C939D8">
              <w:rPr>
                <w:rFonts w:ascii="Times New Roman" w:hAnsi="Times New Roman" w:cs="Times New Roman"/>
              </w:rPr>
              <w:t xml:space="preserve"> аппаратом и набором инстр</w:t>
            </w:r>
            <w:r w:rsidRPr="00C939D8">
              <w:rPr>
                <w:rFonts w:ascii="Times New Roman" w:hAnsi="Times New Roman" w:cs="Times New Roman"/>
              </w:rPr>
              <w:t>у</w:t>
            </w:r>
            <w:r w:rsidRPr="00C939D8">
              <w:rPr>
                <w:rFonts w:ascii="Times New Roman" w:hAnsi="Times New Roman" w:cs="Times New Roman"/>
              </w:rPr>
              <w:t xml:space="preserve">ментов для проведения лапароскопических операций для детей раннего возраста </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Камера для хранения хирургических инстр</w:t>
            </w:r>
            <w:r w:rsidRPr="00C939D8">
              <w:rPr>
                <w:rFonts w:ascii="Times New Roman" w:hAnsi="Times New Roman" w:cs="Times New Roman"/>
              </w:rPr>
              <w:t>у</w:t>
            </w:r>
            <w:r w:rsidRPr="00C939D8">
              <w:rPr>
                <w:rFonts w:ascii="Times New Roman" w:hAnsi="Times New Roman" w:cs="Times New Roman"/>
              </w:rPr>
              <w:t>ментов ультрафиолетовая</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15</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Ультразвуковая мойка для предстери</w:t>
            </w:r>
            <w:r>
              <w:rPr>
                <w:rFonts w:ascii="Times New Roman" w:hAnsi="Times New Roman" w:cs="Times New Roman"/>
              </w:rPr>
              <w:t>лизацио</w:t>
            </w:r>
            <w:r>
              <w:rPr>
                <w:rFonts w:ascii="Times New Roman" w:hAnsi="Times New Roman" w:cs="Times New Roman"/>
              </w:rPr>
              <w:t>н</w:t>
            </w:r>
            <w:r>
              <w:rPr>
                <w:rFonts w:ascii="Times New Roman" w:hAnsi="Times New Roman" w:cs="Times New Roman"/>
              </w:rPr>
              <w:t>ной</w:t>
            </w:r>
            <w:r w:rsidR="00167AA9">
              <w:rPr>
                <w:rFonts w:ascii="Times New Roman" w:hAnsi="Times New Roman" w:cs="Times New Roman"/>
              </w:rPr>
              <w:t xml:space="preserve"> о</w:t>
            </w:r>
            <w:r w:rsidRPr="00C939D8">
              <w:rPr>
                <w:rFonts w:ascii="Times New Roman" w:hAnsi="Times New Roman" w:cs="Times New Roman"/>
              </w:rPr>
              <w:t>чистки инструментов</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5</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Эндоскопическая урологическая стойка ди</w:t>
            </w:r>
            <w:r w:rsidRPr="00C939D8">
              <w:rPr>
                <w:rFonts w:ascii="Times New Roman" w:hAnsi="Times New Roman" w:cs="Times New Roman"/>
              </w:rPr>
              <w:t>а</w:t>
            </w:r>
            <w:r w:rsidRPr="00C939D8">
              <w:rPr>
                <w:rFonts w:ascii="Times New Roman" w:hAnsi="Times New Roman" w:cs="Times New Roman"/>
              </w:rPr>
              <w:t xml:space="preserve">гностическая </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Эндоскопическая урологическая операционная система</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Мобильный хирургический светильник</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12</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Рабочее место травматолога в операционной для работы с костью</w:t>
            </w:r>
            <w:r>
              <w:rPr>
                <w:rFonts w:ascii="Times New Roman" w:hAnsi="Times New Roman" w:cs="Times New Roman"/>
              </w:rPr>
              <w:t xml:space="preserve"> (силовое оборудование)</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167AA9" w:rsidP="00990308">
            <w:pPr>
              <w:widowControl/>
              <w:autoSpaceDE/>
              <w:autoSpaceDN/>
              <w:adjustRightInd/>
              <w:rPr>
                <w:rFonts w:ascii="Times New Roman" w:hAnsi="Times New Roman" w:cs="Times New Roman"/>
              </w:rPr>
            </w:pPr>
            <w:r>
              <w:rPr>
                <w:rFonts w:ascii="Times New Roman" w:hAnsi="Times New Roman" w:cs="Times New Roman"/>
              </w:rPr>
              <w:t xml:space="preserve">Операционный микроскоп </w:t>
            </w:r>
            <w:r w:rsidR="006E6084" w:rsidRPr="00C939D8">
              <w:rPr>
                <w:rFonts w:ascii="Times New Roman" w:hAnsi="Times New Roman" w:cs="Times New Roman"/>
              </w:rPr>
              <w:t xml:space="preserve">для челюстно-лицевой хирургии </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 xml:space="preserve">Лазерная установка  для проведения  операций при врожденной и приобретенной патологии   </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990308">
            <w:pPr>
              <w:widowControl/>
              <w:autoSpaceDE/>
              <w:autoSpaceDN/>
              <w:adjustRightInd/>
              <w:rPr>
                <w:rFonts w:ascii="Times New Roman" w:hAnsi="Times New Roman" w:cs="Times New Roman"/>
              </w:rPr>
            </w:pPr>
            <w:r w:rsidRPr="00C939D8">
              <w:rPr>
                <w:rFonts w:ascii="Times New Roman" w:hAnsi="Times New Roman" w:cs="Times New Roman"/>
              </w:rPr>
              <w:t xml:space="preserve">Хирургическое аспирационное устройство </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6</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Операционное место хирурга</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8</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 xml:space="preserve">Универсальный операционный стол </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Стоматологическая установка для лечения больных с ограниченными возможностями</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Pr>
                <w:rFonts w:ascii="Times New Roman" w:hAnsi="Times New Roman" w:cs="Times New Roman"/>
              </w:rPr>
              <w:t>Система лазерного лечения врожденной и пр</w:t>
            </w:r>
            <w:r>
              <w:rPr>
                <w:rFonts w:ascii="Times New Roman" w:hAnsi="Times New Roman" w:cs="Times New Roman"/>
              </w:rPr>
              <w:t>и</w:t>
            </w:r>
            <w:r>
              <w:rPr>
                <w:rFonts w:ascii="Times New Roman" w:hAnsi="Times New Roman" w:cs="Times New Roman"/>
              </w:rPr>
              <w:t>обретенной сосудистой патологии с возможн</w:t>
            </w:r>
            <w:r>
              <w:rPr>
                <w:rFonts w:ascii="Times New Roman" w:hAnsi="Times New Roman" w:cs="Times New Roman"/>
              </w:rPr>
              <w:t>о</w:t>
            </w:r>
            <w:r>
              <w:rPr>
                <w:rFonts w:ascii="Times New Roman" w:hAnsi="Times New Roman" w:cs="Times New Roman"/>
              </w:rPr>
              <w:t>стью устранения рубцовых деформаций ко</w:t>
            </w:r>
            <w:r>
              <w:rPr>
                <w:rFonts w:ascii="Times New Roman" w:hAnsi="Times New Roman" w:cs="Times New Roman"/>
              </w:rPr>
              <w:t>ж</w:t>
            </w:r>
            <w:r>
              <w:rPr>
                <w:rFonts w:ascii="Times New Roman" w:hAnsi="Times New Roman" w:cs="Times New Roman"/>
              </w:rPr>
              <w:t>ных покровов</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Аппарат для дренажа ликвора и мониториро</w:t>
            </w:r>
            <w:r w:rsidR="00990308">
              <w:rPr>
                <w:rFonts w:ascii="Times New Roman" w:hAnsi="Times New Roman" w:cs="Times New Roman"/>
              </w:rPr>
              <w:t>в</w:t>
            </w:r>
            <w:r w:rsidR="00990308">
              <w:rPr>
                <w:rFonts w:ascii="Times New Roman" w:hAnsi="Times New Roman" w:cs="Times New Roman"/>
              </w:rPr>
              <w:t>а</w:t>
            </w:r>
            <w:r w:rsidR="00990308">
              <w:rPr>
                <w:rFonts w:ascii="Times New Roman" w:hAnsi="Times New Roman" w:cs="Times New Roman"/>
              </w:rPr>
              <w:t xml:space="preserve">ния </w:t>
            </w:r>
            <w:r w:rsidRPr="00C939D8">
              <w:rPr>
                <w:rFonts w:ascii="Times New Roman" w:hAnsi="Times New Roman" w:cs="Times New Roman"/>
              </w:rPr>
              <w:t xml:space="preserve">внутричерепного давления  </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Дрель для краниотомии</w:t>
            </w:r>
          </w:p>
          <w:p w:rsidR="00DE5501" w:rsidRPr="00C939D8" w:rsidRDefault="00DE5501" w:rsidP="006E6084">
            <w:pPr>
              <w:widowControl/>
              <w:autoSpaceDE/>
              <w:autoSpaceDN/>
              <w:adjustRightInd/>
              <w:rPr>
                <w:rFonts w:ascii="Times New Roman" w:hAnsi="Times New Roman" w:cs="Times New Roman"/>
              </w:rPr>
            </w:pP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Нейроэндоскопическое рабочее место</w:t>
            </w:r>
          </w:p>
          <w:p w:rsidR="00DE5501" w:rsidRPr="00C939D8" w:rsidRDefault="00DE5501" w:rsidP="006E6084">
            <w:pPr>
              <w:widowControl/>
              <w:autoSpaceDE/>
              <w:autoSpaceDN/>
              <w:adjustRightInd/>
              <w:rPr>
                <w:rFonts w:ascii="Times New Roman" w:hAnsi="Times New Roman" w:cs="Times New Roman"/>
              </w:rPr>
            </w:pP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E6084" w:rsidRPr="00C939D8" w:rsidRDefault="006E6084"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2F61F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Pr>
                <w:rFonts w:ascii="Times New Roman" w:hAnsi="Times New Roman" w:cs="Times New Roman"/>
              </w:rPr>
              <w:t>М</w:t>
            </w:r>
            <w:r w:rsidRPr="00C939D8">
              <w:rPr>
                <w:rFonts w:ascii="Times New Roman" w:hAnsi="Times New Roman" w:cs="Times New Roman"/>
              </w:rPr>
              <w:t>икроскоп операционный  универсальный</w:t>
            </w:r>
            <w:r w:rsidR="001E4ADA">
              <w:rPr>
                <w:rFonts w:ascii="Times New Roman" w:hAnsi="Times New Roman" w:cs="Times New Roman"/>
              </w:rPr>
              <w:t xml:space="preserve"> </w:t>
            </w:r>
            <w:r w:rsidRPr="00C939D8">
              <w:rPr>
                <w:rFonts w:ascii="Times New Roman" w:hAnsi="Times New Roman" w:cs="Times New Roman"/>
              </w:rPr>
              <w:t>(со стереосис</w:t>
            </w:r>
            <w:r>
              <w:rPr>
                <w:rFonts w:ascii="Times New Roman" w:hAnsi="Times New Roman" w:cs="Times New Roman"/>
              </w:rPr>
              <w:t>темой и встроенной видеокамерой</w:t>
            </w:r>
            <w:r w:rsidRPr="00C939D8">
              <w:rPr>
                <w:rFonts w:ascii="Times New Roman" w:hAnsi="Times New Roman" w:cs="Times New Roman"/>
              </w:rPr>
              <w:t>)</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E6084" w:rsidRPr="00C939D8" w:rsidRDefault="006E6084"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2F61F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Pr>
                <w:rFonts w:ascii="Times New Roman" w:hAnsi="Times New Roman" w:cs="Times New Roman"/>
              </w:rPr>
              <w:t>Эндоскопическое рабочее место отоларингол</w:t>
            </w:r>
            <w:r>
              <w:rPr>
                <w:rFonts w:ascii="Times New Roman" w:hAnsi="Times New Roman" w:cs="Times New Roman"/>
              </w:rPr>
              <w:t>о</w:t>
            </w:r>
            <w:r>
              <w:rPr>
                <w:rFonts w:ascii="Times New Roman" w:hAnsi="Times New Roman" w:cs="Times New Roman"/>
              </w:rPr>
              <w:t>га</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DE5501">
        <w:trPr>
          <w:trHeight w:val="20"/>
        </w:trPr>
        <w:tc>
          <w:tcPr>
            <w:tcW w:w="259" w:type="pct"/>
            <w:tcBorders>
              <w:top w:val="nil"/>
              <w:bottom w:val="nil"/>
            </w:tcBorders>
          </w:tcPr>
          <w:p w:rsidR="006E6084" w:rsidRPr="00C939D8" w:rsidRDefault="006E6084"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2F61F4">
            <w:pPr>
              <w:widowControl/>
              <w:autoSpaceDE/>
              <w:autoSpaceDN/>
              <w:adjustRightInd/>
              <w:rPr>
                <w:rFonts w:ascii="Times New Roman" w:hAnsi="Times New Roman" w:cs="Times New Roman"/>
                <w:bCs/>
              </w:rPr>
            </w:pPr>
          </w:p>
        </w:tc>
        <w:tc>
          <w:tcPr>
            <w:tcW w:w="2474" w:type="pct"/>
          </w:tcPr>
          <w:p w:rsidR="00EC14E7"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Аппарат электрорадиоволнов</w:t>
            </w:r>
            <w:r>
              <w:rPr>
                <w:rFonts w:ascii="Times New Roman" w:hAnsi="Times New Roman" w:cs="Times New Roman"/>
              </w:rPr>
              <w:t>о</w:t>
            </w:r>
            <w:r w:rsidR="00990308">
              <w:rPr>
                <w:rFonts w:ascii="Times New Roman" w:hAnsi="Times New Roman" w:cs="Times New Roman"/>
              </w:rPr>
              <w:t xml:space="preserve">й </w:t>
            </w:r>
            <w:r w:rsidRPr="00C939D8">
              <w:rPr>
                <w:rFonts w:ascii="Times New Roman" w:hAnsi="Times New Roman" w:cs="Times New Roman"/>
              </w:rPr>
              <w:t>хирургический</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DE5501">
        <w:trPr>
          <w:trHeight w:val="20"/>
        </w:trPr>
        <w:tc>
          <w:tcPr>
            <w:tcW w:w="259" w:type="pct"/>
            <w:tcBorders>
              <w:top w:val="nil"/>
              <w:bottom w:val="single" w:sz="4" w:space="0" w:color="auto"/>
            </w:tcBorders>
          </w:tcPr>
          <w:p w:rsidR="006E6084" w:rsidRPr="00C939D8" w:rsidRDefault="006E6084" w:rsidP="002F61F4">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6E6084" w:rsidRPr="00900CA8" w:rsidRDefault="006E6084" w:rsidP="002F61F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 xml:space="preserve">Кресло пациента </w:t>
            </w:r>
            <w:r>
              <w:rPr>
                <w:rFonts w:ascii="Times New Roman" w:hAnsi="Times New Roman" w:cs="Times New Roman"/>
              </w:rPr>
              <w:t>отоларингологического каб</w:t>
            </w:r>
            <w:r>
              <w:rPr>
                <w:rFonts w:ascii="Times New Roman" w:hAnsi="Times New Roman" w:cs="Times New Roman"/>
              </w:rPr>
              <w:t>и</w:t>
            </w:r>
            <w:r>
              <w:rPr>
                <w:rFonts w:ascii="Times New Roman" w:hAnsi="Times New Roman" w:cs="Times New Roman"/>
              </w:rPr>
              <w:t>нета</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r>
      <w:tr w:rsidR="000749B5" w:rsidRPr="00C939D8" w:rsidTr="00DE5501">
        <w:trPr>
          <w:trHeight w:val="20"/>
        </w:trPr>
        <w:tc>
          <w:tcPr>
            <w:tcW w:w="259" w:type="pct"/>
            <w:tcBorders>
              <w:top w:val="single" w:sz="4" w:space="0" w:color="auto"/>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1E4ADA"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Комплекс диагностический эндоскопический мо</w:t>
            </w:r>
            <w:r w:rsidR="00990308">
              <w:rPr>
                <w:rFonts w:ascii="Times New Roman" w:hAnsi="Times New Roman" w:cs="Times New Roman"/>
              </w:rPr>
              <w:t>бильный с набором видео</w:t>
            </w:r>
            <w:r w:rsidRPr="00C939D8">
              <w:rPr>
                <w:rFonts w:ascii="Times New Roman" w:hAnsi="Times New Roman" w:cs="Times New Roman"/>
              </w:rPr>
              <w:t>фиброскопов для детей ра</w:t>
            </w:r>
            <w:r w:rsidR="00990308">
              <w:rPr>
                <w:rFonts w:ascii="Times New Roman" w:hAnsi="Times New Roman" w:cs="Times New Roman"/>
              </w:rPr>
              <w:t>ннего возраста и новорожденных</w:t>
            </w:r>
          </w:p>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(0</w:t>
            </w:r>
            <w:r w:rsidR="00990308">
              <w:rPr>
                <w:rFonts w:ascii="Times New Roman" w:hAnsi="Times New Roman" w:cs="Times New Roman"/>
              </w:rPr>
              <w:t xml:space="preserve"> </w:t>
            </w:r>
            <w:r w:rsidRPr="00C939D8">
              <w:rPr>
                <w:rFonts w:ascii="Times New Roman" w:hAnsi="Times New Roman" w:cs="Times New Roman"/>
              </w:rPr>
              <w:t>-</w:t>
            </w:r>
            <w:r w:rsidR="00990308">
              <w:rPr>
                <w:rFonts w:ascii="Times New Roman" w:hAnsi="Times New Roman" w:cs="Times New Roman"/>
              </w:rPr>
              <w:t xml:space="preserve"> </w:t>
            </w:r>
            <w:r w:rsidRPr="00C939D8">
              <w:rPr>
                <w:rFonts w:ascii="Times New Roman" w:hAnsi="Times New Roman" w:cs="Times New Roman"/>
              </w:rPr>
              <w:t>17 лет)</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color w:val="000000"/>
              </w:rPr>
              <w:t xml:space="preserve">Видеоцентрэндоскопический </w:t>
            </w:r>
            <w:proofErr w:type="gramStart"/>
            <w:r w:rsidRPr="00C939D8">
              <w:rPr>
                <w:rFonts w:ascii="Times New Roman" w:hAnsi="Times New Roman" w:cs="Times New Roman"/>
                <w:color w:val="000000"/>
              </w:rPr>
              <w:t>мобильный</w:t>
            </w:r>
            <w:proofErr w:type="gramEnd"/>
            <w:r w:rsidRPr="00C939D8">
              <w:rPr>
                <w:rFonts w:ascii="Times New Roman" w:hAnsi="Times New Roman" w:cs="Times New Roman"/>
                <w:color w:val="000000"/>
              </w:rPr>
              <w:t xml:space="preserve"> с принадлежностями </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color w:val="000000"/>
              </w:rPr>
              <w:t xml:space="preserve">Гастровидеоскоп высокого разрешения  </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color w:val="000000"/>
              </w:rPr>
              <w:t>Гастровидеоскоп</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4</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Колоновидеоскоп</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color w:val="000000"/>
              </w:rPr>
              <w:t>Бронхофиброскоп</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2</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color w:val="000000"/>
              </w:rPr>
              <w:t>Бронхофиброскоп</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2</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color w:val="000000"/>
              </w:rPr>
              <w:t>Колонофиброскоп</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2</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Комплекс диагностический эндоскопич</w:t>
            </w:r>
            <w:r w:rsidR="00990308">
              <w:rPr>
                <w:rFonts w:ascii="Times New Roman" w:hAnsi="Times New Roman" w:cs="Times New Roman"/>
              </w:rPr>
              <w:t>еский мобильный с набором видео</w:t>
            </w:r>
            <w:r w:rsidRPr="00C939D8">
              <w:rPr>
                <w:rFonts w:ascii="Times New Roman" w:hAnsi="Times New Roman" w:cs="Times New Roman"/>
              </w:rPr>
              <w:t xml:space="preserve">фиброскопов для детей раннего возраста и новорожденных (в т.ч. </w:t>
            </w:r>
            <w:r>
              <w:rPr>
                <w:rFonts w:ascii="Times New Roman" w:hAnsi="Times New Roman" w:cs="Times New Roman"/>
              </w:rPr>
              <w:t>н</w:t>
            </w:r>
            <w:r w:rsidRPr="00C939D8">
              <w:rPr>
                <w:rFonts w:ascii="Times New Roman" w:hAnsi="Times New Roman" w:cs="Times New Roman"/>
              </w:rPr>
              <w:t>едоношенных)</w:t>
            </w:r>
            <w:r w:rsidR="00A37FA3">
              <w:rPr>
                <w:rFonts w:ascii="Times New Roman" w:hAnsi="Times New Roman" w:cs="Times New Roman"/>
              </w:rPr>
              <w:t xml:space="preserve"> </w:t>
            </w:r>
            <w:r w:rsidRPr="00C939D8">
              <w:rPr>
                <w:rFonts w:ascii="Times New Roman" w:hAnsi="Times New Roman" w:cs="Times New Roman"/>
              </w:rPr>
              <w:t>(0</w:t>
            </w:r>
            <w:r w:rsidR="00990308">
              <w:rPr>
                <w:rFonts w:ascii="Times New Roman" w:hAnsi="Times New Roman" w:cs="Times New Roman"/>
              </w:rPr>
              <w:t xml:space="preserve"> </w:t>
            </w:r>
            <w:r w:rsidRPr="00C939D8">
              <w:rPr>
                <w:rFonts w:ascii="Times New Roman" w:hAnsi="Times New Roman" w:cs="Times New Roman"/>
              </w:rPr>
              <w:t>-</w:t>
            </w:r>
            <w:r w:rsidR="00990308">
              <w:rPr>
                <w:rFonts w:ascii="Times New Roman" w:hAnsi="Times New Roman" w:cs="Times New Roman"/>
              </w:rPr>
              <w:t xml:space="preserve"> </w:t>
            </w:r>
            <w:r w:rsidRPr="00C939D8">
              <w:rPr>
                <w:rFonts w:ascii="Times New Roman" w:hAnsi="Times New Roman" w:cs="Times New Roman"/>
              </w:rPr>
              <w:t>17 лет)</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color w:val="000000"/>
              </w:rPr>
              <w:t xml:space="preserve">Видеоцентрэндоскопический </w:t>
            </w:r>
            <w:proofErr w:type="gramStart"/>
            <w:r w:rsidRPr="00C939D8">
              <w:rPr>
                <w:rFonts w:ascii="Times New Roman" w:hAnsi="Times New Roman" w:cs="Times New Roman"/>
                <w:color w:val="000000"/>
              </w:rPr>
              <w:t>стационарный</w:t>
            </w:r>
            <w:proofErr w:type="gramEnd"/>
            <w:r w:rsidRPr="00C939D8">
              <w:rPr>
                <w:rFonts w:ascii="Times New Roman" w:hAnsi="Times New Roman" w:cs="Times New Roman"/>
                <w:color w:val="000000"/>
              </w:rPr>
              <w:t xml:space="preserve"> с принадлежностями  </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r>
      <w:tr w:rsidR="000749B5" w:rsidRPr="00C939D8" w:rsidTr="00184232">
        <w:trPr>
          <w:trHeight w:val="20"/>
        </w:trPr>
        <w:tc>
          <w:tcPr>
            <w:tcW w:w="259" w:type="pct"/>
            <w:tcBorders>
              <w:top w:val="nil"/>
              <w:bottom w:val="nil"/>
            </w:tcBorders>
          </w:tcPr>
          <w:p w:rsidR="006E6084" w:rsidRPr="00C939D8" w:rsidRDefault="006E6084"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2F61F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Гастровидеоскоп</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2</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Гаст</w:t>
            </w:r>
            <w:proofErr w:type="gramStart"/>
            <w:r w:rsidRPr="00C939D8">
              <w:rPr>
                <w:rFonts w:ascii="Times New Roman" w:hAnsi="Times New Roman" w:cs="Times New Roman"/>
              </w:rPr>
              <w:t>p</w:t>
            </w:r>
            <w:proofErr w:type="gramEnd"/>
            <w:r w:rsidRPr="00C939D8">
              <w:rPr>
                <w:rFonts w:ascii="Times New Roman" w:hAnsi="Times New Roman" w:cs="Times New Roman"/>
              </w:rPr>
              <w:t>офибpоскоп</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color w:val="000000"/>
              </w:rPr>
              <w:t>Гастрофиброскоп</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2</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color w:val="000000"/>
              </w:rPr>
              <w:t>Гастрофиброскоп</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2</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color w:val="000000"/>
              </w:rPr>
              <w:t>Комплекс для глубокой дезинфекции и стер</w:t>
            </w:r>
            <w:r w:rsidRPr="00C939D8">
              <w:rPr>
                <w:rFonts w:ascii="Times New Roman" w:hAnsi="Times New Roman" w:cs="Times New Roman"/>
                <w:color w:val="000000"/>
              </w:rPr>
              <w:t>и</w:t>
            </w:r>
            <w:r w:rsidRPr="00C939D8">
              <w:rPr>
                <w:rFonts w:ascii="Times New Roman" w:hAnsi="Times New Roman" w:cs="Times New Roman"/>
                <w:color w:val="000000"/>
              </w:rPr>
              <w:t>лизации эндоскопического оборудования и и</w:t>
            </w:r>
            <w:r w:rsidRPr="00C939D8">
              <w:rPr>
                <w:rFonts w:ascii="Times New Roman" w:hAnsi="Times New Roman" w:cs="Times New Roman"/>
                <w:color w:val="000000"/>
              </w:rPr>
              <w:t>н</w:t>
            </w:r>
            <w:r w:rsidRPr="00C939D8">
              <w:rPr>
                <w:rFonts w:ascii="Times New Roman" w:hAnsi="Times New Roman" w:cs="Times New Roman"/>
                <w:color w:val="000000"/>
              </w:rPr>
              <w:t>струментария для детей раннего возраста и н</w:t>
            </w:r>
            <w:r w:rsidRPr="00C939D8">
              <w:rPr>
                <w:rFonts w:ascii="Times New Roman" w:hAnsi="Times New Roman" w:cs="Times New Roman"/>
                <w:color w:val="000000"/>
              </w:rPr>
              <w:t>о</w:t>
            </w:r>
            <w:r w:rsidRPr="00C939D8">
              <w:rPr>
                <w:rFonts w:ascii="Times New Roman" w:hAnsi="Times New Roman" w:cs="Times New Roman"/>
                <w:color w:val="000000"/>
              </w:rPr>
              <w:t>ворожденных</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b/>
                <w:bCs/>
              </w:rPr>
              <w:t>Отделение патологии новорожденных</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Инкубатор для новорожденных (интенсивная терапия с сервоконтролем температуры и влажности)</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15</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C647DC"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Открытое неонатальное реанимационное место</w:t>
            </w:r>
          </w:p>
          <w:p w:rsidR="00DE5501" w:rsidRPr="00C939D8" w:rsidRDefault="00DE5501" w:rsidP="006E6084">
            <w:pPr>
              <w:widowControl/>
              <w:autoSpaceDE/>
              <w:autoSpaceDN/>
              <w:adjustRightInd/>
              <w:rPr>
                <w:rFonts w:ascii="Times New Roman" w:hAnsi="Times New Roman" w:cs="Times New Roman"/>
              </w:rPr>
            </w:pP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10</w:t>
            </w:r>
          </w:p>
        </w:tc>
      </w:tr>
      <w:tr w:rsidR="000749B5" w:rsidRPr="00C939D8" w:rsidTr="00184232">
        <w:trPr>
          <w:trHeight w:val="20"/>
        </w:trPr>
        <w:tc>
          <w:tcPr>
            <w:tcW w:w="259" w:type="pct"/>
            <w:tcBorders>
              <w:top w:val="nil"/>
              <w:bottom w:val="nil"/>
            </w:tcBorders>
          </w:tcPr>
          <w:p w:rsidR="006E6084" w:rsidRPr="00C939D8" w:rsidRDefault="006E6084" w:rsidP="006E608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6E608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Центральная станция телемедицинского слеж</w:t>
            </w:r>
            <w:r w:rsidRPr="00C939D8">
              <w:rPr>
                <w:rFonts w:ascii="Times New Roman" w:hAnsi="Times New Roman" w:cs="Times New Roman"/>
              </w:rPr>
              <w:t>е</w:t>
            </w:r>
            <w:r w:rsidRPr="00C939D8">
              <w:rPr>
                <w:rFonts w:ascii="Times New Roman" w:hAnsi="Times New Roman" w:cs="Times New Roman"/>
              </w:rPr>
              <w:t>ния за пациентами на 12 мониторов без инв</w:t>
            </w:r>
            <w:r w:rsidRPr="00C939D8">
              <w:rPr>
                <w:rFonts w:ascii="Times New Roman" w:hAnsi="Times New Roman" w:cs="Times New Roman"/>
              </w:rPr>
              <w:t>а</w:t>
            </w:r>
            <w:r w:rsidRPr="00C939D8">
              <w:rPr>
                <w:rFonts w:ascii="Times New Roman" w:hAnsi="Times New Roman" w:cs="Times New Roman"/>
              </w:rPr>
              <w:t>зивного давления</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E6084" w:rsidRPr="00C939D8" w:rsidRDefault="006E6084"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2F61F4">
            <w:pPr>
              <w:widowControl/>
              <w:autoSpaceDE/>
              <w:autoSpaceDN/>
              <w:adjustRightInd/>
              <w:rPr>
                <w:rFonts w:ascii="Times New Roman" w:hAnsi="Times New Roman" w:cs="Times New Roman"/>
                <w:bCs/>
              </w:rPr>
            </w:pPr>
          </w:p>
        </w:tc>
        <w:tc>
          <w:tcPr>
            <w:tcW w:w="2474" w:type="pct"/>
          </w:tcPr>
          <w:p w:rsidR="006E6084"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Лампа фототерапии</w:t>
            </w:r>
          </w:p>
          <w:p w:rsidR="00DE5501" w:rsidRPr="00C939D8" w:rsidRDefault="00DE5501" w:rsidP="006E6084">
            <w:pPr>
              <w:widowControl/>
              <w:autoSpaceDE/>
              <w:autoSpaceDN/>
              <w:adjustRightInd/>
              <w:rPr>
                <w:rFonts w:ascii="Times New Roman" w:hAnsi="Times New Roman" w:cs="Times New Roman"/>
              </w:rPr>
            </w:pP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10</w:t>
            </w:r>
          </w:p>
        </w:tc>
      </w:tr>
      <w:tr w:rsidR="000749B5" w:rsidRPr="00C939D8" w:rsidTr="00184232">
        <w:trPr>
          <w:trHeight w:val="20"/>
        </w:trPr>
        <w:tc>
          <w:tcPr>
            <w:tcW w:w="259" w:type="pct"/>
            <w:tcBorders>
              <w:top w:val="nil"/>
              <w:bottom w:val="nil"/>
            </w:tcBorders>
          </w:tcPr>
          <w:p w:rsidR="006E6084" w:rsidRPr="00C939D8" w:rsidRDefault="006E6084"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2F61F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r w:rsidRPr="00C939D8">
              <w:rPr>
                <w:rFonts w:ascii="Times New Roman" w:hAnsi="Times New Roman" w:cs="Times New Roman"/>
              </w:rPr>
              <w:t>Комплекс инфузионных помп с 4 шприцевыми дозаторами</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Pr>
                <w:rFonts w:ascii="Times New Roman" w:hAnsi="Times New Roman" w:cs="Times New Roman"/>
              </w:rPr>
              <w:t>30</w:t>
            </w:r>
          </w:p>
        </w:tc>
      </w:tr>
      <w:tr w:rsidR="000749B5" w:rsidRPr="00C939D8" w:rsidTr="00184232">
        <w:trPr>
          <w:trHeight w:val="20"/>
        </w:trPr>
        <w:tc>
          <w:tcPr>
            <w:tcW w:w="259" w:type="pct"/>
            <w:tcBorders>
              <w:top w:val="nil"/>
              <w:bottom w:val="nil"/>
            </w:tcBorders>
          </w:tcPr>
          <w:p w:rsidR="006E6084" w:rsidRPr="00C939D8" w:rsidRDefault="006E6084"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E6084" w:rsidRPr="00900CA8" w:rsidRDefault="006E6084" w:rsidP="002F61F4">
            <w:pPr>
              <w:widowControl/>
              <w:autoSpaceDE/>
              <w:autoSpaceDN/>
              <w:adjustRightInd/>
              <w:rPr>
                <w:rFonts w:ascii="Times New Roman" w:hAnsi="Times New Roman" w:cs="Times New Roman"/>
                <w:bCs/>
              </w:rPr>
            </w:pPr>
          </w:p>
        </w:tc>
        <w:tc>
          <w:tcPr>
            <w:tcW w:w="2474" w:type="pct"/>
          </w:tcPr>
          <w:p w:rsidR="006E6084" w:rsidRPr="00C939D8" w:rsidRDefault="006E6084" w:rsidP="006E6084">
            <w:pPr>
              <w:widowControl/>
              <w:autoSpaceDE/>
              <w:autoSpaceDN/>
              <w:adjustRightInd/>
              <w:rPr>
                <w:rFonts w:ascii="Times New Roman" w:hAnsi="Times New Roman" w:cs="Times New Roman"/>
              </w:rPr>
            </w:pPr>
            <w:proofErr w:type="gramStart"/>
            <w:r w:rsidRPr="00C939D8">
              <w:rPr>
                <w:rFonts w:ascii="Times New Roman" w:hAnsi="Times New Roman" w:cs="Times New Roman"/>
              </w:rPr>
              <w:t>Шприцевой</w:t>
            </w:r>
            <w:proofErr w:type="gramEnd"/>
            <w:r w:rsidRPr="00C939D8">
              <w:rPr>
                <w:rFonts w:ascii="Times New Roman" w:hAnsi="Times New Roman" w:cs="Times New Roman"/>
              </w:rPr>
              <w:t xml:space="preserve"> дозатор</w:t>
            </w:r>
          </w:p>
        </w:tc>
        <w:tc>
          <w:tcPr>
            <w:tcW w:w="688" w:type="pct"/>
          </w:tcPr>
          <w:p w:rsidR="006E6084" w:rsidRPr="00C939D8" w:rsidRDefault="006E6084" w:rsidP="006E6084">
            <w:pPr>
              <w:widowControl/>
              <w:autoSpaceDE/>
              <w:autoSpaceDN/>
              <w:adjustRightInd/>
              <w:jc w:val="center"/>
              <w:rPr>
                <w:rFonts w:ascii="Times New Roman" w:hAnsi="Times New Roman" w:cs="Times New Roman"/>
              </w:rPr>
            </w:pPr>
          </w:p>
        </w:tc>
        <w:tc>
          <w:tcPr>
            <w:tcW w:w="687" w:type="pct"/>
            <w:noWrap/>
          </w:tcPr>
          <w:p w:rsidR="006E6084" w:rsidRPr="00C939D8" w:rsidRDefault="006E6084" w:rsidP="006E6084">
            <w:pPr>
              <w:widowControl/>
              <w:autoSpaceDE/>
              <w:autoSpaceDN/>
              <w:adjustRightInd/>
              <w:jc w:val="center"/>
              <w:rPr>
                <w:rFonts w:ascii="Times New Roman" w:hAnsi="Times New Roman" w:cs="Times New Roman"/>
              </w:rPr>
            </w:pPr>
            <w:r w:rsidRPr="00C939D8">
              <w:rPr>
                <w:rFonts w:ascii="Times New Roman" w:hAnsi="Times New Roman" w:cs="Times New Roman"/>
              </w:rPr>
              <w:t>100</w:t>
            </w:r>
          </w:p>
        </w:tc>
      </w:tr>
      <w:tr w:rsidR="000749B5" w:rsidRPr="00C939D8" w:rsidTr="00184232">
        <w:trPr>
          <w:trHeight w:val="20"/>
        </w:trPr>
        <w:tc>
          <w:tcPr>
            <w:tcW w:w="259" w:type="pct"/>
            <w:tcBorders>
              <w:top w:val="nil"/>
              <w:bottom w:val="nil"/>
            </w:tcBorders>
          </w:tcPr>
          <w:p w:rsidR="008801DF" w:rsidRPr="00C939D8" w:rsidRDefault="008801DF"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2F61F4">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Pr>
                <w:rFonts w:ascii="Times New Roman" w:hAnsi="Times New Roman" w:cs="Times New Roman"/>
              </w:rPr>
              <w:t>Система обогрева для новорожденных с эк</w:t>
            </w:r>
            <w:r>
              <w:rPr>
                <w:rFonts w:ascii="Times New Roman" w:hAnsi="Times New Roman" w:cs="Times New Roman"/>
              </w:rPr>
              <w:t>с</w:t>
            </w:r>
            <w:r>
              <w:rPr>
                <w:rFonts w:ascii="Times New Roman" w:hAnsi="Times New Roman" w:cs="Times New Roman"/>
              </w:rPr>
              <w:t>тремально низкой массой тела с функцией ф</w:t>
            </w:r>
            <w:r>
              <w:rPr>
                <w:rFonts w:ascii="Times New Roman" w:hAnsi="Times New Roman" w:cs="Times New Roman"/>
              </w:rPr>
              <w:t>о</w:t>
            </w:r>
            <w:r>
              <w:rPr>
                <w:rFonts w:ascii="Times New Roman" w:hAnsi="Times New Roman" w:cs="Times New Roman"/>
              </w:rPr>
              <w:t>тотерапии</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Pr>
                <w:rFonts w:ascii="Times New Roman" w:hAnsi="Times New Roman" w:cs="Times New Roman"/>
              </w:rPr>
              <w:t>20</w:t>
            </w:r>
          </w:p>
        </w:tc>
      </w:tr>
      <w:tr w:rsidR="000749B5" w:rsidRPr="00C939D8" w:rsidTr="00184232">
        <w:trPr>
          <w:trHeight w:val="20"/>
        </w:trPr>
        <w:tc>
          <w:tcPr>
            <w:tcW w:w="259" w:type="pct"/>
            <w:tcBorders>
              <w:top w:val="nil"/>
              <w:bottom w:val="nil"/>
            </w:tcBorders>
          </w:tcPr>
          <w:p w:rsidR="008801DF" w:rsidRPr="00C939D8" w:rsidRDefault="008801DF"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2F61F4">
            <w:pPr>
              <w:widowControl/>
              <w:autoSpaceDE/>
              <w:autoSpaceDN/>
              <w:adjustRightInd/>
              <w:rPr>
                <w:rFonts w:ascii="Times New Roman" w:hAnsi="Times New Roman" w:cs="Times New Roman"/>
                <w:bCs/>
              </w:rPr>
            </w:pPr>
          </w:p>
        </w:tc>
        <w:tc>
          <w:tcPr>
            <w:tcW w:w="2474" w:type="pct"/>
          </w:tcPr>
          <w:p w:rsidR="008801DF" w:rsidRPr="00C939D8" w:rsidRDefault="008801DF" w:rsidP="008801DF">
            <w:pPr>
              <w:widowControl/>
              <w:autoSpaceDE/>
              <w:autoSpaceDN/>
              <w:adjustRightInd/>
              <w:rPr>
                <w:rFonts w:ascii="Times New Roman" w:hAnsi="Times New Roman" w:cs="Times New Roman"/>
              </w:rPr>
            </w:pPr>
            <w:r w:rsidRPr="00C939D8">
              <w:rPr>
                <w:rFonts w:ascii="Times New Roman" w:hAnsi="Times New Roman" w:cs="Times New Roman"/>
              </w:rPr>
              <w:t>Кровать для новорожденных с 2 комплектами ванн и матрасик</w:t>
            </w:r>
            <w:r>
              <w:rPr>
                <w:rFonts w:ascii="Times New Roman" w:hAnsi="Times New Roman" w:cs="Times New Roman"/>
              </w:rPr>
              <w:t>ов</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Pr>
                <w:rFonts w:ascii="Times New Roman" w:hAnsi="Times New Roman" w:cs="Times New Roman"/>
              </w:rPr>
              <w:t>70</w:t>
            </w:r>
          </w:p>
        </w:tc>
      </w:tr>
      <w:tr w:rsidR="000749B5" w:rsidRPr="00C939D8" w:rsidTr="00DE5501">
        <w:trPr>
          <w:trHeight w:val="20"/>
        </w:trPr>
        <w:tc>
          <w:tcPr>
            <w:tcW w:w="259" w:type="pct"/>
            <w:tcBorders>
              <w:top w:val="nil"/>
              <w:bottom w:val="nil"/>
            </w:tcBorders>
          </w:tcPr>
          <w:p w:rsidR="008801DF" w:rsidRPr="00C939D8" w:rsidRDefault="008801DF"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2F61F4">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b/>
                <w:bCs/>
              </w:rPr>
              <w:t>Анестезиология и реанимация</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p>
        </w:tc>
      </w:tr>
      <w:tr w:rsidR="000749B5" w:rsidRPr="00C939D8" w:rsidTr="00DE5501">
        <w:trPr>
          <w:trHeight w:val="20"/>
        </w:trPr>
        <w:tc>
          <w:tcPr>
            <w:tcW w:w="259" w:type="pct"/>
            <w:tcBorders>
              <w:top w:val="nil"/>
              <w:bottom w:val="single" w:sz="4" w:space="0" w:color="auto"/>
            </w:tcBorders>
          </w:tcPr>
          <w:p w:rsidR="008801DF" w:rsidRPr="00C939D8" w:rsidRDefault="008801DF" w:rsidP="002F61F4">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8801DF" w:rsidRPr="00900CA8" w:rsidRDefault="008801DF" w:rsidP="002F61F4">
            <w:pPr>
              <w:widowControl/>
              <w:autoSpaceDE/>
              <w:autoSpaceDN/>
              <w:adjustRightInd/>
              <w:rPr>
                <w:rFonts w:ascii="Times New Roman" w:hAnsi="Times New Roman" w:cs="Times New Roman"/>
                <w:bCs/>
              </w:rPr>
            </w:pPr>
          </w:p>
        </w:tc>
        <w:tc>
          <w:tcPr>
            <w:tcW w:w="2474" w:type="pct"/>
          </w:tcPr>
          <w:p w:rsidR="00EC14E7"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Аппарат искусственной вентиляции легких неонатально-педиатрический высокого класса, без компрессора с функцией вентиляции нов</w:t>
            </w:r>
            <w:r w:rsidRPr="00C939D8">
              <w:rPr>
                <w:rFonts w:ascii="Times New Roman" w:hAnsi="Times New Roman" w:cs="Times New Roman"/>
              </w:rPr>
              <w:t>о</w:t>
            </w:r>
            <w:r w:rsidRPr="00C939D8">
              <w:rPr>
                <w:rFonts w:ascii="Times New Roman" w:hAnsi="Times New Roman" w:cs="Times New Roman"/>
              </w:rPr>
              <w:t>рожденных массой тела от 500 гр</w:t>
            </w:r>
            <w:r>
              <w:rPr>
                <w:rFonts w:ascii="Times New Roman" w:hAnsi="Times New Roman" w:cs="Times New Roman"/>
              </w:rPr>
              <w:t>аммов</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Pr>
                <w:rFonts w:ascii="Times New Roman" w:hAnsi="Times New Roman" w:cs="Times New Roman"/>
              </w:rPr>
              <w:t>23</w:t>
            </w:r>
          </w:p>
        </w:tc>
      </w:tr>
      <w:tr w:rsidR="000749B5" w:rsidRPr="00C939D8" w:rsidTr="00DE5501">
        <w:trPr>
          <w:trHeight w:val="20"/>
        </w:trPr>
        <w:tc>
          <w:tcPr>
            <w:tcW w:w="259" w:type="pct"/>
            <w:tcBorders>
              <w:top w:val="single" w:sz="4" w:space="0" w:color="auto"/>
              <w:bottom w:val="nil"/>
            </w:tcBorders>
          </w:tcPr>
          <w:p w:rsidR="008801DF" w:rsidRPr="00C939D8" w:rsidRDefault="008801DF" w:rsidP="002F61F4">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8801DF" w:rsidRPr="00900CA8" w:rsidRDefault="008801DF" w:rsidP="002F61F4">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Аппарат искусственной вентиляции легких для детей старшего возраста без встроенного ко</w:t>
            </w:r>
            <w:r w:rsidRPr="00C939D8">
              <w:rPr>
                <w:rFonts w:ascii="Times New Roman" w:hAnsi="Times New Roman" w:cs="Times New Roman"/>
              </w:rPr>
              <w:t>м</w:t>
            </w:r>
            <w:r w:rsidRPr="00C939D8">
              <w:rPr>
                <w:rFonts w:ascii="Times New Roman" w:hAnsi="Times New Roman" w:cs="Times New Roman"/>
              </w:rPr>
              <w:t>прессора</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9</w:t>
            </w:r>
          </w:p>
        </w:tc>
      </w:tr>
      <w:tr w:rsidR="000749B5" w:rsidRPr="00C939D8" w:rsidTr="00184232">
        <w:trPr>
          <w:trHeight w:val="20"/>
        </w:trPr>
        <w:tc>
          <w:tcPr>
            <w:tcW w:w="259" w:type="pct"/>
            <w:tcBorders>
              <w:top w:val="nil"/>
              <w:bottom w:val="nil"/>
            </w:tcBorders>
          </w:tcPr>
          <w:p w:rsidR="008801DF" w:rsidRPr="00C939D8" w:rsidRDefault="008801DF"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2F61F4">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Аппарат искусственной вентиляции легких неонатально-педиатрический высокочастотной вентиляции осцил</w:t>
            </w:r>
            <w:r>
              <w:rPr>
                <w:rFonts w:ascii="Times New Roman" w:hAnsi="Times New Roman" w:cs="Times New Roman"/>
              </w:rPr>
              <w:t>л</w:t>
            </w:r>
            <w:r w:rsidRPr="00C939D8">
              <w:rPr>
                <w:rFonts w:ascii="Times New Roman" w:hAnsi="Times New Roman" w:cs="Times New Roman"/>
              </w:rPr>
              <w:t>яторный</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2F61F4">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 xml:space="preserve">Наркозно-дыхательный аппарат в неонатально-педиатрической комплектации переносной </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Монитор определения глубины анестезии</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Наркозно-дыхательный аппарат с монитором анестезиологических газов</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8</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Открытое неонатальное реанимационное место</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5</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Неинвазивный монитор определения сердечн</w:t>
            </w:r>
            <w:r w:rsidRPr="00C939D8">
              <w:rPr>
                <w:rFonts w:ascii="Times New Roman" w:hAnsi="Times New Roman" w:cs="Times New Roman"/>
              </w:rPr>
              <w:t>о</w:t>
            </w:r>
            <w:r w:rsidRPr="00C939D8">
              <w:rPr>
                <w:rFonts w:ascii="Times New Roman" w:hAnsi="Times New Roman" w:cs="Times New Roman"/>
              </w:rPr>
              <w:t>го выброса</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Устройство для обеспечения внутрикостного доступа</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Центральная станция телемедицинского слеж</w:t>
            </w:r>
            <w:r w:rsidRPr="00C939D8">
              <w:rPr>
                <w:rFonts w:ascii="Times New Roman" w:hAnsi="Times New Roman" w:cs="Times New Roman"/>
              </w:rPr>
              <w:t>е</w:t>
            </w:r>
            <w:r w:rsidRPr="00C939D8">
              <w:rPr>
                <w:rFonts w:ascii="Times New Roman" w:hAnsi="Times New Roman" w:cs="Times New Roman"/>
              </w:rPr>
              <w:t>ния за пациентами на 10 мониторов с возмо</w:t>
            </w:r>
            <w:r w:rsidRPr="00C939D8">
              <w:rPr>
                <w:rFonts w:ascii="Times New Roman" w:hAnsi="Times New Roman" w:cs="Times New Roman"/>
              </w:rPr>
              <w:t>ж</w:t>
            </w:r>
            <w:r w:rsidRPr="00C939D8">
              <w:rPr>
                <w:rFonts w:ascii="Times New Roman" w:hAnsi="Times New Roman" w:cs="Times New Roman"/>
              </w:rPr>
              <w:t>ностью измерения  инвазивного давления</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Центральная станция телемедицинского слеж</w:t>
            </w:r>
            <w:r w:rsidRPr="00C939D8">
              <w:rPr>
                <w:rFonts w:ascii="Times New Roman" w:hAnsi="Times New Roman" w:cs="Times New Roman"/>
              </w:rPr>
              <w:t>е</w:t>
            </w:r>
            <w:r w:rsidRPr="00C939D8">
              <w:rPr>
                <w:rFonts w:ascii="Times New Roman" w:hAnsi="Times New Roman" w:cs="Times New Roman"/>
              </w:rPr>
              <w:t>ния за пациентами на 14 мониторов с возмо</w:t>
            </w:r>
            <w:r w:rsidRPr="00C939D8">
              <w:rPr>
                <w:rFonts w:ascii="Times New Roman" w:hAnsi="Times New Roman" w:cs="Times New Roman"/>
              </w:rPr>
              <w:t>ж</w:t>
            </w:r>
            <w:r w:rsidRPr="00C939D8">
              <w:rPr>
                <w:rFonts w:ascii="Times New Roman" w:hAnsi="Times New Roman" w:cs="Times New Roman"/>
              </w:rPr>
              <w:t>ностью измерения  инвазивного давления</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Центральная станция телемедицинского слеж</w:t>
            </w:r>
            <w:r w:rsidRPr="00C939D8">
              <w:rPr>
                <w:rFonts w:ascii="Times New Roman" w:hAnsi="Times New Roman" w:cs="Times New Roman"/>
              </w:rPr>
              <w:t>е</w:t>
            </w:r>
            <w:r w:rsidRPr="00C939D8">
              <w:rPr>
                <w:rFonts w:ascii="Times New Roman" w:hAnsi="Times New Roman" w:cs="Times New Roman"/>
              </w:rPr>
              <w:t>ния за пациентами на 8 мониторов с возможн</w:t>
            </w:r>
            <w:r w:rsidRPr="00C939D8">
              <w:rPr>
                <w:rFonts w:ascii="Times New Roman" w:hAnsi="Times New Roman" w:cs="Times New Roman"/>
              </w:rPr>
              <w:t>о</w:t>
            </w:r>
            <w:r w:rsidRPr="00C939D8">
              <w:rPr>
                <w:rFonts w:ascii="Times New Roman" w:hAnsi="Times New Roman" w:cs="Times New Roman"/>
              </w:rPr>
              <w:t>стью измерения  инвазивного давления</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167AA9" w:rsidP="00A801A8">
            <w:pPr>
              <w:widowControl/>
              <w:autoSpaceDE/>
              <w:autoSpaceDN/>
              <w:adjustRightInd/>
              <w:rPr>
                <w:rFonts w:ascii="Times New Roman" w:hAnsi="Times New Roman" w:cs="Times New Roman"/>
              </w:rPr>
            </w:pPr>
            <w:r>
              <w:rPr>
                <w:rFonts w:ascii="Times New Roman" w:hAnsi="Times New Roman" w:cs="Times New Roman"/>
              </w:rPr>
              <w:t>Монитор</w:t>
            </w:r>
            <w:r w:rsidR="008801DF" w:rsidRPr="00C939D8">
              <w:rPr>
                <w:rFonts w:ascii="Times New Roman" w:hAnsi="Times New Roman" w:cs="Times New Roman"/>
              </w:rPr>
              <w:t xml:space="preserve"> интраоперационный</w:t>
            </w:r>
            <w:r>
              <w:rPr>
                <w:rFonts w:ascii="Times New Roman" w:hAnsi="Times New Roman" w:cs="Times New Roman"/>
              </w:rPr>
              <w:t xml:space="preserve"> </w:t>
            </w:r>
            <w:proofErr w:type="gramStart"/>
            <w:r w:rsidR="008801DF" w:rsidRPr="00C939D8">
              <w:rPr>
                <w:rFonts w:ascii="Times New Roman" w:hAnsi="Times New Roman" w:cs="Times New Roman"/>
              </w:rPr>
              <w:t>церебральной</w:t>
            </w:r>
            <w:proofErr w:type="gramEnd"/>
            <w:r>
              <w:rPr>
                <w:rFonts w:ascii="Times New Roman" w:hAnsi="Times New Roman" w:cs="Times New Roman"/>
              </w:rPr>
              <w:t xml:space="preserve"> </w:t>
            </w:r>
            <w:r w:rsidR="008801DF" w:rsidRPr="00C939D8">
              <w:rPr>
                <w:rFonts w:ascii="Times New Roman" w:hAnsi="Times New Roman" w:cs="Times New Roman"/>
              </w:rPr>
              <w:t>оксигенации</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Монитор транспульмональной</w:t>
            </w:r>
            <w:r w:rsidR="00DE5501">
              <w:rPr>
                <w:rFonts w:ascii="Times New Roman" w:hAnsi="Times New Roman" w:cs="Times New Roman"/>
              </w:rPr>
              <w:t xml:space="preserve"> </w:t>
            </w:r>
            <w:r w:rsidRPr="00C939D8">
              <w:rPr>
                <w:rFonts w:ascii="Times New Roman" w:hAnsi="Times New Roman" w:cs="Times New Roman"/>
              </w:rPr>
              <w:t>термоделюции</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C647DC" w:rsidRPr="00C939D8" w:rsidRDefault="008801DF" w:rsidP="00A801A8">
            <w:pPr>
              <w:widowControl/>
              <w:autoSpaceDE/>
              <w:autoSpaceDN/>
              <w:adjustRightInd/>
              <w:rPr>
                <w:rFonts w:ascii="Times New Roman" w:hAnsi="Times New Roman" w:cs="Times New Roman"/>
              </w:rPr>
            </w:pPr>
            <w:r>
              <w:rPr>
                <w:rFonts w:ascii="Times New Roman" w:hAnsi="Times New Roman" w:cs="Times New Roman"/>
              </w:rPr>
              <w:t>М</w:t>
            </w:r>
            <w:r w:rsidRPr="00C939D8">
              <w:rPr>
                <w:rFonts w:ascii="Times New Roman" w:hAnsi="Times New Roman" w:cs="Times New Roman"/>
              </w:rPr>
              <w:t>обильный манипуляционный стол (для пр</w:t>
            </w:r>
            <w:r w:rsidRPr="00C939D8">
              <w:rPr>
                <w:rFonts w:ascii="Times New Roman" w:hAnsi="Times New Roman" w:cs="Times New Roman"/>
              </w:rPr>
              <w:t>о</w:t>
            </w:r>
            <w:r w:rsidRPr="00C939D8">
              <w:rPr>
                <w:rFonts w:ascii="Times New Roman" w:hAnsi="Times New Roman" w:cs="Times New Roman"/>
              </w:rPr>
              <w:t>ведения интенсивной терапии и функционал</w:t>
            </w:r>
            <w:r w:rsidRPr="00C939D8">
              <w:rPr>
                <w:rFonts w:ascii="Times New Roman" w:hAnsi="Times New Roman" w:cs="Times New Roman"/>
              </w:rPr>
              <w:t>ь</w:t>
            </w:r>
            <w:r w:rsidRPr="00C939D8">
              <w:rPr>
                <w:rFonts w:ascii="Times New Roman" w:hAnsi="Times New Roman" w:cs="Times New Roman"/>
              </w:rPr>
              <w:t xml:space="preserve">ных исследований) </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30</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990308" w:rsidP="00A801A8">
            <w:pPr>
              <w:widowControl/>
              <w:autoSpaceDE/>
              <w:autoSpaceDN/>
              <w:adjustRightInd/>
              <w:rPr>
                <w:rFonts w:ascii="Times New Roman" w:hAnsi="Times New Roman" w:cs="Times New Roman"/>
              </w:rPr>
            </w:pPr>
            <w:r>
              <w:rPr>
                <w:rFonts w:ascii="Times New Roman" w:hAnsi="Times New Roman" w:cs="Times New Roman"/>
              </w:rPr>
              <w:t>Комплекс инфузионных помп с 4-</w:t>
            </w:r>
            <w:r w:rsidR="008801DF" w:rsidRPr="00C939D8">
              <w:rPr>
                <w:rFonts w:ascii="Times New Roman" w:hAnsi="Times New Roman" w:cs="Times New Roman"/>
              </w:rPr>
              <w:t>капельными дозаторами</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10</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Весы кроватные для интенсивной терапии</w:t>
            </w:r>
          </w:p>
          <w:p w:rsidR="00AD34B5" w:rsidRPr="00C939D8" w:rsidRDefault="00AD34B5" w:rsidP="00A801A8">
            <w:pPr>
              <w:widowControl/>
              <w:autoSpaceDE/>
              <w:autoSpaceDN/>
              <w:adjustRightInd/>
              <w:rPr>
                <w:rFonts w:ascii="Times New Roman" w:hAnsi="Times New Roman" w:cs="Times New Roman"/>
              </w:rPr>
            </w:pP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Default="00990308" w:rsidP="00A801A8">
            <w:pPr>
              <w:widowControl/>
              <w:autoSpaceDE/>
              <w:autoSpaceDN/>
              <w:adjustRightInd/>
              <w:rPr>
                <w:rFonts w:ascii="Times New Roman" w:hAnsi="Times New Roman" w:cs="Times New Roman"/>
              </w:rPr>
            </w:pPr>
            <w:r>
              <w:rPr>
                <w:rFonts w:ascii="Times New Roman" w:hAnsi="Times New Roman" w:cs="Times New Roman"/>
              </w:rPr>
              <w:t xml:space="preserve">Система термоконтроля пациента </w:t>
            </w:r>
          </w:p>
          <w:p w:rsidR="00AD34B5" w:rsidRPr="00C939D8" w:rsidRDefault="00AD34B5" w:rsidP="00A801A8">
            <w:pPr>
              <w:widowControl/>
              <w:autoSpaceDE/>
              <w:autoSpaceDN/>
              <w:adjustRightInd/>
              <w:rPr>
                <w:rFonts w:ascii="Times New Roman" w:hAnsi="Times New Roman" w:cs="Times New Roman"/>
              </w:rPr>
            </w:pP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15</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990308" w:rsidRDefault="008801DF" w:rsidP="00A801A8">
            <w:pPr>
              <w:widowControl/>
              <w:autoSpaceDE/>
              <w:autoSpaceDN/>
              <w:adjustRightInd/>
              <w:rPr>
                <w:rFonts w:ascii="Times New Roman" w:hAnsi="Times New Roman" w:cs="Times New Roman"/>
              </w:rPr>
            </w:pPr>
            <w:r w:rsidRPr="00990308">
              <w:rPr>
                <w:rFonts w:ascii="Times New Roman" w:hAnsi="Times New Roman" w:cs="Times New Roman"/>
              </w:rPr>
              <w:t>Автоматизированная инфузионная система на 4 насоса</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Pr>
                <w:rFonts w:ascii="Times New Roman" w:hAnsi="Times New Roman" w:cs="Times New Roman"/>
              </w:rPr>
              <w:t>30</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Pr>
                <w:rFonts w:ascii="Times New Roman" w:hAnsi="Times New Roman" w:cs="Times New Roman"/>
              </w:rPr>
              <w:t>П</w:t>
            </w:r>
            <w:r w:rsidRPr="00C939D8">
              <w:rPr>
                <w:rFonts w:ascii="Times New Roman" w:hAnsi="Times New Roman" w:cs="Times New Roman"/>
              </w:rPr>
              <w:t>ередвижная система</w:t>
            </w:r>
            <w:r>
              <w:rPr>
                <w:rFonts w:ascii="Times New Roman" w:hAnsi="Times New Roman" w:cs="Times New Roman"/>
              </w:rPr>
              <w:t>,</w:t>
            </w:r>
            <w:r w:rsidRPr="00C939D8">
              <w:rPr>
                <w:rFonts w:ascii="Times New Roman" w:hAnsi="Times New Roman" w:cs="Times New Roman"/>
              </w:rPr>
              <w:t xml:space="preserve"> оборудованная иску</w:t>
            </w:r>
            <w:r w:rsidRPr="00C939D8">
              <w:rPr>
                <w:rFonts w:ascii="Times New Roman" w:hAnsi="Times New Roman" w:cs="Times New Roman"/>
              </w:rPr>
              <w:t>с</w:t>
            </w:r>
            <w:r w:rsidRPr="00C939D8">
              <w:rPr>
                <w:rFonts w:ascii="Times New Roman" w:hAnsi="Times New Roman" w:cs="Times New Roman"/>
              </w:rPr>
              <w:t>ственной вентиляцией легких с принадлежн</w:t>
            </w:r>
            <w:r w:rsidRPr="00C939D8">
              <w:rPr>
                <w:rFonts w:ascii="Times New Roman" w:hAnsi="Times New Roman" w:cs="Times New Roman"/>
              </w:rPr>
              <w:t>о</w:t>
            </w:r>
            <w:r w:rsidRPr="00C939D8">
              <w:rPr>
                <w:rFonts w:ascii="Times New Roman" w:hAnsi="Times New Roman" w:cs="Times New Roman"/>
              </w:rPr>
              <w:t>стями</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Pr>
                <w:rFonts w:ascii="Times New Roman" w:hAnsi="Times New Roman" w:cs="Times New Roman"/>
              </w:rPr>
              <w:t>Станция слежения за витальными функциями пациента на 21 монитор</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Дефибриллятор с принадлежностями</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6</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Монитор измерения внутричерепного давления с принадлежностями</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AD34B5">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Pr>
                <w:rFonts w:ascii="Times New Roman" w:hAnsi="Times New Roman" w:cs="Times New Roman"/>
              </w:rPr>
              <w:t>М</w:t>
            </w:r>
            <w:r w:rsidRPr="00C939D8">
              <w:rPr>
                <w:rFonts w:ascii="Times New Roman" w:hAnsi="Times New Roman" w:cs="Times New Roman"/>
              </w:rPr>
              <w:t>обильны</w:t>
            </w:r>
            <w:r>
              <w:rPr>
                <w:rFonts w:ascii="Times New Roman" w:hAnsi="Times New Roman" w:cs="Times New Roman"/>
              </w:rPr>
              <w:t>й</w:t>
            </w:r>
            <w:r w:rsidRPr="00C939D8">
              <w:rPr>
                <w:rFonts w:ascii="Times New Roman" w:hAnsi="Times New Roman" w:cs="Times New Roman"/>
              </w:rPr>
              <w:t xml:space="preserve"> пост</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30</w:t>
            </w:r>
          </w:p>
        </w:tc>
      </w:tr>
      <w:tr w:rsidR="000749B5" w:rsidRPr="00C939D8" w:rsidTr="00AD34B5">
        <w:trPr>
          <w:trHeight w:val="20"/>
        </w:trPr>
        <w:tc>
          <w:tcPr>
            <w:tcW w:w="259" w:type="pct"/>
            <w:tcBorders>
              <w:top w:val="nil"/>
              <w:bottom w:val="single" w:sz="4" w:space="0" w:color="auto"/>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Аппарат искусственного кровообращения  с терморегулирующим устройством</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AD34B5">
        <w:trPr>
          <w:trHeight w:val="20"/>
        </w:trPr>
        <w:tc>
          <w:tcPr>
            <w:tcW w:w="259" w:type="pct"/>
            <w:tcBorders>
              <w:top w:val="single" w:sz="4" w:space="0" w:color="auto"/>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b/>
                <w:bCs/>
              </w:rPr>
              <w:t>Экстракорпоральная детоксикация</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Система водоподготовки для проведения гем</w:t>
            </w:r>
            <w:r w:rsidRPr="00C939D8">
              <w:rPr>
                <w:rFonts w:ascii="Times New Roman" w:hAnsi="Times New Roman" w:cs="Times New Roman"/>
              </w:rPr>
              <w:t>о</w:t>
            </w:r>
            <w:r w:rsidRPr="00C939D8">
              <w:rPr>
                <w:rFonts w:ascii="Times New Roman" w:hAnsi="Times New Roman" w:cs="Times New Roman"/>
              </w:rPr>
              <w:t>диализа</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Pr>
                <w:rFonts w:ascii="Times New Roman" w:hAnsi="Times New Roman" w:cs="Times New Roman"/>
              </w:rPr>
              <w:t xml:space="preserve">Аппарат для </w:t>
            </w:r>
            <w:proofErr w:type="gramStart"/>
            <w:r>
              <w:rPr>
                <w:rFonts w:ascii="Times New Roman" w:hAnsi="Times New Roman" w:cs="Times New Roman"/>
              </w:rPr>
              <w:t>вено-венозной</w:t>
            </w:r>
            <w:proofErr w:type="gramEnd"/>
            <w:r w:rsidR="00990308">
              <w:rPr>
                <w:rFonts w:ascii="Times New Roman" w:hAnsi="Times New Roman" w:cs="Times New Roman"/>
              </w:rPr>
              <w:t xml:space="preserve"> </w:t>
            </w:r>
            <w:r>
              <w:rPr>
                <w:rFonts w:ascii="Times New Roman" w:hAnsi="Times New Roman" w:cs="Times New Roman"/>
              </w:rPr>
              <w:t>ультрагемоди</w:t>
            </w:r>
            <w:r>
              <w:rPr>
                <w:rFonts w:ascii="Times New Roman" w:hAnsi="Times New Roman" w:cs="Times New Roman"/>
              </w:rPr>
              <w:t>а</w:t>
            </w:r>
            <w:r>
              <w:rPr>
                <w:rFonts w:ascii="Times New Roman" w:hAnsi="Times New Roman" w:cs="Times New Roman"/>
              </w:rPr>
              <w:t>фильтрации</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Аппарат для плазмофереза</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b/>
                <w:bCs/>
              </w:rPr>
              <w:t>Реанимация новорожденных</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Аппарат искусственной вентиляции легких неонатально-педиатрический высокого класса, без компрессора с функцией вентиляции нов</w:t>
            </w:r>
            <w:r w:rsidRPr="00C939D8">
              <w:rPr>
                <w:rFonts w:ascii="Times New Roman" w:hAnsi="Times New Roman" w:cs="Times New Roman"/>
              </w:rPr>
              <w:t>о</w:t>
            </w:r>
            <w:r w:rsidRPr="00C939D8">
              <w:rPr>
                <w:rFonts w:ascii="Times New Roman" w:hAnsi="Times New Roman" w:cs="Times New Roman"/>
              </w:rPr>
              <w:t>рожденных массой тела от 500 гр</w:t>
            </w:r>
            <w:r>
              <w:rPr>
                <w:rFonts w:ascii="Times New Roman" w:hAnsi="Times New Roman" w:cs="Times New Roman"/>
              </w:rPr>
              <w:t>аммов</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Pr>
                <w:rFonts w:ascii="Times New Roman" w:hAnsi="Times New Roman" w:cs="Times New Roman"/>
              </w:rPr>
              <w:t>4</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Инкубатор для новорожденных</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r>
              <w:rPr>
                <w:rFonts w:ascii="Times New Roman" w:hAnsi="Times New Roman" w:cs="Times New Roman"/>
              </w:rPr>
              <w:t>3</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Наркозно-дыхательный аппарат с монитором анестезиологических газов</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990308">
            <w:pPr>
              <w:widowControl/>
              <w:autoSpaceDE/>
              <w:autoSpaceDN/>
              <w:adjustRightInd/>
              <w:rPr>
                <w:rFonts w:ascii="Times New Roman" w:hAnsi="Times New Roman" w:cs="Times New Roman"/>
              </w:rPr>
            </w:pPr>
            <w:r w:rsidRPr="00C939D8">
              <w:rPr>
                <w:rFonts w:ascii="Times New Roman" w:hAnsi="Times New Roman" w:cs="Times New Roman"/>
              </w:rPr>
              <w:t xml:space="preserve">Открытое неонатальное реанимационное место </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Pr>
                <w:rFonts w:ascii="Times New Roman" w:hAnsi="Times New Roman" w:cs="Times New Roman"/>
              </w:rPr>
              <w:t>10</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Лампа фототерапии</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Pr>
                <w:rFonts w:ascii="Times New Roman" w:hAnsi="Times New Roman" w:cs="Times New Roman"/>
              </w:rPr>
              <w:t>10</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990308" w:rsidRDefault="008801DF" w:rsidP="00A801A8">
            <w:pPr>
              <w:widowControl/>
              <w:autoSpaceDE/>
              <w:autoSpaceDN/>
              <w:adjustRightInd/>
              <w:rPr>
                <w:rFonts w:ascii="Times New Roman" w:hAnsi="Times New Roman" w:cs="Times New Roman"/>
              </w:rPr>
            </w:pPr>
            <w:r w:rsidRPr="00990308">
              <w:rPr>
                <w:rFonts w:ascii="Times New Roman" w:hAnsi="Times New Roman" w:cs="Times New Roman"/>
              </w:rPr>
              <w:t xml:space="preserve">Станция для инфузионных насосов </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21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990308" w:rsidRDefault="008801DF" w:rsidP="00A801A8">
            <w:pPr>
              <w:widowControl/>
              <w:autoSpaceDE/>
              <w:autoSpaceDN/>
              <w:adjustRightInd/>
              <w:rPr>
                <w:rFonts w:ascii="Times New Roman" w:hAnsi="Times New Roman" w:cs="Times New Roman"/>
              </w:rPr>
            </w:pPr>
            <w:r w:rsidRPr="00990308">
              <w:rPr>
                <w:rFonts w:ascii="Times New Roman" w:hAnsi="Times New Roman" w:cs="Times New Roman"/>
              </w:rPr>
              <w:t>Монитор амплитудной интегрированной ЭЭГ (система нейродинамическая модульная в ко</w:t>
            </w:r>
            <w:r w:rsidRPr="00990308">
              <w:rPr>
                <w:rFonts w:ascii="Times New Roman" w:hAnsi="Times New Roman" w:cs="Times New Roman"/>
              </w:rPr>
              <w:t>м</w:t>
            </w:r>
            <w:r w:rsidRPr="00990308">
              <w:rPr>
                <w:rFonts w:ascii="Times New Roman" w:hAnsi="Times New Roman" w:cs="Times New Roman"/>
              </w:rPr>
              <w:t>плектации с прикроватной системой)</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Pr>
                <w:rFonts w:ascii="Times New Roman" w:hAnsi="Times New Roman" w:cs="Times New Roman"/>
              </w:rPr>
              <w:t>Стол неонатальный с подогревом и источником фототерапии</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Pr>
                <w:rFonts w:ascii="Times New Roman" w:hAnsi="Times New Roman" w:cs="Times New Roman"/>
              </w:rPr>
              <w:t>12</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Аппарат неинвазивной</w:t>
            </w:r>
            <w:r w:rsidR="00990308">
              <w:rPr>
                <w:rFonts w:ascii="Times New Roman" w:hAnsi="Times New Roman" w:cs="Times New Roman"/>
              </w:rPr>
              <w:t xml:space="preserve"> </w:t>
            </w:r>
            <w:r>
              <w:rPr>
                <w:rFonts w:ascii="Times New Roman" w:hAnsi="Times New Roman" w:cs="Times New Roman"/>
              </w:rPr>
              <w:t>искусственной вентил</w:t>
            </w:r>
            <w:r>
              <w:rPr>
                <w:rFonts w:ascii="Times New Roman" w:hAnsi="Times New Roman" w:cs="Times New Roman"/>
              </w:rPr>
              <w:t>я</w:t>
            </w:r>
            <w:r>
              <w:rPr>
                <w:rFonts w:ascii="Times New Roman" w:hAnsi="Times New Roman" w:cs="Times New Roman"/>
              </w:rPr>
              <w:t xml:space="preserve">ции легких </w:t>
            </w:r>
            <w:r w:rsidRPr="00C939D8">
              <w:rPr>
                <w:rFonts w:ascii="Times New Roman" w:hAnsi="Times New Roman" w:cs="Times New Roman"/>
              </w:rPr>
              <w:t xml:space="preserve"> для новорожденных с допо</w:t>
            </w:r>
            <w:r>
              <w:rPr>
                <w:rFonts w:ascii="Times New Roman" w:hAnsi="Times New Roman" w:cs="Times New Roman"/>
              </w:rPr>
              <w:t>л</w:t>
            </w:r>
            <w:r w:rsidRPr="00C939D8">
              <w:rPr>
                <w:rFonts w:ascii="Times New Roman" w:hAnsi="Times New Roman" w:cs="Times New Roman"/>
              </w:rPr>
              <w:t>н</w:t>
            </w:r>
            <w:r w:rsidRPr="00C939D8">
              <w:rPr>
                <w:rFonts w:ascii="Times New Roman" w:hAnsi="Times New Roman" w:cs="Times New Roman"/>
              </w:rPr>
              <w:t>и</w:t>
            </w:r>
            <w:r w:rsidRPr="00C939D8">
              <w:rPr>
                <w:rFonts w:ascii="Times New Roman" w:hAnsi="Times New Roman" w:cs="Times New Roman"/>
              </w:rPr>
              <w:t>тельными опциями и мониторингом</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Небулайзер стационарный</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Pr>
                <w:rFonts w:ascii="Times New Roman" w:hAnsi="Times New Roman" w:cs="Times New Roman"/>
              </w:rPr>
              <w:t>6</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Небулайзер мобильный</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Pr>
                <w:rFonts w:ascii="Times New Roman" w:hAnsi="Times New Roman" w:cs="Times New Roman"/>
              </w:rPr>
              <w:t>64</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b/>
                <w:bCs/>
              </w:rPr>
              <w:t>Отделение ультразвуковых исследований</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 xml:space="preserve">Аппарат УЗИ экспертного класса с набором датчиков </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C647DC"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Аппарат УЗИ премиум</w:t>
            </w:r>
            <w:r>
              <w:rPr>
                <w:rFonts w:ascii="Times New Roman" w:hAnsi="Times New Roman" w:cs="Times New Roman"/>
              </w:rPr>
              <w:t>-</w:t>
            </w:r>
            <w:r w:rsidRPr="00C939D8">
              <w:rPr>
                <w:rFonts w:ascii="Times New Roman" w:hAnsi="Times New Roman" w:cs="Times New Roman"/>
              </w:rPr>
              <w:t>класса с набором датч</w:t>
            </w:r>
            <w:r w:rsidRPr="00C939D8">
              <w:rPr>
                <w:rFonts w:ascii="Times New Roman" w:hAnsi="Times New Roman" w:cs="Times New Roman"/>
              </w:rPr>
              <w:t>и</w:t>
            </w:r>
            <w:r w:rsidRPr="00C939D8">
              <w:rPr>
                <w:rFonts w:ascii="Times New Roman" w:hAnsi="Times New Roman" w:cs="Times New Roman"/>
              </w:rPr>
              <w:t xml:space="preserve">ков </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Аппарат УЗИ экспертного класса с наборо</w:t>
            </w:r>
            <w:r w:rsidRPr="00C939D8">
              <w:rPr>
                <w:rFonts w:ascii="Times New Roman" w:hAnsi="Times New Roman" w:cs="Times New Roman"/>
              </w:rPr>
              <w:t>м</w:t>
            </w:r>
            <w:r w:rsidRPr="00C939D8">
              <w:rPr>
                <w:rFonts w:ascii="Times New Roman" w:hAnsi="Times New Roman" w:cs="Times New Roman"/>
              </w:rPr>
              <w:t>датчиков для детей раннего возраста и  нов</w:t>
            </w:r>
            <w:r w:rsidRPr="00C939D8">
              <w:rPr>
                <w:rFonts w:ascii="Times New Roman" w:hAnsi="Times New Roman" w:cs="Times New Roman"/>
              </w:rPr>
              <w:t>о</w:t>
            </w:r>
            <w:r w:rsidRPr="00C939D8">
              <w:rPr>
                <w:rFonts w:ascii="Times New Roman" w:hAnsi="Times New Roman" w:cs="Times New Roman"/>
              </w:rPr>
              <w:t>рожденных</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Аппарат УЗИ премиум</w:t>
            </w:r>
            <w:r>
              <w:rPr>
                <w:rFonts w:ascii="Times New Roman" w:hAnsi="Times New Roman" w:cs="Times New Roman"/>
              </w:rPr>
              <w:t>-</w:t>
            </w:r>
            <w:r w:rsidRPr="00C939D8">
              <w:rPr>
                <w:rFonts w:ascii="Times New Roman" w:hAnsi="Times New Roman" w:cs="Times New Roman"/>
              </w:rPr>
              <w:t>класса с набором датч</w:t>
            </w:r>
            <w:r w:rsidRPr="00C939D8">
              <w:rPr>
                <w:rFonts w:ascii="Times New Roman" w:hAnsi="Times New Roman" w:cs="Times New Roman"/>
              </w:rPr>
              <w:t>и</w:t>
            </w:r>
            <w:r w:rsidRPr="00C939D8">
              <w:rPr>
                <w:rFonts w:ascii="Times New Roman" w:hAnsi="Times New Roman" w:cs="Times New Roman"/>
              </w:rPr>
              <w:t>ков для детей раннего возраста и  новорожде</w:t>
            </w:r>
            <w:r w:rsidRPr="00C939D8">
              <w:rPr>
                <w:rFonts w:ascii="Times New Roman" w:hAnsi="Times New Roman" w:cs="Times New Roman"/>
              </w:rPr>
              <w:t>н</w:t>
            </w:r>
            <w:r w:rsidRPr="00C939D8">
              <w:rPr>
                <w:rFonts w:ascii="Times New Roman" w:hAnsi="Times New Roman" w:cs="Times New Roman"/>
              </w:rPr>
              <w:t>ных</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b/>
                <w:bCs/>
              </w:rPr>
              <w:t>Лабораторное оборудование</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Ан</w:t>
            </w:r>
            <w:r w:rsidR="00990308">
              <w:rPr>
                <w:rFonts w:ascii="Times New Roman" w:hAnsi="Times New Roman" w:cs="Times New Roman"/>
              </w:rPr>
              <w:t xml:space="preserve">ализатор электролитно-газового </w:t>
            </w:r>
            <w:r w:rsidRPr="00C939D8">
              <w:rPr>
                <w:rFonts w:ascii="Times New Roman" w:hAnsi="Times New Roman" w:cs="Times New Roman"/>
              </w:rPr>
              <w:t>состояния новорожденных</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990308" w:rsidP="00A801A8">
            <w:pPr>
              <w:widowControl/>
              <w:autoSpaceDE/>
              <w:autoSpaceDN/>
              <w:adjustRightInd/>
              <w:rPr>
                <w:rFonts w:ascii="Times New Roman" w:hAnsi="Times New Roman" w:cs="Times New Roman"/>
              </w:rPr>
            </w:pPr>
            <w:r>
              <w:rPr>
                <w:rFonts w:ascii="Times New Roman" w:hAnsi="Times New Roman" w:cs="Times New Roman"/>
              </w:rPr>
              <w:t xml:space="preserve">Гематологический анализатор с </w:t>
            </w:r>
            <w:r w:rsidR="008801DF" w:rsidRPr="00C939D8">
              <w:rPr>
                <w:rFonts w:ascii="Times New Roman" w:hAnsi="Times New Roman" w:cs="Times New Roman"/>
              </w:rPr>
              <w:t>принадлежн</w:t>
            </w:r>
            <w:r w:rsidR="008801DF" w:rsidRPr="00C939D8">
              <w:rPr>
                <w:rFonts w:ascii="Times New Roman" w:hAnsi="Times New Roman" w:cs="Times New Roman"/>
              </w:rPr>
              <w:t>о</w:t>
            </w:r>
            <w:r w:rsidR="008801DF" w:rsidRPr="00C939D8">
              <w:rPr>
                <w:rFonts w:ascii="Times New Roman" w:hAnsi="Times New Roman" w:cs="Times New Roman"/>
              </w:rPr>
              <w:t>стями</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Иммунохим</w:t>
            </w:r>
            <w:r w:rsidR="00990308">
              <w:rPr>
                <w:rFonts w:ascii="Times New Roman" w:hAnsi="Times New Roman" w:cs="Times New Roman"/>
              </w:rPr>
              <w:t xml:space="preserve">ический портативный анализатор </w:t>
            </w:r>
            <w:r w:rsidRPr="00C939D8">
              <w:rPr>
                <w:rFonts w:ascii="Times New Roman" w:hAnsi="Times New Roman" w:cs="Times New Roman"/>
              </w:rPr>
              <w:t xml:space="preserve">с реагентами </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 xml:space="preserve">Анализатор мочи </w:t>
            </w:r>
            <w:r>
              <w:rPr>
                <w:rFonts w:ascii="Times New Roman" w:hAnsi="Times New Roman" w:cs="Times New Roman"/>
              </w:rPr>
              <w:t xml:space="preserve">с </w:t>
            </w:r>
            <w:r w:rsidRPr="00C939D8">
              <w:rPr>
                <w:rFonts w:ascii="Times New Roman" w:hAnsi="Times New Roman" w:cs="Times New Roman"/>
              </w:rPr>
              <w:t xml:space="preserve">набором реагентов </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5</w:t>
            </w:r>
          </w:p>
        </w:tc>
      </w:tr>
      <w:tr w:rsidR="000749B5" w:rsidRPr="00C939D8" w:rsidTr="00184232">
        <w:trPr>
          <w:trHeight w:val="20"/>
        </w:trPr>
        <w:tc>
          <w:tcPr>
            <w:tcW w:w="259" w:type="pct"/>
            <w:tcBorders>
              <w:top w:val="nil"/>
              <w:bottom w:val="nil"/>
            </w:tcBorders>
          </w:tcPr>
          <w:p w:rsidR="008801DF" w:rsidRPr="00C939D8" w:rsidRDefault="008801DF"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2F61F4">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Автоматический биохимический анализатор с возможностью определения цистотина</w:t>
            </w:r>
            <w:proofErr w:type="gramStart"/>
            <w:r w:rsidRPr="00C939D8">
              <w:rPr>
                <w:rFonts w:ascii="Times New Roman" w:hAnsi="Times New Roman" w:cs="Times New Roman"/>
              </w:rPr>
              <w:t xml:space="preserve"> С</w:t>
            </w:r>
            <w:proofErr w:type="gramEnd"/>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AD34B5">
        <w:trPr>
          <w:trHeight w:val="20"/>
        </w:trPr>
        <w:tc>
          <w:tcPr>
            <w:tcW w:w="259" w:type="pct"/>
            <w:tcBorders>
              <w:top w:val="nil"/>
              <w:bottom w:val="nil"/>
            </w:tcBorders>
          </w:tcPr>
          <w:p w:rsidR="008801DF" w:rsidRPr="00C939D8" w:rsidRDefault="008801DF"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2F61F4">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Низкотемпературный морозильник</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AD34B5">
        <w:trPr>
          <w:trHeight w:val="20"/>
        </w:trPr>
        <w:tc>
          <w:tcPr>
            <w:tcW w:w="259" w:type="pct"/>
            <w:tcBorders>
              <w:top w:val="nil"/>
              <w:bottom w:val="single" w:sz="4" w:space="0" w:color="auto"/>
            </w:tcBorders>
          </w:tcPr>
          <w:p w:rsidR="008801DF" w:rsidRPr="00C939D8" w:rsidRDefault="008801DF" w:rsidP="002F61F4">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8801DF" w:rsidRPr="00900CA8" w:rsidRDefault="008801DF" w:rsidP="002F61F4">
            <w:pPr>
              <w:widowControl/>
              <w:autoSpaceDE/>
              <w:autoSpaceDN/>
              <w:adjustRightInd/>
              <w:rPr>
                <w:rFonts w:ascii="Times New Roman" w:hAnsi="Times New Roman" w:cs="Times New Roman"/>
                <w:bCs/>
              </w:rPr>
            </w:pPr>
          </w:p>
        </w:tc>
        <w:tc>
          <w:tcPr>
            <w:tcW w:w="2474" w:type="pct"/>
          </w:tcPr>
          <w:p w:rsidR="008801DF" w:rsidRPr="00C939D8" w:rsidRDefault="00990308" w:rsidP="00A801A8">
            <w:pPr>
              <w:widowControl/>
              <w:autoSpaceDE/>
              <w:autoSpaceDN/>
              <w:adjustRightInd/>
              <w:rPr>
                <w:rFonts w:ascii="Times New Roman" w:hAnsi="Times New Roman" w:cs="Times New Roman"/>
              </w:rPr>
            </w:pPr>
            <w:r>
              <w:rPr>
                <w:rFonts w:ascii="Times New Roman" w:hAnsi="Times New Roman" w:cs="Times New Roman"/>
              </w:rPr>
              <w:t xml:space="preserve">Осмометр </w:t>
            </w:r>
            <w:r w:rsidR="008801DF" w:rsidRPr="00C939D8">
              <w:rPr>
                <w:rFonts w:ascii="Times New Roman" w:hAnsi="Times New Roman" w:cs="Times New Roman"/>
              </w:rPr>
              <w:t xml:space="preserve">с реагентами </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AD34B5">
        <w:trPr>
          <w:trHeight w:val="20"/>
        </w:trPr>
        <w:tc>
          <w:tcPr>
            <w:tcW w:w="259" w:type="pct"/>
            <w:tcBorders>
              <w:top w:val="single" w:sz="4" w:space="0" w:color="auto"/>
              <w:bottom w:val="nil"/>
            </w:tcBorders>
          </w:tcPr>
          <w:p w:rsidR="008801DF" w:rsidRPr="00C939D8" w:rsidRDefault="008801DF" w:rsidP="002F61F4">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8801DF" w:rsidRPr="00900CA8" w:rsidRDefault="008801DF" w:rsidP="002F61F4">
            <w:pPr>
              <w:widowControl/>
              <w:autoSpaceDE/>
              <w:autoSpaceDN/>
              <w:adjustRightInd/>
              <w:rPr>
                <w:rFonts w:ascii="Times New Roman" w:hAnsi="Times New Roman" w:cs="Times New Roman"/>
                <w:bCs/>
              </w:rPr>
            </w:pPr>
          </w:p>
        </w:tc>
        <w:tc>
          <w:tcPr>
            <w:tcW w:w="2474" w:type="pct"/>
          </w:tcPr>
          <w:p w:rsidR="008801DF" w:rsidRPr="00C939D8" w:rsidRDefault="00990308" w:rsidP="00A801A8">
            <w:pPr>
              <w:widowControl/>
              <w:autoSpaceDE/>
              <w:autoSpaceDN/>
              <w:adjustRightInd/>
              <w:rPr>
                <w:rFonts w:ascii="Times New Roman" w:hAnsi="Times New Roman" w:cs="Times New Roman"/>
              </w:rPr>
            </w:pPr>
            <w:r>
              <w:rPr>
                <w:rFonts w:ascii="Times New Roman" w:hAnsi="Times New Roman" w:cs="Times New Roman"/>
              </w:rPr>
              <w:t xml:space="preserve">Глюкометр </w:t>
            </w:r>
            <w:r w:rsidR="008801DF" w:rsidRPr="00C939D8">
              <w:rPr>
                <w:rFonts w:ascii="Times New Roman" w:hAnsi="Times New Roman" w:cs="Times New Roman"/>
              </w:rPr>
              <w:t xml:space="preserve">с реагентами </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 xml:space="preserve">Клеточный анализатор для </w:t>
            </w:r>
            <w:proofErr w:type="gramStart"/>
            <w:r w:rsidRPr="00C939D8">
              <w:rPr>
                <w:rFonts w:ascii="Times New Roman" w:hAnsi="Times New Roman" w:cs="Times New Roman"/>
              </w:rPr>
              <w:t>экспресс-диагностики</w:t>
            </w:r>
            <w:proofErr w:type="gramEnd"/>
            <w:r w:rsidRPr="00C939D8">
              <w:rPr>
                <w:rFonts w:ascii="Times New Roman" w:hAnsi="Times New Roman" w:cs="Times New Roman"/>
              </w:rPr>
              <w:t xml:space="preserve"> биологических жидкостей и кос</w:t>
            </w:r>
            <w:r w:rsidRPr="00C939D8">
              <w:rPr>
                <w:rFonts w:ascii="Times New Roman" w:hAnsi="Times New Roman" w:cs="Times New Roman"/>
              </w:rPr>
              <w:t>т</w:t>
            </w:r>
            <w:r w:rsidRPr="00C939D8">
              <w:rPr>
                <w:rFonts w:ascii="Times New Roman" w:hAnsi="Times New Roman" w:cs="Times New Roman"/>
              </w:rPr>
              <w:t>ного мозга</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 xml:space="preserve">Гематологический анализатор для </w:t>
            </w:r>
            <w:proofErr w:type="gramStart"/>
            <w:r w:rsidRPr="00C939D8">
              <w:rPr>
                <w:rFonts w:ascii="Times New Roman" w:hAnsi="Times New Roman" w:cs="Times New Roman"/>
              </w:rPr>
              <w:t>экспресс</w:t>
            </w:r>
            <w:r>
              <w:rPr>
                <w:rFonts w:ascii="Times New Roman" w:hAnsi="Times New Roman" w:cs="Times New Roman"/>
              </w:rPr>
              <w:t>-</w:t>
            </w:r>
            <w:r w:rsidRPr="00C939D8">
              <w:rPr>
                <w:rFonts w:ascii="Times New Roman" w:hAnsi="Times New Roman" w:cs="Times New Roman"/>
              </w:rPr>
              <w:t>лаборатории</w:t>
            </w:r>
            <w:proofErr w:type="gramEnd"/>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 xml:space="preserve">Проточный лазерный анализатор осадка мочи </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Коагулометр</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Центрифуга лабораторная с поворотным ко</w:t>
            </w:r>
            <w:r w:rsidRPr="00C939D8">
              <w:rPr>
                <w:rFonts w:ascii="Times New Roman" w:hAnsi="Times New Roman" w:cs="Times New Roman"/>
              </w:rPr>
              <w:t>н</w:t>
            </w:r>
            <w:r w:rsidRPr="00C939D8">
              <w:rPr>
                <w:rFonts w:ascii="Times New Roman" w:hAnsi="Times New Roman" w:cs="Times New Roman"/>
              </w:rPr>
              <w:t>тейнером</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5</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Микроскоп бинокулярный лабораторный</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15</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Лабораторный исследовательский видеомикр</w:t>
            </w:r>
            <w:r w:rsidRPr="00C939D8">
              <w:rPr>
                <w:rFonts w:ascii="Times New Roman" w:hAnsi="Times New Roman" w:cs="Times New Roman"/>
              </w:rPr>
              <w:t>о</w:t>
            </w:r>
            <w:r w:rsidRPr="00C939D8">
              <w:rPr>
                <w:rFonts w:ascii="Times New Roman" w:hAnsi="Times New Roman" w:cs="Times New Roman"/>
              </w:rPr>
              <w:t>скоп</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Аппарат для исследования крови на аллергены</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Pr>
                <w:rFonts w:ascii="Times New Roman" w:hAnsi="Times New Roman" w:cs="Times New Roman"/>
              </w:rPr>
              <w:t>С</w:t>
            </w:r>
            <w:r w:rsidRPr="00C939D8">
              <w:rPr>
                <w:rFonts w:ascii="Times New Roman" w:hAnsi="Times New Roman" w:cs="Times New Roman"/>
              </w:rPr>
              <w:t xml:space="preserve">истема </w:t>
            </w:r>
            <w:proofErr w:type="gramStart"/>
            <w:r w:rsidRPr="00C939D8">
              <w:rPr>
                <w:rFonts w:ascii="Times New Roman" w:hAnsi="Times New Roman" w:cs="Times New Roman"/>
              </w:rPr>
              <w:t>суточного</w:t>
            </w:r>
            <w:proofErr w:type="gramEnd"/>
            <w:r w:rsidR="003B3315">
              <w:rPr>
                <w:rFonts w:ascii="Times New Roman" w:hAnsi="Times New Roman" w:cs="Times New Roman"/>
              </w:rPr>
              <w:t xml:space="preserve"> </w:t>
            </w:r>
            <w:r w:rsidRPr="00C939D8">
              <w:rPr>
                <w:rFonts w:ascii="Times New Roman" w:hAnsi="Times New Roman" w:cs="Times New Roman"/>
              </w:rPr>
              <w:t xml:space="preserve">мониторирования глюкозы </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Тромбоэластометр</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Стерилизатор воздушный</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6</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Аппарат для хранения крови, вакцин и мед</w:t>
            </w:r>
            <w:r w:rsidRPr="00C939D8">
              <w:rPr>
                <w:rFonts w:ascii="Times New Roman" w:hAnsi="Times New Roman" w:cs="Times New Roman"/>
              </w:rPr>
              <w:t>и</w:t>
            </w:r>
            <w:r w:rsidRPr="00C939D8">
              <w:rPr>
                <w:rFonts w:ascii="Times New Roman" w:hAnsi="Times New Roman" w:cs="Times New Roman"/>
              </w:rPr>
              <w:t>цинской продукции (морозильник) в условиях стабильных и низких температур, вертикал</w:t>
            </w:r>
            <w:r w:rsidRPr="00C939D8">
              <w:rPr>
                <w:rFonts w:ascii="Times New Roman" w:hAnsi="Times New Roman" w:cs="Times New Roman"/>
              </w:rPr>
              <w:t>ь</w:t>
            </w:r>
            <w:r w:rsidRPr="00C939D8">
              <w:rPr>
                <w:rFonts w:ascii="Times New Roman" w:hAnsi="Times New Roman" w:cs="Times New Roman"/>
              </w:rPr>
              <w:t xml:space="preserve">ный, 246 л </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Аппарат для хранения крови, вакцин и мед</w:t>
            </w:r>
            <w:r w:rsidRPr="00C939D8">
              <w:rPr>
                <w:rFonts w:ascii="Times New Roman" w:hAnsi="Times New Roman" w:cs="Times New Roman"/>
              </w:rPr>
              <w:t>и</w:t>
            </w:r>
            <w:r w:rsidRPr="00C939D8">
              <w:rPr>
                <w:rFonts w:ascii="Times New Roman" w:hAnsi="Times New Roman" w:cs="Times New Roman"/>
              </w:rPr>
              <w:t>цинской продукции (холодильник) в условиях стабильных и низких температур, вертикал</w:t>
            </w:r>
            <w:r w:rsidRPr="00C939D8">
              <w:rPr>
                <w:rFonts w:ascii="Times New Roman" w:hAnsi="Times New Roman" w:cs="Times New Roman"/>
              </w:rPr>
              <w:t>ь</w:t>
            </w:r>
            <w:r w:rsidRPr="00C939D8">
              <w:rPr>
                <w:rFonts w:ascii="Times New Roman" w:hAnsi="Times New Roman" w:cs="Times New Roman"/>
              </w:rPr>
              <w:t>ный, 55</w:t>
            </w:r>
            <w:r w:rsidR="003433C7">
              <w:rPr>
                <w:rFonts w:ascii="Times New Roman" w:hAnsi="Times New Roman" w:cs="Times New Roman"/>
              </w:rPr>
              <w:t xml:space="preserve"> </w:t>
            </w:r>
            <w:r w:rsidRPr="00C939D8">
              <w:rPr>
                <w:rFonts w:ascii="Times New Roman" w:hAnsi="Times New Roman" w:cs="Times New Roman"/>
              </w:rPr>
              <w:t xml:space="preserve">л </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Иммун</w:t>
            </w:r>
            <w:r>
              <w:rPr>
                <w:rFonts w:ascii="Times New Roman" w:hAnsi="Times New Roman" w:cs="Times New Roman"/>
              </w:rPr>
              <w:t>о</w:t>
            </w:r>
            <w:r w:rsidRPr="00C939D8">
              <w:rPr>
                <w:rFonts w:ascii="Times New Roman" w:hAnsi="Times New Roman" w:cs="Times New Roman"/>
              </w:rPr>
              <w:t>гематологический анализатор в наборе (мини</w:t>
            </w:r>
            <w:r w:rsidR="003433C7">
              <w:rPr>
                <w:rFonts w:ascii="Times New Roman" w:hAnsi="Times New Roman" w:cs="Times New Roman"/>
              </w:rPr>
              <w:t>-</w:t>
            </w:r>
            <w:r w:rsidRPr="00C939D8">
              <w:rPr>
                <w:rFonts w:ascii="Times New Roman" w:hAnsi="Times New Roman" w:cs="Times New Roman"/>
              </w:rPr>
              <w:t>лаборатория для определения группы крови, феноти</w:t>
            </w:r>
            <w:r>
              <w:rPr>
                <w:rFonts w:ascii="Times New Roman" w:hAnsi="Times New Roman" w:cs="Times New Roman"/>
              </w:rPr>
              <w:t>п</w:t>
            </w:r>
            <w:r w:rsidRPr="00C939D8">
              <w:rPr>
                <w:rFonts w:ascii="Times New Roman" w:hAnsi="Times New Roman" w:cs="Times New Roman"/>
              </w:rPr>
              <w:t>а, скрининга антител, встрое</w:t>
            </w:r>
            <w:r w:rsidRPr="00C939D8">
              <w:rPr>
                <w:rFonts w:ascii="Times New Roman" w:hAnsi="Times New Roman" w:cs="Times New Roman"/>
              </w:rPr>
              <w:t>н</w:t>
            </w:r>
            <w:r w:rsidRPr="00C939D8">
              <w:rPr>
                <w:rFonts w:ascii="Times New Roman" w:hAnsi="Times New Roman" w:cs="Times New Roman"/>
              </w:rPr>
              <w:t>ный тай</w:t>
            </w:r>
            <w:r>
              <w:rPr>
                <w:rFonts w:ascii="Times New Roman" w:hAnsi="Times New Roman" w:cs="Times New Roman"/>
              </w:rPr>
              <w:t>м</w:t>
            </w:r>
            <w:r w:rsidRPr="00C939D8">
              <w:rPr>
                <w:rFonts w:ascii="Times New Roman" w:hAnsi="Times New Roman" w:cs="Times New Roman"/>
              </w:rPr>
              <w:t>ер,</w:t>
            </w:r>
            <w:r w:rsidR="003B3315">
              <w:rPr>
                <w:rFonts w:ascii="Times New Roman" w:hAnsi="Times New Roman" w:cs="Times New Roman"/>
              </w:rPr>
              <w:t xml:space="preserve"> </w:t>
            </w:r>
            <w:r w:rsidRPr="00C939D8">
              <w:rPr>
                <w:rFonts w:ascii="Times New Roman" w:hAnsi="Times New Roman" w:cs="Times New Roman"/>
              </w:rPr>
              <w:t>инкубатор,</w:t>
            </w:r>
            <w:r w:rsidR="003B3315">
              <w:rPr>
                <w:rFonts w:ascii="Times New Roman" w:hAnsi="Times New Roman" w:cs="Times New Roman"/>
              </w:rPr>
              <w:t xml:space="preserve"> </w:t>
            </w:r>
            <w:r w:rsidRPr="00C939D8">
              <w:rPr>
                <w:rFonts w:ascii="Times New Roman" w:hAnsi="Times New Roman" w:cs="Times New Roman"/>
              </w:rPr>
              <w:t>автошейкер,</w:t>
            </w:r>
            <w:r w:rsidR="003B3315">
              <w:rPr>
                <w:rFonts w:ascii="Times New Roman" w:hAnsi="Times New Roman" w:cs="Times New Roman"/>
              </w:rPr>
              <w:t xml:space="preserve"> </w:t>
            </w:r>
            <w:r w:rsidRPr="00C939D8">
              <w:rPr>
                <w:rFonts w:ascii="Times New Roman" w:hAnsi="Times New Roman" w:cs="Times New Roman"/>
              </w:rPr>
              <w:t>магнитная пластина)</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Аппарат инактивации патогенов в тромбоц</w:t>
            </w:r>
            <w:r w:rsidRPr="00C939D8">
              <w:rPr>
                <w:rFonts w:ascii="Times New Roman" w:hAnsi="Times New Roman" w:cs="Times New Roman"/>
              </w:rPr>
              <w:t>и</w:t>
            </w:r>
            <w:r w:rsidRPr="00C939D8">
              <w:rPr>
                <w:rFonts w:ascii="Times New Roman" w:hAnsi="Times New Roman" w:cs="Times New Roman"/>
              </w:rPr>
              <w:t>тарных концентратах</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Система инактивации вирусов в плазме крови</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Устройство для стерильного соединения маг</w:t>
            </w:r>
            <w:r w:rsidRPr="00C939D8">
              <w:rPr>
                <w:rFonts w:ascii="Times New Roman" w:hAnsi="Times New Roman" w:cs="Times New Roman"/>
              </w:rPr>
              <w:t>и</w:t>
            </w:r>
            <w:r w:rsidRPr="00C939D8">
              <w:rPr>
                <w:rFonts w:ascii="Times New Roman" w:hAnsi="Times New Roman" w:cs="Times New Roman"/>
              </w:rPr>
              <w:t xml:space="preserve">стралей </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Аппарат для замораживания плазмы</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Аппарат для хранения крови</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A801A8">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Криостат</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2F61F4">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Ротационный микротом с системой переноса срезов</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2F61F4">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Автомат для гистологической обработки ткани</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2F61F4">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Станция для заливки парафином</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2F61F4">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Аппарат для окрашивания гистологии</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801DF" w:rsidRPr="00C939D8" w:rsidRDefault="008801DF"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8801DF" w:rsidRPr="00900CA8" w:rsidRDefault="008801DF" w:rsidP="002F61F4">
            <w:pPr>
              <w:widowControl/>
              <w:autoSpaceDE/>
              <w:autoSpaceDN/>
              <w:adjustRightInd/>
              <w:rPr>
                <w:rFonts w:ascii="Times New Roman" w:hAnsi="Times New Roman" w:cs="Times New Roman"/>
                <w:bCs/>
              </w:rPr>
            </w:pPr>
          </w:p>
        </w:tc>
        <w:tc>
          <w:tcPr>
            <w:tcW w:w="2474" w:type="pct"/>
          </w:tcPr>
          <w:p w:rsidR="008801DF" w:rsidRPr="00C939D8" w:rsidRDefault="008801DF" w:rsidP="00A801A8">
            <w:pPr>
              <w:widowControl/>
              <w:autoSpaceDE/>
              <w:autoSpaceDN/>
              <w:adjustRightInd/>
              <w:rPr>
                <w:rFonts w:ascii="Times New Roman" w:hAnsi="Times New Roman" w:cs="Times New Roman"/>
              </w:rPr>
            </w:pPr>
            <w:r w:rsidRPr="00C939D8">
              <w:rPr>
                <w:rFonts w:ascii="Times New Roman" w:hAnsi="Times New Roman" w:cs="Times New Roman"/>
              </w:rPr>
              <w:t>Микроскоп люминесцентный</w:t>
            </w:r>
          </w:p>
        </w:tc>
        <w:tc>
          <w:tcPr>
            <w:tcW w:w="688" w:type="pct"/>
          </w:tcPr>
          <w:p w:rsidR="008801DF" w:rsidRPr="00C939D8" w:rsidRDefault="008801DF" w:rsidP="00A801A8">
            <w:pPr>
              <w:widowControl/>
              <w:autoSpaceDE/>
              <w:autoSpaceDN/>
              <w:adjustRightInd/>
              <w:jc w:val="center"/>
              <w:rPr>
                <w:rFonts w:ascii="Times New Roman" w:hAnsi="Times New Roman" w:cs="Times New Roman"/>
              </w:rPr>
            </w:pPr>
          </w:p>
        </w:tc>
        <w:tc>
          <w:tcPr>
            <w:tcW w:w="687" w:type="pct"/>
            <w:noWrap/>
          </w:tcPr>
          <w:p w:rsidR="008801DF" w:rsidRPr="00C939D8" w:rsidRDefault="008801DF"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A801A8" w:rsidRPr="00C939D8" w:rsidRDefault="00A801A8"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A801A8" w:rsidRPr="00900CA8" w:rsidRDefault="00A801A8" w:rsidP="00A801A8">
            <w:pPr>
              <w:widowControl/>
              <w:autoSpaceDE/>
              <w:autoSpaceDN/>
              <w:adjustRightInd/>
              <w:rPr>
                <w:rFonts w:ascii="Times New Roman" w:hAnsi="Times New Roman" w:cs="Times New Roman"/>
                <w:bCs/>
              </w:rPr>
            </w:pPr>
          </w:p>
        </w:tc>
        <w:tc>
          <w:tcPr>
            <w:tcW w:w="2474" w:type="pct"/>
          </w:tcPr>
          <w:p w:rsidR="00A801A8" w:rsidRPr="00C939D8" w:rsidRDefault="00A801A8" w:rsidP="00A801A8">
            <w:pPr>
              <w:widowControl/>
              <w:autoSpaceDE/>
              <w:autoSpaceDN/>
              <w:adjustRightInd/>
              <w:rPr>
                <w:rFonts w:ascii="Times New Roman" w:hAnsi="Times New Roman" w:cs="Times New Roman"/>
              </w:rPr>
            </w:pPr>
            <w:r w:rsidRPr="00C939D8">
              <w:rPr>
                <w:rFonts w:ascii="Times New Roman" w:hAnsi="Times New Roman" w:cs="Times New Roman"/>
              </w:rPr>
              <w:t>Станция вырезки гистологического материала с набором сосудов для ручной окраски</w:t>
            </w:r>
          </w:p>
        </w:tc>
        <w:tc>
          <w:tcPr>
            <w:tcW w:w="688" w:type="pct"/>
          </w:tcPr>
          <w:p w:rsidR="00A801A8" w:rsidRPr="00C939D8" w:rsidRDefault="00A801A8" w:rsidP="00A801A8">
            <w:pPr>
              <w:widowControl/>
              <w:autoSpaceDE/>
              <w:autoSpaceDN/>
              <w:adjustRightInd/>
              <w:jc w:val="center"/>
              <w:rPr>
                <w:rFonts w:ascii="Times New Roman" w:hAnsi="Times New Roman" w:cs="Times New Roman"/>
              </w:rPr>
            </w:pPr>
          </w:p>
        </w:tc>
        <w:tc>
          <w:tcPr>
            <w:tcW w:w="687" w:type="pct"/>
            <w:noWrap/>
          </w:tcPr>
          <w:p w:rsidR="00A801A8" w:rsidRPr="00C939D8" w:rsidRDefault="00A801A8"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AD34B5">
        <w:trPr>
          <w:trHeight w:val="20"/>
        </w:trPr>
        <w:tc>
          <w:tcPr>
            <w:tcW w:w="259" w:type="pct"/>
            <w:tcBorders>
              <w:top w:val="nil"/>
              <w:bottom w:val="nil"/>
            </w:tcBorders>
          </w:tcPr>
          <w:p w:rsidR="00A801A8" w:rsidRPr="00C939D8" w:rsidRDefault="00A801A8"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A801A8" w:rsidRPr="00900CA8" w:rsidRDefault="00A801A8" w:rsidP="00A801A8">
            <w:pPr>
              <w:widowControl/>
              <w:autoSpaceDE/>
              <w:autoSpaceDN/>
              <w:adjustRightInd/>
              <w:rPr>
                <w:rFonts w:ascii="Times New Roman" w:hAnsi="Times New Roman" w:cs="Times New Roman"/>
                <w:bCs/>
              </w:rPr>
            </w:pPr>
          </w:p>
        </w:tc>
        <w:tc>
          <w:tcPr>
            <w:tcW w:w="2474" w:type="pct"/>
          </w:tcPr>
          <w:p w:rsidR="00A801A8" w:rsidRPr="00C939D8" w:rsidRDefault="00A801A8" w:rsidP="00A801A8">
            <w:pPr>
              <w:widowControl/>
              <w:autoSpaceDE/>
              <w:autoSpaceDN/>
              <w:adjustRightInd/>
              <w:rPr>
                <w:rFonts w:ascii="Times New Roman" w:hAnsi="Times New Roman" w:cs="Times New Roman"/>
              </w:rPr>
            </w:pPr>
            <w:r w:rsidRPr="00C939D8">
              <w:rPr>
                <w:rFonts w:ascii="Times New Roman" w:hAnsi="Times New Roman" w:cs="Times New Roman"/>
                <w:b/>
                <w:bCs/>
              </w:rPr>
              <w:t>Служба эпидемиологического контроля</w:t>
            </w:r>
          </w:p>
        </w:tc>
        <w:tc>
          <w:tcPr>
            <w:tcW w:w="688" w:type="pct"/>
          </w:tcPr>
          <w:p w:rsidR="00A801A8" w:rsidRPr="00C939D8" w:rsidRDefault="00A801A8" w:rsidP="00A801A8">
            <w:pPr>
              <w:widowControl/>
              <w:autoSpaceDE/>
              <w:autoSpaceDN/>
              <w:adjustRightInd/>
              <w:jc w:val="center"/>
              <w:rPr>
                <w:rFonts w:ascii="Times New Roman" w:hAnsi="Times New Roman" w:cs="Times New Roman"/>
              </w:rPr>
            </w:pPr>
          </w:p>
        </w:tc>
        <w:tc>
          <w:tcPr>
            <w:tcW w:w="687" w:type="pct"/>
            <w:noWrap/>
          </w:tcPr>
          <w:p w:rsidR="00A801A8" w:rsidRPr="00C939D8" w:rsidRDefault="00A801A8" w:rsidP="00A801A8">
            <w:pPr>
              <w:widowControl/>
              <w:autoSpaceDE/>
              <w:autoSpaceDN/>
              <w:adjustRightInd/>
              <w:jc w:val="center"/>
              <w:rPr>
                <w:rFonts w:ascii="Times New Roman" w:hAnsi="Times New Roman" w:cs="Times New Roman"/>
              </w:rPr>
            </w:pPr>
          </w:p>
        </w:tc>
      </w:tr>
      <w:tr w:rsidR="000749B5" w:rsidRPr="00C939D8" w:rsidTr="00AD34B5">
        <w:trPr>
          <w:trHeight w:val="20"/>
        </w:trPr>
        <w:tc>
          <w:tcPr>
            <w:tcW w:w="259" w:type="pct"/>
            <w:tcBorders>
              <w:top w:val="nil"/>
              <w:bottom w:val="single" w:sz="4" w:space="0" w:color="auto"/>
            </w:tcBorders>
          </w:tcPr>
          <w:p w:rsidR="00A801A8" w:rsidRPr="00C939D8" w:rsidRDefault="00A801A8" w:rsidP="00A801A8">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A801A8" w:rsidRPr="00900CA8" w:rsidRDefault="00A801A8" w:rsidP="00A801A8">
            <w:pPr>
              <w:widowControl/>
              <w:autoSpaceDE/>
              <w:autoSpaceDN/>
              <w:adjustRightInd/>
              <w:rPr>
                <w:rFonts w:ascii="Times New Roman" w:hAnsi="Times New Roman" w:cs="Times New Roman"/>
                <w:bCs/>
              </w:rPr>
            </w:pPr>
          </w:p>
        </w:tc>
        <w:tc>
          <w:tcPr>
            <w:tcW w:w="2474" w:type="pct"/>
          </w:tcPr>
          <w:p w:rsidR="00A801A8" w:rsidRPr="00C939D8" w:rsidRDefault="00167AA9" w:rsidP="00A801A8">
            <w:pPr>
              <w:widowControl/>
              <w:autoSpaceDE/>
              <w:autoSpaceDN/>
              <w:adjustRightInd/>
              <w:rPr>
                <w:rFonts w:ascii="Times New Roman" w:hAnsi="Times New Roman" w:cs="Times New Roman"/>
              </w:rPr>
            </w:pPr>
            <w:r>
              <w:rPr>
                <w:rFonts w:ascii="Times New Roman" w:hAnsi="Times New Roman" w:cs="Times New Roman"/>
              </w:rPr>
              <w:t>Моюще-дезинфицирующая</w:t>
            </w:r>
            <w:r w:rsidR="00A801A8" w:rsidRPr="00C939D8">
              <w:rPr>
                <w:rFonts w:ascii="Times New Roman" w:hAnsi="Times New Roman" w:cs="Times New Roman"/>
              </w:rPr>
              <w:t xml:space="preserve"> машина проходного типа 18-20 литров/мин</w:t>
            </w:r>
            <w:r w:rsidR="00A801A8">
              <w:rPr>
                <w:rFonts w:ascii="Times New Roman" w:hAnsi="Times New Roman" w:cs="Times New Roman"/>
              </w:rPr>
              <w:t>уту</w:t>
            </w:r>
            <w:r w:rsidR="00A801A8" w:rsidRPr="00C939D8">
              <w:rPr>
                <w:rFonts w:ascii="Times New Roman" w:hAnsi="Times New Roman" w:cs="Times New Roman"/>
              </w:rPr>
              <w:t xml:space="preserve"> в полной комплект</w:t>
            </w:r>
            <w:r w:rsidR="00A801A8" w:rsidRPr="00C939D8">
              <w:rPr>
                <w:rFonts w:ascii="Times New Roman" w:hAnsi="Times New Roman" w:cs="Times New Roman"/>
              </w:rPr>
              <w:t>а</w:t>
            </w:r>
            <w:r w:rsidR="00A801A8" w:rsidRPr="00C939D8">
              <w:rPr>
                <w:rFonts w:ascii="Times New Roman" w:hAnsi="Times New Roman" w:cs="Times New Roman"/>
              </w:rPr>
              <w:t xml:space="preserve">ции </w:t>
            </w:r>
          </w:p>
        </w:tc>
        <w:tc>
          <w:tcPr>
            <w:tcW w:w="688" w:type="pct"/>
          </w:tcPr>
          <w:p w:rsidR="00A801A8" w:rsidRPr="00C939D8" w:rsidRDefault="00A801A8" w:rsidP="00A801A8">
            <w:pPr>
              <w:widowControl/>
              <w:autoSpaceDE/>
              <w:autoSpaceDN/>
              <w:adjustRightInd/>
              <w:jc w:val="center"/>
              <w:rPr>
                <w:rFonts w:ascii="Times New Roman" w:hAnsi="Times New Roman" w:cs="Times New Roman"/>
              </w:rPr>
            </w:pPr>
          </w:p>
        </w:tc>
        <w:tc>
          <w:tcPr>
            <w:tcW w:w="687" w:type="pct"/>
            <w:noWrap/>
          </w:tcPr>
          <w:p w:rsidR="00A801A8" w:rsidRPr="00C939D8" w:rsidRDefault="00A801A8"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AD34B5">
        <w:trPr>
          <w:trHeight w:val="20"/>
        </w:trPr>
        <w:tc>
          <w:tcPr>
            <w:tcW w:w="259" w:type="pct"/>
            <w:tcBorders>
              <w:top w:val="single" w:sz="4" w:space="0" w:color="auto"/>
              <w:bottom w:val="nil"/>
            </w:tcBorders>
          </w:tcPr>
          <w:p w:rsidR="00A801A8" w:rsidRPr="00C939D8" w:rsidRDefault="00A801A8" w:rsidP="00A801A8">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A801A8" w:rsidRPr="00900CA8" w:rsidRDefault="00A801A8" w:rsidP="00A801A8">
            <w:pPr>
              <w:widowControl/>
              <w:autoSpaceDE/>
              <w:autoSpaceDN/>
              <w:adjustRightInd/>
              <w:rPr>
                <w:rFonts w:ascii="Times New Roman" w:hAnsi="Times New Roman" w:cs="Times New Roman"/>
                <w:bCs/>
              </w:rPr>
            </w:pPr>
          </w:p>
        </w:tc>
        <w:tc>
          <w:tcPr>
            <w:tcW w:w="2474" w:type="pct"/>
          </w:tcPr>
          <w:p w:rsidR="00EC14E7" w:rsidRPr="00C939D8" w:rsidRDefault="00A801A8" w:rsidP="00A801A8">
            <w:pPr>
              <w:widowControl/>
              <w:autoSpaceDE/>
              <w:autoSpaceDN/>
              <w:adjustRightInd/>
              <w:rPr>
                <w:rFonts w:ascii="Times New Roman" w:hAnsi="Times New Roman" w:cs="Times New Roman"/>
              </w:rPr>
            </w:pPr>
            <w:r>
              <w:rPr>
                <w:rFonts w:ascii="Times New Roman" w:hAnsi="Times New Roman" w:cs="Times New Roman"/>
              </w:rPr>
              <w:t>Паровой очиститель с набором адаптеров и помпой для централизованной стерилизацио</w:t>
            </w:r>
            <w:r>
              <w:rPr>
                <w:rFonts w:ascii="Times New Roman" w:hAnsi="Times New Roman" w:cs="Times New Roman"/>
              </w:rPr>
              <w:t>н</w:t>
            </w:r>
            <w:r>
              <w:rPr>
                <w:rFonts w:ascii="Times New Roman" w:hAnsi="Times New Roman" w:cs="Times New Roman"/>
              </w:rPr>
              <w:t>ной</w:t>
            </w:r>
          </w:p>
        </w:tc>
        <w:tc>
          <w:tcPr>
            <w:tcW w:w="688" w:type="pct"/>
          </w:tcPr>
          <w:p w:rsidR="00A801A8" w:rsidRPr="00C939D8" w:rsidRDefault="00A801A8" w:rsidP="00A801A8">
            <w:pPr>
              <w:widowControl/>
              <w:autoSpaceDE/>
              <w:autoSpaceDN/>
              <w:adjustRightInd/>
              <w:jc w:val="center"/>
              <w:rPr>
                <w:rFonts w:ascii="Times New Roman" w:hAnsi="Times New Roman" w:cs="Times New Roman"/>
              </w:rPr>
            </w:pPr>
          </w:p>
        </w:tc>
        <w:tc>
          <w:tcPr>
            <w:tcW w:w="687" w:type="pct"/>
            <w:noWrap/>
          </w:tcPr>
          <w:p w:rsidR="00A801A8" w:rsidRPr="00C939D8" w:rsidRDefault="00A801A8"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A801A8" w:rsidRPr="00C939D8" w:rsidRDefault="00A801A8"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A801A8" w:rsidRPr="00900CA8" w:rsidRDefault="00A801A8" w:rsidP="00A801A8">
            <w:pPr>
              <w:widowControl/>
              <w:autoSpaceDE/>
              <w:autoSpaceDN/>
              <w:adjustRightInd/>
              <w:rPr>
                <w:rFonts w:ascii="Times New Roman" w:hAnsi="Times New Roman" w:cs="Times New Roman"/>
                <w:bCs/>
              </w:rPr>
            </w:pPr>
          </w:p>
        </w:tc>
        <w:tc>
          <w:tcPr>
            <w:tcW w:w="2474" w:type="pct"/>
          </w:tcPr>
          <w:p w:rsidR="00A801A8" w:rsidRPr="00C939D8" w:rsidRDefault="00A801A8" w:rsidP="00A801A8">
            <w:pPr>
              <w:widowControl/>
              <w:autoSpaceDE/>
              <w:autoSpaceDN/>
              <w:adjustRightInd/>
              <w:rPr>
                <w:rFonts w:ascii="Times New Roman" w:hAnsi="Times New Roman" w:cs="Times New Roman"/>
              </w:rPr>
            </w:pPr>
            <w:r>
              <w:rPr>
                <w:rFonts w:ascii="Times New Roman" w:hAnsi="Times New Roman" w:cs="Times New Roman"/>
              </w:rPr>
              <w:t xml:space="preserve">Ультразвуковая мойка для </w:t>
            </w:r>
            <w:proofErr w:type="gramStart"/>
            <w:r>
              <w:rPr>
                <w:rFonts w:ascii="Times New Roman" w:hAnsi="Times New Roman" w:cs="Times New Roman"/>
              </w:rPr>
              <w:t>централизованной</w:t>
            </w:r>
            <w:proofErr w:type="gramEnd"/>
            <w:r>
              <w:rPr>
                <w:rFonts w:ascii="Times New Roman" w:hAnsi="Times New Roman" w:cs="Times New Roman"/>
              </w:rPr>
              <w:t xml:space="preserve"> стерилизационной</w:t>
            </w:r>
          </w:p>
        </w:tc>
        <w:tc>
          <w:tcPr>
            <w:tcW w:w="688" w:type="pct"/>
          </w:tcPr>
          <w:p w:rsidR="00A801A8" w:rsidRPr="00C939D8" w:rsidRDefault="00A801A8" w:rsidP="00A801A8">
            <w:pPr>
              <w:widowControl/>
              <w:autoSpaceDE/>
              <w:autoSpaceDN/>
              <w:adjustRightInd/>
              <w:jc w:val="center"/>
              <w:rPr>
                <w:rFonts w:ascii="Times New Roman" w:hAnsi="Times New Roman" w:cs="Times New Roman"/>
              </w:rPr>
            </w:pPr>
          </w:p>
        </w:tc>
        <w:tc>
          <w:tcPr>
            <w:tcW w:w="687" w:type="pct"/>
            <w:noWrap/>
          </w:tcPr>
          <w:p w:rsidR="00A801A8" w:rsidRPr="00C939D8" w:rsidRDefault="00A801A8" w:rsidP="00A801A8">
            <w:pPr>
              <w:widowControl/>
              <w:autoSpaceDE/>
              <w:autoSpaceDN/>
              <w:adjustRightInd/>
              <w:jc w:val="center"/>
              <w:rPr>
                <w:rFonts w:ascii="Times New Roman" w:hAnsi="Times New Roman" w:cs="Times New Roman"/>
              </w:rPr>
            </w:pPr>
            <w:r>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A801A8" w:rsidRPr="00C939D8" w:rsidRDefault="00A801A8"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A801A8" w:rsidRPr="00900CA8" w:rsidRDefault="00A801A8" w:rsidP="00A801A8">
            <w:pPr>
              <w:widowControl/>
              <w:autoSpaceDE/>
              <w:autoSpaceDN/>
              <w:adjustRightInd/>
              <w:rPr>
                <w:rFonts w:ascii="Times New Roman" w:hAnsi="Times New Roman" w:cs="Times New Roman"/>
                <w:bCs/>
              </w:rPr>
            </w:pPr>
          </w:p>
        </w:tc>
        <w:tc>
          <w:tcPr>
            <w:tcW w:w="2474" w:type="pct"/>
          </w:tcPr>
          <w:p w:rsidR="00A801A8" w:rsidRPr="00C939D8" w:rsidRDefault="00A801A8" w:rsidP="00A801A8">
            <w:pPr>
              <w:widowControl/>
              <w:autoSpaceDE/>
              <w:autoSpaceDN/>
              <w:adjustRightInd/>
              <w:rPr>
                <w:rFonts w:ascii="Times New Roman" w:hAnsi="Times New Roman" w:cs="Times New Roman"/>
              </w:rPr>
            </w:pPr>
            <w:r>
              <w:rPr>
                <w:rFonts w:ascii="Times New Roman" w:hAnsi="Times New Roman" w:cs="Times New Roman"/>
              </w:rPr>
              <w:t xml:space="preserve">Суховоздушный стерилизатор для </w:t>
            </w:r>
            <w:proofErr w:type="gramStart"/>
            <w:r>
              <w:rPr>
                <w:rFonts w:ascii="Times New Roman" w:hAnsi="Times New Roman" w:cs="Times New Roman"/>
              </w:rPr>
              <w:t>централиз</w:t>
            </w:r>
            <w:r>
              <w:rPr>
                <w:rFonts w:ascii="Times New Roman" w:hAnsi="Times New Roman" w:cs="Times New Roman"/>
              </w:rPr>
              <w:t>о</w:t>
            </w:r>
            <w:r>
              <w:rPr>
                <w:rFonts w:ascii="Times New Roman" w:hAnsi="Times New Roman" w:cs="Times New Roman"/>
              </w:rPr>
              <w:t>ванной</w:t>
            </w:r>
            <w:proofErr w:type="gramEnd"/>
            <w:r>
              <w:rPr>
                <w:rFonts w:ascii="Times New Roman" w:hAnsi="Times New Roman" w:cs="Times New Roman"/>
              </w:rPr>
              <w:t xml:space="preserve"> стерилизационной</w:t>
            </w:r>
          </w:p>
        </w:tc>
        <w:tc>
          <w:tcPr>
            <w:tcW w:w="688" w:type="pct"/>
          </w:tcPr>
          <w:p w:rsidR="00A801A8" w:rsidRPr="00C939D8" w:rsidRDefault="00A801A8" w:rsidP="00A801A8">
            <w:pPr>
              <w:widowControl/>
              <w:autoSpaceDE/>
              <w:autoSpaceDN/>
              <w:adjustRightInd/>
              <w:jc w:val="center"/>
              <w:rPr>
                <w:rFonts w:ascii="Times New Roman" w:hAnsi="Times New Roman" w:cs="Times New Roman"/>
              </w:rPr>
            </w:pPr>
          </w:p>
        </w:tc>
        <w:tc>
          <w:tcPr>
            <w:tcW w:w="687" w:type="pct"/>
            <w:noWrap/>
          </w:tcPr>
          <w:p w:rsidR="00A801A8" w:rsidRPr="00C939D8" w:rsidRDefault="00A801A8" w:rsidP="00A801A8">
            <w:pPr>
              <w:widowControl/>
              <w:autoSpaceDE/>
              <w:autoSpaceDN/>
              <w:adjustRightInd/>
              <w:jc w:val="center"/>
              <w:rPr>
                <w:rFonts w:ascii="Times New Roman" w:hAnsi="Times New Roman" w:cs="Times New Roman"/>
              </w:rPr>
            </w:pPr>
            <w:r>
              <w:rPr>
                <w:rFonts w:ascii="Times New Roman" w:hAnsi="Times New Roman" w:cs="Times New Roman"/>
              </w:rPr>
              <w:t>3</w:t>
            </w:r>
          </w:p>
        </w:tc>
      </w:tr>
      <w:tr w:rsidR="000749B5" w:rsidRPr="00C939D8" w:rsidTr="00184232">
        <w:trPr>
          <w:trHeight w:val="20"/>
        </w:trPr>
        <w:tc>
          <w:tcPr>
            <w:tcW w:w="259" w:type="pct"/>
            <w:tcBorders>
              <w:top w:val="nil"/>
              <w:bottom w:val="nil"/>
            </w:tcBorders>
          </w:tcPr>
          <w:p w:rsidR="00A801A8" w:rsidRPr="00C939D8" w:rsidRDefault="00A801A8"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A801A8" w:rsidRPr="00900CA8" w:rsidRDefault="00A801A8" w:rsidP="00A801A8">
            <w:pPr>
              <w:widowControl/>
              <w:autoSpaceDE/>
              <w:autoSpaceDN/>
              <w:adjustRightInd/>
              <w:rPr>
                <w:rFonts w:ascii="Times New Roman" w:hAnsi="Times New Roman" w:cs="Times New Roman"/>
                <w:bCs/>
              </w:rPr>
            </w:pPr>
          </w:p>
        </w:tc>
        <w:tc>
          <w:tcPr>
            <w:tcW w:w="2474" w:type="pct"/>
          </w:tcPr>
          <w:p w:rsidR="00A801A8" w:rsidRPr="00C939D8" w:rsidRDefault="00A801A8" w:rsidP="00A801A8">
            <w:pPr>
              <w:widowControl/>
              <w:autoSpaceDE/>
              <w:autoSpaceDN/>
              <w:adjustRightInd/>
              <w:rPr>
                <w:rFonts w:ascii="Times New Roman" w:hAnsi="Times New Roman" w:cs="Times New Roman"/>
              </w:rPr>
            </w:pPr>
            <w:r>
              <w:rPr>
                <w:rFonts w:ascii="Times New Roman" w:hAnsi="Times New Roman" w:cs="Times New Roman"/>
              </w:rPr>
              <w:t>Стационарное режущее устройство</w:t>
            </w:r>
          </w:p>
        </w:tc>
        <w:tc>
          <w:tcPr>
            <w:tcW w:w="688" w:type="pct"/>
          </w:tcPr>
          <w:p w:rsidR="00A801A8" w:rsidRPr="00C939D8" w:rsidRDefault="00A801A8" w:rsidP="00A801A8">
            <w:pPr>
              <w:widowControl/>
              <w:autoSpaceDE/>
              <w:autoSpaceDN/>
              <w:adjustRightInd/>
              <w:jc w:val="center"/>
              <w:rPr>
                <w:rFonts w:ascii="Times New Roman" w:hAnsi="Times New Roman" w:cs="Times New Roman"/>
              </w:rPr>
            </w:pPr>
          </w:p>
        </w:tc>
        <w:tc>
          <w:tcPr>
            <w:tcW w:w="687" w:type="pct"/>
            <w:noWrap/>
          </w:tcPr>
          <w:p w:rsidR="00A801A8" w:rsidRPr="00C939D8" w:rsidRDefault="00A801A8" w:rsidP="00A801A8">
            <w:pPr>
              <w:widowControl/>
              <w:autoSpaceDE/>
              <w:autoSpaceDN/>
              <w:adjustRightInd/>
              <w:jc w:val="center"/>
              <w:rPr>
                <w:rFonts w:ascii="Times New Roman" w:hAnsi="Times New Roman" w:cs="Times New Roman"/>
              </w:rPr>
            </w:pPr>
            <w:r>
              <w:rPr>
                <w:rFonts w:ascii="Times New Roman" w:hAnsi="Times New Roman" w:cs="Times New Roman"/>
                <w:lang w:val="en-US"/>
              </w:rPr>
              <w:t>2</w:t>
            </w:r>
          </w:p>
        </w:tc>
      </w:tr>
      <w:tr w:rsidR="000749B5" w:rsidRPr="00C939D8" w:rsidTr="00184232">
        <w:trPr>
          <w:trHeight w:val="20"/>
        </w:trPr>
        <w:tc>
          <w:tcPr>
            <w:tcW w:w="259" w:type="pct"/>
            <w:tcBorders>
              <w:top w:val="nil"/>
              <w:bottom w:val="nil"/>
            </w:tcBorders>
          </w:tcPr>
          <w:p w:rsidR="00A801A8" w:rsidRPr="00C939D8" w:rsidRDefault="00A801A8"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A801A8" w:rsidRPr="00900CA8" w:rsidRDefault="00A801A8" w:rsidP="00A801A8">
            <w:pPr>
              <w:widowControl/>
              <w:autoSpaceDE/>
              <w:autoSpaceDN/>
              <w:adjustRightInd/>
              <w:rPr>
                <w:rFonts w:ascii="Times New Roman" w:hAnsi="Times New Roman" w:cs="Times New Roman"/>
                <w:bCs/>
              </w:rPr>
            </w:pPr>
          </w:p>
        </w:tc>
        <w:tc>
          <w:tcPr>
            <w:tcW w:w="2474" w:type="pct"/>
          </w:tcPr>
          <w:p w:rsidR="00A801A8" w:rsidRPr="00C939D8" w:rsidRDefault="00A801A8" w:rsidP="00A801A8">
            <w:pPr>
              <w:widowControl/>
              <w:autoSpaceDE/>
              <w:autoSpaceDN/>
              <w:adjustRightInd/>
              <w:rPr>
                <w:rFonts w:ascii="Times New Roman" w:hAnsi="Times New Roman" w:cs="Times New Roman"/>
              </w:rPr>
            </w:pPr>
            <w:r w:rsidRPr="00C939D8">
              <w:rPr>
                <w:rFonts w:ascii="Times New Roman" w:hAnsi="Times New Roman" w:cs="Times New Roman"/>
              </w:rPr>
              <w:t>Комплект оборудования для упаковки хирург</w:t>
            </w:r>
            <w:r w:rsidRPr="00C939D8">
              <w:rPr>
                <w:rFonts w:ascii="Times New Roman" w:hAnsi="Times New Roman" w:cs="Times New Roman"/>
              </w:rPr>
              <w:t>и</w:t>
            </w:r>
            <w:r w:rsidRPr="00C939D8">
              <w:rPr>
                <w:rFonts w:ascii="Times New Roman" w:hAnsi="Times New Roman" w:cs="Times New Roman"/>
              </w:rPr>
              <w:t>ческих инструментов и др.</w:t>
            </w:r>
          </w:p>
        </w:tc>
        <w:tc>
          <w:tcPr>
            <w:tcW w:w="688" w:type="pct"/>
          </w:tcPr>
          <w:p w:rsidR="00A801A8" w:rsidRPr="00C939D8" w:rsidRDefault="00A801A8" w:rsidP="00A801A8">
            <w:pPr>
              <w:widowControl/>
              <w:autoSpaceDE/>
              <w:autoSpaceDN/>
              <w:adjustRightInd/>
              <w:jc w:val="center"/>
              <w:rPr>
                <w:rFonts w:ascii="Times New Roman" w:hAnsi="Times New Roman" w:cs="Times New Roman"/>
              </w:rPr>
            </w:pPr>
          </w:p>
        </w:tc>
        <w:tc>
          <w:tcPr>
            <w:tcW w:w="687" w:type="pct"/>
            <w:noWrap/>
          </w:tcPr>
          <w:p w:rsidR="00A801A8" w:rsidRPr="00C939D8" w:rsidRDefault="00A801A8"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A801A8" w:rsidRPr="00C939D8" w:rsidRDefault="00A801A8"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A801A8" w:rsidRPr="00900CA8" w:rsidRDefault="00A801A8" w:rsidP="00A801A8">
            <w:pPr>
              <w:widowControl/>
              <w:autoSpaceDE/>
              <w:autoSpaceDN/>
              <w:adjustRightInd/>
              <w:rPr>
                <w:rFonts w:ascii="Times New Roman" w:hAnsi="Times New Roman" w:cs="Times New Roman"/>
                <w:bCs/>
              </w:rPr>
            </w:pPr>
          </w:p>
        </w:tc>
        <w:tc>
          <w:tcPr>
            <w:tcW w:w="2474" w:type="pct"/>
          </w:tcPr>
          <w:p w:rsidR="00A801A8" w:rsidRPr="00C939D8" w:rsidRDefault="00A801A8" w:rsidP="00A801A8">
            <w:pPr>
              <w:widowControl/>
              <w:autoSpaceDE/>
              <w:autoSpaceDN/>
              <w:adjustRightInd/>
              <w:rPr>
                <w:rFonts w:ascii="Times New Roman" w:hAnsi="Times New Roman" w:cs="Times New Roman"/>
              </w:rPr>
            </w:pPr>
            <w:r w:rsidRPr="00C939D8">
              <w:rPr>
                <w:rFonts w:ascii="Times New Roman" w:hAnsi="Times New Roman" w:cs="Times New Roman"/>
              </w:rPr>
              <w:t>Система водоподготовки для обработки мед</w:t>
            </w:r>
            <w:r w:rsidRPr="00C939D8">
              <w:rPr>
                <w:rFonts w:ascii="Times New Roman" w:hAnsi="Times New Roman" w:cs="Times New Roman"/>
              </w:rPr>
              <w:t>и</w:t>
            </w:r>
            <w:r w:rsidRPr="00C939D8">
              <w:rPr>
                <w:rFonts w:ascii="Times New Roman" w:hAnsi="Times New Roman" w:cs="Times New Roman"/>
              </w:rPr>
              <w:t>цинских инструментов на 2000 л</w:t>
            </w:r>
          </w:p>
        </w:tc>
        <w:tc>
          <w:tcPr>
            <w:tcW w:w="688" w:type="pct"/>
          </w:tcPr>
          <w:p w:rsidR="00A801A8" w:rsidRPr="00C939D8" w:rsidRDefault="00A801A8" w:rsidP="00A801A8">
            <w:pPr>
              <w:widowControl/>
              <w:autoSpaceDE/>
              <w:autoSpaceDN/>
              <w:adjustRightInd/>
              <w:jc w:val="center"/>
              <w:rPr>
                <w:rFonts w:ascii="Times New Roman" w:hAnsi="Times New Roman" w:cs="Times New Roman"/>
              </w:rPr>
            </w:pPr>
          </w:p>
        </w:tc>
        <w:tc>
          <w:tcPr>
            <w:tcW w:w="687" w:type="pct"/>
            <w:noWrap/>
          </w:tcPr>
          <w:p w:rsidR="00A801A8" w:rsidRPr="00C939D8" w:rsidRDefault="00A801A8"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A801A8" w:rsidRPr="00C939D8" w:rsidRDefault="00A801A8"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A801A8" w:rsidRPr="00900CA8" w:rsidRDefault="00A801A8" w:rsidP="00A801A8">
            <w:pPr>
              <w:widowControl/>
              <w:autoSpaceDE/>
              <w:autoSpaceDN/>
              <w:adjustRightInd/>
              <w:rPr>
                <w:rFonts w:ascii="Times New Roman" w:hAnsi="Times New Roman" w:cs="Times New Roman"/>
                <w:bCs/>
              </w:rPr>
            </w:pPr>
          </w:p>
        </w:tc>
        <w:tc>
          <w:tcPr>
            <w:tcW w:w="2474" w:type="pct"/>
          </w:tcPr>
          <w:p w:rsidR="00A801A8" w:rsidRPr="00C939D8" w:rsidRDefault="00A801A8" w:rsidP="00A801A8">
            <w:pPr>
              <w:widowControl/>
              <w:autoSpaceDE/>
              <w:autoSpaceDN/>
              <w:adjustRightInd/>
              <w:rPr>
                <w:rFonts w:ascii="Times New Roman" w:hAnsi="Times New Roman" w:cs="Times New Roman"/>
              </w:rPr>
            </w:pPr>
            <w:r w:rsidRPr="00C939D8">
              <w:rPr>
                <w:rFonts w:ascii="Times New Roman" w:hAnsi="Times New Roman" w:cs="Times New Roman"/>
              </w:rPr>
              <w:t>Паровой автоклав (проходной) на 480 л</w:t>
            </w:r>
          </w:p>
        </w:tc>
        <w:tc>
          <w:tcPr>
            <w:tcW w:w="688" w:type="pct"/>
          </w:tcPr>
          <w:p w:rsidR="00A801A8" w:rsidRPr="00C939D8" w:rsidRDefault="00A801A8" w:rsidP="00A801A8">
            <w:pPr>
              <w:widowControl/>
              <w:autoSpaceDE/>
              <w:autoSpaceDN/>
              <w:adjustRightInd/>
              <w:jc w:val="center"/>
              <w:rPr>
                <w:rFonts w:ascii="Times New Roman" w:hAnsi="Times New Roman" w:cs="Times New Roman"/>
              </w:rPr>
            </w:pPr>
          </w:p>
        </w:tc>
        <w:tc>
          <w:tcPr>
            <w:tcW w:w="687" w:type="pct"/>
            <w:noWrap/>
          </w:tcPr>
          <w:p w:rsidR="00A801A8" w:rsidRPr="00C939D8" w:rsidRDefault="00A801A8"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A801A8" w:rsidRPr="00C939D8" w:rsidRDefault="00A801A8"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A801A8" w:rsidRPr="00900CA8" w:rsidRDefault="00A801A8" w:rsidP="00A801A8">
            <w:pPr>
              <w:widowControl/>
              <w:autoSpaceDE/>
              <w:autoSpaceDN/>
              <w:adjustRightInd/>
              <w:rPr>
                <w:rFonts w:ascii="Times New Roman" w:hAnsi="Times New Roman" w:cs="Times New Roman"/>
                <w:bCs/>
              </w:rPr>
            </w:pPr>
          </w:p>
        </w:tc>
        <w:tc>
          <w:tcPr>
            <w:tcW w:w="2474" w:type="pct"/>
          </w:tcPr>
          <w:p w:rsidR="00A801A8" w:rsidRPr="00C939D8" w:rsidRDefault="00167AA9" w:rsidP="00A801A8">
            <w:pPr>
              <w:widowControl/>
              <w:autoSpaceDE/>
              <w:autoSpaceDN/>
              <w:adjustRightInd/>
              <w:rPr>
                <w:rFonts w:ascii="Times New Roman" w:hAnsi="Times New Roman" w:cs="Times New Roman"/>
              </w:rPr>
            </w:pPr>
            <w:r>
              <w:rPr>
                <w:rFonts w:ascii="Times New Roman" w:hAnsi="Times New Roman" w:cs="Times New Roman"/>
              </w:rPr>
              <w:t>Газовый этиленоксидный</w:t>
            </w:r>
            <w:r w:rsidR="00A801A8" w:rsidRPr="00C939D8">
              <w:rPr>
                <w:rFonts w:ascii="Times New Roman" w:hAnsi="Times New Roman" w:cs="Times New Roman"/>
              </w:rPr>
              <w:t xml:space="preserve"> стерилизатор для стерилизации термолабильных мед</w:t>
            </w:r>
            <w:r w:rsidR="00A801A8">
              <w:rPr>
                <w:rFonts w:ascii="Times New Roman" w:hAnsi="Times New Roman" w:cs="Times New Roman"/>
              </w:rPr>
              <w:t xml:space="preserve">ицинских </w:t>
            </w:r>
            <w:r w:rsidR="00A801A8" w:rsidRPr="00C939D8">
              <w:rPr>
                <w:rFonts w:ascii="Times New Roman" w:hAnsi="Times New Roman" w:cs="Times New Roman"/>
              </w:rPr>
              <w:t>изделий на 225 л</w:t>
            </w:r>
          </w:p>
        </w:tc>
        <w:tc>
          <w:tcPr>
            <w:tcW w:w="688" w:type="pct"/>
          </w:tcPr>
          <w:p w:rsidR="00A801A8" w:rsidRPr="00C939D8" w:rsidRDefault="00A801A8" w:rsidP="00A801A8">
            <w:pPr>
              <w:widowControl/>
              <w:autoSpaceDE/>
              <w:autoSpaceDN/>
              <w:adjustRightInd/>
              <w:jc w:val="center"/>
              <w:rPr>
                <w:rFonts w:ascii="Times New Roman" w:hAnsi="Times New Roman" w:cs="Times New Roman"/>
              </w:rPr>
            </w:pPr>
          </w:p>
        </w:tc>
        <w:tc>
          <w:tcPr>
            <w:tcW w:w="687" w:type="pct"/>
            <w:noWrap/>
          </w:tcPr>
          <w:p w:rsidR="00A801A8" w:rsidRPr="00C939D8" w:rsidRDefault="00A801A8"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A801A8" w:rsidRPr="00C939D8" w:rsidRDefault="00A801A8"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A801A8" w:rsidRPr="00900CA8" w:rsidRDefault="00A801A8" w:rsidP="00A801A8">
            <w:pPr>
              <w:widowControl/>
              <w:autoSpaceDE/>
              <w:autoSpaceDN/>
              <w:adjustRightInd/>
              <w:rPr>
                <w:rFonts w:ascii="Times New Roman" w:hAnsi="Times New Roman" w:cs="Times New Roman"/>
                <w:bCs/>
              </w:rPr>
            </w:pPr>
          </w:p>
        </w:tc>
        <w:tc>
          <w:tcPr>
            <w:tcW w:w="2474" w:type="pct"/>
          </w:tcPr>
          <w:p w:rsidR="00A801A8" w:rsidRPr="00C939D8" w:rsidRDefault="00A801A8" w:rsidP="00A801A8">
            <w:pPr>
              <w:widowControl/>
              <w:autoSpaceDE/>
              <w:autoSpaceDN/>
              <w:adjustRightInd/>
              <w:rPr>
                <w:rFonts w:ascii="Times New Roman" w:hAnsi="Times New Roman" w:cs="Times New Roman"/>
              </w:rPr>
            </w:pPr>
            <w:r>
              <w:rPr>
                <w:rFonts w:ascii="Times New Roman" w:hAnsi="Times New Roman" w:cs="Times New Roman"/>
              </w:rPr>
              <w:t>Комплект медицинской мебели для оснащения централизованной стерилизационной</w:t>
            </w:r>
          </w:p>
        </w:tc>
        <w:tc>
          <w:tcPr>
            <w:tcW w:w="688" w:type="pct"/>
          </w:tcPr>
          <w:p w:rsidR="00A801A8" w:rsidRPr="00C939D8" w:rsidRDefault="00A801A8" w:rsidP="00A801A8">
            <w:pPr>
              <w:widowControl/>
              <w:autoSpaceDE/>
              <w:autoSpaceDN/>
              <w:adjustRightInd/>
              <w:jc w:val="center"/>
              <w:rPr>
                <w:rFonts w:ascii="Times New Roman" w:hAnsi="Times New Roman" w:cs="Times New Roman"/>
              </w:rPr>
            </w:pPr>
          </w:p>
        </w:tc>
        <w:tc>
          <w:tcPr>
            <w:tcW w:w="687" w:type="pct"/>
            <w:noWrap/>
          </w:tcPr>
          <w:p w:rsidR="00A801A8" w:rsidRPr="00C939D8" w:rsidRDefault="00A801A8"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A801A8" w:rsidRPr="00C939D8" w:rsidRDefault="00A801A8"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A801A8" w:rsidRPr="00900CA8" w:rsidRDefault="00A801A8" w:rsidP="002F61F4">
            <w:pPr>
              <w:widowControl/>
              <w:autoSpaceDE/>
              <w:autoSpaceDN/>
              <w:adjustRightInd/>
              <w:rPr>
                <w:rFonts w:ascii="Times New Roman" w:hAnsi="Times New Roman" w:cs="Times New Roman"/>
                <w:bCs/>
              </w:rPr>
            </w:pPr>
          </w:p>
        </w:tc>
        <w:tc>
          <w:tcPr>
            <w:tcW w:w="2474" w:type="pct"/>
          </w:tcPr>
          <w:p w:rsidR="00A801A8" w:rsidRPr="00C939D8" w:rsidRDefault="00A801A8" w:rsidP="00A801A8">
            <w:pPr>
              <w:widowControl/>
              <w:autoSpaceDE/>
              <w:autoSpaceDN/>
              <w:adjustRightInd/>
              <w:rPr>
                <w:rFonts w:ascii="Times New Roman" w:hAnsi="Times New Roman" w:cs="Times New Roman"/>
              </w:rPr>
            </w:pPr>
            <w:r w:rsidRPr="00C939D8">
              <w:rPr>
                <w:rFonts w:ascii="Times New Roman" w:hAnsi="Times New Roman" w:cs="Times New Roman"/>
                <w:b/>
                <w:bCs/>
              </w:rPr>
              <w:t>Больничное оборудование</w:t>
            </w:r>
          </w:p>
        </w:tc>
        <w:tc>
          <w:tcPr>
            <w:tcW w:w="688" w:type="pct"/>
          </w:tcPr>
          <w:p w:rsidR="00A801A8" w:rsidRPr="00C939D8" w:rsidRDefault="00A801A8" w:rsidP="00A801A8">
            <w:pPr>
              <w:widowControl/>
              <w:autoSpaceDE/>
              <w:autoSpaceDN/>
              <w:adjustRightInd/>
              <w:jc w:val="center"/>
              <w:rPr>
                <w:rFonts w:ascii="Times New Roman" w:hAnsi="Times New Roman" w:cs="Times New Roman"/>
              </w:rPr>
            </w:pPr>
          </w:p>
        </w:tc>
        <w:tc>
          <w:tcPr>
            <w:tcW w:w="687" w:type="pct"/>
            <w:noWrap/>
          </w:tcPr>
          <w:p w:rsidR="00A801A8" w:rsidRPr="00C939D8" w:rsidRDefault="00A801A8" w:rsidP="00A801A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A801A8" w:rsidRPr="00C939D8" w:rsidRDefault="00A801A8"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A801A8" w:rsidRPr="00900CA8" w:rsidRDefault="00A801A8" w:rsidP="002F61F4">
            <w:pPr>
              <w:widowControl/>
              <w:autoSpaceDE/>
              <w:autoSpaceDN/>
              <w:adjustRightInd/>
              <w:rPr>
                <w:rFonts w:ascii="Times New Roman" w:hAnsi="Times New Roman" w:cs="Times New Roman"/>
                <w:bCs/>
              </w:rPr>
            </w:pPr>
          </w:p>
        </w:tc>
        <w:tc>
          <w:tcPr>
            <w:tcW w:w="2474" w:type="pct"/>
          </w:tcPr>
          <w:p w:rsidR="00A801A8" w:rsidRPr="00C939D8" w:rsidRDefault="00A801A8" w:rsidP="00A801A8">
            <w:pPr>
              <w:widowControl/>
              <w:autoSpaceDE/>
              <w:autoSpaceDN/>
              <w:adjustRightInd/>
              <w:rPr>
                <w:rFonts w:ascii="Times New Roman" w:hAnsi="Times New Roman" w:cs="Times New Roman"/>
              </w:rPr>
            </w:pPr>
            <w:r w:rsidRPr="00C939D8">
              <w:rPr>
                <w:rFonts w:ascii="Times New Roman" w:hAnsi="Times New Roman" w:cs="Times New Roman"/>
              </w:rPr>
              <w:t>Кровать функциональная для детей до 1 года</w:t>
            </w:r>
          </w:p>
        </w:tc>
        <w:tc>
          <w:tcPr>
            <w:tcW w:w="688" w:type="pct"/>
          </w:tcPr>
          <w:p w:rsidR="00A801A8" w:rsidRPr="00C939D8" w:rsidRDefault="00A801A8" w:rsidP="00A801A8">
            <w:pPr>
              <w:widowControl/>
              <w:autoSpaceDE/>
              <w:autoSpaceDN/>
              <w:adjustRightInd/>
              <w:jc w:val="center"/>
              <w:rPr>
                <w:rFonts w:ascii="Times New Roman" w:hAnsi="Times New Roman" w:cs="Times New Roman"/>
              </w:rPr>
            </w:pPr>
          </w:p>
        </w:tc>
        <w:tc>
          <w:tcPr>
            <w:tcW w:w="687" w:type="pct"/>
            <w:noWrap/>
          </w:tcPr>
          <w:p w:rsidR="00A801A8" w:rsidRPr="00C939D8" w:rsidRDefault="00A801A8"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5</w:t>
            </w:r>
            <w:r>
              <w:rPr>
                <w:rFonts w:ascii="Times New Roman" w:hAnsi="Times New Roman" w:cs="Times New Roman"/>
              </w:rPr>
              <w:t>0</w:t>
            </w:r>
          </w:p>
        </w:tc>
      </w:tr>
      <w:tr w:rsidR="000749B5" w:rsidRPr="00C939D8" w:rsidTr="00184232">
        <w:trPr>
          <w:trHeight w:val="20"/>
        </w:trPr>
        <w:tc>
          <w:tcPr>
            <w:tcW w:w="259" w:type="pct"/>
            <w:tcBorders>
              <w:top w:val="nil"/>
              <w:bottom w:val="nil"/>
            </w:tcBorders>
          </w:tcPr>
          <w:p w:rsidR="00A801A8" w:rsidRPr="00C939D8" w:rsidRDefault="00A801A8"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A801A8" w:rsidRPr="00900CA8" w:rsidRDefault="00A801A8" w:rsidP="002F61F4">
            <w:pPr>
              <w:widowControl/>
              <w:autoSpaceDE/>
              <w:autoSpaceDN/>
              <w:adjustRightInd/>
              <w:rPr>
                <w:rFonts w:ascii="Times New Roman" w:hAnsi="Times New Roman" w:cs="Times New Roman"/>
                <w:bCs/>
              </w:rPr>
            </w:pPr>
          </w:p>
        </w:tc>
        <w:tc>
          <w:tcPr>
            <w:tcW w:w="2474" w:type="pct"/>
          </w:tcPr>
          <w:p w:rsidR="00A801A8" w:rsidRPr="00C939D8" w:rsidRDefault="00A801A8" w:rsidP="00A801A8">
            <w:pPr>
              <w:widowControl/>
              <w:autoSpaceDE/>
              <w:autoSpaceDN/>
              <w:adjustRightInd/>
              <w:rPr>
                <w:rFonts w:ascii="Times New Roman" w:hAnsi="Times New Roman" w:cs="Times New Roman"/>
              </w:rPr>
            </w:pPr>
            <w:r w:rsidRPr="00C939D8">
              <w:rPr>
                <w:rFonts w:ascii="Times New Roman" w:hAnsi="Times New Roman" w:cs="Times New Roman"/>
              </w:rPr>
              <w:t>Кровать функциональная палатная</w:t>
            </w:r>
          </w:p>
        </w:tc>
        <w:tc>
          <w:tcPr>
            <w:tcW w:w="688" w:type="pct"/>
          </w:tcPr>
          <w:p w:rsidR="00A801A8" w:rsidRPr="00C939D8" w:rsidRDefault="00A801A8" w:rsidP="00A801A8">
            <w:pPr>
              <w:widowControl/>
              <w:autoSpaceDE/>
              <w:autoSpaceDN/>
              <w:adjustRightInd/>
              <w:jc w:val="center"/>
              <w:rPr>
                <w:rFonts w:ascii="Times New Roman" w:hAnsi="Times New Roman" w:cs="Times New Roman"/>
              </w:rPr>
            </w:pPr>
          </w:p>
        </w:tc>
        <w:tc>
          <w:tcPr>
            <w:tcW w:w="687" w:type="pct"/>
            <w:noWrap/>
          </w:tcPr>
          <w:p w:rsidR="00A801A8" w:rsidRPr="00C939D8" w:rsidRDefault="00A801A8" w:rsidP="00A801A8">
            <w:pPr>
              <w:widowControl/>
              <w:autoSpaceDE/>
              <w:autoSpaceDN/>
              <w:adjustRightInd/>
              <w:jc w:val="center"/>
              <w:rPr>
                <w:rFonts w:ascii="Times New Roman" w:hAnsi="Times New Roman" w:cs="Times New Roman"/>
              </w:rPr>
            </w:pPr>
            <w:r>
              <w:rPr>
                <w:rFonts w:ascii="Times New Roman" w:hAnsi="Times New Roman" w:cs="Times New Roman"/>
              </w:rPr>
              <w:t>320</w:t>
            </w:r>
          </w:p>
        </w:tc>
      </w:tr>
      <w:tr w:rsidR="000749B5" w:rsidRPr="00C939D8" w:rsidTr="00184232">
        <w:trPr>
          <w:trHeight w:val="20"/>
        </w:trPr>
        <w:tc>
          <w:tcPr>
            <w:tcW w:w="259" w:type="pct"/>
            <w:tcBorders>
              <w:top w:val="nil"/>
              <w:bottom w:val="nil"/>
            </w:tcBorders>
          </w:tcPr>
          <w:p w:rsidR="00A801A8" w:rsidRPr="00C939D8" w:rsidRDefault="00A801A8"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A801A8" w:rsidRPr="00900CA8" w:rsidRDefault="00A801A8" w:rsidP="00A801A8">
            <w:pPr>
              <w:widowControl/>
              <w:autoSpaceDE/>
              <w:autoSpaceDN/>
              <w:adjustRightInd/>
              <w:rPr>
                <w:rFonts w:ascii="Times New Roman" w:hAnsi="Times New Roman" w:cs="Times New Roman"/>
                <w:bCs/>
              </w:rPr>
            </w:pPr>
          </w:p>
        </w:tc>
        <w:tc>
          <w:tcPr>
            <w:tcW w:w="2474" w:type="pct"/>
          </w:tcPr>
          <w:p w:rsidR="00A801A8" w:rsidRPr="00C939D8" w:rsidRDefault="00A801A8" w:rsidP="00A801A8">
            <w:pPr>
              <w:widowControl/>
              <w:autoSpaceDE/>
              <w:autoSpaceDN/>
              <w:adjustRightInd/>
              <w:rPr>
                <w:rFonts w:ascii="Times New Roman" w:hAnsi="Times New Roman" w:cs="Times New Roman"/>
              </w:rPr>
            </w:pPr>
            <w:r w:rsidRPr="00C939D8">
              <w:rPr>
                <w:rFonts w:ascii="Times New Roman" w:hAnsi="Times New Roman" w:cs="Times New Roman"/>
              </w:rPr>
              <w:t>Кровать функциональная для палат</w:t>
            </w:r>
            <w:r>
              <w:rPr>
                <w:rFonts w:ascii="Times New Roman" w:hAnsi="Times New Roman" w:cs="Times New Roman"/>
              </w:rPr>
              <w:t>ы</w:t>
            </w:r>
            <w:r w:rsidRPr="00C939D8">
              <w:rPr>
                <w:rFonts w:ascii="Times New Roman" w:hAnsi="Times New Roman" w:cs="Times New Roman"/>
              </w:rPr>
              <w:t xml:space="preserve"> интенси</w:t>
            </w:r>
            <w:r w:rsidRPr="00C939D8">
              <w:rPr>
                <w:rFonts w:ascii="Times New Roman" w:hAnsi="Times New Roman" w:cs="Times New Roman"/>
              </w:rPr>
              <w:t>в</w:t>
            </w:r>
            <w:r w:rsidRPr="00C939D8">
              <w:rPr>
                <w:rFonts w:ascii="Times New Roman" w:hAnsi="Times New Roman" w:cs="Times New Roman"/>
              </w:rPr>
              <w:t>ной терапии</w:t>
            </w:r>
          </w:p>
        </w:tc>
        <w:tc>
          <w:tcPr>
            <w:tcW w:w="688" w:type="pct"/>
          </w:tcPr>
          <w:p w:rsidR="00A801A8" w:rsidRPr="00C939D8" w:rsidRDefault="00A801A8" w:rsidP="00A801A8">
            <w:pPr>
              <w:widowControl/>
              <w:autoSpaceDE/>
              <w:autoSpaceDN/>
              <w:adjustRightInd/>
              <w:jc w:val="center"/>
              <w:rPr>
                <w:rFonts w:ascii="Times New Roman" w:hAnsi="Times New Roman" w:cs="Times New Roman"/>
              </w:rPr>
            </w:pPr>
          </w:p>
        </w:tc>
        <w:tc>
          <w:tcPr>
            <w:tcW w:w="687" w:type="pct"/>
            <w:noWrap/>
          </w:tcPr>
          <w:p w:rsidR="00A801A8" w:rsidRPr="00C939D8" w:rsidRDefault="00A801A8" w:rsidP="00A801A8">
            <w:pPr>
              <w:widowControl/>
              <w:autoSpaceDE/>
              <w:autoSpaceDN/>
              <w:adjustRightInd/>
              <w:jc w:val="center"/>
              <w:rPr>
                <w:rFonts w:ascii="Times New Roman" w:hAnsi="Times New Roman" w:cs="Times New Roman"/>
              </w:rPr>
            </w:pPr>
            <w:r w:rsidRPr="00C939D8">
              <w:rPr>
                <w:rFonts w:ascii="Times New Roman" w:hAnsi="Times New Roman" w:cs="Times New Roman"/>
              </w:rPr>
              <w:t>40</w:t>
            </w:r>
          </w:p>
        </w:tc>
      </w:tr>
      <w:tr w:rsidR="000749B5" w:rsidRPr="00C939D8" w:rsidTr="00184232">
        <w:trPr>
          <w:trHeight w:val="20"/>
        </w:trPr>
        <w:tc>
          <w:tcPr>
            <w:tcW w:w="259" w:type="pct"/>
            <w:tcBorders>
              <w:top w:val="nil"/>
              <w:bottom w:val="nil"/>
            </w:tcBorders>
          </w:tcPr>
          <w:p w:rsidR="00A801A8" w:rsidRPr="00C939D8" w:rsidRDefault="00A801A8"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A801A8" w:rsidRPr="00900CA8" w:rsidRDefault="00A801A8" w:rsidP="00A801A8">
            <w:pPr>
              <w:widowControl/>
              <w:autoSpaceDE/>
              <w:autoSpaceDN/>
              <w:adjustRightInd/>
              <w:rPr>
                <w:rFonts w:ascii="Times New Roman" w:hAnsi="Times New Roman" w:cs="Times New Roman"/>
                <w:bCs/>
              </w:rPr>
            </w:pPr>
          </w:p>
        </w:tc>
        <w:tc>
          <w:tcPr>
            <w:tcW w:w="2474" w:type="pct"/>
          </w:tcPr>
          <w:p w:rsidR="00A801A8" w:rsidRPr="00C939D8" w:rsidRDefault="00A801A8" w:rsidP="00A801A8">
            <w:pPr>
              <w:widowControl/>
              <w:autoSpaceDE/>
              <w:autoSpaceDN/>
              <w:adjustRightInd/>
              <w:rPr>
                <w:rFonts w:ascii="Times New Roman" w:hAnsi="Times New Roman" w:cs="Times New Roman"/>
              </w:rPr>
            </w:pPr>
            <w:r w:rsidRPr="00C939D8">
              <w:rPr>
                <w:rFonts w:ascii="Times New Roman" w:hAnsi="Times New Roman" w:cs="Times New Roman"/>
              </w:rPr>
              <w:t>Кровать функциональная для реанимации</w:t>
            </w:r>
          </w:p>
        </w:tc>
        <w:tc>
          <w:tcPr>
            <w:tcW w:w="688" w:type="pct"/>
          </w:tcPr>
          <w:p w:rsidR="00A801A8" w:rsidRPr="00C939D8" w:rsidRDefault="00A801A8" w:rsidP="00A801A8">
            <w:pPr>
              <w:widowControl/>
              <w:autoSpaceDE/>
              <w:autoSpaceDN/>
              <w:adjustRightInd/>
              <w:jc w:val="center"/>
              <w:rPr>
                <w:rFonts w:ascii="Times New Roman" w:hAnsi="Times New Roman" w:cs="Times New Roman"/>
              </w:rPr>
            </w:pPr>
          </w:p>
        </w:tc>
        <w:tc>
          <w:tcPr>
            <w:tcW w:w="687" w:type="pct"/>
            <w:noWrap/>
          </w:tcPr>
          <w:p w:rsidR="00A801A8" w:rsidRPr="00C939D8" w:rsidRDefault="00A801A8" w:rsidP="00A801A8">
            <w:pPr>
              <w:widowControl/>
              <w:autoSpaceDE/>
              <w:autoSpaceDN/>
              <w:adjustRightInd/>
              <w:jc w:val="center"/>
              <w:rPr>
                <w:rFonts w:ascii="Times New Roman" w:hAnsi="Times New Roman" w:cs="Times New Roman"/>
              </w:rPr>
            </w:pPr>
            <w:r>
              <w:rPr>
                <w:rFonts w:ascii="Times New Roman" w:hAnsi="Times New Roman" w:cs="Times New Roman"/>
              </w:rPr>
              <w:t>24</w:t>
            </w:r>
          </w:p>
        </w:tc>
      </w:tr>
      <w:tr w:rsidR="000749B5" w:rsidRPr="00C939D8" w:rsidTr="00184232">
        <w:trPr>
          <w:trHeight w:val="20"/>
        </w:trPr>
        <w:tc>
          <w:tcPr>
            <w:tcW w:w="259" w:type="pct"/>
            <w:tcBorders>
              <w:top w:val="nil"/>
              <w:bottom w:val="nil"/>
            </w:tcBorders>
          </w:tcPr>
          <w:p w:rsidR="00A801A8" w:rsidRPr="00C939D8" w:rsidRDefault="00A801A8"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A801A8" w:rsidRPr="00900CA8" w:rsidRDefault="00A801A8" w:rsidP="00A801A8">
            <w:pPr>
              <w:widowControl/>
              <w:autoSpaceDE/>
              <w:autoSpaceDN/>
              <w:adjustRightInd/>
              <w:rPr>
                <w:rFonts w:ascii="Times New Roman" w:hAnsi="Times New Roman" w:cs="Times New Roman"/>
                <w:bCs/>
              </w:rPr>
            </w:pPr>
          </w:p>
        </w:tc>
        <w:tc>
          <w:tcPr>
            <w:tcW w:w="2474" w:type="pct"/>
          </w:tcPr>
          <w:p w:rsidR="00A801A8" w:rsidRPr="00C939D8" w:rsidRDefault="00A801A8" w:rsidP="00A801A8">
            <w:pPr>
              <w:widowControl/>
              <w:autoSpaceDE/>
              <w:autoSpaceDN/>
              <w:adjustRightInd/>
              <w:rPr>
                <w:rFonts w:ascii="Times New Roman" w:hAnsi="Times New Roman" w:cs="Times New Roman"/>
              </w:rPr>
            </w:pPr>
            <w:r>
              <w:rPr>
                <w:rFonts w:ascii="Times New Roman" w:hAnsi="Times New Roman" w:cs="Times New Roman"/>
                <w:bCs/>
              </w:rPr>
              <w:t>Кровать лечебно-реабилитационная для нов</w:t>
            </w:r>
            <w:r>
              <w:rPr>
                <w:rFonts w:ascii="Times New Roman" w:hAnsi="Times New Roman" w:cs="Times New Roman"/>
                <w:bCs/>
              </w:rPr>
              <w:t>о</w:t>
            </w:r>
            <w:r>
              <w:rPr>
                <w:rFonts w:ascii="Times New Roman" w:hAnsi="Times New Roman" w:cs="Times New Roman"/>
                <w:bCs/>
              </w:rPr>
              <w:t>рожденных и грудных детей</w:t>
            </w:r>
          </w:p>
        </w:tc>
        <w:tc>
          <w:tcPr>
            <w:tcW w:w="688" w:type="pct"/>
          </w:tcPr>
          <w:p w:rsidR="00A801A8" w:rsidRPr="00C939D8" w:rsidRDefault="00A801A8" w:rsidP="00A801A8">
            <w:pPr>
              <w:widowControl/>
              <w:autoSpaceDE/>
              <w:autoSpaceDN/>
              <w:adjustRightInd/>
              <w:jc w:val="center"/>
              <w:rPr>
                <w:rFonts w:ascii="Times New Roman" w:hAnsi="Times New Roman" w:cs="Times New Roman"/>
              </w:rPr>
            </w:pPr>
          </w:p>
        </w:tc>
        <w:tc>
          <w:tcPr>
            <w:tcW w:w="687" w:type="pct"/>
            <w:noWrap/>
          </w:tcPr>
          <w:p w:rsidR="00A801A8" w:rsidRPr="00C939D8" w:rsidRDefault="00A801A8" w:rsidP="00A801A8">
            <w:pPr>
              <w:widowControl/>
              <w:autoSpaceDE/>
              <w:autoSpaceDN/>
              <w:adjustRightInd/>
              <w:jc w:val="center"/>
              <w:rPr>
                <w:rFonts w:ascii="Times New Roman" w:hAnsi="Times New Roman" w:cs="Times New Roman"/>
              </w:rPr>
            </w:pPr>
            <w:r w:rsidRPr="003453CB">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A801A8" w:rsidRPr="00C939D8" w:rsidRDefault="00A801A8"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A801A8" w:rsidRPr="00900CA8" w:rsidRDefault="00A801A8" w:rsidP="00A801A8">
            <w:pPr>
              <w:widowControl/>
              <w:autoSpaceDE/>
              <w:autoSpaceDN/>
              <w:adjustRightInd/>
              <w:rPr>
                <w:rFonts w:ascii="Times New Roman" w:hAnsi="Times New Roman" w:cs="Times New Roman"/>
                <w:bCs/>
              </w:rPr>
            </w:pPr>
          </w:p>
        </w:tc>
        <w:tc>
          <w:tcPr>
            <w:tcW w:w="2474" w:type="pct"/>
          </w:tcPr>
          <w:p w:rsidR="00A801A8" w:rsidRPr="00C939D8" w:rsidRDefault="00A801A8" w:rsidP="00A801A8">
            <w:pPr>
              <w:widowControl/>
              <w:autoSpaceDE/>
              <w:autoSpaceDN/>
              <w:adjustRightInd/>
              <w:rPr>
                <w:rFonts w:ascii="Times New Roman" w:hAnsi="Times New Roman" w:cs="Times New Roman"/>
              </w:rPr>
            </w:pPr>
            <w:r w:rsidRPr="00173CA1">
              <w:rPr>
                <w:rFonts w:ascii="Times New Roman" w:hAnsi="Times New Roman" w:cs="Times New Roman"/>
                <w:bCs/>
              </w:rPr>
              <w:t>Реанимобиль</w:t>
            </w:r>
          </w:p>
        </w:tc>
        <w:tc>
          <w:tcPr>
            <w:tcW w:w="688" w:type="pct"/>
          </w:tcPr>
          <w:p w:rsidR="00A801A8" w:rsidRPr="00C939D8" w:rsidRDefault="00A801A8" w:rsidP="00A801A8">
            <w:pPr>
              <w:widowControl/>
              <w:autoSpaceDE/>
              <w:autoSpaceDN/>
              <w:adjustRightInd/>
              <w:jc w:val="center"/>
              <w:rPr>
                <w:rFonts w:ascii="Times New Roman" w:hAnsi="Times New Roman" w:cs="Times New Roman"/>
              </w:rPr>
            </w:pPr>
          </w:p>
        </w:tc>
        <w:tc>
          <w:tcPr>
            <w:tcW w:w="687" w:type="pct"/>
            <w:noWrap/>
          </w:tcPr>
          <w:p w:rsidR="00A801A8" w:rsidRPr="00C939D8" w:rsidRDefault="00A801A8" w:rsidP="00A801A8">
            <w:pPr>
              <w:widowControl/>
              <w:autoSpaceDE/>
              <w:autoSpaceDN/>
              <w:adjustRightInd/>
              <w:jc w:val="center"/>
              <w:rPr>
                <w:rFonts w:ascii="Times New Roman" w:hAnsi="Times New Roman" w:cs="Times New Roman"/>
              </w:rPr>
            </w:pPr>
            <w:r w:rsidRPr="003453CB">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938C4" w:rsidRPr="00C939D8" w:rsidRDefault="006938C4"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91038A">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sidRPr="00C939D8">
              <w:rPr>
                <w:rFonts w:ascii="Times New Roman" w:hAnsi="Times New Roman" w:cs="Times New Roman"/>
                <w:b/>
                <w:bCs/>
              </w:rPr>
              <w:t>Система ранней реабилитации</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6938C4" w:rsidRPr="00C939D8" w:rsidRDefault="006938C4"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91038A">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sidRPr="00C939D8">
              <w:rPr>
                <w:rFonts w:ascii="Times New Roman" w:hAnsi="Times New Roman" w:cs="Times New Roman"/>
              </w:rPr>
              <w:t xml:space="preserve">Комплект оборудования для многопрофильной реабилитации </w:t>
            </w:r>
            <w:r>
              <w:rPr>
                <w:rFonts w:ascii="Times New Roman" w:hAnsi="Times New Roman" w:cs="Times New Roman"/>
              </w:rPr>
              <w:t>«</w:t>
            </w:r>
            <w:r w:rsidRPr="00C939D8">
              <w:rPr>
                <w:rFonts w:ascii="Times New Roman" w:hAnsi="Times New Roman" w:cs="Times New Roman"/>
              </w:rPr>
              <w:t>сенсорная комната</w:t>
            </w:r>
            <w:r>
              <w:rPr>
                <w:rFonts w:ascii="Times New Roman" w:hAnsi="Times New Roman" w:cs="Times New Roman"/>
              </w:rPr>
              <w:t>»</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938C4" w:rsidRPr="00C939D8" w:rsidRDefault="006938C4"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91038A">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sidRPr="00C939D8">
              <w:rPr>
                <w:rFonts w:ascii="Times New Roman" w:hAnsi="Times New Roman" w:cs="Times New Roman"/>
              </w:rPr>
              <w:t>Система биологической обратной связи для д</w:t>
            </w:r>
            <w:r w:rsidRPr="00C939D8">
              <w:rPr>
                <w:rFonts w:ascii="Times New Roman" w:hAnsi="Times New Roman" w:cs="Times New Roman"/>
              </w:rPr>
              <w:t>е</w:t>
            </w:r>
            <w:r w:rsidRPr="00C939D8">
              <w:rPr>
                <w:rFonts w:ascii="Times New Roman" w:hAnsi="Times New Roman" w:cs="Times New Roman"/>
              </w:rPr>
              <w:t>тей школьного возраста</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6938C4" w:rsidRPr="00C939D8" w:rsidRDefault="006938C4"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91038A">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sidRPr="00C939D8">
              <w:rPr>
                <w:rFonts w:ascii="Times New Roman" w:hAnsi="Times New Roman" w:cs="Times New Roman"/>
              </w:rPr>
              <w:t>Комплекс системы биологической обратной связи для детей с органическим поражением нервной системы (стационарный и переносной)</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938C4" w:rsidRPr="00C939D8" w:rsidRDefault="006938C4"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91038A">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для СМТ-терапии</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938C4" w:rsidRPr="00C939D8" w:rsidRDefault="006938C4"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91038A">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для магнитотерапии</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938C4" w:rsidRPr="00C939D8" w:rsidRDefault="006938C4"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91038A">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для транскраниальной электростим</w:t>
            </w:r>
            <w:r w:rsidRPr="00C939D8">
              <w:rPr>
                <w:rFonts w:ascii="Times New Roman" w:hAnsi="Times New Roman" w:cs="Times New Roman"/>
              </w:rPr>
              <w:t>у</w:t>
            </w:r>
            <w:r w:rsidRPr="00C939D8">
              <w:rPr>
                <w:rFonts w:ascii="Times New Roman" w:hAnsi="Times New Roman" w:cs="Times New Roman"/>
              </w:rPr>
              <w:t>ляции защитных механизмов головного мозга</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938C4" w:rsidRPr="00C939D8" w:rsidRDefault="006938C4"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91038A">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Pr>
                <w:rFonts w:ascii="Times New Roman" w:hAnsi="Times New Roman" w:cs="Times New Roman"/>
              </w:rPr>
              <w:t>Аппарат многофункциональный физиорефле</w:t>
            </w:r>
            <w:r>
              <w:rPr>
                <w:rFonts w:ascii="Times New Roman" w:hAnsi="Times New Roman" w:cs="Times New Roman"/>
              </w:rPr>
              <w:t>к</w:t>
            </w:r>
            <w:r>
              <w:rPr>
                <w:rFonts w:ascii="Times New Roman" w:hAnsi="Times New Roman" w:cs="Times New Roman"/>
              </w:rPr>
              <w:t>сотерапии</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6938C4" w:rsidRPr="00C939D8" w:rsidRDefault="006938C4"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91038A">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Pr>
                <w:rFonts w:ascii="Times New Roman" w:hAnsi="Times New Roman" w:cs="Times New Roman"/>
              </w:rPr>
              <w:t>Аппарат персональный для массажа переме</w:t>
            </w:r>
            <w:r>
              <w:rPr>
                <w:rFonts w:ascii="Times New Roman" w:hAnsi="Times New Roman" w:cs="Times New Roman"/>
              </w:rPr>
              <w:t>н</w:t>
            </w:r>
            <w:r>
              <w:rPr>
                <w:rFonts w:ascii="Times New Roman" w:hAnsi="Times New Roman" w:cs="Times New Roman"/>
              </w:rPr>
              <w:t>ным электростатическим полем</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6938C4" w:rsidRPr="00C939D8" w:rsidRDefault="006938C4"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91038A">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Pr>
                <w:rFonts w:ascii="Times New Roman" w:hAnsi="Times New Roman" w:cs="Times New Roman"/>
              </w:rPr>
              <w:t>Аппарат физиотерапевтический для комбин</w:t>
            </w:r>
            <w:r>
              <w:rPr>
                <w:rFonts w:ascii="Times New Roman" w:hAnsi="Times New Roman" w:cs="Times New Roman"/>
              </w:rPr>
              <w:t>и</w:t>
            </w:r>
            <w:r>
              <w:rPr>
                <w:rFonts w:ascii="Times New Roman" w:hAnsi="Times New Roman" w:cs="Times New Roman"/>
              </w:rPr>
              <w:t>рованной терапии</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938C4" w:rsidRPr="00C939D8" w:rsidRDefault="006938C4"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A801A8">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для нагрева парафина</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Pr>
                <w:rFonts w:ascii="Times New Roman" w:hAnsi="Times New Roman" w:cs="Times New Roman"/>
              </w:rPr>
              <w:t>3</w:t>
            </w:r>
          </w:p>
        </w:tc>
      </w:tr>
      <w:tr w:rsidR="000749B5" w:rsidRPr="00C939D8" w:rsidTr="00184232">
        <w:trPr>
          <w:trHeight w:val="20"/>
        </w:trPr>
        <w:tc>
          <w:tcPr>
            <w:tcW w:w="259" w:type="pct"/>
            <w:tcBorders>
              <w:top w:val="nil"/>
              <w:bottom w:val="nil"/>
            </w:tcBorders>
          </w:tcPr>
          <w:p w:rsidR="006938C4" w:rsidRPr="00C939D8" w:rsidRDefault="006938C4" w:rsidP="00A801A8">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A801A8">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для магнитолазеротерапии</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Pr>
                <w:rFonts w:ascii="Times New Roman" w:hAnsi="Times New Roman" w:cs="Times New Roman"/>
              </w:rPr>
              <w:t>3</w:t>
            </w:r>
          </w:p>
        </w:tc>
      </w:tr>
      <w:tr w:rsidR="000749B5" w:rsidRPr="00C939D8" w:rsidTr="00AD34B5">
        <w:trPr>
          <w:trHeight w:val="20"/>
        </w:trPr>
        <w:tc>
          <w:tcPr>
            <w:tcW w:w="259" w:type="pct"/>
            <w:tcBorders>
              <w:top w:val="nil"/>
              <w:bottom w:val="nil"/>
            </w:tcBorders>
          </w:tcPr>
          <w:p w:rsidR="006938C4" w:rsidRPr="00C939D8" w:rsidRDefault="006938C4"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2F61F4">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для электрофореза</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8</w:t>
            </w:r>
          </w:p>
        </w:tc>
      </w:tr>
      <w:tr w:rsidR="000749B5" w:rsidRPr="00C939D8" w:rsidTr="00AD34B5">
        <w:trPr>
          <w:trHeight w:val="20"/>
        </w:trPr>
        <w:tc>
          <w:tcPr>
            <w:tcW w:w="259" w:type="pct"/>
            <w:tcBorders>
              <w:top w:val="nil"/>
              <w:bottom w:val="single" w:sz="4" w:space="0" w:color="auto"/>
            </w:tcBorders>
          </w:tcPr>
          <w:p w:rsidR="006938C4" w:rsidRPr="00C939D8" w:rsidRDefault="006938C4" w:rsidP="002F61F4">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6938C4" w:rsidRPr="00900CA8" w:rsidRDefault="006938C4" w:rsidP="002F61F4">
            <w:pPr>
              <w:widowControl/>
              <w:autoSpaceDE/>
              <w:autoSpaceDN/>
              <w:adjustRightInd/>
              <w:rPr>
                <w:rFonts w:ascii="Times New Roman" w:hAnsi="Times New Roman" w:cs="Times New Roman"/>
                <w:bCs/>
              </w:rPr>
            </w:pPr>
          </w:p>
        </w:tc>
        <w:tc>
          <w:tcPr>
            <w:tcW w:w="2474" w:type="pct"/>
          </w:tcPr>
          <w:p w:rsidR="006938C4" w:rsidRDefault="006938C4" w:rsidP="0091038A">
            <w:pPr>
              <w:widowControl/>
              <w:autoSpaceDE/>
              <w:autoSpaceDN/>
              <w:adjustRightInd/>
              <w:rPr>
                <w:rFonts w:ascii="Times New Roman" w:hAnsi="Times New Roman" w:cs="Times New Roman"/>
              </w:rPr>
            </w:pPr>
            <w:r>
              <w:rPr>
                <w:rFonts w:ascii="Times New Roman" w:hAnsi="Times New Roman" w:cs="Times New Roman"/>
              </w:rPr>
              <w:t>Аппарат для магнитосветолечения</w:t>
            </w:r>
          </w:p>
          <w:p w:rsidR="001A28BB" w:rsidRPr="00C939D8" w:rsidRDefault="001A28BB" w:rsidP="0091038A">
            <w:pPr>
              <w:widowControl/>
              <w:autoSpaceDE/>
              <w:autoSpaceDN/>
              <w:adjustRightInd/>
              <w:rPr>
                <w:rFonts w:ascii="Times New Roman" w:hAnsi="Times New Roman" w:cs="Times New Roman"/>
              </w:rPr>
            </w:pP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AD34B5">
        <w:trPr>
          <w:trHeight w:val="20"/>
        </w:trPr>
        <w:tc>
          <w:tcPr>
            <w:tcW w:w="259" w:type="pct"/>
            <w:tcBorders>
              <w:top w:val="single" w:sz="4" w:space="0" w:color="auto"/>
              <w:bottom w:val="nil"/>
            </w:tcBorders>
          </w:tcPr>
          <w:p w:rsidR="006938C4" w:rsidRPr="00C939D8" w:rsidRDefault="006938C4" w:rsidP="002F61F4">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6938C4" w:rsidRPr="00900CA8" w:rsidRDefault="006938C4" w:rsidP="002F61F4">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для электро</w:t>
            </w:r>
            <w:r>
              <w:rPr>
                <w:rFonts w:ascii="Times New Roman" w:hAnsi="Times New Roman" w:cs="Times New Roman"/>
              </w:rPr>
              <w:t>-</w:t>
            </w:r>
            <w:r w:rsidRPr="00C939D8">
              <w:rPr>
                <w:rFonts w:ascii="Times New Roman" w:hAnsi="Times New Roman" w:cs="Times New Roman"/>
              </w:rPr>
              <w:t xml:space="preserve"> и ультразвуковой терапии</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938C4" w:rsidRPr="00C939D8" w:rsidRDefault="006938C4"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2F61F4">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Pr>
                <w:rFonts w:ascii="Times New Roman" w:hAnsi="Times New Roman" w:cs="Times New Roman"/>
              </w:rPr>
              <w:t>Гидромассажные ванны для вихревого массажа рук и ног и лечебного массажа</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Pr>
                <w:rFonts w:ascii="Times New Roman" w:hAnsi="Times New Roman" w:cs="Times New Roman"/>
              </w:rPr>
              <w:t>3</w:t>
            </w:r>
          </w:p>
        </w:tc>
      </w:tr>
      <w:tr w:rsidR="000749B5" w:rsidRPr="00C939D8" w:rsidTr="00184232">
        <w:trPr>
          <w:trHeight w:val="20"/>
        </w:trPr>
        <w:tc>
          <w:tcPr>
            <w:tcW w:w="259" w:type="pct"/>
            <w:tcBorders>
              <w:top w:val="nil"/>
              <w:bottom w:val="nil"/>
            </w:tcBorders>
          </w:tcPr>
          <w:p w:rsidR="006938C4" w:rsidRPr="00C939D8" w:rsidRDefault="006938C4"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2F61F4">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Pr>
                <w:rFonts w:ascii="Times New Roman" w:hAnsi="Times New Roman" w:cs="Times New Roman"/>
              </w:rPr>
              <w:t>Нейро-ортопедический реабилитационный пневмокостюм</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938C4" w:rsidRPr="00C939D8" w:rsidRDefault="006938C4"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2F61F4">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для восстановительной лазеротерапии</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6938C4" w:rsidRPr="00C939D8" w:rsidRDefault="006938C4"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2F61F4">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sidRPr="00C939D8">
              <w:rPr>
                <w:rFonts w:ascii="Times New Roman" w:hAnsi="Times New Roman" w:cs="Times New Roman"/>
              </w:rPr>
              <w:t xml:space="preserve">Аппарат для </w:t>
            </w:r>
            <w:r>
              <w:rPr>
                <w:rFonts w:ascii="Times New Roman" w:hAnsi="Times New Roman" w:cs="Times New Roman"/>
              </w:rPr>
              <w:t>магнитотерапии универсальный с офтальмологической приставкой</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938C4" w:rsidRPr="00C939D8" w:rsidRDefault="006938C4"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2F61F4">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для КВЧ-терапии</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6938C4" w:rsidRPr="00C939D8" w:rsidRDefault="006938C4"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2F61F4">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для СМВ-терапии</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6938C4" w:rsidRPr="00C939D8" w:rsidRDefault="006938C4"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2F61F4">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для дарсонвализации</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6938C4" w:rsidRPr="00C939D8" w:rsidRDefault="006938C4"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2F61F4">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для ультразвуковой терапии</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Pr>
                <w:rFonts w:ascii="Times New Roman" w:hAnsi="Times New Roman" w:cs="Times New Roman"/>
              </w:rPr>
              <w:t>3</w:t>
            </w:r>
          </w:p>
        </w:tc>
      </w:tr>
      <w:tr w:rsidR="000749B5" w:rsidRPr="00C939D8" w:rsidTr="00184232">
        <w:trPr>
          <w:trHeight w:val="20"/>
        </w:trPr>
        <w:tc>
          <w:tcPr>
            <w:tcW w:w="259" w:type="pct"/>
            <w:tcBorders>
              <w:top w:val="nil"/>
              <w:bottom w:val="nil"/>
            </w:tcBorders>
          </w:tcPr>
          <w:p w:rsidR="006938C4" w:rsidRPr="00C939D8" w:rsidRDefault="006938C4"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2F61F4">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для ультравысокочастотной терапии</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r>
      <w:tr w:rsidR="000749B5" w:rsidRPr="00C939D8" w:rsidTr="00184232">
        <w:trPr>
          <w:trHeight w:val="20"/>
        </w:trPr>
        <w:tc>
          <w:tcPr>
            <w:tcW w:w="259" w:type="pct"/>
            <w:tcBorders>
              <w:top w:val="nil"/>
              <w:bottom w:val="nil"/>
            </w:tcBorders>
          </w:tcPr>
          <w:p w:rsidR="006938C4" w:rsidRPr="00C939D8" w:rsidRDefault="006938C4"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2F61F4">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sidRPr="00C939D8">
              <w:rPr>
                <w:rFonts w:ascii="Times New Roman" w:hAnsi="Times New Roman" w:cs="Times New Roman"/>
              </w:rPr>
              <w:t xml:space="preserve">Аппарат для </w:t>
            </w:r>
            <w:r>
              <w:rPr>
                <w:rFonts w:ascii="Times New Roman" w:hAnsi="Times New Roman" w:cs="Times New Roman"/>
              </w:rPr>
              <w:t>светотерапии</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938C4" w:rsidRPr="00C939D8" w:rsidRDefault="006938C4"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2F61F4">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для магнитотерапии при заболеваниях глаз</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Pr>
                <w:rFonts w:ascii="Times New Roman" w:hAnsi="Times New Roman" w:cs="Times New Roman"/>
              </w:rPr>
              <w:t>3</w:t>
            </w:r>
          </w:p>
        </w:tc>
      </w:tr>
      <w:tr w:rsidR="000749B5" w:rsidRPr="00C939D8" w:rsidTr="00184232">
        <w:trPr>
          <w:trHeight w:val="20"/>
        </w:trPr>
        <w:tc>
          <w:tcPr>
            <w:tcW w:w="259" w:type="pct"/>
            <w:tcBorders>
              <w:top w:val="nil"/>
              <w:bottom w:val="nil"/>
            </w:tcBorders>
          </w:tcPr>
          <w:p w:rsidR="006938C4" w:rsidRPr="00C939D8" w:rsidRDefault="006938C4"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91038A">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Pr>
                <w:rFonts w:ascii="Times New Roman" w:hAnsi="Times New Roman" w:cs="Times New Roman"/>
              </w:rPr>
              <w:t>Аппарат для низкочастотной магнитотерапии</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938C4" w:rsidRPr="00C939D8" w:rsidRDefault="006938C4"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91038A">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ДМВ-терапии</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6938C4" w:rsidRPr="00C939D8" w:rsidRDefault="006938C4"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91038A">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для электростимуляции</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6938C4" w:rsidRPr="00C939D8" w:rsidRDefault="006938C4"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91038A">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для КВЧ-терапии на биологически а</w:t>
            </w:r>
            <w:r w:rsidRPr="00C939D8">
              <w:rPr>
                <w:rFonts w:ascii="Times New Roman" w:hAnsi="Times New Roman" w:cs="Times New Roman"/>
              </w:rPr>
              <w:t>к</w:t>
            </w:r>
            <w:r w:rsidRPr="00C939D8">
              <w:rPr>
                <w:rFonts w:ascii="Times New Roman" w:hAnsi="Times New Roman" w:cs="Times New Roman"/>
              </w:rPr>
              <w:t>тивные точки</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6938C4" w:rsidRPr="00C939D8" w:rsidRDefault="006938C4"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91038A">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Pr>
                <w:rFonts w:ascii="Times New Roman" w:hAnsi="Times New Roman" w:cs="Times New Roman"/>
              </w:rPr>
              <w:t>Тренажер терапевтический для лечения</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Pr>
                <w:rFonts w:ascii="Times New Roman" w:hAnsi="Times New Roman" w:cs="Times New Roman"/>
              </w:rPr>
              <w:t>5</w:t>
            </w:r>
          </w:p>
        </w:tc>
      </w:tr>
      <w:tr w:rsidR="000749B5" w:rsidRPr="00C939D8" w:rsidTr="00184232">
        <w:trPr>
          <w:trHeight w:val="20"/>
        </w:trPr>
        <w:tc>
          <w:tcPr>
            <w:tcW w:w="259" w:type="pct"/>
            <w:tcBorders>
              <w:top w:val="nil"/>
              <w:bottom w:val="nil"/>
            </w:tcBorders>
          </w:tcPr>
          <w:p w:rsidR="006938C4" w:rsidRPr="00C939D8" w:rsidRDefault="006938C4"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6938C4" w:rsidRPr="00900CA8" w:rsidRDefault="006938C4" w:rsidP="0091038A">
            <w:pPr>
              <w:widowControl/>
              <w:autoSpaceDE/>
              <w:autoSpaceDN/>
              <w:adjustRightInd/>
              <w:rPr>
                <w:rFonts w:ascii="Times New Roman" w:hAnsi="Times New Roman" w:cs="Times New Roman"/>
                <w:bCs/>
              </w:rPr>
            </w:pPr>
          </w:p>
        </w:tc>
        <w:tc>
          <w:tcPr>
            <w:tcW w:w="2474" w:type="pct"/>
          </w:tcPr>
          <w:p w:rsidR="006938C4" w:rsidRPr="00C939D8" w:rsidRDefault="006938C4" w:rsidP="0091038A">
            <w:pPr>
              <w:widowControl/>
              <w:autoSpaceDE/>
              <w:autoSpaceDN/>
              <w:adjustRightInd/>
              <w:rPr>
                <w:rFonts w:ascii="Times New Roman" w:hAnsi="Times New Roman" w:cs="Times New Roman"/>
              </w:rPr>
            </w:pPr>
            <w:r w:rsidRPr="00C939D8">
              <w:rPr>
                <w:rFonts w:ascii="Times New Roman" w:hAnsi="Times New Roman" w:cs="Times New Roman"/>
              </w:rPr>
              <w:t>Стол для кинезотерапии</w:t>
            </w:r>
          </w:p>
        </w:tc>
        <w:tc>
          <w:tcPr>
            <w:tcW w:w="688" w:type="pct"/>
          </w:tcPr>
          <w:p w:rsidR="006938C4" w:rsidRPr="00C939D8" w:rsidRDefault="006938C4" w:rsidP="0091038A">
            <w:pPr>
              <w:widowControl/>
              <w:autoSpaceDE/>
              <w:autoSpaceDN/>
              <w:adjustRightInd/>
              <w:jc w:val="center"/>
              <w:rPr>
                <w:rFonts w:ascii="Times New Roman" w:hAnsi="Times New Roman" w:cs="Times New Roman"/>
              </w:rPr>
            </w:pPr>
          </w:p>
        </w:tc>
        <w:tc>
          <w:tcPr>
            <w:tcW w:w="687" w:type="pct"/>
            <w:noWrap/>
          </w:tcPr>
          <w:p w:rsidR="006938C4" w:rsidRPr="00C939D8" w:rsidRDefault="006938C4" w:rsidP="0091038A">
            <w:pPr>
              <w:widowControl/>
              <w:autoSpaceDE/>
              <w:autoSpaceDN/>
              <w:adjustRightInd/>
              <w:jc w:val="center"/>
              <w:rPr>
                <w:rFonts w:ascii="Times New Roman" w:hAnsi="Times New Roman" w:cs="Times New Roman"/>
              </w:rPr>
            </w:pPr>
            <w:r>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D068B2" w:rsidRPr="00C939D8" w:rsidRDefault="00D068B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91038A">
            <w:pPr>
              <w:widowControl/>
              <w:autoSpaceDE/>
              <w:autoSpaceDN/>
              <w:adjustRightInd/>
              <w:rPr>
                <w:rFonts w:ascii="Times New Roman" w:hAnsi="Times New Roman" w:cs="Times New Roman"/>
                <w:bCs/>
              </w:rPr>
            </w:pPr>
          </w:p>
        </w:tc>
        <w:tc>
          <w:tcPr>
            <w:tcW w:w="2474" w:type="pct"/>
          </w:tcPr>
          <w:p w:rsidR="00D068B2" w:rsidRPr="00C939D8" w:rsidRDefault="00D068B2" w:rsidP="0091038A">
            <w:pPr>
              <w:widowControl/>
              <w:autoSpaceDE/>
              <w:autoSpaceDN/>
              <w:adjustRightInd/>
              <w:rPr>
                <w:rFonts w:ascii="Times New Roman" w:hAnsi="Times New Roman" w:cs="Times New Roman"/>
              </w:rPr>
            </w:pPr>
            <w:r>
              <w:rPr>
                <w:rFonts w:ascii="Times New Roman" w:hAnsi="Times New Roman" w:cs="Times New Roman"/>
              </w:rPr>
              <w:t>Аппарат для массажа переменным  полем ст</w:t>
            </w:r>
            <w:r>
              <w:rPr>
                <w:rFonts w:ascii="Times New Roman" w:hAnsi="Times New Roman" w:cs="Times New Roman"/>
              </w:rPr>
              <w:t>а</w:t>
            </w:r>
            <w:r>
              <w:rPr>
                <w:rFonts w:ascii="Times New Roman" w:hAnsi="Times New Roman" w:cs="Times New Roman"/>
              </w:rPr>
              <w:t>ционарный</w:t>
            </w:r>
          </w:p>
        </w:tc>
        <w:tc>
          <w:tcPr>
            <w:tcW w:w="688" w:type="pct"/>
          </w:tcPr>
          <w:p w:rsidR="00D068B2" w:rsidRPr="00C939D8" w:rsidRDefault="00D068B2" w:rsidP="0091038A">
            <w:pPr>
              <w:widowControl/>
              <w:autoSpaceDE/>
              <w:autoSpaceDN/>
              <w:adjustRightInd/>
              <w:jc w:val="center"/>
              <w:rPr>
                <w:rFonts w:ascii="Times New Roman" w:hAnsi="Times New Roman" w:cs="Times New Roman"/>
              </w:rPr>
            </w:pPr>
          </w:p>
        </w:tc>
        <w:tc>
          <w:tcPr>
            <w:tcW w:w="687" w:type="pct"/>
            <w:noWrap/>
          </w:tcPr>
          <w:p w:rsidR="00D068B2" w:rsidRPr="00C939D8" w:rsidRDefault="00D068B2" w:rsidP="0091038A">
            <w:pPr>
              <w:widowControl/>
              <w:autoSpaceDE/>
              <w:autoSpaceDN/>
              <w:adjustRightInd/>
              <w:jc w:val="center"/>
              <w:rPr>
                <w:rFonts w:ascii="Times New Roman" w:hAnsi="Times New Roman" w:cs="Times New Roman"/>
              </w:rPr>
            </w:pPr>
            <w:r>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D068B2" w:rsidRPr="00C939D8" w:rsidRDefault="00D068B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91038A">
            <w:pPr>
              <w:widowControl/>
              <w:autoSpaceDE/>
              <w:autoSpaceDN/>
              <w:adjustRightInd/>
              <w:rPr>
                <w:rFonts w:ascii="Times New Roman" w:hAnsi="Times New Roman" w:cs="Times New Roman"/>
                <w:bCs/>
              </w:rPr>
            </w:pPr>
          </w:p>
        </w:tc>
        <w:tc>
          <w:tcPr>
            <w:tcW w:w="2474" w:type="pct"/>
          </w:tcPr>
          <w:p w:rsidR="00D068B2" w:rsidRPr="00A37FA3" w:rsidRDefault="00D068B2" w:rsidP="0091038A">
            <w:pPr>
              <w:widowControl/>
              <w:autoSpaceDE/>
              <w:autoSpaceDN/>
              <w:adjustRightInd/>
              <w:rPr>
                <w:rFonts w:ascii="Times New Roman" w:hAnsi="Times New Roman" w:cs="Times New Roman"/>
              </w:rPr>
            </w:pPr>
            <w:r w:rsidRPr="00A37FA3">
              <w:rPr>
                <w:rFonts w:ascii="Times New Roman" w:hAnsi="Times New Roman" w:cs="Times New Roman"/>
              </w:rPr>
              <w:t>И</w:t>
            </w:r>
            <w:r w:rsidR="001E4ADA">
              <w:rPr>
                <w:rFonts w:ascii="Times New Roman" w:hAnsi="Times New Roman" w:cs="Times New Roman"/>
              </w:rPr>
              <w:t>м</w:t>
            </w:r>
            <w:r w:rsidRPr="00A37FA3">
              <w:rPr>
                <w:rFonts w:ascii="Times New Roman" w:hAnsi="Times New Roman" w:cs="Times New Roman"/>
              </w:rPr>
              <w:t>итатор опорной нагрузки подошвенный</w:t>
            </w:r>
          </w:p>
        </w:tc>
        <w:tc>
          <w:tcPr>
            <w:tcW w:w="688" w:type="pct"/>
          </w:tcPr>
          <w:p w:rsidR="00D068B2" w:rsidRPr="00C939D8" w:rsidRDefault="00D068B2" w:rsidP="0091038A">
            <w:pPr>
              <w:widowControl/>
              <w:autoSpaceDE/>
              <w:autoSpaceDN/>
              <w:adjustRightInd/>
              <w:jc w:val="center"/>
              <w:rPr>
                <w:rFonts w:ascii="Times New Roman" w:hAnsi="Times New Roman" w:cs="Times New Roman"/>
              </w:rPr>
            </w:pPr>
          </w:p>
        </w:tc>
        <w:tc>
          <w:tcPr>
            <w:tcW w:w="687" w:type="pct"/>
            <w:noWrap/>
          </w:tcPr>
          <w:p w:rsidR="00D068B2" w:rsidRPr="00C939D8" w:rsidRDefault="00D068B2" w:rsidP="0091038A">
            <w:pPr>
              <w:widowControl/>
              <w:autoSpaceDE/>
              <w:autoSpaceDN/>
              <w:adjustRightInd/>
              <w:jc w:val="center"/>
              <w:rPr>
                <w:rFonts w:ascii="Times New Roman" w:hAnsi="Times New Roman" w:cs="Times New Roman"/>
              </w:rPr>
            </w:pPr>
            <w:r>
              <w:rPr>
                <w:rFonts w:ascii="Times New Roman" w:hAnsi="Times New Roman" w:cs="Times New Roman"/>
              </w:rPr>
              <w:t>3</w:t>
            </w:r>
          </w:p>
        </w:tc>
      </w:tr>
      <w:tr w:rsidR="000749B5" w:rsidRPr="00C939D8" w:rsidTr="00184232">
        <w:trPr>
          <w:trHeight w:val="20"/>
        </w:trPr>
        <w:tc>
          <w:tcPr>
            <w:tcW w:w="259" w:type="pct"/>
            <w:tcBorders>
              <w:top w:val="nil"/>
              <w:bottom w:val="nil"/>
            </w:tcBorders>
          </w:tcPr>
          <w:p w:rsidR="00D068B2" w:rsidRPr="00C939D8" w:rsidRDefault="00D068B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91038A">
            <w:pPr>
              <w:widowControl/>
              <w:autoSpaceDE/>
              <w:autoSpaceDN/>
              <w:adjustRightInd/>
              <w:rPr>
                <w:rFonts w:ascii="Times New Roman" w:hAnsi="Times New Roman" w:cs="Times New Roman"/>
                <w:bCs/>
              </w:rPr>
            </w:pPr>
          </w:p>
        </w:tc>
        <w:tc>
          <w:tcPr>
            <w:tcW w:w="2474" w:type="pct"/>
          </w:tcPr>
          <w:p w:rsidR="00D068B2" w:rsidRPr="00A37FA3" w:rsidRDefault="00D068B2" w:rsidP="0091038A">
            <w:pPr>
              <w:widowControl/>
              <w:autoSpaceDE/>
              <w:autoSpaceDN/>
              <w:adjustRightInd/>
              <w:rPr>
                <w:rFonts w:ascii="Times New Roman" w:hAnsi="Times New Roman" w:cs="Times New Roman"/>
              </w:rPr>
            </w:pPr>
            <w:r w:rsidRPr="00A37FA3">
              <w:rPr>
                <w:rFonts w:ascii="Times New Roman" w:hAnsi="Times New Roman" w:cs="Times New Roman"/>
              </w:rPr>
              <w:t>Вертикализатор 3-х возрастной</w:t>
            </w:r>
          </w:p>
        </w:tc>
        <w:tc>
          <w:tcPr>
            <w:tcW w:w="688" w:type="pct"/>
          </w:tcPr>
          <w:p w:rsidR="00D068B2" w:rsidRPr="00C939D8" w:rsidRDefault="00D068B2" w:rsidP="0091038A">
            <w:pPr>
              <w:widowControl/>
              <w:autoSpaceDE/>
              <w:autoSpaceDN/>
              <w:adjustRightInd/>
              <w:jc w:val="center"/>
              <w:rPr>
                <w:rFonts w:ascii="Times New Roman" w:hAnsi="Times New Roman" w:cs="Times New Roman"/>
              </w:rPr>
            </w:pPr>
          </w:p>
        </w:tc>
        <w:tc>
          <w:tcPr>
            <w:tcW w:w="687" w:type="pct"/>
            <w:noWrap/>
          </w:tcPr>
          <w:p w:rsidR="00D068B2" w:rsidRPr="00C939D8" w:rsidRDefault="00D068B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D068B2" w:rsidRPr="00C939D8" w:rsidRDefault="00D068B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91038A">
            <w:pPr>
              <w:widowControl/>
              <w:autoSpaceDE/>
              <w:autoSpaceDN/>
              <w:adjustRightInd/>
              <w:rPr>
                <w:rFonts w:ascii="Times New Roman" w:hAnsi="Times New Roman" w:cs="Times New Roman"/>
                <w:bCs/>
              </w:rPr>
            </w:pPr>
          </w:p>
        </w:tc>
        <w:tc>
          <w:tcPr>
            <w:tcW w:w="2474" w:type="pct"/>
          </w:tcPr>
          <w:p w:rsidR="00D068B2" w:rsidRPr="00C939D8" w:rsidRDefault="00D068B2" w:rsidP="0091038A">
            <w:pPr>
              <w:widowControl/>
              <w:autoSpaceDE/>
              <w:autoSpaceDN/>
              <w:adjustRightInd/>
              <w:rPr>
                <w:rFonts w:ascii="Times New Roman" w:hAnsi="Times New Roman" w:cs="Times New Roman"/>
              </w:rPr>
            </w:pPr>
            <w:r w:rsidRPr="00C939D8">
              <w:rPr>
                <w:rFonts w:ascii="Times New Roman" w:hAnsi="Times New Roman" w:cs="Times New Roman"/>
              </w:rPr>
              <w:t>Многофункциональный аппарат для активно-пассивной реабилитации рук и ног</w:t>
            </w:r>
          </w:p>
        </w:tc>
        <w:tc>
          <w:tcPr>
            <w:tcW w:w="688" w:type="pct"/>
          </w:tcPr>
          <w:p w:rsidR="00D068B2" w:rsidRPr="00C939D8" w:rsidRDefault="00D068B2" w:rsidP="0091038A">
            <w:pPr>
              <w:widowControl/>
              <w:autoSpaceDE/>
              <w:autoSpaceDN/>
              <w:adjustRightInd/>
              <w:jc w:val="center"/>
              <w:rPr>
                <w:rFonts w:ascii="Times New Roman" w:hAnsi="Times New Roman" w:cs="Times New Roman"/>
              </w:rPr>
            </w:pPr>
          </w:p>
        </w:tc>
        <w:tc>
          <w:tcPr>
            <w:tcW w:w="687" w:type="pct"/>
            <w:noWrap/>
          </w:tcPr>
          <w:p w:rsidR="00D068B2" w:rsidRPr="00C939D8" w:rsidRDefault="00D068B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D068B2" w:rsidRPr="00C939D8" w:rsidRDefault="00D068B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91038A">
            <w:pPr>
              <w:widowControl/>
              <w:autoSpaceDE/>
              <w:autoSpaceDN/>
              <w:adjustRightInd/>
              <w:rPr>
                <w:rFonts w:ascii="Times New Roman" w:hAnsi="Times New Roman" w:cs="Times New Roman"/>
                <w:bCs/>
              </w:rPr>
            </w:pPr>
          </w:p>
        </w:tc>
        <w:tc>
          <w:tcPr>
            <w:tcW w:w="2474" w:type="pct"/>
          </w:tcPr>
          <w:p w:rsidR="00D068B2" w:rsidRPr="00C939D8" w:rsidRDefault="00D068B2"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электросонотерапии</w:t>
            </w:r>
          </w:p>
        </w:tc>
        <w:tc>
          <w:tcPr>
            <w:tcW w:w="688" w:type="pct"/>
          </w:tcPr>
          <w:p w:rsidR="00D068B2" w:rsidRPr="00C939D8" w:rsidRDefault="00D068B2" w:rsidP="0091038A">
            <w:pPr>
              <w:widowControl/>
              <w:autoSpaceDE/>
              <w:autoSpaceDN/>
              <w:adjustRightInd/>
              <w:jc w:val="center"/>
              <w:rPr>
                <w:rFonts w:ascii="Times New Roman" w:hAnsi="Times New Roman" w:cs="Times New Roman"/>
              </w:rPr>
            </w:pPr>
          </w:p>
        </w:tc>
        <w:tc>
          <w:tcPr>
            <w:tcW w:w="687" w:type="pct"/>
            <w:noWrap/>
          </w:tcPr>
          <w:p w:rsidR="00D068B2" w:rsidRPr="00C939D8" w:rsidRDefault="00D068B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r>
      <w:tr w:rsidR="000749B5" w:rsidRPr="00C939D8" w:rsidTr="00184232">
        <w:trPr>
          <w:trHeight w:val="20"/>
        </w:trPr>
        <w:tc>
          <w:tcPr>
            <w:tcW w:w="259" w:type="pct"/>
            <w:tcBorders>
              <w:top w:val="nil"/>
              <w:bottom w:val="nil"/>
            </w:tcBorders>
          </w:tcPr>
          <w:p w:rsidR="00D068B2" w:rsidRPr="00C939D8" w:rsidRDefault="00D068B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91038A">
            <w:pPr>
              <w:widowControl/>
              <w:autoSpaceDE/>
              <w:autoSpaceDN/>
              <w:adjustRightInd/>
              <w:rPr>
                <w:rFonts w:ascii="Times New Roman" w:hAnsi="Times New Roman" w:cs="Times New Roman"/>
                <w:bCs/>
              </w:rPr>
            </w:pPr>
          </w:p>
        </w:tc>
        <w:tc>
          <w:tcPr>
            <w:tcW w:w="2474" w:type="pct"/>
          </w:tcPr>
          <w:p w:rsidR="00D068B2" w:rsidRPr="00C939D8" w:rsidRDefault="00D068B2"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высокочастотной осцилляции легких</w:t>
            </w:r>
          </w:p>
        </w:tc>
        <w:tc>
          <w:tcPr>
            <w:tcW w:w="688" w:type="pct"/>
          </w:tcPr>
          <w:p w:rsidR="00D068B2" w:rsidRPr="00C939D8" w:rsidRDefault="00D068B2" w:rsidP="0091038A">
            <w:pPr>
              <w:widowControl/>
              <w:autoSpaceDE/>
              <w:autoSpaceDN/>
              <w:adjustRightInd/>
              <w:jc w:val="center"/>
              <w:rPr>
                <w:rFonts w:ascii="Times New Roman" w:hAnsi="Times New Roman" w:cs="Times New Roman"/>
              </w:rPr>
            </w:pPr>
          </w:p>
        </w:tc>
        <w:tc>
          <w:tcPr>
            <w:tcW w:w="687" w:type="pct"/>
            <w:noWrap/>
          </w:tcPr>
          <w:p w:rsidR="00D068B2" w:rsidRPr="00C939D8" w:rsidRDefault="00D068B2" w:rsidP="0091038A">
            <w:pPr>
              <w:widowControl/>
              <w:autoSpaceDE/>
              <w:autoSpaceDN/>
              <w:adjustRightInd/>
              <w:jc w:val="center"/>
              <w:rPr>
                <w:rFonts w:ascii="Times New Roman" w:hAnsi="Times New Roman" w:cs="Times New Roman"/>
              </w:rPr>
            </w:pPr>
            <w:r>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D068B2" w:rsidRPr="00C939D8" w:rsidRDefault="00D068B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91038A">
            <w:pPr>
              <w:widowControl/>
              <w:autoSpaceDE/>
              <w:autoSpaceDN/>
              <w:adjustRightInd/>
              <w:rPr>
                <w:rFonts w:ascii="Times New Roman" w:hAnsi="Times New Roman" w:cs="Times New Roman"/>
                <w:bCs/>
              </w:rPr>
            </w:pPr>
          </w:p>
        </w:tc>
        <w:tc>
          <w:tcPr>
            <w:tcW w:w="2474" w:type="pct"/>
          </w:tcPr>
          <w:p w:rsidR="00D068B2" w:rsidRDefault="00D068B2" w:rsidP="0091038A">
            <w:pPr>
              <w:widowControl/>
              <w:autoSpaceDE/>
              <w:autoSpaceDN/>
              <w:adjustRightInd/>
              <w:rPr>
                <w:rFonts w:ascii="Times New Roman" w:hAnsi="Times New Roman" w:cs="Times New Roman"/>
              </w:rPr>
            </w:pPr>
            <w:r w:rsidRPr="00C939D8">
              <w:rPr>
                <w:rFonts w:ascii="Times New Roman" w:hAnsi="Times New Roman" w:cs="Times New Roman"/>
              </w:rPr>
              <w:t>Стол массажный</w:t>
            </w:r>
          </w:p>
          <w:p w:rsidR="00AD34B5" w:rsidRPr="00C939D8" w:rsidRDefault="00AD34B5" w:rsidP="0091038A">
            <w:pPr>
              <w:widowControl/>
              <w:autoSpaceDE/>
              <w:autoSpaceDN/>
              <w:adjustRightInd/>
              <w:rPr>
                <w:rFonts w:ascii="Times New Roman" w:hAnsi="Times New Roman" w:cs="Times New Roman"/>
              </w:rPr>
            </w:pPr>
          </w:p>
        </w:tc>
        <w:tc>
          <w:tcPr>
            <w:tcW w:w="688" w:type="pct"/>
          </w:tcPr>
          <w:p w:rsidR="00D068B2" w:rsidRPr="00C939D8" w:rsidRDefault="00D068B2" w:rsidP="0091038A">
            <w:pPr>
              <w:widowControl/>
              <w:autoSpaceDE/>
              <w:autoSpaceDN/>
              <w:adjustRightInd/>
              <w:jc w:val="center"/>
              <w:rPr>
                <w:rFonts w:ascii="Times New Roman" w:hAnsi="Times New Roman" w:cs="Times New Roman"/>
              </w:rPr>
            </w:pPr>
          </w:p>
        </w:tc>
        <w:tc>
          <w:tcPr>
            <w:tcW w:w="687" w:type="pct"/>
            <w:noWrap/>
          </w:tcPr>
          <w:p w:rsidR="00D068B2" w:rsidRPr="00C939D8" w:rsidRDefault="00D068B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9</w:t>
            </w:r>
          </w:p>
        </w:tc>
      </w:tr>
      <w:tr w:rsidR="000749B5" w:rsidRPr="00C939D8" w:rsidTr="00184232">
        <w:trPr>
          <w:trHeight w:val="20"/>
        </w:trPr>
        <w:tc>
          <w:tcPr>
            <w:tcW w:w="259" w:type="pct"/>
            <w:tcBorders>
              <w:top w:val="nil"/>
              <w:bottom w:val="nil"/>
            </w:tcBorders>
          </w:tcPr>
          <w:p w:rsidR="00D068B2" w:rsidRPr="00C939D8" w:rsidRDefault="00D068B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91038A">
            <w:pPr>
              <w:widowControl/>
              <w:autoSpaceDE/>
              <w:autoSpaceDN/>
              <w:adjustRightInd/>
              <w:rPr>
                <w:rFonts w:ascii="Times New Roman" w:hAnsi="Times New Roman" w:cs="Times New Roman"/>
                <w:bCs/>
              </w:rPr>
            </w:pPr>
          </w:p>
        </w:tc>
        <w:tc>
          <w:tcPr>
            <w:tcW w:w="2474" w:type="pct"/>
          </w:tcPr>
          <w:p w:rsidR="00D068B2" w:rsidRPr="00C939D8" w:rsidRDefault="00D068B2" w:rsidP="0091038A">
            <w:pPr>
              <w:widowControl/>
              <w:autoSpaceDE/>
              <w:autoSpaceDN/>
              <w:adjustRightInd/>
              <w:rPr>
                <w:rFonts w:ascii="Times New Roman" w:hAnsi="Times New Roman" w:cs="Times New Roman"/>
              </w:rPr>
            </w:pPr>
            <w:r>
              <w:rPr>
                <w:rFonts w:ascii="Times New Roman" w:hAnsi="Times New Roman" w:cs="Times New Roman"/>
              </w:rPr>
              <w:t>Аппарат для светотерапии со светофильтрами</w:t>
            </w:r>
          </w:p>
        </w:tc>
        <w:tc>
          <w:tcPr>
            <w:tcW w:w="688" w:type="pct"/>
          </w:tcPr>
          <w:p w:rsidR="00D068B2" w:rsidRPr="00C939D8" w:rsidRDefault="00D068B2" w:rsidP="0091038A">
            <w:pPr>
              <w:widowControl/>
              <w:autoSpaceDE/>
              <w:autoSpaceDN/>
              <w:adjustRightInd/>
              <w:jc w:val="center"/>
              <w:rPr>
                <w:rFonts w:ascii="Times New Roman" w:hAnsi="Times New Roman" w:cs="Times New Roman"/>
              </w:rPr>
            </w:pPr>
          </w:p>
        </w:tc>
        <w:tc>
          <w:tcPr>
            <w:tcW w:w="687" w:type="pct"/>
            <w:noWrap/>
          </w:tcPr>
          <w:p w:rsidR="00D068B2" w:rsidRPr="00C939D8" w:rsidRDefault="00D068B2" w:rsidP="0091038A">
            <w:pPr>
              <w:widowControl/>
              <w:autoSpaceDE/>
              <w:autoSpaceDN/>
              <w:adjustRightInd/>
              <w:jc w:val="center"/>
              <w:rPr>
                <w:rFonts w:ascii="Times New Roman" w:hAnsi="Times New Roman" w:cs="Times New Roman"/>
              </w:rPr>
            </w:pPr>
            <w:r>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D068B2" w:rsidRPr="00C939D8" w:rsidRDefault="00D068B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91038A">
            <w:pPr>
              <w:widowControl/>
              <w:autoSpaceDE/>
              <w:autoSpaceDN/>
              <w:adjustRightInd/>
              <w:rPr>
                <w:rFonts w:ascii="Times New Roman" w:hAnsi="Times New Roman" w:cs="Times New Roman"/>
                <w:bCs/>
              </w:rPr>
            </w:pPr>
          </w:p>
        </w:tc>
        <w:tc>
          <w:tcPr>
            <w:tcW w:w="2474" w:type="pct"/>
          </w:tcPr>
          <w:p w:rsidR="00C647DC" w:rsidRPr="00C939D8" w:rsidRDefault="00D068B2" w:rsidP="0091038A">
            <w:pPr>
              <w:widowControl/>
              <w:autoSpaceDE/>
              <w:autoSpaceDN/>
              <w:adjustRightInd/>
              <w:rPr>
                <w:rFonts w:ascii="Times New Roman" w:hAnsi="Times New Roman" w:cs="Times New Roman"/>
              </w:rPr>
            </w:pPr>
            <w:r>
              <w:rPr>
                <w:rFonts w:ascii="Times New Roman" w:hAnsi="Times New Roman" w:cs="Times New Roman"/>
              </w:rPr>
              <w:t>Термонагреватель для лечебной грязи</w:t>
            </w:r>
          </w:p>
        </w:tc>
        <w:tc>
          <w:tcPr>
            <w:tcW w:w="688" w:type="pct"/>
          </w:tcPr>
          <w:p w:rsidR="00D068B2" w:rsidRPr="00C939D8" w:rsidRDefault="00D068B2" w:rsidP="0091038A">
            <w:pPr>
              <w:widowControl/>
              <w:autoSpaceDE/>
              <w:autoSpaceDN/>
              <w:adjustRightInd/>
              <w:jc w:val="center"/>
              <w:rPr>
                <w:rFonts w:ascii="Times New Roman" w:hAnsi="Times New Roman" w:cs="Times New Roman"/>
              </w:rPr>
            </w:pPr>
          </w:p>
        </w:tc>
        <w:tc>
          <w:tcPr>
            <w:tcW w:w="687" w:type="pct"/>
            <w:noWrap/>
          </w:tcPr>
          <w:p w:rsidR="00D068B2" w:rsidRPr="00C939D8" w:rsidRDefault="00D068B2" w:rsidP="0091038A">
            <w:pPr>
              <w:widowControl/>
              <w:autoSpaceDE/>
              <w:autoSpaceDN/>
              <w:adjustRightInd/>
              <w:jc w:val="center"/>
              <w:rPr>
                <w:rFonts w:ascii="Times New Roman" w:hAnsi="Times New Roman" w:cs="Times New Roman"/>
              </w:rPr>
            </w:pPr>
            <w:r>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D068B2" w:rsidRPr="00C939D8" w:rsidRDefault="00D068B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91038A">
            <w:pPr>
              <w:widowControl/>
              <w:autoSpaceDE/>
              <w:autoSpaceDN/>
              <w:adjustRightInd/>
              <w:rPr>
                <w:rFonts w:ascii="Times New Roman" w:hAnsi="Times New Roman" w:cs="Times New Roman"/>
                <w:bCs/>
              </w:rPr>
            </w:pPr>
          </w:p>
        </w:tc>
        <w:tc>
          <w:tcPr>
            <w:tcW w:w="2474" w:type="pct"/>
          </w:tcPr>
          <w:p w:rsidR="00D068B2" w:rsidRPr="00C939D8" w:rsidRDefault="00D068B2" w:rsidP="0091038A">
            <w:pPr>
              <w:widowControl/>
              <w:autoSpaceDE/>
              <w:autoSpaceDN/>
              <w:adjustRightInd/>
              <w:rPr>
                <w:rFonts w:ascii="Times New Roman" w:hAnsi="Times New Roman" w:cs="Times New Roman"/>
              </w:rPr>
            </w:pPr>
            <w:r>
              <w:rPr>
                <w:rFonts w:ascii="Times New Roman" w:hAnsi="Times New Roman" w:cs="Times New Roman"/>
              </w:rPr>
              <w:t>Тракционный стол для лечения заболеваний позвоночника</w:t>
            </w:r>
          </w:p>
        </w:tc>
        <w:tc>
          <w:tcPr>
            <w:tcW w:w="688" w:type="pct"/>
          </w:tcPr>
          <w:p w:rsidR="00D068B2" w:rsidRPr="00C939D8" w:rsidRDefault="00D068B2" w:rsidP="0091038A">
            <w:pPr>
              <w:widowControl/>
              <w:autoSpaceDE/>
              <w:autoSpaceDN/>
              <w:adjustRightInd/>
              <w:jc w:val="center"/>
              <w:rPr>
                <w:rFonts w:ascii="Times New Roman" w:hAnsi="Times New Roman" w:cs="Times New Roman"/>
              </w:rPr>
            </w:pPr>
          </w:p>
        </w:tc>
        <w:tc>
          <w:tcPr>
            <w:tcW w:w="687" w:type="pct"/>
            <w:noWrap/>
          </w:tcPr>
          <w:p w:rsidR="00D068B2" w:rsidRPr="00C939D8" w:rsidRDefault="00D068B2" w:rsidP="0091038A">
            <w:pPr>
              <w:widowControl/>
              <w:autoSpaceDE/>
              <w:autoSpaceDN/>
              <w:adjustRightInd/>
              <w:jc w:val="center"/>
              <w:rPr>
                <w:rFonts w:ascii="Times New Roman" w:hAnsi="Times New Roman" w:cs="Times New Roman"/>
              </w:rPr>
            </w:pPr>
            <w:r>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D068B2" w:rsidRPr="00C939D8" w:rsidRDefault="00D068B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91038A">
            <w:pPr>
              <w:widowControl/>
              <w:autoSpaceDE/>
              <w:autoSpaceDN/>
              <w:adjustRightInd/>
              <w:rPr>
                <w:rFonts w:ascii="Times New Roman" w:hAnsi="Times New Roman" w:cs="Times New Roman"/>
                <w:bCs/>
              </w:rPr>
            </w:pPr>
          </w:p>
        </w:tc>
        <w:tc>
          <w:tcPr>
            <w:tcW w:w="2474" w:type="pct"/>
          </w:tcPr>
          <w:p w:rsidR="00D068B2" w:rsidRPr="00C939D8" w:rsidRDefault="00D068B2" w:rsidP="0091038A">
            <w:pPr>
              <w:widowControl/>
              <w:autoSpaceDE/>
              <w:autoSpaceDN/>
              <w:adjustRightInd/>
              <w:rPr>
                <w:rFonts w:ascii="Times New Roman" w:hAnsi="Times New Roman" w:cs="Times New Roman"/>
              </w:rPr>
            </w:pPr>
            <w:r>
              <w:rPr>
                <w:rFonts w:ascii="Times New Roman" w:hAnsi="Times New Roman" w:cs="Times New Roman"/>
              </w:rPr>
              <w:t>Подвесная слинг-система для кинезотерапии</w:t>
            </w:r>
          </w:p>
        </w:tc>
        <w:tc>
          <w:tcPr>
            <w:tcW w:w="688" w:type="pct"/>
          </w:tcPr>
          <w:p w:rsidR="00D068B2" w:rsidRPr="00C939D8" w:rsidRDefault="00D068B2" w:rsidP="0091038A">
            <w:pPr>
              <w:widowControl/>
              <w:autoSpaceDE/>
              <w:autoSpaceDN/>
              <w:adjustRightInd/>
              <w:jc w:val="center"/>
              <w:rPr>
                <w:rFonts w:ascii="Times New Roman" w:hAnsi="Times New Roman" w:cs="Times New Roman"/>
              </w:rPr>
            </w:pPr>
          </w:p>
        </w:tc>
        <w:tc>
          <w:tcPr>
            <w:tcW w:w="687" w:type="pct"/>
            <w:noWrap/>
          </w:tcPr>
          <w:p w:rsidR="00D068B2" w:rsidRPr="00C939D8" w:rsidRDefault="00D068B2" w:rsidP="0091038A">
            <w:pPr>
              <w:widowControl/>
              <w:autoSpaceDE/>
              <w:autoSpaceDN/>
              <w:adjustRightInd/>
              <w:jc w:val="center"/>
              <w:rPr>
                <w:rFonts w:ascii="Times New Roman" w:hAnsi="Times New Roman" w:cs="Times New Roman"/>
              </w:rPr>
            </w:pPr>
            <w:r>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D068B2" w:rsidRPr="00C939D8" w:rsidRDefault="00D068B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91038A">
            <w:pPr>
              <w:widowControl/>
              <w:autoSpaceDE/>
              <w:autoSpaceDN/>
              <w:adjustRightInd/>
              <w:rPr>
                <w:rFonts w:ascii="Times New Roman" w:hAnsi="Times New Roman" w:cs="Times New Roman"/>
                <w:bCs/>
              </w:rPr>
            </w:pPr>
          </w:p>
        </w:tc>
        <w:tc>
          <w:tcPr>
            <w:tcW w:w="2474" w:type="pct"/>
          </w:tcPr>
          <w:p w:rsidR="00D068B2" w:rsidRPr="00C939D8" w:rsidRDefault="00D068B2" w:rsidP="0091038A">
            <w:pPr>
              <w:widowControl/>
              <w:autoSpaceDE/>
              <w:autoSpaceDN/>
              <w:adjustRightInd/>
              <w:rPr>
                <w:rFonts w:ascii="Times New Roman" w:hAnsi="Times New Roman" w:cs="Times New Roman"/>
              </w:rPr>
            </w:pPr>
            <w:r>
              <w:rPr>
                <w:rFonts w:ascii="Times New Roman" w:hAnsi="Times New Roman" w:cs="Times New Roman"/>
              </w:rPr>
              <w:t>Устройство для восстановления навыков ход</w:t>
            </w:r>
            <w:r>
              <w:rPr>
                <w:rFonts w:ascii="Times New Roman" w:hAnsi="Times New Roman" w:cs="Times New Roman"/>
              </w:rPr>
              <w:t>ь</w:t>
            </w:r>
            <w:r>
              <w:rPr>
                <w:rFonts w:ascii="Times New Roman" w:hAnsi="Times New Roman" w:cs="Times New Roman"/>
              </w:rPr>
              <w:t>бы</w:t>
            </w:r>
          </w:p>
        </w:tc>
        <w:tc>
          <w:tcPr>
            <w:tcW w:w="688" w:type="pct"/>
          </w:tcPr>
          <w:p w:rsidR="00D068B2" w:rsidRPr="00C939D8" w:rsidRDefault="00D068B2" w:rsidP="0091038A">
            <w:pPr>
              <w:widowControl/>
              <w:autoSpaceDE/>
              <w:autoSpaceDN/>
              <w:adjustRightInd/>
              <w:jc w:val="center"/>
              <w:rPr>
                <w:rFonts w:ascii="Times New Roman" w:hAnsi="Times New Roman" w:cs="Times New Roman"/>
              </w:rPr>
            </w:pPr>
          </w:p>
        </w:tc>
        <w:tc>
          <w:tcPr>
            <w:tcW w:w="687" w:type="pct"/>
            <w:noWrap/>
          </w:tcPr>
          <w:p w:rsidR="00D068B2" w:rsidRPr="00C939D8" w:rsidRDefault="00D068B2" w:rsidP="0091038A">
            <w:pPr>
              <w:widowControl/>
              <w:autoSpaceDE/>
              <w:autoSpaceDN/>
              <w:adjustRightInd/>
              <w:jc w:val="center"/>
              <w:rPr>
                <w:rFonts w:ascii="Times New Roman" w:hAnsi="Times New Roman" w:cs="Times New Roman"/>
              </w:rPr>
            </w:pPr>
            <w:r>
              <w:rPr>
                <w:rFonts w:ascii="Times New Roman" w:hAnsi="Times New Roman" w:cs="Times New Roman"/>
              </w:rPr>
              <w:t>10</w:t>
            </w:r>
          </w:p>
        </w:tc>
      </w:tr>
      <w:tr w:rsidR="000749B5" w:rsidRPr="00C939D8" w:rsidTr="00184232">
        <w:trPr>
          <w:trHeight w:val="20"/>
        </w:trPr>
        <w:tc>
          <w:tcPr>
            <w:tcW w:w="259" w:type="pct"/>
            <w:tcBorders>
              <w:top w:val="nil"/>
              <w:bottom w:val="nil"/>
            </w:tcBorders>
          </w:tcPr>
          <w:p w:rsidR="00D068B2" w:rsidRPr="00C939D8" w:rsidRDefault="00D068B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91038A">
            <w:pPr>
              <w:widowControl/>
              <w:autoSpaceDE/>
              <w:autoSpaceDN/>
              <w:adjustRightInd/>
              <w:rPr>
                <w:rFonts w:ascii="Times New Roman" w:hAnsi="Times New Roman" w:cs="Times New Roman"/>
                <w:bCs/>
              </w:rPr>
            </w:pPr>
          </w:p>
        </w:tc>
        <w:tc>
          <w:tcPr>
            <w:tcW w:w="2474" w:type="pct"/>
          </w:tcPr>
          <w:p w:rsidR="00D068B2" w:rsidRPr="00C939D8" w:rsidRDefault="00D068B2" w:rsidP="0091038A">
            <w:pPr>
              <w:widowControl/>
              <w:autoSpaceDE/>
              <w:autoSpaceDN/>
              <w:adjustRightInd/>
              <w:rPr>
                <w:rFonts w:ascii="Times New Roman" w:hAnsi="Times New Roman" w:cs="Times New Roman"/>
              </w:rPr>
            </w:pPr>
            <w:r>
              <w:rPr>
                <w:rFonts w:ascii="Times New Roman" w:hAnsi="Times New Roman" w:cs="Times New Roman"/>
              </w:rPr>
              <w:t>Стабилоанализатор компьютерный с БОС</w:t>
            </w:r>
          </w:p>
        </w:tc>
        <w:tc>
          <w:tcPr>
            <w:tcW w:w="688" w:type="pct"/>
          </w:tcPr>
          <w:p w:rsidR="00D068B2" w:rsidRPr="00C939D8" w:rsidRDefault="00D068B2" w:rsidP="0091038A">
            <w:pPr>
              <w:widowControl/>
              <w:autoSpaceDE/>
              <w:autoSpaceDN/>
              <w:adjustRightInd/>
              <w:jc w:val="center"/>
              <w:rPr>
                <w:rFonts w:ascii="Times New Roman" w:hAnsi="Times New Roman" w:cs="Times New Roman"/>
              </w:rPr>
            </w:pPr>
          </w:p>
        </w:tc>
        <w:tc>
          <w:tcPr>
            <w:tcW w:w="687" w:type="pct"/>
            <w:noWrap/>
          </w:tcPr>
          <w:p w:rsidR="00D068B2" w:rsidRPr="00C939D8" w:rsidRDefault="00D068B2" w:rsidP="0091038A">
            <w:pPr>
              <w:widowControl/>
              <w:autoSpaceDE/>
              <w:autoSpaceDN/>
              <w:adjustRightInd/>
              <w:jc w:val="center"/>
              <w:rPr>
                <w:rFonts w:ascii="Times New Roman" w:hAnsi="Times New Roman" w:cs="Times New Roman"/>
              </w:rPr>
            </w:pPr>
            <w:r>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D068B2" w:rsidRPr="00C939D8" w:rsidRDefault="00D068B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91038A">
            <w:pPr>
              <w:widowControl/>
              <w:autoSpaceDE/>
              <w:autoSpaceDN/>
              <w:adjustRightInd/>
              <w:rPr>
                <w:rFonts w:ascii="Times New Roman" w:hAnsi="Times New Roman" w:cs="Times New Roman"/>
                <w:bCs/>
              </w:rPr>
            </w:pPr>
          </w:p>
        </w:tc>
        <w:tc>
          <w:tcPr>
            <w:tcW w:w="2474" w:type="pct"/>
          </w:tcPr>
          <w:p w:rsidR="00D068B2" w:rsidRPr="00C939D8" w:rsidRDefault="00D068B2" w:rsidP="0091038A">
            <w:pPr>
              <w:widowControl/>
              <w:autoSpaceDE/>
              <w:autoSpaceDN/>
              <w:adjustRightInd/>
              <w:rPr>
                <w:rFonts w:ascii="Times New Roman" w:hAnsi="Times New Roman" w:cs="Times New Roman"/>
              </w:rPr>
            </w:pPr>
            <w:r>
              <w:rPr>
                <w:rFonts w:ascii="Times New Roman" w:hAnsi="Times New Roman" w:cs="Times New Roman"/>
              </w:rPr>
              <w:t>Вытяжной шкаф</w:t>
            </w:r>
          </w:p>
        </w:tc>
        <w:tc>
          <w:tcPr>
            <w:tcW w:w="688" w:type="pct"/>
          </w:tcPr>
          <w:p w:rsidR="00D068B2" w:rsidRPr="00C939D8" w:rsidRDefault="00D068B2" w:rsidP="0091038A">
            <w:pPr>
              <w:widowControl/>
              <w:autoSpaceDE/>
              <w:autoSpaceDN/>
              <w:adjustRightInd/>
              <w:jc w:val="center"/>
              <w:rPr>
                <w:rFonts w:ascii="Times New Roman" w:hAnsi="Times New Roman" w:cs="Times New Roman"/>
              </w:rPr>
            </w:pPr>
          </w:p>
        </w:tc>
        <w:tc>
          <w:tcPr>
            <w:tcW w:w="687" w:type="pct"/>
            <w:noWrap/>
          </w:tcPr>
          <w:p w:rsidR="00D068B2" w:rsidRPr="00C939D8" w:rsidRDefault="00D068B2" w:rsidP="0091038A">
            <w:pPr>
              <w:widowControl/>
              <w:autoSpaceDE/>
              <w:autoSpaceDN/>
              <w:adjustRightInd/>
              <w:jc w:val="center"/>
              <w:rPr>
                <w:rFonts w:ascii="Times New Roman" w:hAnsi="Times New Roman" w:cs="Times New Roman"/>
              </w:rPr>
            </w:pPr>
            <w:r>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D068B2" w:rsidRPr="00C939D8" w:rsidRDefault="00D068B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91038A">
            <w:pPr>
              <w:widowControl/>
              <w:autoSpaceDE/>
              <w:autoSpaceDN/>
              <w:adjustRightInd/>
              <w:rPr>
                <w:rFonts w:ascii="Times New Roman" w:hAnsi="Times New Roman" w:cs="Times New Roman"/>
                <w:bCs/>
              </w:rPr>
            </w:pPr>
          </w:p>
        </w:tc>
        <w:tc>
          <w:tcPr>
            <w:tcW w:w="2474" w:type="pct"/>
          </w:tcPr>
          <w:p w:rsidR="00D068B2" w:rsidRPr="00C939D8" w:rsidRDefault="00D068B2" w:rsidP="0091038A">
            <w:pPr>
              <w:widowControl/>
              <w:autoSpaceDE/>
              <w:autoSpaceDN/>
              <w:adjustRightInd/>
              <w:rPr>
                <w:rFonts w:ascii="Times New Roman" w:hAnsi="Times New Roman" w:cs="Times New Roman"/>
              </w:rPr>
            </w:pPr>
            <w:r>
              <w:rPr>
                <w:rFonts w:ascii="Times New Roman" w:hAnsi="Times New Roman" w:cs="Times New Roman"/>
              </w:rPr>
              <w:t>Кислородный коктейлер</w:t>
            </w:r>
          </w:p>
        </w:tc>
        <w:tc>
          <w:tcPr>
            <w:tcW w:w="688" w:type="pct"/>
          </w:tcPr>
          <w:p w:rsidR="00D068B2" w:rsidRPr="00C939D8" w:rsidRDefault="00D068B2" w:rsidP="0091038A">
            <w:pPr>
              <w:widowControl/>
              <w:autoSpaceDE/>
              <w:autoSpaceDN/>
              <w:adjustRightInd/>
              <w:jc w:val="center"/>
              <w:rPr>
                <w:rFonts w:ascii="Times New Roman" w:hAnsi="Times New Roman" w:cs="Times New Roman"/>
              </w:rPr>
            </w:pPr>
          </w:p>
        </w:tc>
        <w:tc>
          <w:tcPr>
            <w:tcW w:w="687" w:type="pct"/>
            <w:noWrap/>
          </w:tcPr>
          <w:p w:rsidR="00D068B2" w:rsidRPr="00C939D8" w:rsidRDefault="00D068B2" w:rsidP="0091038A">
            <w:pPr>
              <w:widowControl/>
              <w:autoSpaceDE/>
              <w:autoSpaceDN/>
              <w:adjustRightInd/>
              <w:jc w:val="center"/>
              <w:rPr>
                <w:rFonts w:ascii="Times New Roman" w:hAnsi="Times New Roman" w:cs="Times New Roman"/>
              </w:rPr>
            </w:pPr>
            <w:r>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D068B2" w:rsidRPr="00C939D8" w:rsidRDefault="00D068B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91038A">
            <w:pPr>
              <w:widowControl/>
              <w:autoSpaceDE/>
              <w:autoSpaceDN/>
              <w:adjustRightInd/>
              <w:rPr>
                <w:rFonts w:ascii="Times New Roman" w:hAnsi="Times New Roman" w:cs="Times New Roman"/>
                <w:bCs/>
              </w:rPr>
            </w:pPr>
          </w:p>
        </w:tc>
        <w:tc>
          <w:tcPr>
            <w:tcW w:w="2474" w:type="pct"/>
          </w:tcPr>
          <w:p w:rsidR="00D068B2" w:rsidRPr="00C939D8" w:rsidRDefault="00D068B2" w:rsidP="0091038A">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омплекс чистых помещений</w:t>
            </w:r>
          </w:p>
        </w:tc>
        <w:tc>
          <w:tcPr>
            <w:tcW w:w="688" w:type="pct"/>
          </w:tcPr>
          <w:p w:rsidR="00D068B2" w:rsidRPr="00C939D8" w:rsidRDefault="00D068B2" w:rsidP="0091038A">
            <w:pPr>
              <w:widowControl/>
              <w:autoSpaceDE/>
              <w:autoSpaceDN/>
              <w:adjustRightInd/>
              <w:jc w:val="center"/>
              <w:rPr>
                <w:rFonts w:ascii="Times New Roman" w:hAnsi="Times New Roman" w:cs="Times New Roman"/>
              </w:rPr>
            </w:pPr>
          </w:p>
        </w:tc>
        <w:tc>
          <w:tcPr>
            <w:tcW w:w="687" w:type="pct"/>
            <w:noWrap/>
          </w:tcPr>
          <w:p w:rsidR="00D068B2" w:rsidRPr="00C939D8" w:rsidRDefault="00D068B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D068B2" w:rsidRPr="00C939D8" w:rsidRDefault="00D068B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91038A">
            <w:pPr>
              <w:widowControl/>
              <w:autoSpaceDE/>
              <w:autoSpaceDN/>
              <w:adjustRightInd/>
              <w:rPr>
                <w:rFonts w:ascii="Times New Roman" w:hAnsi="Times New Roman" w:cs="Times New Roman"/>
                <w:bCs/>
              </w:rPr>
            </w:pPr>
          </w:p>
        </w:tc>
        <w:tc>
          <w:tcPr>
            <w:tcW w:w="2474" w:type="pct"/>
          </w:tcPr>
          <w:p w:rsidR="00D068B2" w:rsidRPr="00C939D8" w:rsidRDefault="00D068B2" w:rsidP="0091038A">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 xml:space="preserve">онсоль для </w:t>
            </w:r>
            <w:r w:rsidR="00A62AB0">
              <w:rPr>
                <w:rFonts w:ascii="Times New Roman" w:hAnsi="Times New Roman" w:cs="Times New Roman"/>
              </w:rPr>
              <w:t>палаты интенсивной терапии</w:t>
            </w:r>
          </w:p>
        </w:tc>
        <w:tc>
          <w:tcPr>
            <w:tcW w:w="688" w:type="pct"/>
          </w:tcPr>
          <w:p w:rsidR="00D068B2" w:rsidRPr="00C939D8" w:rsidRDefault="00D068B2" w:rsidP="0091038A">
            <w:pPr>
              <w:widowControl/>
              <w:autoSpaceDE/>
              <w:autoSpaceDN/>
              <w:adjustRightInd/>
              <w:jc w:val="center"/>
              <w:rPr>
                <w:rFonts w:ascii="Times New Roman" w:hAnsi="Times New Roman" w:cs="Times New Roman"/>
              </w:rPr>
            </w:pPr>
          </w:p>
        </w:tc>
        <w:tc>
          <w:tcPr>
            <w:tcW w:w="687" w:type="pct"/>
            <w:noWrap/>
          </w:tcPr>
          <w:p w:rsidR="00D068B2" w:rsidRPr="00C939D8" w:rsidRDefault="00D068B2" w:rsidP="0091038A">
            <w:pPr>
              <w:widowControl/>
              <w:autoSpaceDE/>
              <w:autoSpaceDN/>
              <w:adjustRightInd/>
              <w:jc w:val="center"/>
              <w:rPr>
                <w:rFonts w:ascii="Times New Roman" w:hAnsi="Times New Roman" w:cs="Times New Roman"/>
              </w:rPr>
            </w:pPr>
            <w:r>
              <w:rPr>
                <w:rFonts w:ascii="Times New Roman" w:hAnsi="Times New Roman" w:cs="Times New Roman"/>
              </w:rPr>
              <w:t>54</w:t>
            </w:r>
          </w:p>
        </w:tc>
      </w:tr>
      <w:tr w:rsidR="000749B5" w:rsidRPr="00C939D8" w:rsidTr="00AD34B5">
        <w:trPr>
          <w:trHeight w:val="20"/>
        </w:trPr>
        <w:tc>
          <w:tcPr>
            <w:tcW w:w="259" w:type="pct"/>
            <w:tcBorders>
              <w:top w:val="nil"/>
              <w:bottom w:val="nil"/>
            </w:tcBorders>
          </w:tcPr>
          <w:p w:rsidR="00D068B2" w:rsidRPr="00C939D8" w:rsidRDefault="00D068B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91038A">
            <w:pPr>
              <w:widowControl/>
              <w:autoSpaceDE/>
              <w:autoSpaceDN/>
              <w:adjustRightInd/>
              <w:rPr>
                <w:rFonts w:ascii="Times New Roman" w:hAnsi="Times New Roman" w:cs="Times New Roman"/>
                <w:bCs/>
              </w:rPr>
            </w:pPr>
          </w:p>
        </w:tc>
        <w:tc>
          <w:tcPr>
            <w:tcW w:w="2474" w:type="pct"/>
          </w:tcPr>
          <w:p w:rsidR="00D068B2" w:rsidRPr="00C939D8" w:rsidRDefault="00D068B2" w:rsidP="0091038A">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онсоль палат интенсивного наблюдения</w:t>
            </w:r>
          </w:p>
        </w:tc>
        <w:tc>
          <w:tcPr>
            <w:tcW w:w="688" w:type="pct"/>
          </w:tcPr>
          <w:p w:rsidR="00D068B2" w:rsidRPr="00C939D8" w:rsidRDefault="00D068B2" w:rsidP="0091038A">
            <w:pPr>
              <w:widowControl/>
              <w:autoSpaceDE/>
              <w:autoSpaceDN/>
              <w:adjustRightInd/>
              <w:jc w:val="center"/>
              <w:rPr>
                <w:rFonts w:ascii="Times New Roman" w:hAnsi="Times New Roman" w:cs="Times New Roman"/>
              </w:rPr>
            </w:pPr>
          </w:p>
        </w:tc>
        <w:tc>
          <w:tcPr>
            <w:tcW w:w="687" w:type="pct"/>
            <w:noWrap/>
          </w:tcPr>
          <w:p w:rsidR="00D068B2" w:rsidRPr="00C939D8" w:rsidRDefault="00D068B2" w:rsidP="0091038A">
            <w:pPr>
              <w:widowControl/>
              <w:autoSpaceDE/>
              <w:autoSpaceDN/>
              <w:adjustRightInd/>
              <w:jc w:val="center"/>
              <w:rPr>
                <w:rFonts w:ascii="Times New Roman" w:hAnsi="Times New Roman" w:cs="Times New Roman"/>
              </w:rPr>
            </w:pPr>
            <w:r>
              <w:rPr>
                <w:rFonts w:ascii="Times New Roman" w:hAnsi="Times New Roman" w:cs="Times New Roman"/>
              </w:rPr>
              <w:t>23</w:t>
            </w:r>
          </w:p>
        </w:tc>
      </w:tr>
      <w:tr w:rsidR="000749B5" w:rsidRPr="00C939D8" w:rsidTr="00AD34B5">
        <w:trPr>
          <w:trHeight w:val="20"/>
        </w:trPr>
        <w:tc>
          <w:tcPr>
            <w:tcW w:w="259" w:type="pct"/>
            <w:tcBorders>
              <w:top w:val="nil"/>
              <w:bottom w:val="single" w:sz="4" w:space="0" w:color="auto"/>
            </w:tcBorders>
          </w:tcPr>
          <w:p w:rsidR="00D068B2" w:rsidRPr="00C939D8" w:rsidRDefault="00D068B2" w:rsidP="0091038A">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D068B2" w:rsidRPr="00900CA8" w:rsidRDefault="00D068B2" w:rsidP="0091038A">
            <w:pPr>
              <w:widowControl/>
              <w:autoSpaceDE/>
              <w:autoSpaceDN/>
              <w:adjustRightInd/>
              <w:rPr>
                <w:rFonts w:ascii="Times New Roman" w:hAnsi="Times New Roman" w:cs="Times New Roman"/>
                <w:bCs/>
              </w:rPr>
            </w:pPr>
          </w:p>
        </w:tc>
        <w:tc>
          <w:tcPr>
            <w:tcW w:w="2474" w:type="pct"/>
          </w:tcPr>
          <w:p w:rsidR="00D068B2" w:rsidRDefault="00D068B2" w:rsidP="0091038A">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онсоль настенная электро-</w:t>
            </w:r>
            <w:r w:rsidR="003433C7">
              <w:rPr>
                <w:rFonts w:ascii="Times New Roman" w:hAnsi="Times New Roman" w:cs="Times New Roman"/>
              </w:rPr>
              <w:t xml:space="preserve"> и </w:t>
            </w:r>
            <w:r w:rsidRPr="00C939D8">
              <w:rPr>
                <w:rFonts w:ascii="Times New Roman" w:hAnsi="Times New Roman" w:cs="Times New Roman"/>
              </w:rPr>
              <w:t>газоснабжения с принадлежностями</w:t>
            </w:r>
          </w:p>
          <w:p w:rsidR="001F11B9" w:rsidRPr="00C939D8" w:rsidRDefault="001F11B9" w:rsidP="0091038A">
            <w:pPr>
              <w:widowControl/>
              <w:autoSpaceDE/>
              <w:autoSpaceDN/>
              <w:adjustRightInd/>
              <w:rPr>
                <w:rFonts w:ascii="Times New Roman" w:hAnsi="Times New Roman" w:cs="Times New Roman"/>
              </w:rPr>
            </w:pPr>
          </w:p>
        </w:tc>
        <w:tc>
          <w:tcPr>
            <w:tcW w:w="688" w:type="pct"/>
          </w:tcPr>
          <w:p w:rsidR="00D068B2" w:rsidRPr="00C939D8" w:rsidRDefault="00D068B2" w:rsidP="0091038A">
            <w:pPr>
              <w:widowControl/>
              <w:autoSpaceDE/>
              <w:autoSpaceDN/>
              <w:adjustRightInd/>
              <w:jc w:val="center"/>
              <w:rPr>
                <w:rFonts w:ascii="Times New Roman" w:hAnsi="Times New Roman" w:cs="Times New Roman"/>
              </w:rPr>
            </w:pPr>
          </w:p>
        </w:tc>
        <w:tc>
          <w:tcPr>
            <w:tcW w:w="687" w:type="pct"/>
            <w:noWrap/>
          </w:tcPr>
          <w:p w:rsidR="00D068B2" w:rsidRPr="00C939D8" w:rsidRDefault="00D068B2" w:rsidP="0091038A">
            <w:pPr>
              <w:widowControl/>
              <w:autoSpaceDE/>
              <w:autoSpaceDN/>
              <w:adjustRightInd/>
              <w:jc w:val="center"/>
              <w:rPr>
                <w:rFonts w:ascii="Times New Roman" w:hAnsi="Times New Roman" w:cs="Times New Roman"/>
              </w:rPr>
            </w:pPr>
            <w:r>
              <w:rPr>
                <w:rFonts w:ascii="Times New Roman" w:hAnsi="Times New Roman" w:cs="Times New Roman"/>
              </w:rPr>
              <w:t>6</w:t>
            </w:r>
          </w:p>
        </w:tc>
      </w:tr>
      <w:tr w:rsidR="000749B5" w:rsidRPr="00C939D8" w:rsidTr="00AD34B5">
        <w:trPr>
          <w:trHeight w:val="20"/>
        </w:trPr>
        <w:tc>
          <w:tcPr>
            <w:tcW w:w="259" w:type="pct"/>
            <w:tcBorders>
              <w:top w:val="single" w:sz="4" w:space="0" w:color="auto"/>
              <w:bottom w:val="nil"/>
            </w:tcBorders>
          </w:tcPr>
          <w:p w:rsidR="00D068B2" w:rsidRPr="00C939D8" w:rsidRDefault="00D068B2" w:rsidP="0091038A">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D068B2" w:rsidRPr="00900CA8" w:rsidRDefault="00D068B2" w:rsidP="0091038A">
            <w:pPr>
              <w:widowControl/>
              <w:autoSpaceDE/>
              <w:autoSpaceDN/>
              <w:adjustRightInd/>
              <w:rPr>
                <w:rFonts w:ascii="Times New Roman" w:hAnsi="Times New Roman" w:cs="Times New Roman"/>
                <w:bCs/>
              </w:rPr>
            </w:pPr>
          </w:p>
        </w:tc>
        <w:tc>
          <w:tcPr>
            <w:tcW w:w="2474" w:type="pct"/>
          </w:tcPr>
          <w:p w:rsidR="00D068B2" w:rsidRPr="00C939D8" w:rsidRDefault="00D068B2" w:rsidP="0091038A">
            <w:pPr>
              <w:widowControl/>
              <w:autoSpaceDE/>
              <w:autoSpaceDN/>
              <w:adjustRightInd/>
              <w:rPr>
                <w:rFonts w:ascii="Times New Roman" w:hAnsi="Times New Roman" w:cs="Times New Roman"/>
              </w:rPr>
            </w:pPr>
            <w:r w:rsidRPr="006C07ED">
              <w:rPr>
                <w:rFonts w:ascii="Times New Roman" w:hAnsi="Times New Roman" w:cs="Times New Roman"/>
                <w:bCs/>
              </w:rPr>
              <w:t>Аппарат</w:t>
            </w:r>
            <w:r>
              <w:rPr>
                <w:rFonts w:ascii="Times New Roman" w:hAnsi="Times New Roman" w:cs="Times New Roman"/>
                <w:bCs/>
              </w:rPr>
              <w:t xml:space="preserve"> стоматологический ультразвуковой многофункциональный для эндотерапии</w:t>
            </w:r>
          </w:p>
        </w:tc>
        <w:tc>
          <w:tcPr>
            <w:tcW w:w="688" w:type="pct"/>
          </w:tcPr>
          <w:p w:rsidR="00D068B2" w:rsidRPr="00C939D8" w:rsidRDefault="00D068B2" w:rsidP="0091038A">
            <w:pPr>
              <w:widowControl/>
              <w:autoSpaceDE/>
              <w:autoSpaceDN/>
              <w:adjustRightInd/>
              <w:jc w:val="center"/>
              <w:rPr>
                <w:rFonts w:ascii="Times New Roman" w:hAnsi="Times New Roman" w:cs="Times New Roman"/>
              </w:rPr>
            </w:pPr>
          </w:p>
        </w:tc>
        <w:tc>
          <w:tcPr>
            <w:tcW w:w="687" w:type="pct"/>
            <w:noWrap/>
          </w:tcPr>
          <w:p w:rsidR="00D068B2" w:rsidRPr="00C939D8" w:rsidRDefault="00D068B2" w:rsidP="0091038A">
            <w:pPr>
              <w:widowControl/>
              <w:autoSpaceDE/>
              <w:autoSpaceDN/>
              <w:adjustRightInd/>
              <w:jc w:val="center"/>
              <w:rPr>
                <w:rFonts w:ascii="Times New Roman" w:hAnsi="Times New Roman" w:cs="Times New Roman"/>
              </w:rPr>
            </w:pPr>
            <w:r>
              <w:rPr>
                <w:rFonts w:ascii="Times New Roman" w:hAnsi="Times New Roman" w:cs="Times New Roman"/>
                <w:bCs/>
                <w:color w:val="000000"/>
              </w:rPr>
              <w:t>1</w:t>
            </w:r>
          </w:p>
        </w:tc>
      </w:tr>
      <w:tr w:rsidR="000749B5" w:rsidRPr="00C939D8" w:rsidTr="00184232">
        <w:trPr>
          <w:trHeight w:val="20"/>
        </w:trPr>
        <w:tc>
          <w:tcPr>
            <w:tcW w:w="259" w:type="pct"/>
            <w:tcBorders>
              <w:top w:val="nil"/>
              <w:bottom w:val="nil"/>
            </w:tcBorders>
          </w:tcPr>
          <w:p w:rsidR="00D068B2" w:rsidRPr="00C939D8" w:rsidRDefault="00D068B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91038A">
            <w:pPr>
              <w:widowControl/>
              <w:autoSpaceDE/>
              <w:autoSpaceDN/>
              <w:adjustRightInd/>
              <w:rPr>
                <w:rFonts w:ascii="Times New Roman" w:hAnsi="Times New Roman" w:cs="Times New Roman"/>
                <w:bCs/>
              </w:rPr>
            </w:pPr>
          </w:p>
        </w:tc>
        <w:tc>
          <w:tcPr>
            <w:tcW w:w="2474" w:type="pct"/>
          </w:tcPr>
          <w:p w:rsidR="00D068B2" w:rsidRPr="00C939D8" w:rsidRDefault="00D068B2" w:rsidP="0091038A">
            <w:pPr>
              <w:widowControl/>
              <w:autoSpaceDE/>
              <w:autoSpaceDN/>
              <w:adjustRightInd/>
              <w:rPr>
                <w:rFonts w:ascii="Times New Roman" w:hAnsi="Times New Roman" w:cs="Times New Roman"/>
              </w:rPr>
            </w:pPr>
            <w:r>
              <w:rPr>
                <w:rFonts w:ascii="Times New Roman" w:hAnsi="Times New Roman" w:cs="Times New Roman"/>
                <w:bCs/>
              </w:rPr>
              <w:t>Апекс-локатор</w:t>
            </w:r>
          </w:p>
        </w:tc>
        <w:tc>
          <w:tcPr>
            <w:tcW w:w="688" w:type="pct"/>
          </w:tcPr>
          <w:p w:rsidR="00D068B2" w:rsidRPr="00C939D8" w:rsidRDefault="00D068B2" w:rsidP="0091038A">
            <w:pPr>
              <w:widowControl/>
              <w:autoSpaceDE/>
              <w:autoSpaceDN/>
              <w:adjustRightInd/>
              <w:jc w:val="center"/>
              <w:rPr>
                <w:rFonts w:ascii="Times New Roman" w:hAnsi="Times New Roman" w:cs="Times New Roman"/>
              </w:rPr>
            </w:pPr>
          </w:p>
        </w:tc>
        <w:tc>
          <w:tcPr>
            <w:tcW w:w="687" w:type="pct"/>
            <w:noWrap/>
          </w:tcPr>
          <w:p w:rsidR="00D068B2" w:rsidRPr="00C939D8" w:rsidRDefault="00D068B2" w:rsidP="0091038A">
            <w:pPr>
              <w:widowControl/>
              <w:autoSpaceDE/>
              <w:autoSpaceDN/>
              <w:adjustRightInd/>
              <w:jc w:val="center"/>
              <w:rPr>
                <w:rFonts w:ascii="Times New Roman" w:hAnsi="Times New Roman" w:cs="Times New Roman"/>
              </w:rPr>
            </w:pPr>
            <w:r>
              <w:rPr>
                <w:rFonts w:ascii="Times New Roman" w:hAnsi="Times New Roman" w:cs="Times New Roman"/>
                <w:bCs/>
                <w:color w:val="000000"/>
              </w:rPr>
              <w:t>1</w:t>
            </w:r>
          </w:p>
        </w:tc>
      </w:tr>
      <w:tr w:rsidR="000749B5" w:rsidRPr="00C939D8" w:rsidTr="00184232">
        <w:trPr>
          <w:trHeight w:val="20"/>
        </w:trPr>
        <w:tc>
          <w:tcPr>
            <w:tcW w:w="259" w:type="pct"/>
            <w:tcBorders>
              <w:top w:val="nil"/>
              <w:bottom w:val="nil"/>
            </w:tcBorders>
          </w:tcPr>
          <w:p w:rsidR="00D068B2" w:rsidRPr="00C939D8" w:rsidRDefault="00D068B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91038A">
            <w:pPr>
              <w:widowControl/>
              <w:autoSpaceDE/>
              <w:autoSpaceDN/>
              <w:adjustRightInd/>
              <w:rPr>
                <w:rFonts w:ascii="Times New Roman" w:hAnsi="Times New Roman" w:cs="Times New Roman"/>
                <w:bCs/>
              </w:rPr>
            </w:pPr>
          </w:p>
        </w:tc>
        <w:tc>
          <w:tcPr>
            <w:tcW w:w="2474" w:type="pct"/>
          </w:tcPr>
          <w:p w:rsidR="00D068B2" w:rsidRPr="00C939D8" w:rsidRDefault="00D068B2" w:rsidP="0091038A">
            <w:pPr>
              <w:widowControl/>
              <w:autoSpaceDE/>
              <w:autoSpaceDN/>
              <w:adjustRightInd/>
              <w:rPr>
                <w:rFonts w:ascii="Times New Roman" w:hAnsi="Times New Roman" w:cs="Times New Roman"/>
              </w:rPr>
            </w:pPr>
            <w:r>
              <w:rPr>
                <w:rFonts w:ascii="Times New Roman" w:hAnsi="Times New Roman" w:cs="Times New Roman"/>
                <w:bCs/>
              </w:rPr>
              <w:t>Пескоструйный прибор для полировки и снятия пигментированного налета с эмали  зубов</w:t>
            </w:r>
          </w:p>
        </w:tc>
        <w:tc>
          <w:tcPr>
            <w:tcW w:w="688" w:type="pct"/>
          </w:tcPr>
          <w:p w:rsidR="00D068B2" w:rsidRPr="00C939D8" w:rsidRDefault="00D068B2" w:rsidP="0091038A">
            <w:pPr>
              <w:widowControl/>
              <w:autoSpaceDE/>
              <w:autoSpaceDN/>
              <w:adjustRightInd/>
              <w:jc w:val="center"/>
              <w:rPr>
                <w:rFonts w:ascii="Times New Roman" w:hAnsi="Times New Roman" w:cs="Times New Roman"/>
              </w:rPr>
            </w:pPr>
          </w:p>
        </w:tc>
        <w:tc>
          <w:tcPr>
            <w:tcW w:w="687" w:type="pct"/>
            <w:noWrap/>
          </w:tcPr>
          <w:p w:rsidR="00D068B2" w:rsidRPr="00C939D8" w:rsidRDefault="00D068B2" w:rsidP="0091038A">
            <w:pPr>
              <w:widowControl/>
              <w:autoSpaceDE/>
              <w:autoSpaceDN/>
              <w:adjustRightInd/>
              <w:jc w:val="center"/>
              <w:rPr>
                <w:rFonts w:ascii="Times New Roman" w:hAnsi="Times New Roman" w:cs="Times New Roman"/>
              </w:rPr>
            </w:pPr>
            <w:r>
              <w:rPr>
                <w:rFonts w:ascii="Times New Roman" w:hAnsi="Times New Roman" w:cs="Times New Roman"/>
                <w:bCs/>
                <w:color w:val="000000"/>
              </w:rPr>
              <w:t>1</w:t>
            </w:r>
          </w:p>
        </w:tc>
      </w:tr>
      <w:tr w:rsidR="000749B5" w:rsidRPr="00C939D8" w:rsidTr="00184232">
        <w:trPr>
          <w:trHeight w:val="20"/>
        </w:trPr>
        <w:tc>
          <w:tcPr>
            <w:tcW w:w="259" w:type="pct"/>
            <w:tcBorders>
              <w:top w:val="nil"/>
              <w:bottom w:val="nil"/>
            </w:tcBorders>
          </w:tcPr>
          <w:p w:rsidR="00D068B2" w:rsidRPr="00C939D8" w:rsidRDefault="00D068B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91038A">
            <w:pPr>
              <w:widowControl/>
              <w:autoSpaceDE/>
              <w:autoSpaceDN/>
              <w:adjustRightInd/>
              <w:rPr>
                <w:rFonts w:ascii="Times New Roman" w:hAnsi="Times New Roman" w:cs="Times New Roman"/>
                <w:bCs/>
              </w:rPr>
            </w:pPr>
          </w:p>
        </w:tc>
        <w:tc>
          <w:tcPr>
            <w:tcW w:w="2474" w:type="pct"/>
          </w:tcPr>
          <w:p w:rsidR="00D068B2" w:rsidRPr="00C939D8" w:rsidRDefault="00D068B2" w:rsidP="0091038A">
            <w:pPr>
              <w:widowControl/>
              <w:autoSpaceDE/>
              <w:autoSpaceDN/>
              <w:adjustRightInd/>
              <w:rPr>
                <w:rFonts w:ascii="Times New Roman" w:hAnsi="Times New Roman" w:cs="Times New Roman"/>
              </w:rPr>
            </w:pPr>
            <w:r>
              <w:rPr>
                <w:rFonts w:ascii="Times New Roman" w:hAnsi="Times New Roman" w:cs="Times New Roman"/>
                <w:bCs/>
              </w:rPr>
              <w:t>Аппарат для дезинфекции и смазывания стом</w:t>
            </w:r>
            <w:r>
              <w:rPr>
                <w:rFonts w:ascii="Times New Roman" w:hAnsi="Times New Roman" w:cs="Times New Roman"/>
                <w:bCs/>
              </w:rPr>
              <w:t>а</w:t>
            </w:r>
            <w:r>
              <w:rPr>
                <w:rFonts w:ascii="Times New Roman" w:hAnsi="Times New Roman" w:cs="Times New Roman"/>
                <w:bCs/>
              </w:rPr>
              <w:t>тологических наконечников</w:t>
            </w:r>
          </w:p>
        </w:tc>
        <w:tc>
          <w:tcPr>
            <w:tcW w:w="688" w:type="pct"/>
          </w:tcPr>
          <w:p w:rsidR="00D068B2" w:rsidRPr="00C939D8" w:rsidRDefault="00D068B2" w:rsidP="0091038A">
            <w:pPr>
              <w:widowControl/>
              <w:autoSpaceDE/>
              <w:autoSpaceDN/>
              <w:adjustRightInd/>
              <w:jc w:val="center"/>
              <w:rPr>
                <w:rFonts w:ascii="Times New Roman" w:hAnsi="Times New Roman" w:cs="Times New Roman"/>
              </w:rPr>
            </w:pPr>
          </w:p>
        </w:tc>
        <w:tc>
          <w:tcPr>
            <w:tcW w:w="687" w:type="pct"/>
            <w:noWrap/>
          </w:tcPr>
          <w:p w:rsidR="00D068B2" w:rsidRPr="00C939D8" w:rsidRDefault="00D068B2" w:rsidP="0091038A">
            <w:pPr>
              <w:widowControl/>
              <w:autoSpaceDE/>
              <w:autoSpaceDN/>
              <w:adjustRightInd/>
              <w:jc w:val="center"/>
              <w:rPr>
                <w:rFonts w:ascii="Times New Roman" w:hAnsi="Times New Roman" w:cs="Times New Roman"/>
              </w:rPr>
            </w:pPr>
            <w:r>
              <w:rPr>
                <w:rFonts w:ascii="Times New Roman" w:hAnsi="Times New Roman" w:cs="Times New Roman"/>
                <w:bCs/>
                <w:color w:val="000000"/>
              </w:rPr>
              <w:t>1</w:t>
            </w:r>
          </w:p>
        </w:tc>
      </w:tr>
      <w:tr w:rsidR="000749B5" w:rsidRPr="00C939D8" w:rsidTr="00184232">
        <w:trPr>
          <w:trHeight w:val="20"/>
        </w:trPr>
        <w:tc>
          <w:tcPr>
            <w:tcW w:w="259" w:type="pct"/>
            <w:tcBorders>
              <w:top w:val="nil"/>
              <w:bottom w:val="nil"/>
            </w:tcBorders>
          </w:tcPr>
          <w:p w:rsidR="00D068B2" w:rsidRPr="00C939D8" w:rsidRDefault="00D068B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91038A">
            <w:pPr>
              <w:widowControl/>
              <w:autoSpaceDE/>
              <w:autoSpaceDN/>
              <w:adjustRightInd/>
              <w:rPr>
                <w:rFonts w:ascii="Times New Roman" w:hAnsi="Times New Roman" w:cs="Times New Roman"/>
                <w:bCs/>
              </w:rPr>
            </w:pPr>
          </w:p>
        </w:tc>
        <w:tc>
          <w:tcPr>
            <w:tcW w:w="2474" w:type="pct"/>
          </w:tcPr>
          <w:p w:rsidR="00D068B2" w:rsidRPr="00C939D8" w:rsidRDefault="00D068B2" w:rsidP="0091038A">
            <w:pPr>
              <w:widowControl/>
              <w:autoSpaceDE/>
              <w:autoSpaceDN/>
              <w:adjustRightInd/>
              <w:rPr>
                <w:rFonts w:ascii="Times New Roman" w:hAnsi="Times New Roman" w:cs="Times New Roman"/>
              </w:rPr>
            </w:pPr>
            <w:r>
              <w:rPr>
                <w:rFonts w:ascii="Times New Roman" w:hAnsi="Times New Roman" w:cs="Times New Roman"/>
                <w:bCs/>
              </w:rPr>
              <w:t>Стерилизатор паровой (автоклав класса В) для стерилизации стоматологических наконечников</w:t>
            </w:r>
          </w:p>
        </w:tc>
        <w:tc>
          <w:tcPr>
            <w:tcW w:w="688" w:type="pct"/>
          </w:tcPr>
          <w:p w:rsidR="00D068B2" w:rsidRPr="00C939D8" w:rsidRDefault="00D068B2" w:rsidP="0091038A">
            <w:pPr>
              <w:widowControl/>
              <w:autoSpaceDE/>
              <w:autoSpaceDN/>
              <w:adjustRightInd/>
              <w:jc w:val="center"/>
              <w:rPr>
                <w:rFonts w:ascii="Times New Roman" w:hAnsi="Times New Roman" w:cs="Times New Roman"/>
              </w:rPr>
            </w:pPr>
          </w:p>
        </w:tc>
        <w:tc>
          <w:tcPr>
            <w:tcW w:w="687" w:type="pct"/>
            <w:noWrap/>
          </w:tcPr>
          <w:p w:rsidR="00D068B2" w:rsidRPr="00C939D8" w:rsidRDefault="00D068B2" w:rsidP="0091038A">
            <w:pPr>
              <w:widowControl/>
              <w:autoSpaceDE/>
              <w:autoSpaceDN/>
              <w:adjustRightInd/>
              <w:jc w:val="center"/>
              <w:rPr>
                <w:rFonts w:ascii="Times New Roman" w:hAnsi="Times New Roman" w:cs="Times New Roman"/>
              </w:rPr>
            </w:pPr>
            <w:r>
              <w:rPr>
                <w:rFonts w:ascii="Times New Roman" w:hAnsi="Times New Roman" w:cs="Times New Roman"/>
                <w:bCs/>
                <w:color w:val="000000"/>
              </w:rPr>
              <w:t>1</w:t>
            </w:r>
          </w:p>
        </w:tc>
      </w:tr>
      <w:tr w:rsidR="000749B5" w:rsidRPr="00C939D8" w:rsidTr="00184232">
        <w:trPr>
          <w:trHeight w:val="20"/>
        </w:trPr>
        <w:tc>
          <w:tcPr>
            <w:tcW w:w="259" w:type="pct"/>
            <w:tcBorders>
              <w:top w:val="nil"/>
              <w:bottom w:val="nil"/>
            </w:tcBorders>
          </w:tcPr>
          <w:p w:rsidR="00D068B2" w:rsidRPr="00C939D8" w:rsidRDefault="00D068B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91038A">
            <w:pPr>
              <w:widowControl/>
              <w:autoSpaceDE/>
              <w:autoSpaceDN/>
              <w:adjustRightInd/>
              <w:rPr>
                <w:rFonts w:ascii="Times New Roman" w:hAnsi="Times New Roman" w:cs="Times New Roman"/>
                <w:bCs/>
              </w:rPr>
            </w:pPr>
          </w:p>
        </w:tc>
        <w:tc>
          <w:tcPr>
            <w:tcW w:w="2474" w:type="pct"/>
          </w:tcPr>
          <w:p w:rsidR="00D068B2" w:rsidRPr="00C939D8" w:rsidRDefault="00D068B2" w:rsidP="0091038A">
            <w:pPr>
              <w:widowControl/>
              <w:autoSpaceDE/>
              <w:autoSpaceDN/>
              <w:adjustRightInd/>
              <w:rPr>
                <w:rFonts w:ascii="Times New Roman" w:hAnsi="Times New Roman" w:cs="Times New Roman"/>
              </w:rPr>
            </w:pPr>
            <w:proofErr w:type="gramStart"/>
            <w:r w:rsidRPr="006C07ED">
              <w:rPr>
                <w:rFonts w:ascii="Times New Roman" w:hAnsi="Times New Roman" w:cs="Times New Roman"/>
                <w:bCs/>
              </w:rPr>
              <w:t>Устройство</w:t>
            </w:r>
            <w:proofErr w:type="gramEnd"/>
            <w:r w:rsidRPr="006C07ED">
              <w:rPr>
                <w:rFonts w:ascii="Times New Roman" w:hAnsi="Times New Roman" w:cs="Times New Roman"/>
                <w:bCs/>
              </w:rPr>
              <w:t xml:space="preserve"> запечатывающе</w:t>
            </w:r>
            <w:r w:rsidR="003B3315">
              <w:rPr>
                <w:rFonts w:ascii="Times New Roman" w:hAnsi="Times New Roman" w:cs="Times New Roman"/>
                <w:bCs/>
              </w:rPr>
              <w:t>е для подготовки к стерилизации</w:t>
            </w:r>
            <w:r w:rsidRPr="006C07ED">
              <w:rPr>
                <w:rFonts w:ascii="Times New Roman" w:hAnsi="Times New Roman" w:cs="Times New Roman"/>
                <w:bCs/>
              </w:rPr>
              <w:t xml:space="preserve"> стом</w:t>
            </w:r>
            <w:r>
              <w:rPr>
                <w:rFonts w:ascii="Times New Roman" w:hAnsi="Times New Roman" w:cs="Times New Roman"/>
                <w:bCs/>
              </w:rPr>
              <w:t xml:space="preserve">атологических </w:t>
            </w:r>
            <w:r w:rsidRPr="006C07ED">
              <w:rPr>
                <w:rFonts w:ascii="Times New Roman" w:hAnsi="Times New Roman" w:cs="Times New Roman"/>
                <w:bCs/>
              </w:rPr>
              <w:t>инструментов</w:t>
            </w:r>
          </w:p>
        </w:tc>
        <w:tc>
          <w:tcPr>
            <w:tcW w:w="688" w:type="pct"/>
          </w:tcPr>
          <w:p w:rsidR="00D068B2" w:rsidRPr="00C939D8" w:rsidRDefault="00D068B2" w:rsidP="0091038A">
            <w:pPr>
              <w:widowControl/>
              <w:autoSpaceDE/>
              <w:autoSpaceDN/>
              <w:adjustRightInd/>
              <w:jc w:val="center"/>
              <w:rPr>
                <w:rFonts w:ascii="Times New Roman" w:hAnsi="Times New Roman" w:cs="Times New Roman"/>
              </w:rPr>
            </w:pPr>
          </w:p>
        </w:tc>
        <w:tc>
          <w:tcPr>
            <w:tcW w:w="687" w:type="pct"/>
            <w:noWrap/>
          </w:tcPr>
          <w:p w:rsidR="00D068B2" w:rsidRPr="00C939D8" w:rsidRDefault="00D068B2" w:rsidP="0091038A">
            <w:pPr>
              <w:widowControl/>
              <w:autoSpaceDE/>
              <w:autoSpaceDN/>
              <w:adjustRightInd/>
              <w:jc w:val="center"/>
              <w:rPr>
                <w:rFonts w:ascii="Times New Roman" w:hAnsi="Times New Roman" w:cs="Times New Roman"/>
              </w:rPr>
            </w:pPr>
            <w:r w:rsidRPr="006C07ED">
              <w:rPr>
                <w:rFonts w:ascii="Times New Roman" w:hAnsi="Times New Roman" w:cs="Times New Roman"/>
                <w:bCs/>
                <w:color w:val="000000"/>
              </w:rPr>
              <w:t>1</w:t>
            </w:r>
          </w:p>
        </w:tc>
      </w:tr>
      <w:tr w:rsidR="000749B5" w:rsidRPr="00C939D8" w:rsidTr="00184232">
        <w:trPr>
          <w:trHeight w:val="20"/>
        </w:trPr>
        <w:tc>
          <w:tcPr>
            <w:tcW w:w="259" w:type="pct"/>
            <w:tcBorders>
              <w:top w:val="nil"/>
              <w:bottom w:val="nil"/>
            </w:tcBorders>
          </w:tcPr>
          <w:p w:rsidR="00D068B2" w:rsidRPr="00C939D8" w:rsidRDefault="00D068B2"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2F61F4">
            <w:pPr>
              <w:widowControl/>
              <w:autoSpaceDE/>
              <w:autoSpaceDN/>
              <w:adjustRightInd/>
              <w:rPr>
                <w:rFonts w:ascii="Times New Roman" w:hAnsi="Times New Roman" w:cs="Times New Roman"/>
                <w:bCs/>
              </w:rPr>
            </w:pPr>
          </w:p>
        </w:tc>
        <w:tc>
          <w:tcPr>
            <w:tcW w:w="2474" w:type="pct"/>
          </w:tcPr>
          <w:p w:rsidR="00D068B2" w:rsidRPr="00C939D8" w:rsidRDefault="00D068B2" w:rsidP="0091038A">
            <w:pPr>
              <w:widowControl/>
              <w:autoSpaceDE/>
              <w:autoSpaceDN/>
              <w:adjustRightInd/>
              <w:rPr>
                <w:rFonts w:ascii="Times New Roman" w:hAnsi="Times New Roman" w:cs="Times New Roman"/>
              </w:rPr>
            </w:pPr>
            <w:r>
              <w:rPr>
                <w:rFonts w:ascii="Times New Roman" w:hAnsi="Times New Roman" w:cs="Times New Roman"/>
                <w:bCs/>
              </w:rPr>
              <w:t>Лампа стоматологическая для фотополимер</w:t>
            </w:r>
            <w:r>
              <w:rPr>
                <w:rFonts w:ascii="Times New Roman" w:hAnsi="Times New Roman" w:cs="Times New Roman"/>
                <w:bCs/>
              </w:rPr>
              <w:t>и</w:t>
            </w:r>
            <w:r>
              <w:rPr>
                <w:rFonts w:ascii="Times New Roman" w:hAnsi="Times New Roman" w:cs="Times New Roman"/>
                <w:bCs/>
              </w:rPr>
              <w:t>зации</w:t>
            </w:r>
          </w:p>
        </w:tc>
        <w:tc>
          <w:tcPr>
            <w:tcW w:w="688" w:type="pct"/>
          </w:tcPr>
          <w:p w:rsidR="00D068B2" w:rsidRPr="00C939D8" w:rsidRDefault="00D068B2" w:rsidP="0091038A">
            <w:pPr>
              <w:widowControl/>
              <w:autoSpaceDE/>
              <w:autoSpaceDN/>
              <w:adjustRightInd/>
              <w:jc w:val="center"/>
              <w:rPr>
                <w:rFonts w:ascii="Times New Roman" w:hAnsi="Times New Roman" w:cs="Times New Roman"/>
              </w:rPr>
            </w:pPr>
          </w:p>
        </w:tc>
        <w:tc>
          <w:tcPr>
            <w:tcW w:w="687" w:type="pct"/>
            <w:noWrap/>
          </w:tcPr>
          <w:p w:rsidR="00D068B2" w:rsidRPr="00C939D8" w:rsidRDefault="00D068B2" w:rsidP="0091038A">
            <w:pPr>
              <w:widowControl/>
              <w:autoSpaceDE/>
              <w:autoSpaceDN/>
              <w:adjustRightInd/>
              <w:jc w:val="center"/>
              <w:rPr>
                <w:rFonts w:ascii="Times New Roman" w:hAnsi="Times New Roman" w:cs="Times New Roman"/>
              </w:rPr>
            </w:pPr>
            <w:r w:rsidRPr="008A6A71">
              <w:rPr>
                <w:rFonts w:ascii="Times New Roman" w:hAnsi="Times New Roman" w:cs="Times New Roman"/>
                <w:b/>
                <w:bCs/>
                <w:color w:val="000000"/>
                <w:sz w:val="22"/>
              </w:rPr>
              <w:t>1</w:t>
            </w:r>
          </w:p>
        </w:tc>
      </w:tr>
      <w:tr w:rsidR="000749B5" w:rsidRPr="00C939D8" w:rsidTr="00184232">
        <w:trPr>
          <w:trHeight w:val="20"/>
        </w:trPr>
        <w:tc>
          <w:tcPr>
            <w:tcW w:w="259" w:type="pct"/>
            <w:tcBorders>
              <w:top w:val="nil"/>
              <w:bottom w:val="nil"/>
            </w:tcBorders>
          </w:tcPr>
          <w:p w:rsidR="00D068B2" w:rsidRPr="00C939D8" w:rsidRDefault="00D068B2"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2F61F4">
            <w:pPr>
              <w:widowControl/>
              <w:autoSpaceDE/>
              <w:autoSpaceDN/>
              <w:adjustRightInd/>
              <w:rPr>
                <w:rFonts w:ascii="Times New Roman" w:hAnsi="Times New Roman" w:cs="Times New Roman"/>
                <w:bCs/>
              </w:rPr>
            </w:pPr>
          </w:p>
        </w:tc>
        <w:tc>
          <w:tcPr>
            <w:tcW w:w="2474" w:type="pct"/>
          </w:tcPr>
          <w:p w:rsidR="00D068B2" w:rsidRPr="008A6A71" w:rsidRDefault="00A62AB0" w:rsidP="0091038A">
            <w:pPr>
              <w:widowControl/>
              <w:autoSpaceDE/>
              <w:autoSpaceDN/>
              <w:adjustRightInd/>
              <w:rPr>
                <w:rFonts w:ascii="Times New Roman" w:hAnsi="Times New Roman" w:cs="Times New Roman"/>
              </w:rPr>
            </w:pPr>
            <w:r>
              <w:rPr>
                <w:rFonts w:ascii="Times New Roman" w:hAnsi="Times New Roman" w:cs="Times New Roman"/>
                <w:b/>
                <w:bCs/>
                <w:sz w:val="22"/>
                <w:szCs w:val="22"/>
              </w:rPr>
              <w:t xml:space="preserve">Итого единиц: </w:t>
            </w:r>
            <w:r w:rsidR="00D068B2" w:rsidRPr="008A6A71">
              <w:rPr>
                <w:rFonts w:ascii="Times New Roman" w:hAnsi="Times New Roman" w:cs="Times New Roman"/>
                <w:b/>
                <w:bCs/>
                <w:sz w:val="22"/>
                <w:szCs w:val="22"/>
              </w:rPr>
              <w:t>1882</w:t>
            </w:r>
          </w:p>
        </w:tc>
        <w:tc>
          <w:tcPr>
            <w:tcW w:w="688" w:type="pct"/>
          </w:tcPr>
          <w:p w:rsidR="00D068B2" w:rsidRPr="008A6A71" w:rsidRDefault="00D068B2" w:rsidP="0091038A">
            <w:pPr>
              <w:widowControl/>
              <w:autoSpaceDE/>
              <w:autoSpaceDN/>
              <w:adjustRightInd/>
              <w:jc w:val="center"/>
              <w:rPr>
                <w:rFonts w:ascii="Times New Roman" w:hAnsi="Times New Roman" w:cs="Times New Roman"/>
              </w:rPr>
            </w:pPr>
            <w:r w:rsidRPr="008A6A71">
              <w:rPr>
                <w:rFonts w:ascii="Times New Roman" w:hAnsi="Times New Roman" w:cs="Times New Roman"/>
                <w:b/>
                <w:bCs/>
                <w:sz w:val="22"/>
                <w:szCs w:val="22"/>
              </w:rPr>
              <w:t>472</w:t>
            </w:r>
          </w:p>
        </w:tc>
        <w:tc>
          <w:tcPr>
            <w:tcW w:w="687" w:type="pct"/>
            <w:noWrap/>
          </w:tcPr>
          <w:p w:rsidR="00D068B2" w:rsidRPr="008A6A71" w:rsidRDefault="00D068B2" w:rsidP="0091038A">
            <w:pPr>
              <w:widowControl/>
              <w:autoSpaceDE/>
              <w:autoSpaceDN/>
              <w:adjustRightInd/>
              <w:jc w:val="center"/>
              <w:rPr>
                <w:rFonts w:ascii="Times New Roman" w:hAnsi="Times New Roman" w:cs="Times New Roman"/>
              </w:rPr>
            </w:pPr>
            <w:r w:rsidRPr="008A6A71">
              <w:rPr>
                <w:rFonts w:ascii="Times New Roman" w:hAnsi="Times New Roman" w:cs="Times New Roman"/>
                <w:b/>
                <w:bCs/>
                <w:color w:val="000000"/>
                <w:sz w:val="22"/>
                <w:szCs w:val="22"/>
              </w:rPr>
              <w:t>1410</w:t>
            </w:r>
          </w:p>
        </w:tc>
      </w:tr>
      <w:tr w:rsidR="000749B5" w:rsidRPr="00C939D8" w:rsidTr="00184232">
        <w:trPr>
          <w:trHeight w:val="20"/>
        </w:trPr>
        <w:tc>
          <w:tcPr>
            <w:tcW w:w="259" w:type="pct"/>
            <w:tcBorders>
              <w:top w:val="nil"/>
              <w:bottom w:val="nil"/>
            </w:tcBorders>
          </w:tcPr>
          <w:p w:rsidR="00D068B2" w:rsidRPr="00C939D8" w:rsidRDefault="00D068B2"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2F61F4">
            <w:pPr>
              <w:widowControl/>
              <w:autoSpaceDE/>
              <w:autoSpaceDN/>
              <w:adjustRightInd/>
              <w:rPr>
                <w:rFonts w:ascii="Times New Roman" w:hAnsi="Times New Roman" w:cs="Times New Roman"/>
                <w:bCs/>
              </w:rPr>
            </w:pPr>
          </w:p>
        </w:tc>
        <w:tc>
          <w:tcPr>
            <w:tcW w:w="2474" w:type="pct"/>
          </w:tcPr>
          <w:p w:rsidR="00D068B2" w:rsidRPr="008A6A71" w:rsidRDefault="00D068B2" w:rsidP="0091038A">
            <w:pPr>
              <w:widowControl/>
              <w:autoSpaceDE/>
              <w:autoSpaceDN/>
              <w:adjustRightInd/>
              <w:rPr>
                <w:rFonts w:ascii="Times New Roman" w:hAnsi="Times New Roman" w:cs="Times New Roman"/>
              </w:rPr>
            </w:pPr>
            <w:r w:rsidRPr="008A6A71">
              <w:rPr>
                <w:rFonts w:ascii="Times New Roman" w:hAnsi="Times New Roman" w:cs="Times New Roman"/>
                <w:b/>
                <w:bCs/>
                <w:sz w:val="22"/>
                <w:szCs w:val="22"/>
              </w:rPr>
              <w:t>Итого рублей: 953194099,1</w:t>
            </w:r>
          </w:p>
        </w:tc>
        <w:tc>
          <w:tcPr>
            <w:tcW w:w="688" w:type="pct"/>
          </w:tcPr>
          <w:p w:rsidR="00D068B2" w:rsidRPr="008A6A71" w:rsidRDefault="00D068B2" w:rsidP="0091038A">
            <w:pPr>
              <w:widowControl/>
              <w:autoSpaceDE/>
              <w:autoSpaceDN/>
              <w:adjustRightInd/>
              <w:jc w:val="center"/>
              <w:rPr>
                <w:rFonts w:ascii="Times New Roman" w:hAnsi="Times New Roman" w:cs="Times New Roman"/>
              </w:rPr>
            </w:pPr>
            <w:r w:rsidRPr="008A6A71">
              <w:rPr>
                <w:rFonts w:ascii="Times New Roman" w:hAnsi="Times New Roman" w:cs="Times New Roman"/>
                <w:b/>
                <w:bCs/>
                <w:sz w:val="22"/>
                <w:szCs w:val="22"/>
              </w:rPr>
              <w:t>329757259,1</w:t>
            </w:r>
          </w:p>
        </w:tc>
        <w:tc>
          <w:tcPr>
            <w:tcW w:w="687" w:type="pct"/>
            <w:noWrap/>
          </w:tcPr>
          <w:p w:rsidR="00D068B2" w:rsidRPr="008A6A71" w:rsidRDefault="00D068B2" w:rsidP="0091038A">
            <w:pPr>
              <w:widowControl/>
              <w:autoSpaceDE/>
              <w:autoSpaceDN/>
              <w:adjustRightInd/>
              <w:jc w:val="center"/>
              <w:rPr>
                <w:rFonts w:ascii="Times New Roman" w:hAnsi="Times New Roman" w:cs="Times New Roman"/>
              </w:rPr>
            </w:pPr>
            <w:r w:rsidRPr="008A6A71">
              <w:rPr>
                <w:rFonts w:ascii="Times New Roman" w:hAnsi="Times New Roman" w:cs="Times New Roman"/>
                <w:b/>
                <w:bCs/>
                <w:color w:val="000000"/>
                <w:sz w:val="22"/>
                <w:szCs w:val="22"/>
              </w:rPr>
              <w:t>623436840,0</w:t>
            </w:r>
          </w:p>
        </w:tc>
      </w:tr>
      <w:tr w:rsidR="000749B5" w:rsidRPr="00C939D8" w:rsidTr="00184232">
        <w:trPr>
          <w:trHeight w:val="20"/>
        </w:trPr>
        <w:tc>
          <w:tcPr>
            <w:tcW w:w="259" w:type="pct"/>
            <w:tcBorders>
              <w:top w:val="nil"/>
              <w:bottom w:val="nil"/>
            </w:tcBorders>
          </w:tcPr>
          <w:p w:rsidR="00D068B2" w:rsidRPr="00C939D8" w:rsidRDefault="00D068B2"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2F61F4">
            <w:pPr>
              <w:widowControl/>
              <w:autoSpaceDE/>
              <w:autoSpaceDN/>
              <w:adjustRightInd/>
              <w:rPr>
                <w:rFonts w:ascii="Times New Roman" w:hAnsi="Times New Roman" w:cs="Times New Roman"/>
                <w:bCs/>
              </w:rPr>
            </w:pPr>
          </w:p>
        </w:tc>
        <w:tc>
          <w:tcPr>
            <w:tcW w:w="2474" w:type="pct"/>
          </w:tcPr>
          <w:p w:rsidR="00D068B2" w:rsidRPr="008A6A71" w:rsidRDefault="00D068B2" w:rsidP="0091038A">
            <w:pPr>
              <w:widowControl/>
              <w:autoSpaceDE/>
              <w:autoSpaceDN/>
              <w:adjustRightInd/>
              <w:rPr>
                <w:rFonts w:ascii="Times New Roman" w:hAnsi="Times New Roman" w:cs="Times New Roman"/>
                <w:b/>
              </w:rPr>
            </w:pPr>
            <w:r w:rsidRPr="008A6A71">
              <w:rPr>
                <w:rFonts w:ascii="Times New Roman" w:hAnsi="Times New Roman" w:cs="Times New Roman"/>
                <w:b/>
                <w:sz w:val="22"/>
                <w:szCs w:val="22"/>
              </w:rPr>
              <w:t>Оборудование по бюджету Республики Тата</w:t>
            </w:r>
            <w:r w:rsidRPr="008A6A71">
              <w:rPr>
                <w:rFonts w:ascii="Times New Roman" w:hAnsi="Times New Roman" w:cs="Times New Roman"/>
                <w:b/>
                <w:sz w:val="22"/>
                <w:szCs w:val="22"/>
              </w:rPr>
              <w:t>р</w:t>
            </w:r>
            <w:r w:rsidRPr="008A6A71">
              <w:rPr>
                <w:rFonts w:ascii="Times New Roman" w:hAnsi="Times New Roman" w:cs="Times New Roman"/>
                <w:b/>
                <w:sz w:val="22"/>
                <w:szCs w:val="22"/>
              </w:rPr>
              <w:t xml:space="preserve">стан, единиц  </w:t>
            </w:r>
          </w:p>
        </w:tc>
        <w:tc>
          <w:tcPr>
            <w:tcW w:w="688" w:type="pct"/>
          </w:tcPr>
          <w:p w:rsidR="00D068B2" w:rsidRPr="008A6A71" w:rsidRDefault="00D068B2" w:rsidP="0091038A">
            <w:pPr>
              <w:widowControl/>
              <w:autoSpaceDE/>
              <w:autoSpaceDN/>
              <w:adjustRightInd/>
              <w:jc w:val="center"/>
              <w:rPr>
                <w:rFonts w:ascii="Times New Roman" w:hAnsi="Times New Roman" w:cs="Times New Roman"/>
                <w:b/>
              </w:rPr>
            </w:pPr>
            <w:r w:rsidRPr="008A6A71">
              <w:rPr>
                <w:rFonts w:ascii="Times New Roman" w:hAnsi="Times New Roman" w:cs="Times New Roman"/>
                <w:b/>
                <w:bCs/>
                <w:sz w:val="22"/>
                <w:szCs w:val="22"/>
              </w:rPr>
              <w:t>6301</w:t>
            </w:r>
          </w:p>
        </w:tc>
        <w:tc>
          <w:tcPr>
            <w:tcW w:w="687" w:type="pct"/>
            <w:noWrap/>
          </w:tcPr>
          <w:p w:rsidR="00D068B2" w:rsidRPr="008A6A71" w:rsidRDefault="00D068B2" w:rsidP="0091038A">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D068B2" w:rsidRPr="00C939D8" w:rsidRDefault="00D068B2"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2F61F4">
            <w:pPr>
              <w:widowControl/>
              <w:autoSpaceDE/>
              <w:autoSpaceDN/>
              <w:adjustRightInd/>
              <w:rPr>
                <w:rFonts w:ascii="Times New Roman" w:hAnsi="Times New Roman" w:cs="Times New Roman"/>
                <w:bCs/>
              </w:rPr>
            </w:pPr>
          </w:p>
        </w:tc>
        <w:tc>
          <w:tcPr>
            <w:tcW w:w="2474" w:type="pct"/>
          </w:tcPr>
          <w:p w:rsidR="00D068B2" w:rsidRPr="008A6A71" w:rsidRDefault="00A62AB0" w:rsidP="0091038A">
            <w:pPr>
              <w:widowControl/>
              <w:autoSpaceDE/>
              <w:autoSpaceDN/>
              <w:adjustRightInd/>
              <w:rPr>
                <w:rFonts w:ascii="Times New Roman" w:hAnsi="Times New Roman" w:cs="Times New Roman"/>
              </w:rPr>
            </w:pPr>
            <w:r>
              <w:rPr>
                <w:rFonts w:ascii="Times New Roman" w:hAnsi="Times New Roman" w:cs="Times New Roman"/>
                <w:b/>
                <w:bCs/>
                <w:sz w:val="22"/>
                <w:szCs w:val="22"/>
              </w:rPr>
              <w:t xml:space="preserve">Итого единиц: </w:t>
            </w:r>
            <w:r w:rsidR="00D068B2" w:rsidRPr="008A6A71">
              <w:rPr>
                <w:rFonts w:ascii="Times New Roman" w:hAnsi="Times New Roman" w:cs="Times New Roman"/>
                <w:b/>
                <w:bCs/>
                <w:sz w:val="22"/>
                <w:szCs w:val="22"/>
              </w:rPr>
              <w:t>6301</w:t>
            </w:r>
          </w:p>
        </w:tc>
        <w:tc>
          <w:tcPr>
            <w:tcW w:w="688" w:type="pct"/>
          </w:tcPr>
          <w:p w:rsidR="00D068B2" w:rsidRPr="008A6A71" w:rsidRDefault="00D068B2" w:rsidP="0091038A">
            <w:pPr>
              <w:widowControl/>
              <w:autoSpaceDE/>
              <w:autoSpaceDN/>
              <w:adjustRightInd/>
              <w:jc w:val="center"/>
              <w:rPr>
                <w:rFonts w:ascii="Times New Roman" w:hAnsi="Times New Roman" w:cs="Times New Roman"/>
              </w:rPr>
            </w:pPr>
            <w:r w:rsidRPr="008A6A71">
              <w:rPr>
                <w:rFonts w:ascii="Times New Roman" w:hAnsi="Times New Roman" w:cs="Times New Roman"/>
                <w:b/>
                <w:bCs/>
                <w:sz w:val="22"/>
                <w:szCs w:val="22"/>
              </w:rPr>
              <w:t>6301</w:t>
            </w:r>
          </w:p>
        </w:tc>
        <w:tc>
          <w:tcPr>
            <w:tcW w:w="687" w:type="pct"/>
            <w:noWrap/>
          </w:tcPr>
          <w:p w:rsidR="00D068B2" w:rsidRPr="008A6A71" w:rsidRDefault="00D068B2" w:rsidP="0091038A">
            <w:pPr>
              <w:widowControl/>
              <w:autoSpaceDE/>
              <w:autoSpaceDN/>
              <w:adjustRightInd/>
              <w:jc w:val="center"/>
              <w:rPr>
                <w:rFonts w:ascii="Times New Roman" w:hAnsi="Times New Roman" w:cs="Times New Roman"/>
              </w:rPr>
            </w:pPr>
            <w:r w:rsidRPr="008A6A71">
              <w:rPr>
                <w:rFonts w:ascii="Times New Roman" w:hAnsi="Times New Roman" w:cs="Times New Roman"/>
                <w:b/>
                <w:bCs/>
                <w:sz w:val="22"/>
                <w:szCs w:val="22"/>
              </w:rPr>
              <w:t>0</w:t>
            </w:r>
          </w:p>
        </w:tc>
      </w:tr>
      <w:tr w:rsidR="000749B5" w:rsidRPr="00C939D8" w:rsidTr="00184232">
        <w:trPr>
          <w:trHeight w:val="20"/>
        </w:trPr>
        <w:tc>
          <w:tcPr>
            <w:tcW w:w="259" w:type="pct"/>
            <w:tcBorders>
              <w:top w:val="nil"/>
              <w:bottom w:val="nil"/>
            </w:tcBorders>
          </w:tcPr>
          <w:p w:rsidR="00D068B2" w:rsidRPr="00C939D8" w:rsidRDefault="00D068B2"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D068B2" w:rsidRPr="00900CA8" w:rsidRDefault="00D068B2" w:rsidP="002F61F4">
            <w:pPr>
              <w:widowControl/>
              <w:autoSpaceDE/>
              <w:autoSpaceDN/>
              <w:adjustRightInd/>
              <w:rPr>
                <w:rFonts w:ascii="Times New Roman" w:hAnsi="Times New Roman" w:cs="Times New Roman"/>
                <w:bCs/>
              </w:rPr>
            </w:pPr>
          </w:p>
        </w:tc>
        <w:tc>
          <w:tcPr>
            <w:tcW w:w="2474" w:type="pct"/>
          </w:tcPr>
          <w:p w:rsidR="00D068B2" w:rsidRPr="008A6A71" w:rsidRDefault="00D068B2" w:rsidP="0091038A">
            <w:pPr>
              <w:widowControl/>
              <w:autoSpaceDE/>
              <w:autoSpaceDN/>
              <w:adjustRightInd/>
              <w:rPr>
                <w:rFonts w:ascii="Times New Roman" w:hAnsi="Times New Roman" w:cs="Times New Roman"/>
              </w:rPr>
            </w:pPr>
            <w:r w:rsidRPr="008A6A71">
              <w:rPr>
                <w:rFonts w:ascii="Times New Roman" w:hAnsi="Times New Roman" w:cs="Times New Roman"/>
                <w:b/>
                <w:bCs/>
                <w:sz w:val="22"/>
                <w:szCs w:val="22"/>
              </w:rPr>
              <w:t>Итого рублей: 35000000,0</w:t>
            </w:r>
          </w:p>
        </w:tc>
        <w:tc>
          <w:tcPr>
            <w:tcW w:w="688" w:type="pct"/>
          </w:tcPr>
          <w:p w:rsidR="00D068B2" w:rsidRPr="008A6A71" w:rsidRDefault="00D068B2" w:rsidP="0091038A">
            <w:pPr>
              <w:widowControl/>
              <w:autoSpaceDE/>
              <w:autoSpaceDN/>
              <w:adjustRightInd/>
              <w:jc w:val="center"/>
              <w:rPr>
                <w:rFonts w:ascii="Times New Roman" w:hAnsi="Times New Roman" w:cs="Times New Roman"/>
              </w:rPr>
            </w:pPr>
            <w:r w:rsidRPr="008A6A71">
              <w:rPr>
                <w:rFonts w:ascii="Times New Roman" w:hAnsi="Times New Roman" w:cs="Times New Roman"/>
                <w:b/>
                <w:bCs/>
                <w:sz w:val="22"/>
                <w:szCs w:val="22"/>
              </w:rPr>
              <w:t>35000000,0</w:t>
            </w:r>
          </w:p>
        </w:tc>
        <w:tc>
          <w:tcPr>
            <w:tcW w:w="687" w:type="pct"/>
            <w:noWrap/>
          </w:tcPr>
          <w:p w:rsidR="00D068B2" w:rsidRPr="008A6A71" w:rsidRDefault="00D068B2" w:rsidP="0091038A">
            <w:pPr>
              <w:widowControl/>
              <w:autoSpaceDE/>
              <w:autoSpaceDN/>
              <w:adjustRightInd/>
              <w:jc w:val="center"/>
              <w:rPr>
                <w:rFonts w:ascii="Times New Roman" w:hAnsi="Times New Roman" w:cs="Times New Roman"/>
              </w:rPr>
            </w:pPr>
            <w:r w:rsidRPr="008A6A71">
              <w:rPr>
                <w:rFonts w:ascii="Times New Roman" w:hAnsi="Times New Roman" w:cs="Times New Roman"/>
                <w:b/>
                <w:bCs/>
                <w:sz w:val="22"/>
                <w:szCs w:val="22"/>
              </w:rPr>
              <w:t>0</w:t>
            </w:r>
          </w:p>
        </w:tc>
      </w:tr>
      <w:tr w:rsidR="000749B5" w:rsidRPr="00C939D8" w:rsidTr="00184232">
        <w:trPr>
          <w:trHeight w:val="20"/>
        </w:trPr>
        <w:tc>
          <w:tcPr>
            <w:tcW w:w="259" w:type="pct"/>
            <w:tcBorders>
              <w:top w:val="nil"/>
              <w:bottom w:val="single" w:sz="4" w:space="0" w:color="auto"/>
            </w:tcBorders>
          </w:tcPr>
          <w:p w:rsidR="00D068B2" w:rsidRPr="00C939D8" w:rsidRDefault="00D068B2" w:rsidP="002F61F4">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D068B2" w:rsidRPr="00900CA8" w:rsidRDefault="00D068B2" w:rsidP="002F61F4">
            <w:pPr>
              <w:widowControl/>
              <w:autoSpaceDE/>
              <w:autoSpaceDN/>
              <w:adjustRightInd/>
              <w:rPr>
                <w:rFonts w:ascii="Times New Roman" w:hAnsi="Times New Roman" w:cs="Times New Roman"/>
                <w:bCs/>
              </w:rPr>
            </w:pPr>
          </w:p>
        </w:tc>
        <w:tc>
          <w:tcPr>
            <w:tcW w:w="2474" w:type="pct"/>
          </w:tcPr>
          <w:p w:rsidR="00D068B2" w:rsidRDefault="00A62AB0" w:rsidP="0091038A">
            <w:pPr>
              <w:widowControl/>
              <w:autoSpaceDE/>
              <w:autoSpaceDN/>
              <w:adjustRightInd/>
              <w:rPr>
                <w:rFonts w:ascii="Times New Roman" w:hAnsi="Times New Roman" w:cs="Times New Roman"/>
                <w:b/>
              </w:rPr>
            </w:pPr>
            <w:r>
              <w:rPr>
                <w:rFonts w:ascii="Times New Roman" w:hAnsi="Times New Roman" w:cs="Times New Roman"/>
                <w:b/>
                <w:sz w:val="22"/>
                <w:szCs w:val="22"/>
              </w:rPr>
              <w:t>Итого по учреждению</w:t>
            </w:r>
            <w:r w:rsidR="00D068B2" w:rsidRPr="008A6A71">
              <w:rPr>
                <w:rFonts w:ascii="Times New Roman" w:hAnsi="Times New Roman" w:cs="Times New Roman"/>
                <w:b/>
                <w:sz w:val="22"/>
                <w:szCs w:val="22"/>
              </w:rPr>
              <w:t xml:space="preserve"> единиц:</w:t>
            </w:r>
            <w:r w:rsidR="000A393F">
              <w:rPr>
                <w:rFonts w:ascii="Times New Roman" w:hAnsi="Times New Roman" w:cs="Times New Roman"/>
                <w:b/>
                <w:sz w:val="22"/>
                <w:szCs w:val="22"/>
              </w:rPr>
              <w:t xml:space="preserve"> </w:t>
            </w:r>
            <w:r w:rsidR="00D068B2" w:rsidRPr="008A6A71">
              <w:rPr>
                <w:rFonts w:ascii="Times New Roman" w:hAnsi="Times New Roman" w:cs="Times New Roman"/>
                <w:b/>
                <w:sz w:val="22"/>
                <w:szCs w:val="22"/>
              </w:rPr>
              <w:t>8183</w:t>
            </w:r>
          </w:p>
          <w:p w:rsidR="001F11B9" w:rsidRPr="003B3315" w:rsidRDefault="001F11B9" w:rsidP="0091038A">
            <w:pPr>
              <w:widowControl/>
              <w:autoSpaceDE/>
              <w:autoSpaceDN/>
              <w:adjustRightInd/>
              <w:rPr>
                <w:rFonts w:ascii="Times New Roman" w:hAnsi="Times New Roman" w:cs="Times New Roman"/>
                <w:b/>
              </w:rPr>
            </w:pPr>
          </w:p>
        </w:tc>
        <w:tc>
          <w:tcPr>
            <w:tcW w:w="688" w:type="pct"/>
          </w:tcPr>
          <w:p w:rsidR="00D068B2" w:rsidRPr="008A6A71" w:rsidRDefault="00D068B2" w:rsidP="0091038A">
            <w:pPr>
              <w:widowControl/>
              <w:autoSpaceDE/>
              <w:autoSpaceDN/>
              <w:adjustRightInd/>
              <w:jc w:val="center"/>
              <w:rPr>
                <w:rFonts w:ascii="Times New Roman" w:hAnsi="Times New Roman" w:cs="Times New Roman"/>
              </w:rPr>
            </w:pPr>
            <w:r w:rsidRPr="008A6A71">
              <w:rPr>
                <w:rFonts w:ascii="Times New Roman" w:hAnsi="Times New Roman" w:cs="Times New Roman"/>
                <w:b/>
                <w:bCs/>
                <w:color w:val="000000"/>
                <w:sz w:val="22"/>
                <w:szCs w:val="22"/>
              </w:rPr>
              <w:t>6773</w:t>
            </w:r>
          </w:p>
        </w:tc>
        <w:tc>
          <w:tcPr>
            <w:tcW w:w="687" w:type="pct"/>
            <w:noWrap/>
          </w:tcPr>
          <w:p w:rsidR="00D068B2" w:rsidRPr="008A6A71" w:rsidRDefault="00D068B2" w:rsidP="0091038A">
            <w:pPr>
              <w:widowControl/>
              <w:autoSpaceDE/>
              <w:autoSpaceDN/>
              <w:adjustRightInd/>
              <w:jc w:val="center"/>
              <w:rPr>
                <w:rFonts w:ascii="Times New Roman" w:hAnsi="Times New Roman" w:cs="Times New Roman"/>
              </w:rPr>
            </w:pPr>
            <w:r w:rsidRPr="008A6A71">
              <w:rPr>
                <w:rFonts w:ascii="Times New Roman" w:hAnsi="Times New Roman" w:cs="Times New Roman"/>
                <w:b/>
                <w:bCs/>
                <w:sz w:val="22"/>
                <w:szCs w:val="22"/>
              </w:rPr>
              <w:t>1410</w:t>
            </w:r>
          </w:p>
        </w:tc>
      </w:tr>
      <w:tr w:rsidR="000749B5" w:rsidRPr="00C939D8" w:rsidTr="00184232">
        <w:trPr>
          <w:trHeight w:val="20"/>
        </w:trPr>
        <w:tc>
          <w:tcPr>
            <w:tcW w:w="259" w:type="pct"/>
            <w:tcBorders>
              <w:top w:val="single" w:sz="4" w:space="0" w:color="auto"/>
              <w:bottom w:val="nil"/>
            </w:tcBorders>
          </w:tcPr>
          <w:p w:rsidR="0054491F" w:rsidRPr="00C939D8" w:rsidRDefault="0054491F" w:rsidP="0091038A">
            <w:pPr>
              <w:widowControl/>
              <w:autoSpaceDE/>
              <w:autoSpaceDN/>
              <w:adjustRightInd/>
              <w:jc w:val="center"/>
              <w:rPr>
                <w:rFonts w:ascii="Times New Roman" w:hAnsi="Times New Roman" w:cs="Times New Roman"/>
              </w:rPr>
            </w:pPr>
            <w:r>
              <w:rPr>
                <w:rFonts w:ascii="Times New Roman" w:hAnsi="Times New Roman" w:cs="Times New Roman"/>
              </w:rPr>
              <w:t>3.</w:t>
            </w:r>
          </w:p>
        </w:tc>
        <w:tc>
          <w:tcPr>
            <w:tcW w:w="892" w:type="pct"/>
            <w:tcBorders>
              <w:top w:val="single" w:sz="4" w:space="0" w:color="auto"/>
              <w:bottom w:val="nil"/>
            </w:tcBorders>
          </w:tcPr>
          <w:p w:rsidR="0054491F" w:rsidRPr="00900CA8" w:rsidRDefault="0054491F" w:rsidP="0091038A">
            <w:pPr>
              <w:widowControl/>
              <w:autoSpaceDE/>
              <w:autoSpaceDN/>
              <w:adjustRightInd/>
              <w:rPr>
                <w:rFonts w:ascii="Times New Roman" w:hAnsi="Times New Roman" w:cs="Times New Roman"/>
                <w:bCs/>
              </w:rPr>
            </w:pPr>
            <w:r>
              <w:rPr>
                <w:rFonts w:ascii="Times New Roman" w:hAnsi="Times New Roman" w:cs="Times New Roman"/>
                <w:bCs/>
              </w:rPr>
              <w:t>ГАУЗ «Альм</w:t>
            </w:r>
            <w:r>
              <w:rPr>
                <w:rFonts w:ascii="Times New Roman" w:hAnsi="Times New Roman" w:cs="Times New Roman"/>
                <w:bCs/>
              </w:rPr>
              <w:t>е</w:t>
            </w:r>
            <w:r>
              <w:rPr>
                <w:rFonts w:ascii="Times New Roman" w:hAnsi="Times New Roman" w:cs="Times New Roman"/>
                <w:bCs/>
              </w:rPr>
              <w:t>тьевская де</w:t>
            </w:r>
            <w:r>
              <w:rPr>
                <w:rFonts w:ascii="Times New Roman" w:hAnsi="Times New Roman" w:cs="Times New Roman"/>
                <w:bCs/>
              </w:rPr>
              <w:t>т</w:t>
            </w:r>
            <w:r w:rsidR="00A62AB0">
              <w:rPr>
                <w:rFonts w:ascii="Times New Roman" w:hAnsi="Times New Roman" w:cs="Times New Roman"/>
                <w:bCs/>
              </w:rPr>
              <w:t xml:space="preserve">ская больница </w:t>
            </w:r>
            <w:r>
              <w:rPr>
                <w:rFonts w:ascii="Times New Roman" w:hAnsi="Times New Roman" w:cs="Times New Roman"/>
                <w:bCs/>
              </w:rPr>
              <w:t>-</w:t>
            </w:r>
          </w:p>
        </w:tc>
        <w:tc>
          <w:tcPr>
            <w:tcW w:w="2474" w:type="pct"/>
          </w:tcPr>
          <w:p w:rsidR="0054491F" w:rsidRPr="00C939D8" w:rsidRDefault="0054491F" w:rsidP="0091038A">
            <w:pPr>
              <w:widowControl/>
              <w:autoSpaceDE/>
              <w:autoSpaceDN/>
              <w:adjustRightInd/>
              <w:rPr>
                <w:rFonts w:ascii="Times New Roman" w:hAnsi="Times New Roman" w:cs="Times New Roman"/>
              </w:rPr>
            </w:pPr>
            <w:r w:rsidRPr="00C939D8">
              <w:rPr>
                <w:rFonts w:ascii="Times New Roman" w:hAnsi="Times New Roman" w:cs="Times New Roman"/>
              </w:rPr>
              <w:t>Инкубатор для новорожденных для интенси</w:t>
            </w:r>
            <w:r w:rsidRPr="00C939D8">
              <w:rPr>
                <w:rFonts w:ascii="Times New Roman" w:hAnsi="Times New Roman" w:cs="Times New Roman"/>
              </w:rPr>
              <w:t>в</w:t>
            </w:r>
            <w:r w:rsidRPr="00C939D8">
              <w:rPr>
                <w:rFonts w:ascii="Times New Roman" w:hAnsi="Times New Roman" w:cs="Times New Roman"/>
              </w:rPr>
              <w:t>ной терапии детей с экстремально низкой ма</w:t>
            </w:r>
            <w:r w:rsidRPr="00C939D8">
              <w:rPr>
                <w:rFonts w:ascii="Times New Roman" w:hAnsi="Times New Roman" w:cs="Times New Roman"/>
              </w:rPr>
              <w:t>с</w:t>
            </w:r>
            <w:r w:rsidRPr="00C939D8">
              <w:rPr>
                <w:rFonts w:ascii="Times New Roman" w:hAnsi="Times New Roman" w:cs="Times New Roman"/>
              </w:rPr>
              <w:t>сой тела</w:t>
            </w:r>
          </w:p>
        </w:tc>
        <w:tc>
          <w:tcPr>
            <w:tcW w:w="688" w:type="pct"/>
          </w:tcPr>
          <w:p w:rsidR="0054491F" w:rsidRPr="00C939D8" w:rsidRDefault="0054491F"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c>
          <w:tcPr>
            <w:tcW w:w="687" w:type="pct"/>
            <w:noWrap/>
          </w:tcPr>
          <w:p w:rsidR="0054491F" w:rsidRPr="00C939D8" w:rsidRDefault="0054491F" w:rsidP="0091038A">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54491F" w:rsidRPr="00C939D8" w:rsidRDefault="0054491F"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54491F" w:rsidRPr="00900CA8" w:rsidRDefault="0054491F" w:rsidP="0091038A">
            <w:pPr>
              <w:widowControl/>
              <w:autoSpaceDE/>
              <w:autoSpaceDN/>
              <w:adjustRightInd/>
              <w:rPr>
                <w:rFonts w:ascii="Times New Roman" w:hAnsi="Times New Roman" w:cs="Times New Roman"/>
                <w:bCs/>
              </w:rPr>
            </w:pPr>
            <w:r>
              <w:rPr>
                <w:rFonts w:ascii="Times New Roman" w:hAnsi="Times New Roman" w:cs="Times New Roman"/>
                <w:bCs/>
              </w:rPr>
              <w:t>с перинатал</w:t>
            </w:r>
            <w:r>
              <w:rPr>
                <w:rFonts w:ascii="Times New Roman" w:hAnsi="Times New Roman" w:cs="Times New Roman"/>
                <w:bCs/>
              </w:rPr>
              <w:t>ь</w:t>
            </w:r>
            <w:r>
              <w:rPr>
                <w:rFonts w:ascii="Times New Roman" w:hAnsi="Times New Roman" w:cs="Times New Roman"/>
                <w:bCs/>
              </w:rPr>
              <w:t>ным цент</w:t>
            </w:r>
            <w:r w:rsidR="003433C7">
              <w:rPr>
                <w:rFonts w:ascii="Times New Roman" w:hAnsi="Times New Roman" w:cs="Times New Roman"/>
                <w:bCs/>
              </w:rPr>
              <w:t>ром»</w:t>
            </w:r>
          </w:p>
        </w:tc>
        <w:tc>
          <w:tcPr>
            <w:tcW w:w="2474" w:type="pct"/>
          </w:tcPr>
          <w:p w:rsidR="0054491F" w:rsidRPr="00C939D8" w:rsidRDefault="0054491F"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искусственной вентиляции легких в</w:t>
            </w:r>
            <w:r w:rsidRPr="00C939D8">
              <w:rPr>
                <w:rFonts w:ascii="Times New Roman" w:hAnsi="Times New Roman" w:cs="Times New Roman"/>
              </w:rPr>
              <w:t>ы</w:t>
            </w:r>
            <w:r w:rsidRPr="00C939D8">
              <w:rPr>
                <w:rFonts w:ascii="Times New Roman" w:hAnsi="Times New Roman" w:cs="Times New Roman"/>
              </w:rPr>
              <w:t>сокого класса для интенсивной терапии детей с экстремально низкой массой тела с компресс</w:t>
            </w:r>
            <w:r w:rsidRPr="00C939D8">
              <w:rPr>
                <w:rFonts w:ascii="Times New Roman" w:hAnsi="Times New Roman" w:cs="Times New Roman"/>
              </w:rPr>
              <w:t>о</w:t>
            </w:r>
            <w:r w:rsidRPr="00C939D8">
              <w:rPr>
                <w:rFonts w:ascii="Times New Roman" w:hAnsi="Times New Roman" w:cs="Times New Roman"/>
              </w:rPr>
              <w:t>ром сжатого воздуха</w:t>
            </w:r>
          </w:p>
        </w:tc>
        <w:tc>
          <w:tcPr>
            <w:tcW w:w="688" w:type="pct"/>
          </w:tcPr>
          <w:p w:rsidR="0054491F" w:rsidRPr="00C939D8" w:rsidRDefault="0054491F"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c>
          <w:tcPr>
            <w:tcW w:w="687" w:type="pct"/>
            <w:noWrap/>
          </w:tcPr>
          <w:p w:rsidR="0054491F" w:rsidRPr="00C939D8" w:rsidRDefault="0054491F" w:rsidP="0091038A">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54491F" w:rsidRPr="00C939D8" w:rsidRDefault="0054491F"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54491F" w:rsidRPr="00900CA8" w:rsidRDefault="0054491F" w:rsidP="0091038A">
            <w:pPr>
              <w:widowControl/>
              <w:autoSpaceDE/>
              <w:autoSpaceDN/>
              <w:adjustRightInd/>
              <w:rPr>
                <w:rFonts w:ascii="Times New Roman" w:hAnsi="Times New Roman" w:cs="Times New Roman"/>
                <w:bCs/>
              </w:rPr>
            </w:pPr>
          </w:p>
        </w:tc>
        <w:tc>
          <w:tcPr>
            <w:tcW w:w="2474" w:type="pct"/>
          </w:tcPr>
          <w:p w:rsidR="0054491F" w:rsidRPr="00C939D8" w:rsidRDefault="0054491F" w:rsidP="0091038A">
            <w:pPr>
              <w:widowControl/>
              <w:autoSpaceDE/>
              <w:autoSpaceDN/>
              <w:adjustRightInd/>
              <w:rPr>
                <w:rFonts w:ascii="Times New Roman" w:hAnsi="Times New Roman" w:cs="Times New Roman"/>
              </w:rPr>
            </w:pPr>
            <w:r w:rsidRPr="00C939D8">
              <w:rPr>
                <w:rFonts w:ascii="Times New Roman" w:hAnsi="Times New Roman" w:cs="Times New Roman"/>
              </w:rPr>
              <w:t xml:space="preserve">Монитор прикроватный  неонатальный  </w:t>
            </w:r>
          </w:p>
        </w:tc>
        <w:tc>
          <w:tcPr>
            <w:tcW w:w="688" w:type="pct"/>
          </w:tcPr>
          <w:p w:rsidR="0054491F" w:rsidRPr="00C939D8" w:rsidRDefault="0054491F"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6</w:t>
            </w:r>
          </w:p>
        </w:tc>
        <w:tc>
          <w:tcPr>
            <w:tcW w:w="687" w:type="pct"/>
            <w:noWrap/>
          </w:tcPr>
          <w:p w:rsidR="0054491F" w:rsidRPr="00C939D8" w:rsidRDefault="0054491F"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54491F" w:rsidRPr="00C939D8" w:rsidRDefault="0054491F"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54491F" w:rsidRPr="00900CA8" w:rsidRDefault="0054491F" w:rsidP="0091038A">
            <w:pPr>
              <w:widowControl/>
              <w:autoSpaceDE/>
              <w:autoSpaceDN/>
              <w:adjustRightInd/>
              <w:rPr>
                <w:rFonts w:ascii="Times New Roman" w:hAnsi="Times New Roman" w:cs="Times New Roman"/>
                <w:bCs/>
              </w:rPr>
            </w:pPr>
          </w:p>
        </w:tc>
        <w:tc>
          <w:tcPr>
            <w:tcW w:w="2474" w:type="pct"/>
          </w:tcPr>
          <w:p w:rsidR="0054491F" w:rsidRPr="00C939D8" w:rsidRDefault="0054491F" w:rsidP="0091038A">
            <w:pPr>
              <w:widowControl/>
              <w:autoSpaceDE/>
              <w:autoSpaceDN/>
              <w:adjustRightInd/>
              <w:rPr>
                <w:rFonts w:ascii="Times New Roman" w:hAnsi="Times New Roman" w:cs="Times New Roman"/>
              </w:rPr>
            </w:pPr>
            <w:r w:rsidRPr="00C939D8">
              <w:rPr>
                <w:rFonts w:ascii="Times New Roman" w:hAnsi="Times New Roman" w:cs="Times New Roman"/>
              </w:rPr>
              <w:t>Инкубаторы для новорожденных</w:t>
            </w:r>
          </w:p>
        </w:tc>
        <w:tc>
          <w:tcPr>
            <w:tcW w:w="688" w:type="pct"/>
          </w:tcPr>
          <w:p w:rsidR="0054491F" w:rsidRPr="00C939D8" w:rsidRDefault="0054491F"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c>
          <w:tcPr>
            <w:tcW w:w="687" w:type="pct"/>
            <w:noWrap/>
          </w:tcPr>
          <w:p w:rsidR="0054491F" w:rsidRPr="00C939D8" w:rsidRDefault="0054491F"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54491F" w:rsidRPr="00C939D8" w:rsidRDefault="0054491F"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54491F" w:rsidRPr="00900CA8" w:rsidRDefault="0054491F" w:rsidP="0091038A">
            <w:pPr>
              <w:widowControl/>
              <w:autoSpaceDE/>
              <w:autoSpaceDN/>
              <w:adjustRightInd/>
              <w:rPr>
                <w:rFonts w:ascii="Times New Roman" w:hAnsi="Times New Roman" w:cs="Times New Roman"/>
                <w:bCs/>
              </w:rPr>
            </w:pPr>
          </w:p>
        </w:tc>
        <w:tc>
          <w:tcPr>
            <w:tcW w:w="2474" w:type="pct"/>
          </w:tcPr>
          <w:p w:rsidR="0054491F" w:rsidRPr="00C939D8" w:rsidRDefault="0054491F" w:rsidP="0091038A">
            <w:pPr>
              <w:widowControl/>
              <w:autoSpaceDE/>
              <w:autoSpaceDN/>
              <w:adjustRightInd/>
              <w:rPr>
                <w:rFonts w:ascii="Times New Roman" w:hAnsi="Times New Roman" w:cs="Times New Roman"/>
              </w:rPr>
            </w:pPr>
            <w:r w:rsidRPr="00C939D8">
              <w:rPr>
                <w:rFonts w:ascii="Times New Roman" w:hAnsi="Times New Roman" w:cs="Times New Roman"/>
              </w:rPr>
              <w:t xml:space="preserve">Аппарат искусственной вентиляции легких для новорожденных </w:t>
            </w:r>
          </w:p>
        </w:tc>
        <w:tc>
          <w:tcPr>
            <w:tcW w:w="688" w:type="pct"/>
          </w:tcPr>
          <w:p w:rsidR="0054491F" w:rsidRPr="00C939D8" w:rsidRDefault="0054491F"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54491F" w:rsidRPr="00C939D8" w:rsidRDefault="0054491F"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54491F" w:rsidRPr="00C939D8" w:rsidRDefault="0054491F"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54491F" w:rsidRPr="00900CA8" w:rsidRDefault="0054491F" w:rsidP="0091038A">
            <w:pPr>
              <w:widowControl/>
              <w:autoSpaceDE/>
              <w:autoSpaceDN/>
              <w:adjustRightInd/>
              <w:rPr>
                <w:rFonts w:ascii="Times New Roman" w:hAnsi="Times New Roman" w:cs="Times New Roman"/>
                <w:bCs/>
              </w:rPr>
            </w:pPr>
          </w:p>
        </w:tc>
        <w:tc>
          <w:tcPr>
            <w:tcW w:w="2474" w:type="pct"/>
          </w:tcPr>
          <w:p w:rsidR="0054491F" w:rsidRPr="00C939D8" w:rsidRDefault="0054491F" w:rsidP="0091038A">
            <w:pPr>
              <w:widowControl/>
              <w:autoSpaceDE/>
              <w:autoSpaceDN/>
              <w:adjustRightInd/>
              <w:rPr>
                <w:rFonts w:ascii="Times New Roman" w:hAnsi="Times New Roman" w:cs="Times New Roman"/>
              </w:rPr>
            </w:pPr>
            <w:proofErr w:type="gramStart"/>
            <w:r w:rsidRPr="00C939D8">
              <w:rPr>
                <w:rFonts w:ascii="Times New Roman" w:hAnsi="Times New Roman" w:cs="Times New Roman"/>
              </w:rPr>
              <w:t>Шприцев</w:t>
            </w:r>
            <w:r>
              <w:rPr>
                <w:rFonts w:ascii="Times New Roman" w:hAnsi="Times New Roman" w:cs="Times New Roman"/>
              </w:rPr>
              <w:t>ой</w:t>
            </w:r>
            <w:proofErr w:type="gramEnd"/>
            <w:r w:rsidRPr="00C939D8">
              <w:rPr>
                <w:rFonts w:ascii="Times New Roman" w:hAnsi="Times New Roman" w:cs="Times New Roman"/>
              </w:rPr>
              <w:t xml:space="preserve"> дозатор</w:t>
            </w:r>
          </w:p>
        </w:tc>
        <w:tc>
          <w:tcPr>
            <w:tcW w:w="688" w:type="pct"/>
          </w:tcPr>
          <w:p w:rsidR="0054491F" w:rsidRPr="00C939D8" w:rsidRDefault="0054491F"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c>
          <w:tcPr>
            <w:tcW w:w="687" w:type="pct"/>
            <w:noWrap/>
          </w:tcPr>
          <w:p w:rsidR="0054491F" w:rsidRPr="00C939D8" w:rsidRDefault="0054491F" w:rsidP="0091038A">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54491F" w:rsidRPr="00C939D8" w:rsidRDefault="0054491F"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54491F" w:rsidRPr="00900CA8" w:rsidRDefault="0054491F" w:rsidP="0091038A">
            <w:pPr>
              <w:widowControl/>
              <w:autoSpaceDE/>
              <w:autoSpaceDN/>
              <w:adjustRightInd/>
              <w:rPr>
                <w:rFonts w:ascii="Times New Roman" w:hAnsi="Times New Roman" w:cs="Times New Roman"/>
                <w:bCs/>
              </w:rPr>
            </w:pPr>
          </w:p>
        </w:tc>
        <w:tc>
          <w:tcPr>
            <w:tcW w:w="2474" w:type="pct"/>
          </w:tcPr>
          <w:p w:rsidR="0054491F" w:rsidRPr="00C939D8" w:rsidRDefault="0054491F" w:rsidP="0091038A">
            <w:pPr>
              <w:widowControl/>
              <w:autoSpaceDE/>
              <w:autoSpaceDN/>
              <w:adjustRightInd/>
              <w:rPr>
                <w:rFonts w:ascii="Times New Roman" w:hAnsi="Times New Roman" w:cs="Times New Roman"/>
              </w:rPr>
            </w:pPr>
            <w:r w:rsidRPr="00C939D8">
              <w:rPr>
                <w:rFonts w:ascii="Times New Roman" w:hAnsi="Times New Roman" w:cs="Times New Roman"/>
              </w:rPr>
              <w:t>Система фототерапии новорожденных с исто</w:t>
            </w:r>
            <w:r w:rsidRPr="00C939D8">
              <w:rPr>
                <w:rFonts w:ascii="Times New Roman" w:hAnsi="Times New Roman" w:cs="Times New Roman"/>
              </w:rPr>
              <w:t>ч</w:t>
            </w:r>
            <w:r w:rsidRPr="00C939D8">
              <w:rPr>
                <w:rFonts w:ascii="Times New Roman" w:hAnsi="Times New Roman" w:cs="Times New Roman"/>
              </w:rPr>
              <w:t>ником  «лучистое  тепло»</w:t>
            </w:r>
          </w:p>
        </w:tc>
        <w:tc>
          <w:tcPr>
            <w:tcW w:w="688" w:type="pct"/>
          </w:tcPr>
          <w:p w:rsidR="0054491F" w:rsidRPr="00C939D8" w:rsidRDefault="0054491F"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5</w:t>
            </w:r>
          </w:p>
        </w:tc>
        <w:tc>
          <w:tcPr>
            <w:tcW w:w="687" w:type="pct"/>
            <w:noWrap/>
          </w:tcPr>
          <w:p w:rsidR="0054491F" w:rsidRPr="00C939D8" w:rsidRDefault="0054491F" w:rsidP="0091038A">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54491F" w:rsidRPr="00C939D8" w:rsidRDefault="0054491F"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54491F" w:rsidRPr="00900CA8" w:rsidRDefault="0054491F" w:rsidP="0091038A">
            <w:pPr>
              <w:widowControl/>
              <w:autoSpaceDE/>
              <w:autoSpaceDN/>
              <w:adjustRightInd/>
              <w:rPr>
                <w:rFonts w:ascii="Times New Roman" w:hAnsi="Times New Roman" w:cs="Times New Roman"/>
                <w:bCs/>
              </w:rPr>
            </w:pPr>
          </w:p>
        </w:tc>
        <w:tc>
          <w:tcPr>
            <w:tcW w:w="2474" w:type="pct"/>
          </w:tcPr>
          <w:p w:rsidR="0054491F" w:rsidRPr="00C939D8" w:rsidRDefault="0054491F"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для определения билирубина в капи</w:t>
            </w:r>
            <w:r w:rsidRPr="00C939D8">
              <w:rPr>
                <w:rFonts w:ascii="Times New Roman" w:hAnsi="Times New Roman" w:cs="Times New Roman"/>
              </w:rPr>
              <w:t>л</w:t>
            </w:r>
            <w:r w:rsidRPr="00C939D8">
              <w:rPr>
                <w:rFonts w:ascii="Times New Roman" w:hAnsi="Times New Roman" w:cs="Times New Roman"/>
              </w:rPr>
              <w:t>лярной крови</w:t>
            </w:r>
          </w:p>
        </w:tc>
        <w:tc>
          <w:tcPr>
            <w:tcW w:w="688" w:type="pct"/>
          </w:tcPr>
          <w:p w:rsidR="0054491F" w:rsidRPr="00C939D8" w:rsidRDefault="0054491F"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54491F" w:rsidRPr="00C939D8" w:rsidRDefault="0054491F" w:rsidP="0091038A">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54491F" w:rsidRPr="00C939D8" w:rsidRDefault="0054491F"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54491F" w:rsidRPr="00900CA8" w:rsidRDefault="0054491F" w:rsidP="0091038A">
            <w:pPr>
              <w:widowControl/>
              <w:autoSpaceDE/>
              <w:autoSpaceDN/>
              <w:adjustRightInd/>
              <w:rPr>
                <w:rFonts w:ascii="Times New Roman" w:hAnsi="Times New Roman" w:cs="Times New Roman"/>
                <w:bCs/>
              </w:rPr>
            </w:pPr>
          </w:p>
        </w:tc>
        <w:tc>
          <w:tcPr>
            <w:tcW w:w="2474" w:type="pct"/>
          </w:tcPr>
          <w:p w:rsidR="0054491F" w:rsidRPr="00C939D8" w:rsidRDefault="0054491F" w:rsidP="0091038A">
            <w:pPr>
              <w:widowControl/>
              <w:autoSpaceDE/>
              <w:autoSpaceDN/>
              <w:adjustRightInd/>
              <w:rPr>
                <w:rFonts w:ascii="Times New Roman" w:hAnsi="Times New Roman" w:cs="Times New Roman"/>
              </w:rPr>
            </w:pPr>
            <w:r w:rsidRPr="00C939D8">
              <w:rPr>
                <w:rFonts w:ascii="Times New Roman" w:hAnsi="Times New Roman" w:cs="Times New Roman"/>
              </w:rPr>
              <w:t>Анализатор кислотно-щелочного и электроли</w:t>
            </w:r>
            <w:r w:rsidRPr="00C939D8">
              <w:rPr>
                <w:rFonts w:ascii="Times New Roman" w:hAnsi="Times New Roman" w:cs="Times New Roman"/>
              </w:rPr>
              <w:t>т</w:t>
            </w:r>
            <w:r w:rsidRPr="00C939D8">
              <w:rPr>
                <w:rFonts w:ascii="Times New Roman" w:hAnsi="Times New Roman" w:cs="Times New Roman"/>
              </w:rPr>
              <w:t>ного состава крови</w:t>
            </w:r>
          </w:p>
        </w:tc>
        <w:tc>
          <w:tcPr>
            <w:tcW w:w="688" w:type="pct"/>
          </w:tcPr>
          <w:p w:rsidR="0054491F" w:rsidRPr="00C939D8" w:rsidRDefault="0054491F"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54491F" w:rsidRPr="00C939D8" w:rsidRDefault="0054491F" w:rsidP="0091038A">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54491F" w:rsidRPr="00C939D8" w:rsidRDefault="0054491F"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54491F" w:rsidRPr="00900CA8" w:rsidRDefault="0054491F" w:rsidP="0091038A">
            <w:pPr>
              <w:widowControl/>
              <w:autoSpaceDE/>
              <w:autoSpaceDN/>
              <w:adjustRightInd/>
              <w:rPr>
                <w:rFonts w:ascii="Times New Roman" w:hAnsi="Times New Roman" w:cs="Times New Roman"/>
                <w:bCs/>
              </w:rPr>
            </w:pPr>
          </w:p>
        </w:tc>
        <w:tc>
          <w:tcPr>
            <w:tcW w:w="2474" w:type="pct"/>
          </w:tcPr>
          <w:p w:rsidR="0054491F" w:rsidRPr="00C939D8" w:rsidRDefault="0054491F"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УЗИ переносной</w:t>
            </w:r>
          </w:p>
        </w:tc>
        <w:tc>
          <w:tcPr>
            <w:tcW w:w="688" w:type="pct"/>
          </w:tcPr>
          <w:p w:rsidR="0054491F" w:rsidRPr="00C939D8" w:rsidRDefault="0054491F"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54491F" w:rsidRPr="00C939D8" w:rsidRDefault="0054491F" w:rsidP="0091038A">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54491F" w:rsidRPr="00C939D8" w:rsidRDefault="0054491F"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54491F" w:rsidRPr="00900CA8" w:rsidRDefault="0054491F" w:rsidP="0091038A">
            <w:pPr>
              <w:widowControl/>
              <w:autoSpaceDE/>
              <w:autoSpaceDN/>
              <w:adjustRightInd/>
              <w:rPr>
                <w:rFonts w:ascii="Times New Roman" w:hAnsi="Times New Roman" w:cs="Times New Roman"/>
                <w:bCs/>
              </w:rPr>
            </w:pPr>
          </w:p>
        </w:tc>
        <w:tc>
          <w:tcPr>
            <w:tcW w:w="2474" w:type="pct"/>
          </w:tcPr>
          <w:p w:rsidR="0054491F" w:rsidRPr="00C939D8" w:rsidRDefault="0054491F" w:rsidP="0091038A">
            <w:pPr>
              <w:widowControl/>
              <w:autoSpaceDE/>
              <w:autoSpaceDN/>
              <w:adjustRightInd/>
              <w:rPr>
                <w:rFonts w:ascii="Times New Roman" w:hAnsi="Times New Roman" w:cs="Times New Roman"/>
              </w:rPr>
            </w:pPr>
            <w:r w:rsidRPr="00C939D8">
              <w:rPr>
                <w:rFonts w:ascii="Times New Roman" w:hAnsi="Times New Roman" w:cs="Times New Roman"/>
              </w:rPr>
              <w:t>Рентгеновский аппарат передвижной</w:t>
            </w:r>
          </w:p>
        </w:tc>
        <w:tc>
          <w:tcPr>
            <w:tcW w:w="688" w:type="pct"/>
          </w:tcPr>
          <w:p w:rsidR="0054491F" w:rsidRPr="00C939D8" w:rsidRDefault="0054491F"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c>
          <w:tcPr>
            <w:tcW w:w="687" w:type="pct"/>
            <w:noWrap/>
          </w:tcPr>
          <w:p w:rsidR="0054491F" w:rsidRPr="00C939D8" w:rsidRDefault="0054491F" w:rsidP="0091038A">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54491F" w:rsidRPr="00C939D8" w:rsidRDefault="0054491F"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54491F" w:rsidRPr="00900CA8" w:rsidRDefault="0054491F" w:rsidP="0091038A">
            <w:pPr>
              <w:widowControl/>
              <w:autoSpaceDE/>
              <w:autoSpaceDN/>
              <w:adjustRightInd/>
              <w:rPr>
                <w:rFonts w:ascii="Times New Roman" w:hAnsi="Times New Roman" w:cs="Times New Roman"/>
                <w:bCs/>
              </w:rPr>
            </w:pPr>
          </w:p>
        </w:tc>
        <w:tc>
          <w:tcPr>
            <w:tcW w:w="2474" w:type="pct"/>
          </w:tcPr>
          <w:p w:rsidR="0054491F" w:rsidRPr="00C939D8" w:rsidRDefault="0054491F" w:rsidP="0091038A">
            <w:pPr>
              <w:widowControl/>
              <w:autoSpaceDE/>
              <w:autoSpaceDN/>
              <w:adjustRightInd/>
              <w:rPr>
                <w:rFonts w:ascii="Times New Roman" w:hAnsi="Times New Roman" w:cs="Times New Roman"/>
              </w:rPr>
            </w:pPr>
            <w:r w:rsidRPr="00C939D8">
              <w:rPr>
                <w:rFonts w:ascii="Times New Roman" w:hAnsi="Times New Roman" w:cs="Times New Roman"/>
              </w:rPr>
              <w:t>Настенн</w:t>
            </w:r>
            <w:r>
              <w:rPr>
                <w:rFonts w:ascii="Times New Roman" w:hAnsi="Times New Roman" w:cs="Times New Roman"/>
              </w:rPr>
              <w:t>ая</w:t>
            </w:r>
            <w:r w:rsidRPr="00C939D8">
              <w:rPr>
                <w:rFonts w:ascii="Times New Roman" w:hAnsi="Times New Roman" w:cs="Times New Roman"/>
              </w:rPr>
              <w:t xml:space="preserve"> консол</w:t>
            </w:r>
            <w:r>
              <w:rPr>
                <w:rFonts w:ascii="Times New Roman" w:hAnsi="Times New Roman" w:cs="Times New Roman"/>
              </w:rPr>
              <w:t>ь</w:t>
            </w:r>
            <w:r w:rsidRPr="00C939D8">
              <w:rPr>
                <w:rFonts w:ascii="Times New Roman" w:hAnsi="Times New Roman" w:cs="Times New Roman"/>
              </w:rPr>
              <w:t xml:space="preserve"> электро</w:t>
            </w:r>
            <w:r>
              <w:rPr>
                <w:rFonts w:ascii="Times New Roman" w:hAnsi="Times New Roman" w:cs="Times New Roman"/>
              </w:rPr>
              <w:t>-</w:t>
            </w:r>
            <w:r w:rsidRPr="00C939D8">
              <w:rPr>
                <w:rFonts w:ascii="Times New Roman" w:hAnsi="Times New Roman" w:cs="Times New Roman"/>
              </w:rPr>
              <w:t xml:space="preserve"> и газоснабжения с реанимационными принадлежностями</w:t>
            </w:r>
          </w:p>
        </w:tc>
        <w:tc>
          <w:tcPr>
            <w:tcW w:w="688" w:type="pct"/>
          </w:tcPr>
          <w:p w:rsidR="0054491F" w:rsidRPr="00C939D8" w:rsidRDefault="0054491F"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6</w:t>
            </w:r>
          </w:p>
        </w:tc>
        <w:tc>
          <w:tcPr>
            <w:tcW w:w="687" w:type="pct"/>
            <w:noWrap/>
          </w:tcPr>
          <w:p w:rsidR="0054491F" w:rsidRPr="00C939D8" w:rsidRDefault="0054491F" w:rsidP="0091038A">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54491F" w:rsidRPr="00C939D8" w:rsidRDefault="0054491F"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54491F" w:rsidRPr="00900CA8" w:rsidRDefault="0054491F" w:rsidP="0091038A">
            <w:pPr>
              <w:widowControl/>
              <w:autoSpaceDE/>
              <w:autoSpaceDN/>
              <w:adjustRightInd/>
              <w:rPr>
                <w:rFonts w:ascii="Times New Roman" w:hAnsi="Times New Roman" w:cs="Times New Roman"/>
                <w:bCs/>
              </w:rPr>
            </w:pPr>
          </w:p>
        </w:tc>
        <w:tc>
          <w:tcPr>
            <w:tcW w:w="2474" w:type="pct"/>
          </w:tcPr>
          <w:p w:rsidR="0054491F" w:rsidRPr="00C939D8" w:rsidRDefault="0054491F" w:rsidP="0091038A">
            <w:pPr>
              <w:widowControl/>
              <w:autoSpaceDE/>
              <w:autoSpaceDN/>
              <w:adjustRightInd/>
              <w:rPr>
                <w:rFonts w:ascii="Times New Roman" w:hAnsi="Times New Roman" w:cs="Times New Roman"/>
              </w:rPr>
            </w:pPr>
            <w:r w:rsidRPr="00C939D8">
              <w:rPr>
                <w:rFonts w:ascii="Times New Roman" w:hAnsi="Times New Roman" w:cs="Times New Roman"/>
              </w:rPr>
              <w:t>Система чрезкожного</w:t>
            </w:r>
            <w:r w:rsidR="00167AA9">
              <w:rPr>
                <w:rFonts w:ascii="Times New Roman" w:hAnsi="Times New Roman" w:cs="Times New Roman"/>
              </w:rPr>
              <w:t xml:space="preserve"> </w:t>
            </w:r>
            <w:r w:rsidRPr="00C939D8">
              <w:rPr>
                <w:rFonts w:ascii="Times New Roman" w:hAnsi="Times New Roman" w:cs="Times New Roman"/>
              </w:rPr>
              <w:t>мониторирования газов</w:t>
            </w:r>
            <w:r w:rsidRPr="00C939D8">
              <w:rPr>
                <w:rFonts w:ascii="Times New Roman" w:hAnsi="Times New Roman" w:cs="Times New Roman"/>
              </w:rPr>
              <w:t>о</w:t>
            </w:r>
            <w:r w:rsidRPr="00C939D8">
              <w:rPr>
                <w:rFonts w:ascii="Times New Roman" w:hAnsi="Times New Roman" w:cs="Times New Roman"/>
              </w:rPr>
              <w:t>го состава крови</w:t>
            </w:r>
          </w:p>
        </w:tc>
        <w:tc>
          <w:tcPr>
            <w:tcW w:w="688" w:type="pct"/>
          </w:tcPr>
          <w:p w:rsidR="0054491F" w:rsidRPr="00C939D8" w:rsidRDefault="0054491F" w:rsidP="0091038A">
            <w:pPr>
              <w:widowControl/>
              <w:autoSpaceDE/>
              <w:autoSpaceDN/>
              <w:adjustRightInd/>
              <w:jc w:val="center"/>
              <w:rPr>
                <w:rFonts w:ascii="Times New Roman" w:hAnsi="Times New Roman" w:cs="Times New Roman"/>
              </w:rPr>
            </w:pPr>
          </w:p>
        </w:tc>
        <w:tc>
          <w:tcPr>
            <w:tcW w:w="687" w:type="pct"/>
            <w:noWrap/>
          </w:tcPr>
          <w:p w:rsidR="0054491F" w:rsidRPr="00C939D8" w:rsidRDefault="0054491F"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54491F" w:rsidRPr="00C939D8" w:rsidRDefault="0054491F"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54491F" w:rsidRPr="00900CA8" w:rsidRDefault="0054491F" w:rsidP="0091038A">
            <w:pPr>
              <w:widowControl/>
              <w:autoSpaceDE/>
              <w:autoSpaceDN/>
              <w:adjustRightInd/>
              <w:rPr>
                <w:rFonts w:ascii="Times New Roman" w:hAnsi="Times New Roman" w:cs="Times New Roman"/>
                <w:bCs/>
              </w:rPr>
            </w:pPr>
          </w:p>
        </w:tc>
        <w:tc>
          <w:tcPr>
            <w:tcW w:w="2474" w:type="pct"/>
          </w:tcPr>
          <w:p w:rsidR="0054491F" w:rsidRPr="00C939D8" w:rsidRDefault="0054491F"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УЗИ высокого класса с 4D</w:t>
            </w:r>
            <w:r>
              <w:rPr>
                <w:rFonts w:ascii="Times New Roman" w:hAnsi="Times New Roman" w:cs="Times New Roman"/>
              </w:rPr>
              <w:t>-</w:t>
            </w:r>
            <w:r w:rsidRPr="00C939D8">
              <w:rPr>
                <w:rFonts w:ascii="Times New Roman" w:hAnsi="Times New Roman" w:cs="Times New Roman"/>
              </w:rPr>
              <w:t>визуа</w:t>
            </w:r>
            <w:r w:rsidR="0067210D">
              <w:rPr>
                <w:rFonts w:ascii="Times New Roman" w:hAnsi="Times New Roman" w:cs="Times New Roman"/>
              </w:rPr>
              <w:t>-</w:t>
            </w:r>
            <w:r w:rsidRPr="00C939D8">
              <w:rPr>
                <w:rFonts w:ascii="Times New Roman" w:hAnsi="Times New Roman" w:cs="Times New Roman"/>
              </w:rPr>
              <w:t>лизацией</w:t>
            </w:r>
          </w:p>
        </w:tc>
        <w:tc>
          <w:tcPr>
            <w:tcW w:w="688" w:type="pct"/>
          </w:tcPr>
          <w:p w:rsidR="0054491F" w:rsidRPr="00C939D8" w:rsidRDefault="0054491F" w:rsidP="0091038A">
            <w:pPr>
              <w:widowControl/>
              <w:autoSpaceDE/>
              <w:autoSpaceDN/>
              <w:adjustRightInd/>
              <w:jc w:val="center"/>
              <w:rPr>
                <w:rFonts w:ascii="Times New Roman" w:hAnsi="Times New Roman" w:cs="Times New Roman"/>
              </w:rPr>
            </w:pPr>
          </w:p>
        </w:tc>
        <w:tc>
          <w:tcPr>
            <w:tcW w:w="687" w:type="pct"/>
            <w:noWrap/>
          </w:tcPr>
          <w:p w:rsidR="0054491F" w:rsidRPr="00C939D8" w:rsidRDefault="0054491F"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54491F" w:rsidRPr="00C939D8" w:rsidRDefault="0054491F"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54491F" w:rsidRPr="00900CA8" w:rsidRDefault="0054491F" w:rsidP="0091038A">
            <w:pPr>
              <w:widowControl/>
              <w:autoSpaceDE/>
              <w:autoSpaceDN/>
              <w:adjustRightInd/>
              <w:rPr>
                <w:rFonts w:ascii="Times New Roman" w:hAnsi="Times New Roman" w:cs="Times New Roman"/>
                <w:bCs/>
              </w:rPr>
            </w:pPr>
          </w:p>
        </w:tc>
        <w:tc>
          <w:tcPr>
            <w:tcW w:w="2474" w:type="pct"/>
          </w:tcPr>
          <w:p w:rsidR="0054491F" w:rsidRPr="008A6A71" w:rsidRDefault="0054491F" w:rsidP="00A54294">
            <w:pPr>
              <w:widowControl/>
              <w:autoSpaceDE/>
              <w:autoSpaceDN/>
              <w:adjustRightInd/>
              <w:rPr>
                <w:rFonts w:ascii="Times New Roman" w:hAnsi="Times New Roman" w:cs="Times New Roman"/>
              </w:rPr>
            </w:pPr>
            <w:r w:rsidRPr="008A6A71">
              <w:rPr>
                <w:rFonts w:ascii="Times New Roman" w:hAnsi="Times New Roman" w:cs="Times New Roman"/>
                <w:b/>
                <w:bCs/>
                <w:sz w:val="22"/>
              </w:rPr>
              <w:t>Итого единиц: 41</w:t>
            </w:r>
          </w:p>
        </w:tc>
        <w:tc>
          <w:tcPr>
            <w:tcW w:w="688" w:type="pct"/>
          </w:tcPr>
          <w:p w:rsidR="0054491F" w:rsidRPr="008A6A71" w:rsidRDefault="0054491F" w:rsidP="0091038A">
            <w:pPr>
              <w:widowControl/>
              <w:autoSpaceDE/>
              <w:autoSpaceDN/>
              <w:adjustRightInd/>
              <w:jc w:val="center"/>
              <w:rPr>
                <w:rFonts w:ascii="Times New Roman" w:hAnsi="Times New Roman" w:cs="Times New Roman"/>
              </w:rPr>
            </w:pPr>
            <w:r w:rsidRPr="008A6A71">
              <w:rPr>
                <w:rFonts w:ascii="Times New Roman" w:hAnsi="Times New Roman" w:cs="Times New Roman"/>
                <w:b/>
                <w:bCs/>
                <w:sz w:val="22"/>
              </w:rPr>
              <w:t>33</w:t>
            </w:r>
          </w:p>
        </w:tc>
        <w:tc>
          <w:tcPr>
            <w:tcW w:w="687" w:type="pct"/>
            <w:noWrap/>
          </w:tcPr>
          <w:p w:rsidR="0054491F" w:rsidRPr="008A6A71" w:rsidRDefault="0054491F" w:rsidP="0091038A">
            <w:pPr>
              <w:widowControl/>
              <w:autoSpaceDE/>
              <w:autoSpaceDN/>
              <w:adjustRightInd/>
              <w:jc w:val="center"/>
              <w:rPr>
                <w:rFonts w:ascii="Times New Roman" w:hAnsi="Times New Roman" w:cs="Times New Roman"/>
              </w:rPr>
            </w:pPr>
            <w:r w:rsidRPr="008A6A71">
              <w:rPr>
                <w:rFonts w:ascii="Times New Roman" w:hAnsi="Times New Roman" w:cs="Times New Roman"/>
                <w:b/>
                <w:bCs/>
                <w:sz w:val="22"/>
              </w:rPr>
              <w:t>8</w:t>
            </w:r>
          </w:p>
        </w:tc>
      </w:tr>
      <w:tr w:rsidR="000749B5" w:rsidRPr="00C939D8" w:rsidTr="00184232">
        <w:trPr>
          <w:trHeight w:val="20"/>
        </w:trPr>
        <w:tc>
          <w:tcPr>
            <w:tcW w:w="259" w:type="pct"/>
            <w:tcBorders>
              <w:top w:val="nil"/>
              <w:bottom w:val="single" w:sz="4" w:space="0" w:color="auto"/>
            </w:tcBorders>
          </w:tcPr>
          <w:p w:rsidR="0054491F" w:rsidRPr="00C939D8" w:rsidRDefault="0054491F" w:rsidP="0091038A">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54491F" w:rsidRPr="00900CA8" w:rsidRDefault="0054491F" w:rsidP="0091038A">
            <w:pPr>
              <w:widowControl/>
              <w:autoSpaceDE/>
              <w:autoSpaceDN/>
              <w:adjustRightInd/>
              <w:rPr>
                <w:rFonts w:ascii="Times New Roman" w:hAnsi="Times New Roman" w:cs="Times New Roman"/>
                <w:bCs/>
              </w:rPr>
            </w:pPr>
          </w:p>
        </w:tc>
        <w:tc>
          <w:tcPr>
            <w:tcW w:w="2474" w:type="pct"/>
          </w:tcPr>
          <w:p w:rsidR="0054491F" w:rsidRDefault="0054491F" w:rsidP="0091038A">
            <w:pPr>
              <w:widowControl/>
              <w:autoSpaceDE/>
              <w:autoSpaceDN/>
              <w:adjustRightInd/>
              <w:rPr>
                <w:rFonts w:ascii="Times New Roman" w:hAnsi="Times New Roman" w:cs="Times New Roman"/>
                <w:b/>
                <w:bCs/>
              </w:rPr>
            </w:pPr>
            <w:r w:rsidRPr="008A6A71">
              <w:rPr>
                <w:rFonts w:ascii="Times New Roman" w:hAnsi="Times New Roman" w:cs="Times New Roman"/>
                <w:b/>
                <w:bCs/>
                <w:sz w:val="22"/>
              </w:rPr>
              <w:t>Итого рублей: 27132500,0</w:t>
            </w:r>
          </w:p>
          <w:p w:rsidR="001F11B9" w:rsidRPr="003433C7" w:rsidRDefault="001F11B9" w:rsidP="0091038A">
            <w:pPr>
              <w:widowControl/>
              <w:autoSpaceDE/>
              <w:autoSpaceDN/>
              <w:adjustRightInd/>
              <w:rPr>
                <w:rFonts w:ascii="Times New Roman" w:hAnsi="Times New Roman" w:cs="Times New Roman"/>
                <w:b/>
                <w:bCs/>
              </w:rPr>
            </w:pPr>
          </w:p>
        </w:tc>
        <w:tc>
          <w:tcPr>
            <w:tcW w:w="688" w:type="pct"/>
          </w:tcPr>
          <w:p w:rsidR="0054491F" w:rsidRPr="008A6A71" w:rsidRDefault="0054491F" w:rsidP="0091038A">
            <w:pPr>
              <w:widowControl/>
              <w:autoSpaceDE/>
              <w:autoSpaceDN/>
              <w:adjustRightInd/>
              <w:jc w:val="center"/>
              <w:rPr>
                <w:rFonts w:ascii="Times New Roman" w:hAnsi="Times New Roman" w:cs="Times New Roman"/>
              </w:rPr>
            </w:pPr>
            <w:r w:rsidRPr="008A6A71">
              <w:rPr>
                <w:rFonts w:ascii="Times New Roman" w:hAnsi="Times New Roman" w:cs="Times New Roman"/>
                <w:b/>
                <w:bCs/>
                <w:sz w:val="22"/>
              </w:rPr>
              <w:t>17132500,0</w:t>
            </w:r>
          </w:p>
        </w:tc>
        <w:tc>
          <w:tcPr>
            <w:tcW w:w="687" w:type="pct"/>
            <w:noWrap/>
          </w:tcPr>
          <w:p w:rsidR="0054491F" w:rsidRPr="008A6A71" w:rsidRDefault="0054491F" w:rsidP="0091038A">
            <w:pPr>
              <w:widowControl/>
              <w:autoSpaceDE/>
              <w:autoSpaceDN/>
              <w:adjustRightInd/>
              <w:jc w:val="center"/>
              <w:rPr>
                <w:rFonts w:ascii="Times New Roman" w:hAnsi="Times New Roman" w:cs="Times New Roman"/>
              </w:rPr>
            </w:pPr>
            <w:r w:rsidRPr="008A6A71">
              <w:rPr>
                <w:rFonts w:ascii="Times New Roman" w:hAnsi="Times New Roman" w:cs="Times New Roman"/>
                <w:b/>
                <w:bCs/>
                <w:sz w:val="22"/>
              </w:rPr>
              <w:t>10000000,0</w:t>
            </w:r>
          </w:p>
        </w:tc>
      </w:tr>
      <w:tr w:rsidR="000749B5" w:rsidRPr="00C939D8" w:rsidTr="00184232">
        <w:trPr>
          <w:trHeight w:val="20"/>
        </w:trPr>
        <w:tc>
          <w:tcPr>
            <w:tcW w:w="259" w:type="pct"/>
            <w:tcBorders>
              <w:top w:val="single" w:sz="4" w:space="0" w:color="auto"/>
              <w:bottom w:val="nil"/>
            </w:tcBorders>
          </w:tcPr>
          <w:p w:rsidR="0054491F" w:rsidRPr="00C939D8" w:rsidRDefault="009845F9" w:rsidP="0091038A">
            <w:pPr>
              <w:widowControl/>
              <w:autoSpaceDE/>
              <w:autoSpaceDN/>
              <w:adjustRightInd/>
              <w:jc w:val="center"/>
              <w:rPr>
                <w:rFonts w:ascii="Times New Roman" w:hAnsi="Times New Roman" w:cs="Times New Roman"/>
              </w:rPr>
            </w:pPr>
            <w:r>
              <w:rPr>
                <w:rFonts w:ascii="Times New Roman" w:hAnsi="Times New Roman" w:cs="Times New Roman"/>
              </w:rPr>
              <w:lastRenderedPageBreak/>
              <w:t>4.</w:t>
            </w:r>
          </w:p>
        </w:tc>
        <w:tc>
          <w:tcPr>
            <w:tcW w:w="892" w:type="pct"/>
            <w:tcBorders>
              <w:top w:val="single" w:sz="4" w:space="0" w:color="auto"/>
              <w:bottom w:val="nil"/>
            </w:tcBorders>
          </w:tcPr>
          <w:p w:rsidR="0054491F" w:rsidRPr="00900CA8" w:rsidRDefault="009845F9" w:rsidP="0091038A">
            <w:pPr>
              <w:widowControl/>
              <w:autoSpaceDE/>
              <w:autoSpaceDN/>
              <w:adjustRightInd/>
              <w:rPr>
                <w:rFonts w:ascii="Times New Roman" w:hAnsi="Times New Roman" w:cs="Times New Roman"/>
                <w:bCs/>
              </w:rPr>
            </w:pPr>
            <w:r>
              <w:rPr>
                <w:rFonts w:ascii="Times New Roman" w:hAnsi="Times New Roman" w:cs="Times New Roman"/>
                <w:bCs/>
              </w:rPr>
              <w:t>ГБУЗ «Го-</w:t>
            </w:r>
          </w:p>
        </w:tc>
        <w:tc>
          <w:tcPr>
            <w:tcW w:w="2474" w:type="pct"/>
          </w:tcPr>
          <w:p w:rsidR="0054491F"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b/>
                <w:bCs/>
              </w:rPr>
              <w:t>Приемно-диагностическое отделение</w:t>
            </w:r>
          </w:p>
        </w:tc>
        <w:tc>
          <w:tcPr>
            <w:tcW w:w="688" w:type="pct"/>
          </w:tcPr>
          <w:p w:rsidR="0054491F" w:rsidRPr="00C939D8" w:rsidRDefault="0054491F" w:rsidP="0091038A">
            <w:pPr>
              <w:widowControl/>
              <w:autoSpaceDE/>
              <w:autoSpaceDN/>
              <w:adjustRightInd/>
              <w:jc w:val="center"/>
              <w:rPr>
                <w:rFonts w:ascii="Times New Roman" w:hAnsi="Times New Roman" w:cs="Times New Roman"/>
              </w:rPr>
            </w:pPr>
          </w:p>
        </w:tc>
        <w:tc>
          <w:tcPr>
            <w:tcW w:w="687" w:type="pct"/>
            <w:noWrap/>
          </w:tcPr>
          <w:p w:rsidR="0054491F" w:rsidRPr="00C939D8" w:rsidRDefault="0054491F" w:rsidP="0091038A">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Pr="00900CA8" w:rsidRDefault="009845F9" w:rsidP="0091038A">
            <w:pPr>
              <w:widowControl/>
              <w:autoSpaceDE/>
              <w:autoSpaceDN/>
              <w:adjustRightInd/>
              <w:rPr>
                <w:rFonts w:ascii="Times New Roman" w:hAnsi="Times New Roman" w:cs="Times New Roman"/>
                <w:bCs/>
              </w:rPr>
            </w:pPr>
            <w:r>
              <w:rPr>
                <w:rFonts w:ascii="Times New Roman" w:hAnsi="Times New Roman" w:cs="Times New Roman"/>
                <w:bCs/>
              </w:rPr>
              <w:t>родская</w:t>
            </w: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Компьютерный томограф 64</w:t>
            </w:r>
            <w:r>
              <w:rPr>
                <w:rFonts w:ascii="Times New Roman" w:hAnsi="Times New Roman" w:cs="Times New Roman"/>
              </w:rPr>
              <w:t>-с</w:t>
            </w:r>
            <w:r w:rsidRPr="00C939D8">
              <w:rPr>
                <w:rFonts w:ascii="Times New Roman" w:hAnsi="Times New Roman" w:cs="Times New Roman"/>
              </w:rPr>
              <w:t>резовый</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9845F9" w:rsidRPr="00C939D8" w:rsidRDefault="009845F9"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Pr="00900CA8" w:rsidRDefault="009845F9" w:rsidP="002F61F4">
            <w:pPr>
              <w:widowControl/>
              <w:autoSpaceDE/>
              <w:autoSpaceDN/>
              <w:adjustRightInd/>
              <w:rPr>
                <w:rFonts w:ascii="Times New Roman" w:hAnsi="Times New Roman" w:cs="Times New Roman"/>
                <w:bCs/>
              </w:rPr>
            </w:pPr>
            <w:r>
              <w:rPr>
                <w:rFonts w:ascii="Times New Roman" w:hAnsi="Times New Roman" w:cs="Times New Roman"/>
                <w:bCs/>
              </w:rPr>
              <w:t>клиничес-</w:t>
            </w: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Цифровая ангиографическая установка</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9845F9" w:rsidRPr="00C939D8" w:rsidRDefault="009845F9"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EA37C3" w:rsidRDefault="00167AA9" w:rsidP="002F61F4">
            <w:pPr>
              <w:widowControl/>
              <w:autoSpaceDE/>
              <w:autoSpaceDN/>
              <w:adjustRightInd/>
              <w:rPr>
                <w:rFonts w:ascii="Times New Roman" w:hAnsi="Times New Roman" w:cs="Times New Roman"/>
                <w:bCs/>
              </w:rPr>
            </w:pPr>
            <w:r>
              <w:rPr>
                <w:rFonts w:ascii="Times New Roman" w:hAnsi="Times New Roman" w:cs="Times New Roman"/>
                <w:bCs/>
              </w:rPr>
              <w:t>кая боль</w:t>
            </w:r>
            <w:r w:rsidR="009845F9">
              <w:rPr>
                <w:rFonts w:ascii="Times New Roman" w:hAnsi="Times New Roman" w:cs="Times New Roman"/>
                <w:bCs/>
              </w:rPr>
              <w:t xml:space="preserve">ница </w:t>
            </w:r>
          </w:p>
          <w:p w:rsidR="009845F9" w:rsidRPr="00900CA8" w:rsidRDefault="009845F9" w:rsidP="002F61F4">
            <w:pPr>
              <w:widowControl/>
              <w:autoSpaceDE/>
              <w:autoSpaceDN/>
              <w:adjustRightInd/>
              <w:rPr>
                <w:rFonts w:ascii="Times New Roman" w:hAnsi="Times New Roman" w:cs="Times New Roman"/>
                <w:bCs/>
              </w:rPr>
            </w:pPr>
            <w:r>
              <w:rPr>
                <w:rFonts w:ascii="Times New Roman" w:hAnsi="Times New Roman" w:cs="Times New Roman"/>
                <w:bCs/>
              </w:rPr>
              <w:t>№ 7</w:t>
            </w:r>
            <w:r w:rsidR="00A62AB0">
              <w:rPr>
                <w:rFonts w:ascii="Times New Roman" w:hAnsi="Times New Roman" w:cs="Times New Roman"/>
                <w:bCs/>
              </w:rPr>
              <w:t>»</w:t>
            </w: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Рентгенографический аппарат цифровой тел</w:t>
            </w:r>
            <w:r w:rsidRPr="00C939D8">
              <w:rPr>
                <w:rFonts w:ascii="Times New Roman" w:hAnsi="Times New Roman" w:cs="Times New Roman"/>
              </w:rPr>
              <w:t>е</w:t>
            </w:r>
            <w:r w:rsidRPr="00C939D8">
              <w:rPr>
                <w:rFonts w:ascii="Times New Roman" w:hAnsi="Times New Roman" w:cs="Times New Roman"/>
              </w:rPr>
              <w:t>управляемый на 3 рабочих места</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9845F9" w:rsidRPr="00C939D8" w:rsidRDefault="009845F9"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2F61F4">
            <w:pPr>
              <w:widowControl/>
              <w:autoSpaceDE/>
              <w:autoSpaceDN/>
              <w:adjustRightInd/>
              <w:rPr>
                <w:rFonts w:ascii="Times New Roman" w:hAnsi="Times New Roman" w:cs="Times New Roman"/>
                <w:bCs/>
              </w:rPr>
            </w:pPr>
            <w:r>
              <w:rPr>
                <w:rFonts w:ascii="Times New Roman" w:hAnsi="Times New Roman" w:cs="Times New Roman"/>
                <w:bCs/>
              </w:rPr>
              <w:t>г.Казани</w:t>
            </w:r>
          </w:p>
        </w:tc>
        <w:tc>
          <w:tcPr>
            <w:tcW w:w="2474" w:type="pct"/>
          </w:tcPr>
          <w:p w:rsidR="009845F9"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 xml:space="preserve">Цифровой рентгенографический аппарат </w:t>
            </w:r>
            <w:proofErr w:type="gramStart"/>
            <w:r w:rsidRPr="00C939D8">
              <w:rPr>
                <w:rFonts w:ascii="Times New Roman" w:hAnsi="Times New Roman" w:cs="Times New Roman"/>
              </w:rPr>
              <w:t>на</w:t>
            </w:r>
            <w:proofErr w:type="gramEnd"/>
          </w:p>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2 раб</w:t>
            </w:r>
            <w:r>
              <w:rPr>
                <w:rFonts w:ascii="Times New Roman" w:hAnsi="Times New Roman" w:cs="Times New Roman"/>
              </w:rPr>
              <w:t xml:space="preserve">очих </w:t>
            </w:r>
            <w:r w:rsidRPr="00C939D8">
              <w:rPr>
                <w:rFonts w:ascii="Times New Roman" w:hAnsi="Times New Roman" w:cs="Times New Roman"/>
              </w:rPr>
              <w:t>места</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9845F9" w:rsidRPr="00C939D8" w:rsidRDefault="009845F9"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2F61F4">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Рентгеновский дентальный аппарат</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9845F9" w:rsidRPr="00C939D8" w:rsidRDefault="009845F9"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2F61F4">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 xml:space="preserve">Ультразвуковая система экспертного класса с дополнительными опциями </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Переносной аппарат для ультразвукового и</w:t>
            </w:r>
            <w:r w:rsidRPr="00C939D8">
              <w:rPr>
                <w:rFonts w:ascii="Times New Roman" w:hAnsi="Times New Roman" w:cs="Times New Roman"/>
              </w:rPr>
              <w:t>с</w:t>
            </w:r>
            <w:r w:rsidRPr="00C939D8">
              <w:rPr>
                <w:rFonts w:ascii="Times New Roman" w:hAnsi="Times New Roman" w:cs="Times New Roman"/>
              </w:rPr>
              <w:t>следования</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Рабочее место стоматолога</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 xml:space="preserve">Аппарат рентгеновский передвижной </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Операционный светильник передвижной</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5</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 xml:space="preserve">Электрокардиограф 12-канальный  </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 xml:space="preserve">Электрокардиограф шестиканальный  </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Дефибриллятор</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5</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Стол перевязочный</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Pr>
                <w:rFonts w:ascii="Times New Roman" w:hAnsi="Times New Roman" w:cs="Times New Roman"/>
              </w:rPr>
              <w:t>Рентген</w:t>
            </w:r>
            <w:r w:rsidRPr="00C939D8">
              <w:rPr>
                <w:rFonts w:ascii="Times New Roman" w:hAnsi="Times New Roman" w:cs="Times New Roman"/>
              </w:rPr>
              <w:t>позитивная каталка реанимационная</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6</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искусственной вентиляции легких для интенсивной терапии</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8</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искусственной вентиляции легких  п</w:t>
            </w:r>
            <w:r w:rsidRPr="00C939D8">
              <w:rPr>
                <w:rFonts w:ascii="Times New Roman" w:hAnsi="Times New Roman" w:cs="Times New Roman"/>
              </w:rPr>
              <w:t>е</w:t>
            </w:r>
            <w:r w:rsidRPr="00C939D8">
              <w:rPr>
                <w:rFonts w:ascii="Times New Roman" w:hAnsi="Times New Roman" w:cs="Times New Roman"/>
              </w:rPr>
              <w:t>реносной</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 xml:space="preserve">Лапароскопический хирургический комплекс     </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9845F9" w:rsidRPr="00C939D8" w:rsidRDefault="009845F9"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2F61F4">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Большой операционный хирургический набор для абдоминальной хирургии</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 xml:space="preserve">Операционный стол рентгенопрозрачный с гидравлическим приводом </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3B3315">
            <w:pPr>
              <w:widowControl/>
              <w:autoSpaceDE/>
              <w:autoSpaceDN/>
              <w:adjustRightInd/>
              <w:rPr>
                <w:rFonts w:ascii="Times New Roman" w:hAnsi="Times New Roman" w:cs="Times New Roman"/>
              </w:rPr>
            </w:pPr>
            <w:r w:rsidRPr="00C939D8">
              <w:rPr>
                <w:rFonts w:ascii="Times New Roman" w:hAnsi="Times New Roman" w:cs="Times New Roman"/>
              </w:rPr>
              <w:t>Электрохирургический аппарат</w:t>
            </w:r>
            <w:r w:rsidR="003B3315">
              <w:rPr>
                <w:rFonts w:ascii="Times New Roman" w:hAnsi="Times New Roman" w:cs="Times New Roman"/>
              </w:rPr>
              <w:t xml:space="preserve"> c</w:t>
            </w:r>
            <w:r w:rsidRPr="00C939D8">
              <w:rPr>
                <w:rFonts w:ascii="Times New Roman" w:hAnsi="Times New Roman" w:cs="Times New Roman"/>
              </w:rPr>
              <w:t xml:space="preserve"> принадле</w:t>
            </w:r>
            <w:r w:rsidRPr="00C939D8">
              <w:rPr>
                <w:rFonts w:ascii="Times New Roman" w:hAnsi="Times New Roman" w:cs="Times New Roman"/>
              </w:rPr>
              <w:t>ж</w:t>
            </w:r>
            <w:r w:rsidRPr="00C939D8">
              <w:rPr>
                <w:rFonts w:ascii="Times New Roman" w:hAnsi="Times New Roman" w:cs="Times New Roman"/>
              </w:rPr>
              <w:t>ностями</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Операционный светильник потолочный</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A62AB0" w:rsidP="0091038A">
            <w:pPr>
              <w:widowControl/>
              <w:autoSpaceDE/>
              <w:autoSpaceDN/>
              <w:adjustRightInd/>
              <w:rPr>
                <w:rFonts w:ascii="Times New Roman" w:hAnsi="Times New Roman" w:cs="Times New Roman"/>
              </w:rPr>
            </w:pPr>
            <w:r>
              <w:rPr>
                <w:rFonts w:ascii="Times New Roman" w:hAnsi="Times New Roman" w:cs="Times New Roman"/>
              </w:rPr>
              <w:t>Вакуум-</w:t>
            </w:r>
            <w:r w:rsidR="009845F9" w:rsidRPr="00C939D8">
              <w:rPr>
                <w:rFonts w:ascii="Times New Roman" w:hAnsi="Times New Roman" w:cs="Times New Roman"/>
              </w:rPr>
              <w:t>аспиратор электрический передвижной</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5</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наркозно-дыхательный с анест</w:t>
            </w:r>
            <w:r>
              <w:rPr>
                <w:rFonts w:ascii="Times New Roman" w:hAnsi="Times New Roman" w:cs="Times New Roman"/>
              </w:rPr>
              <w:t>е</w:t>
            </w:r>
            <w:r w:rsidRPr="00C939D8">
              <w:rPr>
                <w:rFonts w:ascii="Times New Roman" w:hAnsi="Times New Roman" w:cs="Times New Roman"/>
              </w:rPr>
              <w:t>зиол</w:t>
            </w:r>
            <w:r w:rsidRPr="00C939D8">
              <w:rPr>
                <w:rFonts w:ascii="Times New Roman" w:hAnsi="Times New Roman" w:cs="Times New Roman"/>
              </w:rPr>
              <w:t>о</w:t>
            </w:r>
            <w:r w:rsidRPr="00C939D8">
              <w:rPr>
                <w:rFonts w:ascii="Times New Roman" w:hAnsi="Times New Roman" w:cs="Times New Roman"/>
              </w:rPr>
              <w:t xml:space="preserve">гическим мониторингом </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Монитор пациента для операционной</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Проявочная машина</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AD34B5" w:rsidRPr="00C939D8" w:rsidRDefault="00AD34B5" w:rsidP="00EA37C3">
            <w:pPr>
              <w:widowControl/>
              <w:autoSpaceDE/>
              <w:autoSpaceDN/>
              <w:adjustRightInd/>
              <w:rPr>
                <w:rFonts w:ascii="Times New Roman" w:hAnsi="Times New Roman" w:cs="Times New Roman"/>
              </w:rPr>
            </w:pPr>
            <w:r>
              <w:rPr>
                <w:rFonts w:ascii="Times New Roman" w:hAnsi="Times New Roman" w:cs="Times New Roman"/>
              </w:rPr>
              <w:t xml:space="preserve">Монитор прикроватный </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10</w:t>
            </w:r>
          </w:p>
        </w:tc>
      </w:tr>
      <w:tr w:rsidR="000749B5" w:rsidRPr="00C939D8" w:rsidTr="00184232">
        <w:trPr>
          <w:trHeight w:val="20"/>
        </w:trPr>
        <w:tc>
          <w:tcPr>
            <w:tcW w:w="259" w:type="pct"/>
            <w:tcBorders>
              <w:top w:val="nil"/>
              <w:bottom w:val="nil"/>
            </w:tcBorders>
          </w:tcPr>
          <w:p w:rsidR="009845F9" w:rsidRPr="00C939D8" w:rsidRDefault="009845F9"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2F61F4">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proofErr w:type="gramStart"/>
            <w:r w:rsidRPr="00C939D8">
              <w:rPr>
                <w:rFonts w:ascii="Times New Roman" w:hAnsi="Times New Roman" w:cs="Times New Roman"/>
              </w:rPr>
              <w:t>Внутриаортальный</w:t>
            </w:r>
            <w:proofErr w:type="gramEnd"/>
            <w:r w:rsidR="00167AA9">
              <w:rPr>
                <w:rFonts w:ascii="Times New Roman" w:hAnsi="Times New Roman" w:cs="Times New Roman"/>
              </w:rPr>
              <w:t xml:space="preserve"> </w:t>
            </w:r>
            <w:r w:rsidRPr="00C939D8">
              <w:rPr>
                <w:rFonts w:ascii="Times New Roman" w:hAnsi="Times New Roman" w:cs="Times New Roman"/>
              </w:rPr>
              <w:t>баллоный</w:t>
            </w:r>
            <w:r w:rsidR="00167AA9">
              <w:rPr>
                <w:rFonts w:ascii="Times New Roman" w:hAnsi="Times New Roman" w:cs="Times New Roman"/>
              </w:rPr>
              <w:t xml:space="preserve"> </w:t>
            </w:r>
            <w:r w:rsidRPr="00C939D8">
              <w:rPr>
                <w:rFonts w:ascii="Times New Roman" w:hAnsi="Times New Roman" w:cs="Times New Roman"/>
              </w:rPr>
              <w:t>контрапульсатор с расходными материалами</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Система для реолитической</w:t>
            </w:r>
            <w:r w:rsidR="00167AA9">
              <w:rPr>
                <w:rFonts w:ascii="Times New Roman" w:hAnsi="Times New Roman" w:cs="Times New Roman"/>
              </w:rPr>
              <w:t xml:space="preserve"> </w:t>
            </w:r>
            <w:r w:rsidRPr="00C939D8">
              <w:rPr>
                <w:rFonts w:ascii="Times New Roman" w:hAnsi="Times New Roman" w:cs="Times New Roman"/>
              </w:rPr>
              <w:t>тромбоэктомии</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для реинфузии крови</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b/>
                <w:bCs/>
              </w:rPr>
              <w:t>Эндоскопический кабинет</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p>
        </w:tc>
      </w:tr>
      <w:tr w:rsidR="000749B5" w:rsidRPr="00C939D8" w:rsidTr="00AD34B5">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Комплект видеоэндоскопический с принадле</w:t>
            </w:r>
            <w:r w:rsidRPr="00C939D8">
              <w:rPr>
                <w:rFonts w:ascii="Times New Roman" w:hAnsi="Times New Roman" w:cs="Times New Roman"/>
              </w:rPr>
              <w:t>ж</w:t>
            </w:r>
            <w:r w:rsidRPr="00C939D8">
              <w:rPr>
                <w:rFonts w:ascii="Times New Roman" w:hAnsi="Times New Roman" w:cs="Times New Roman"/>
              </w:rPr>
              <w:t>ностями</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AD34B5">
        <w:trPr>
          <w:trHeight w:val="20"/>
        </w:trPr>
        <w:tc>
          <w:tcPr>
            <w:tcW w:w="259" w:type="pct"/>
            <w:tcBorders>
              <w:top w:val="nil"/>
              <w:bottom w:val="single" w:sz="4" w:space="0" w:color="auto"/>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Комплект видеоэндоскопический с принадле</w:t>
            </w:r>
            <w:r w:rsidRPr="00C939D8">
              <w:rPr>
                <w:rFonts w:ascii="Times New Roman" w:hAnsi="Times New Roman" w:cs="Times New Roman"/>
              </w:rPr>
              <w:t>ж</w:t>
            </w:r>
            <w:r w:rsidRPr="00C939D8">
              <w:rPr>
                <w:rFonts w:ascii="Times New Roman" w:hAnsi="Times New Roman" w:cs="Times New Roman"/>
              </w:rPr>
              <w:t>ностями</w:t>
            </w:r>
          </w:p>
          <w:p w:rsidR="00EA37C3" w:rsidRDefault="00EA37C3" w:rsidP="0091038A">
            <w:pPr>
              <w:widowControl/>
              <w:autoSpaceDE/>
              <w:autoSpaceDN/>
              <w:adjustRightInd/>
              <w:rPr>
                <w:rFonts w:ascii="Times New Roman" w:hAnsi="Times New Roman" w:cs="Times New Roman"/>
              </w:rPr>
            </w:pPr>
          </w:p>
          <w:p w:rsidR="00EA37C3" w:rsidRPr="00C939D8" w:rsidRDefault="00EA37C3" w:rsidP="0091038A">
            <w:pPr>
              <w:widowControl/>
              <w:autoSpaceDE/>
              <w:autoSpaceDN/>
              <w:adjustRightInd/>
              <w:rPr>
                <w:rFonts w:ascii="Times New Roman" w:hAnsi="Times New Roman" w:cs="Times New Roman"/>
              </w:rPr>
            </w:pP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AD34B5">
        <w:trPr>
          <w:trHeight w:val="20"/>
        </w:trPr>
        <w:tc>
          <w:tcPr>
            <w:tcW w:w="259" w:type="pct"/>
            <w:tcBorders>
              <w:top w:val="single" w:sz="4" w:space="0" w:color="auto"/>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Стол манипуляционный для эндоскопических процедур с электроприводом</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Видеобронхоскоп</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Видеогастроскоп</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Система для мойки,</w:t>
            </w:r>
            <w:r w:rsidR="00682E89">
              <w:rPr>
                <w:rFonts w:ascii="Times New Roman" w:hAnsi="Times New Roman" w:cs="Times New Roman"/>
              </w:rPr>
              <w:t xml:space="preserve"> </w:t>
            </w:r>
            <w:r w:rsidRPr="00C939D8">
              <w:rPr>
                <w:rFonts w:ascii="Times New Roman" w:hAnsi="Times New Roman" w:cs="Times New Roman"/>
              </w:rPr>
              <w:t>сушки и хранения энд</w:t>
            </w:r>
            <w:r w:rsidRPr="00C939D8">
              <w:rPr>
                <w:rFonts w:ascii="Times New Roman" w:hAnsi="Times New Roman" w:cs="Times New Roman"/>
              </w:rPr>
              <w:t>о</w:t>
            </w:r>
            <w:r w:rsidRPr="00C939D8">
              <w:rPr>
                <w:rFonts w:ascii="Times New Roman" w:hAnsi="Times New Roman" w:cs="Times New Roman"/>
              </w:rPr>
              <w:t xml:space="preserve">скопов  </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b/>
                <w:bCs/>
              </w:rPr>
              <w:t>Лаборатория для срочных анализов</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Фотоэлектрический колориметр</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Кислотно-щелочной анализатор</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Гематологический анализатор</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4-канальный компьютерный тромбоэ</w:t>
            </w:r>
            <w:r>
              <w:rPr>
                <w:rFonts w:ascii="Times New Roman" w:hAnsi="Times New Roman" w:cs="Times New Roman"/>
              </w:rPr>
              <w:t>л</w:t>
            </w:r>
            <w:r w:rsidRPr="00C939D8">
              <w:rPr>
                <w:rFonts w:ascii="Times New Roman" w:hAnsi="Times New Roman" w:cs="Times New Roman"/>
              </w:rPr>
              <w:t>астометр</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Автоматический иммунофлюоресцентный ан</w:t>
            </w:r>
            <w:r w:rsidRPr="00C939D8">
              <w:rPr>
                <w:rFonts w:ascii="Times New Roman" w:hAnsi="Times New Roman" w:cs="Times New Roman"/>
              </w:rPr>
              <w:t>а</w:t>
            </w:r>
            <w:r w:rsidRPr="00C939D8">
              <w:rPr>
                <w:rFonts w:ascii="Times New Roman" w:hAnsi="Times New Roman" w:cs="Times New Roman"/>
              </w:rPr>
              <w:t>лизатор для диагностики неотложных состо</w:t>
            </w:r>
            <w:r w:rsidRPr="00C939D8">
              <w:rPr>
                <w:rFonts w:ascii="Times New Roman" w:hAnsi="Times New Roman" w:cs="Times New Roman"/>
              </w:rPr>
              <w:t>я</w:t>
            </w:r>
            <w:r w:rsidRPr="00C939D8">
              <w:rPr>
                <w:rFonts w:ascii="Times New Roman" w:hAnsi="Times New Roman" w:cs="Times New Roman"/>
              </w:rPr>
              <w:t>ний</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9845F9" w:rsidRPr="00C939D8" w:rsidRDefault="009845F9"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845F9" w:rsidRDefault="009845F9" w:rsidP="0091038A">
            <w:pPr>
              <w:widowControl/>
              <w:autoSpaceDE/>
              <w:autoSpaceDN/>
              <w:adjustRightInd/>
              <w:rPr>
                <w:rFonts w:ascii="Times New Roman" w:hAnsi="Times New Roman" w:cs="Times New Roman"/>
                <w:bCs/>
              </w:rPr>
            </w:pPr>
          </w:p>
        </w:tc>
        <w:tc>
          <w:tcPr>
            <w:tcW w:w="2474" w:type="pct"/>
          </w:tcPr>
          <w:p w:rsidR="009845F9" w:rsidRPr="00C939D8" w:rsidRDefault="009845F9" w:rsidP="0091038A">
            <w:pPr>
              <w:widowControl/>
              <w:autoSpaceDE/>
              <w:autoSpaceDN/>
              <w:adjustRightInd/>
              <w:rPr>
                <w:rFonts w:ascii="Times New Roman" w:hAnsi="Times New Roman" w:cs="Times New Roman"/>
              </w:rPr>
            </w:pPr>
            <w:r w:rsidRPr="00C939D8">
              <w:rPr>
                <w:rFonts w:ascii="Times New Roman" w:hAnsi="Times New Roman" w:cs="Times New Roman"/>
              </w:rPr>
              <w:t>Центрифуга для гелевых карт</w:t>
            </w:r>
          </w:p>
        </w:tc>
        <w:tc>
          <w:tcPr>
            <w:tcW w:w="688" w:type="pct"/>
          </w:tcPr>
          <w:p w:rsidR="009845F9" w:rsidRPr="00C939D8" w:rsidRDefault="009845F9" w:rsidP="0091038A">
            <w:pPr>
              <w:widowControl/>
              <w:autoSpaceDE/>
              <w:autoSpaceDN/>
              <w:adjustRightInd/>
              <w:jc w:val="center"/>
              <w:rPr>
                <w:rFonts w:ascii="Times New Roman" w:hAnsi="Times New Roman" w:cs="Times New Roman"/>
              </w:rPr>
            </w:pPr>
          </w:p>
        </w:tc>
        <w:tc>
          <w:tcPr>
            <w:tcW w:w="687" w:type="pct"/>
            <w:noWrap/>
          </w:tcPr>
          <w:p w:rsidR="009845F9" w:rsidRPr="00C939D8" w:rsidRDefault="009845F9"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72B92" w:rsidRPr="00C939D8" w:rsidRDefault="00672B9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672B92" w:rsidRDefault="00672B92" w:rsidP="0091038A">
            <w:pPr>
              <w:widowControl/>
              <w:autoSpaceDE/>
              <w:autoSpaceDN/>
              <w:adjustRightInd/>
              <w:rPr>
                <w:rFonts w:ascii="Times New Roman" w:hAnsi="Times New Roman" w:cs="Times New Roman"/>
                <w:bCs/>
              </w:rPr>
            </w:pPr>
          </w:p>
        </w:tc>
        <w:tc>
          <w:tcPr>
            <w:tcW w:w="2474" w:type="pct"/>
          </w:tcPr>
          <w:p w:rsidR="00672B92" w:rsidRPr="00C939D8" w:rsidRDefault="00672B92" w:rsidP="0091038A">
            <w:pPr>
              <w:widowControl/>
              <w:autoSpaceDE/>
              <w:autoSpaceDN/>
              <w:adjustRightInd/>
              <w:rPr>
                <w:rFonts w:ascii="Times New Roman" w:hAnsi="Times New Roman" w:cs="Times New Roman"/>
              </w:rPr>
            </w:pPr>
            <w:r w:rsidRPr="00C939D8">
              <w:rPr>
                <w:rFonts w:ascii="Times New Roman" w:hAnsi="Times New Roman" w:cs="Times New Roman"/>
              </w:rPr>
              <w:t>Автоматический анализатор факторов сверт</w:t>
            </w:r>
            <w:r w:rsidRPr="00C939D8">
              <w:rPr>
                <w:rFonts w:ascii="Times New Roman" w:hAnsi="Times New Roman" w:cs="Times New Roman"/>
              </w:rPr>
              <w:t>ы</w:t>
            </w:r>
            <w:r w:rsidRPr="00C939D8">
              <w:rPr>
                <w:rFonts w:ascii="Times New Roman" w:hAnsi="Times New Roman" w:cs="Times New Roman"/>
              </w:rPr>
              <w:t>ваемости крови</w:t>
            </w:r>
          </w:p>
        </w:tc>
        <w:tc>
          <w:tcPr>
            <w:tcW w:w="688" w:type="pct"/>
          </w:tcPr>
          <w:p w:rsidR="00672B92" w:rsidRPr="00C939D8" w:rsidRDefault="00672B92" w:rsidP="0091038A">
            <w:pPr>
              <w:widowControl/>
              <w:autoSpaceDE/>
              <w:autoSpaceDN/>
              <w:adjustRightInd/>
              <w:jc w:val="center"/>
              <w:rPr>
                <w:rFonts w:ascii="Times New Roman" w:hAnsi="Times New Roman" w:cs="Times New Roman"/>
              </w:rPr>
            </w:pPr>
          </w:p>
        </w:tc>
        <w:tc>
          <w:tcPr>
            <w:tcW w:w="687" w:type="pct"/>
            <w:noWrap/>
          </w:tcPr>
          <w:p w:rsidR="00672B92" w:rsidRPr="00C939D8" w:rsidRDefault="00672B9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72B92" w:rsidRPr="00C939D8" w:rsidRDefault="00672B9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672B92" w:rsidRDefault="00672B92" w:rsidP="0091038A">
            <w:pPr>
              <w:widowControl/>
              <w:autoSpaceDE/>
              <w:autoSpaceDN/>
              <w:adjustRightInd/>
              <w:rPr>
                <w:rFonts w:ascii="Times New Roman" w:hAnsi="Times New Roman" w:cs="Times New Roman"/>
                <w:bCs/>
              </w:rPr>
            </w:pPr>
          </w:p>
        </w:tc>
        <w:tc>
          <w:tcPr>
            <w:tcW w:w="2474" w:type="pct"/>
          </w:tcPr>
          <w:p w:rsidR="00672B92" w:rsidRPr="00C939D8" w:rsidRDefault="00672B92" w:rsidP="0091038A">
            <w:pPr>
              <w:widowControl/>
              <w:autoSpaceDE/>
              <w:autoSpaceDN/>
              <w:adjustRightInd/>
              <w:rPr>
                <w:rFonts w:ascii="Times New Roman" w:hAnsi="Times New Roman" w:cs="Times New Roman"/>
              </w:rPr>
            </w:pPr>
            <w:r w:rsidRPr="00C939D8">
              <w:rPr>
                <w:rFonts w:ascii="Times New Roman" w:hAnsi="Times New Roman" w:cs="Times New Roman"/>
              </w:rPr>
              <w:t xml:space="preserve">Система водоподготовки </w:t>
            </w:r>
            <w:r>
              <w:rPr>
                <w:rFonts w:ascii="Times New Roman" w:hAnsi="Times New Roman" w:cs="Times New Roman"/>
              </w:rPr>
              <w:t>«</w:t>
            </w:r>
            <w:r w:rsidRPr="00C939D8">
              <w:rPr>
                <w:rFonts w:ascii="Times New Roman" w:hAnsi="Times New Roman" w:cs="Times New Roman"/>
              </w:rPr>
              <w:t>медиана-фильтр</w:t>
            </w:r>
            <w:r>
              <w:rPr>
                <w:rFonts w:ascii="Times New Roman" w:hAnsi="Times New Roman" w:cs="Times New Roman"/>
              </w:rPr>
              <w:t>»</w:t>
            </w:r>
          </w:p>
        </w:tc>
        <w:tc>
          <w:tcPr>
            <w:tcW w:w="688" w:type="pct"/>
          </w:tcPr>
          <w:p w:rsidR="00672B92" w:rsidRPr="00C939D8" w:rsidRDefault="00672B92" w:rsidP="0091038A">
            <w:pPr>
              <w:widowControl/>
              <w:autoSpaceDE/>
              <w:autoSpaceDN/>
              <w:adjustRightInd/>
              <w:jc w:val="center"/>
              <w:rPr>
                <w:rFonts w:ascii="Times New Roman" w:hAnsi="Times New Roman" w:cs="Times New Roman"/>
              </w:rPr>
            </w:pPr>
          </w:p>
        </w:tc>
        <w:tc>
          <w:tcPr>
            <w:tcW w:w="687" w:type="pct"/>
            <w:noWrap/>
          </w:tcPr>
          <w:p w:rsidR="00672B92" w:rsidRPr="00C939D8" w:rsidRDefault="00672B9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672B92" w:rsidRPr="00C939D8" w:rsidRDefault="00672B9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672B92" w:rsidRDefault="00672B92" w:rsidP="0091038A">
            <w:pPr>
              <w:widowControl/>
              <w:autoSpaceDE/>
              <w:autoSpaceDN/>
              <w:adjustRightInd/>
              <w:rPr>
                <w:rFonts w:ascii="Times New Roman" w:hAnsi="Times New Roman" w:cs="Times New Roman"/>
                <w:bCs/>
              </w:rPr>
            </w:pPr>
          </w:p>
        </w:tc>
        <w:tc>
          <w:tcPr>
            <w:tcW w:w="2474" w:type="pct"/>
          </w:tcPr>
          <w:p w:rsidR="00672B92" w:rsidRPr="00C939D8" w:rsidRDefault="00672B92" w:rsidP="0091038A">
            <w:pPr>
              <w:widowControl/>
              <w:autoSpaceDE/>
              <w:autoSpaceDN/>
              <w:adjustRightInd/>
              <w:rPr>
                <w:rFonts w:ascii="Times New Roman" w:hAnsi="Times New Roman" w:cs="Times New Roman"/>
              </w:rPr>
            </w:pPr>
            <w:r w:rsidRPr="00C939D8">
              <w:rPr>
                <w:rFonts w:ascii="Times New Roman" w:hAnsi="Times New Roman" w:cs="Times New Roman"/>
              </w:rPr>
              <w:t>Мочевой анализатор</w:t>
            </w:r>
          </w:p>
        </w:tc>
        <w:tc>
          <w:tcPr>
            <w:tcW w:w="688" w:type="pct"/>
          </w:tcPr>
          <w:p w:rsidR="00672B92" w:rsidRPr="00C939D8" w:rsidRDefault="00672B92" w:rsidP="0091038A">
            <w:pPr>
              <w:widowControl/>
              <w:autoSpaceDE/>
              <w:autoSpaceDN/>
              <w:adjustRightInd/>
              <w:jc w:val="center"/>
              <w:rPr>
                <w:rFonts w:ascii="Times New Roman" w:hAnsi="Times New Roman" w:cs="Times New Roman"/>
              </w:rPr>
            </w:pPr>
          </w:p>
        </w:tc>
        <w:tc>
          <w:tcPr>
            <w:tcW w:w="687" w:type="pct"/>
            <w:noWrap/>
          </w:tcPr>
          <w:p w:rsidR="00672B92" w:rsidRPr="00C939D8" w:rsidRDefault="00672B9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672B92" w:rsidRPr="00C939D8" w:rsidRDefault="00672B9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672B92" w:rsidRDefault="00672B92" w:rsidP="0091038A">
            <w:pPr>
              <w:widowControl/>
              <w:autoSpaceDE/>
              <w:autoSpaceDN/>
              <w:adjustRightInd/>
              <w:rPr>
                <w:rFonts w:ascii="Times New Roman" w:hAnsi="Times New Roman" w:cs="Times New Roman"/>
                <w:bCs/>
              </w:rPr>
            </w:pPr>
          </w:p>
        </w:tc>
        <w:tc>
          <w:tcPr>
            <w:tcW w:w="2474" w:type="pct"/>
          </w:tcPr>
          <w:p w:rsidR="00672B92" w:rsidRPr="00C939D8" w:rsidRDefault="00672B92" w:rsidP="0091038A">
            <w:pPr>
              <w:widowControl/>
              <w:autoSpaceDE/>
              <w:autoSpaceDN/>
              <w:adjustRightInd/>
              <w:rPr>
                <w:rFonts w:ascii="Times New Roman" w:hAnsi="Times New Roman" w:cs="Times New Roman"/>
              </w:rPr>
            </w:pPr>
            <w:r w:rsidRPr="00C939D8">
              <w:rPr>
                <w:rFonts w:ascii="Times New Roman" w:hAnsi="Times New Roman" w:cs="Times New Roman"/>
              </w:rPr>
              <w:t>Анализатор глюкозы</w:t>
            </w:r>
          </w:p>
        </w:tc>
        <w:tc>
          <w:tcPr>
            <w:tcW w:w="688" w:type="pct"/>
          </w:tcPr>
          <w:p w:rsidR="00672B92" w:rsidRPr="00C939D8" w:rsidRDefault="00672B92" w:rsidP="0091038A">
            <w:pPr>
              <w:widowControl/>
              <w:autoSpaceDE/>
              <w:autoSpaceDN/>
              <w:adjustRightInd/>
              <w:jc w:val="center"/>
              <w:rPr>
                <w:rFonts w:ascii="Times New Roman" w:hAnsi="Times New Roman" w:cs="Times New Roman"/>
              </w:rPr>
            </w:pPr>
          </w:p>
        </w:tc>
        <w:tc>
          <w:tcPr>
            <w:tcW w:w="687" w:type="pct"/>
            <w:noWrap/>
          </w:tcPr>
          <w:p w:rsidR="00672B92" w:rsidRPr="00C939D8" w:rsidRDefault="00672B9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672B92" w:rsidRPr="00C939D8" w:rsidRDefault="00672B9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672B92" w:rsidRDefault="00672B92" w:rsidP="0091038A">
            <w:pPr>
              <w:widowControl/>
              <w:autoSpaceDE/>
              <w:autoSpaceDN/>
              <w:adjustRightInd/>
              <w:rPr>
                <w:rFonts w:ascii="Times New Roman" w:hAnsi="Times New Roman" w:cs="Times New Roman"/>
                <w:bCs/>
              </w:rPr>
            </w:pPr>
          </w:p>
        </w:tc>
        <w:tc>
          <w:tcPr>
            <w:tcW w:w="2474" w:type="pct"/>
          </w:tcPr>
          <w:p w:rsidR="00672B92" w:rsidRPr="00C939D8" w:rsidRDefault="00672B92" w:rsidP="0091038A">
            <w:pPr>
              <w:widowControl/>
              <w:autoSpaceDE/>
              <w:autoSpaceDN/>
              <w:adjustRightInd/>
              <w:rPr>
                <w:rFonts w:ascii="Times New Roman" w:hAnsi="Times New Roman" w:cs="Times New Roman"/>
              </w:rPr>
            </w:pPr>
            <w:r w:rsidRPr="00C939D8">
              <w:rPr>
                <w:rFonts w:ascii="Times New Roman" w:hAnsi="Times New Roman" w:cs="Times New Roman"/>
              </w:rPr>
              <w:t>Автоматический анализатор агрегации тромб</w:t>
            </w:r>
            <w:r w:rsidRPr="00C939D8">
              <w:rPr>
                <w:rFonts w:ascii="Times New Roman" w:hAnsi="Times New Roman" w:cs="Times New Roman"/>
              </w:rPr>
              <w:t>о</w:t>
            </w:r>
            <w:r w:rsidRPr="00C939D8">
              <w:rPr>
                <w:rFonts w:ascii="Times New Roman" w:hAnsi="Times New Roman" w:cs="Times New Roman"/>
              </w:rPr>
              <w:t>цитов</w:t>
            </w:r>
          </w:p>
        </w:tc>
        <w:tc>
          <w:tcPr>
            <w:tcW w:w="688" w:type="pct"/>
          </w:tcPr>
          <w:p w:rsidR="00672B92" w:rsidRPr="00C939D8" w:rsidRDefault="00672B92" w:rsidP="0091038A">
            <w:pPr>
              <w:widowControl/>
              <w:autoSpaceDE/>
              <w:autoSpaceDN/>
              <w:adjustRightInd/>
              <w:jc w:val="center"/>
              <w:rPr>
                <w:rFonts w:ascii="Times New Roman" w:hAnsi="Times New Roman" w:cs="Times New Roman"/>
              </w:rPr>
            </w:pPr>
          </w:p>
        </w:tc>
        <w:tc>
          <w:tcPr>
            <w:tcW w:w="687" w:type="pct"/>
            <w:noWrap/>
          </w:tcPr>
          <w:p w:rsidR="00672B92" w:rsidRPr="00C939D8" w:rsidRDefault="00672B9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672B92" w:rsidRPr="00C939D8" w:rsidRDefault="00672B9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672B92" w:rsidRDefault="00672B92" w:rsidP="0091038A">
            <w:pPr>
              <w:widowControl/>
              <w:autoSpaceDE/>
              <w:autoSpaceDN/>
              <w:adjustRightInd/>
              <w:rPr>
                <w:rFonts w:ascii="Times New Roman" w:hAnsi="Times New Roman" w:cs="Times New Roman"/>
                <w:bCs/>
              </w:rPr>
            </w:pPr>
          </w:p>
        </w:tc>
        <w:tc>
          <w:tcPr>
            <w:tcW w:w="2474" w:type="pct"/>
          </w:tcPr>
          <w:p w:rsidR="00672B92" w:rsidRPr="00C939D8" w:rsidRDefault="00672B92" w:rsidP="0091038A">
            <w:pPr>
              <w:widowControl/>
              <w:autoSpaceDE/>
              <w:autoSpaceDN/>
              <w:adjustRightInd/>
              <w:rPr>
                <w:rFonts w:ascii="Times New Roman" w:hAnsi="Times New Roman" w:cs="Times New Roman"/>
              </w:rPr>
            </w:pPr>
            <w:r w:rsidRPr="00C939D8">
              <w:rPr>
                <w:rFonts w:ascii="Times New Roman" w:hAnsi="Times New Roman" w:cs="Times New Roman"/>
              </w:rPr>
              <w:t>Биохимический анализатор</w:t>
            </w:r>
          </w:p>
        </w:tc>
        <w:tc>
          <w:tcPr>
            <w:tcW w:w="688" w:type="pct"/>
          </w:tcPr>
          <w:p w:rsidR="00672B92" w:rsidRPr="00C939D8" w:rsidRDefault="00672B92" w:rsidP="0091038A">
            <w:pPr>
              <w:widowControl/>
              <w:autoSpaceDE/>
              <w:autoSpaceDN/>
              <w:adjustRightInd/>
              <w:jc w:val="center"/>
              <w:rPr>
                <w:rFonts w:ascii="Times New Roman" w:hAnsi="Times New Roman" w:cs="Times New Roman"/>
              </w:rPr>
            </w:pPr>
          </w:p>
        </w:tc>
        <w:tc>
          <w:tcPr>
            <w:tcW w:w="687" w:type="pct"/>
            <w:noWrap/>
          </w:tcPr>
          <w:p w:rsidR="00672B92" w:rsidRPr="00C939D8" w:rsidRDefault="00672B9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672B92" w:rsidRPr="00C939D8" w:rsidRDefault="00672B9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672B92" w:rsidRDefault="00672B92" w:rsidP="0091038A">
            <w:pPr>
              <w:widowControl/>
              <w:autoSpaceDE/>
              <w:autoSpaceDN/>
              <w:adjustRightInd/>
              <w:rPr>
                <w:rFonts w:ascii="Times New Roman" w:hAnsi="Times New Roman" w:cs="Times New Roman"/>
                <w:bCs/>
              </w:rPr>
            </w:pPr>
          </w:p>
        </w:tc>
        <w:tc>
          <w:tcPr>
            <w:tcW w:w="2474" w:type="pct"/>
          </w:tcPr>
          <w:p w:rsidR="00672B92" w:rsidRPr="00C939D8" w:rsidRDefault="00672B92" w:rsidP="0091038A">
            <w:pPr>
              <w:widowControl/>
              <w:autoSpaceDE/>
              <w:autoSpaceDN/>
              <w:adjustRightInd/>
              <w:rPr>
                <w:rFonts w:ascii="Times New Roman" w:hAnsi="Times New Roman" w:cs="Times New Roman"/>
              </w:rPr>
            </w:pPr>
            <w:r w:rsidRPr="00C939D8">
              <w:rPr>
                <w:rFonts w:ascii="Times New Roman" w:hAnsi="Times New Roman" w:cs="Times New Roman"/>
              </w:rPr>
              <w:t>Набор дозаторов</w:t>
            </w:r>
          </w:p>
        </w:tc>
        <w:tc>
          <w:tcPr>
            <w:tcW w:w="688" w:type="pct"/>
          </w:tcPr>
          <w:p w:rsidR="00672B92" w:rsidRPr="00C939D8" w:rsidRDefault="00672B92" w:rsidP="0091038A">
            <w:pPr>
              <w:widowControl/>
              <w:autoSpaceDE/>
              <w:autoSpaceDN/>
              <w:adjustRightInd/>
              <w:jc w:val="center"/>
              <w:rPr>
                <w:rFonts w:ascii="Times New Roman" w:hAnsi="Times New Roman" w:cs="Times New Roman"/>
              </w:rPr>
            </w:pPr>
          </w:p>
        </w:tc>
        <w:tc>
          <w:tcPr>
            <w:tcW w:w="687" w:type="pct"/>
            <w:noWrap/>
          </w:tcPr>
          <w:p w:rsidR="00672B92" w:rsidRPr="00C939D8" w:rsidRDefault="00672B9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672B92" w:rsidRPr="00C939D8" w:rsidRDefault="00672B92"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672B92" w:rsidRDefault="00672B92" w:rsidP="002F61F4">
            <w:pPr>
              <w:widowControl/>
              <w:autoSpaceDE/>
              <w:autoSpaceDN/>
              <w:adjustRightInd/>
              <w:rPr>
                <w:rFonts w:ascii="Times New Roman" w:hAnsi="Times New Roman" w:cs="Times New Roman"/>
                <w:bCs/>
              </w:rPr>
            </w:pPr>
          </w:p>
        </w:tc>
        <w:tc>
          <w:tcPr>
            <w:tcW w:w="2474" w:type="pct"/>
          </w:tcPr>
          <w:p w:rsidR="00672B92" w:rsidRPr="00C939D8" w:rsidRDefault="00672B92" w:rsidP="0091038A">
            <w:pPr>
              <w:widowControl/>
              <w:autoSpaceDE/>
              <w:autoSpaceDN/>
              <w:adjustRightInd/>
              <w:rPr>
                <w:rFonts w:ascii="Times New Roman" w:hAnsi="Times New Roman" w:cs="Times New Roman"/>
              </w:rPr>
            </w:pPr>
            <w:r w:rsidRPr="00C939D8">
              <w:rPr>
                <w:rFonts w:ascii="Times New Roman" w:hAnsi="Times New Roman" w:cs="Times New Roman"/>
              </w:rPr>
              <w:t>Комплект оборудования лабораторный</w:t>
            </w:r>
          </w:p>
        </w:tc>
        <w:tc>
          <w:tcPr>
            <w:tcW w:w="688" w:type="pct"/>
          </w:tcPr>
          <w:p w:rsidR="00672B92" w:rsidRPr="00C939D8" w:rsidRDefault="00672B92" w:rsidP="0091038A">
            <w:pPr>
              <w:widowControl/>
              <w:autoSpaceDE/>
              <w:autoSpaceDN/>
              <w:adjustRightInd/>
              <w:jc w:val="center"/>
              <w:rPr>
                <w:rFonts w:ascii="Times New Roman" w:hAnsi="Times New Roman" w:cs="Times New Roman"/>
              </w:rPr>
            </w:pPr>
          </w:p>
        </w:tc>
        <w:tc>
          <w:tcPr>
            <w:tcW w:w="687" w:type="pct"/>
            <w:noWrap/>
          </w:tcPr>
          <w:p w:rsidR="00672B92" w:rsidRPr="00C939D8" w:rsidRDefault="00672B9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894602" w:rsidRPr="00C939D8" w:rsidRDefault="00894602"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894602" w:rsidRDefault="00894602" w:rsidP="002F61F4">
            <w:pPr>
              <w:widowControl/>
              <w:autoSpaceDE/>
              <w:autoSpaceDN/>
              <w:adjustRightInd/>
              <w:rPr>
                <w:rFonts w:ascii="Times New Roman" w:hAnsi="Times New Roman" w:cs="Times New Roman"/>
                <w:bCs/>
              </w:rPr>
            </w:pPr>
          </w:p>
        </w:tc>
        <w:tc>
          <w:tcPr>
            <w:tcW w:w="2474" w:type="pct"/>
          </w:tcPr>
          <w:p w:rsidR="00894602" w:rsidRPr="00C939D8" w:rsidRDefault="00894602" w:rsidP="0091038A">
            <w:pPr>
              <w:widowControl/>
              <w:autoSpaceDE/>
              <w:autoSpaceDN/>
              <w:adjustRightInd/>
              <w:rPr>
                <w:rFonts w:ascii="Times New Roman" w:hAnsi="Times New Roman" w:cs="Times New Roman"/>
              </w:rPr>
            </w:pPr>
            <w:r w:rsidRPr="00C939D8">
              <w:rPr>
                <w:rFonts w:ascii="Times New Roman" w:hAnsi="Times New Roman" w:cs="Times New Roman"/>
              </w:rPr>
              <w:t>Микроскоп бинокулярный</w:t>
            </w:r>
          </w:p>
        </w:tc>
        <w:tc>
          <w:tcPr>
            <w:tcW w:w="688" w:type="pct"/>
          </w:tcPr>
          <w:p w:rsidR="00894602" w:rsidRPr="00C939D8" w:rsidRDefault="00894602" w:rsidP="0091038A">
            <w:pPr>
              <w:widowControl/>
              <w:autoSpaceDE/>
              <w:autoSpaceDN/>
              <w:adjustRightInd/>
              <w:jc w:val="center"/>
              <w:rPr>
                <w:rFonts w:ascii="Times New Roman" w:hAnsi="Times New Roman" w:cs="Times New Roman"/>
              </w:rPr>
            </w:pPr>
          </w:p>
        </w:tc>
        <w:tc>
          <w:tcPr>
            <w:tcW w:w="687" w:type="pct"/>
            <w:noWrap/>
          </w:tcPr>
          <w:p w:rsidR="00894602" w:rsidRPr="00C939D8" w:rsidRDefault="0089460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5</w:t>
            </w:r>
          </w:p>
        </w:tc>
      </w:tr>
      <w:tr w:rsidR="000749B5" w:rsidRPr="00C939D8" w:rsidTr="00184232">
        <w:trPr>
          <w:trHeight w:val="20"/>
        </w:trPr>
        <w:tc>
          <w:tcPr>
            <w:tcW w:w="259" w:type="pct"/>
            <w:tcBorders>
              <w:top w:val="nil"/>
              <w:bottom w:val="nil"/>
            </w:tcBorders>
          </w:tcPr>
          <w:p w:rsidR="00894602" w:rsidRPr="00C939D8" w:rsidRDefault="00894602"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894602" w:rsidRDefault="00894602" w:rsidP="002F61F4">
            <w:pPr>
              <w:widowControl/>
              <w:autoSpaceDE/>
              <w:autoSpaceDN/>
              <w:adjustRightInd/>
              <w:rPr>
                <w:rFonts w:ascii="Times New Roman" w:hAnsi="Times New Roman" w:cs="Times New Roman"/>
                <w:bCs/>
              </w:rPr>
            </w:pPr>
          </w:p>
        </w:tc>
        <w:tc>
          <w:tcPr>
            <w:tcW w:w="2474" w:type="pct"/>
          </w:tcPr>
          <w:p w:rsidR="00894602" w:rsidRPr="00C939D8" w:rsidRDefault="00894602" w:rsidP="0091038A">
            <w:pPr>
              <w:widowControl/>
              <w:autoSpaceDE/>
              <w:autoSpaceDN/>
              <w:adjustRightInd/>
              <w:rPr>
                <w:rFonts w:ascii="Times New Roman" w:hAnsi="Times New Roman" w:cs="Times New Roman"/>
              </w:rPr>
            </w:pPr>
            <w:r w:rsidRPr="00C939D8">
              <w:rPr>
                <w:rFonts w:ascii="Times New Roman" w:hAnsi="Times New Roman" w:cs="Times New Roman"/>
              </w:rPr>
              <w:t>Вытяжной шкаф</w:t>
            </w:r>
          </w:p>
        </w:tc>
        <w:tc>
          <w:tcPr>
            <w:tcW w:w="688" w:type="pct"/>
          </w:tcPr>
          <w:p w:rsidR="00894602" w:rsidRPr="00C939D8" w:rsidRDefault="00894602" w:rsidP="0091038A">
            <w:pPr>
              <w:widowControl/>
              <w:autoSpaceDE/>
              <w:autoSpaceDN/>
              <w:adjustRightInd/>
              <w:jc w:val="center"/>
              <w:rPr>
                <w:rFonts w:ascii="Times New Roman" w:hAnsi="Times New Roman" w:cs="Times New Roman"/>
              </w:rPr>
            </w:pPr>
          </w:p>
        </w:tc>
        <w:tc>
          <w:tcPr>
            <w:tcW w:w="687" w:type="pct"/>
            <w:noWrap/>
          </w:tcPr>
          <w:p w:rsidR="00894602" w:rsidRPr="00C939D8" w:rsidRDefault="0089460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894602" w:rsidRPr="00C939D8" w:rsidRDefault="00894602"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894602" w:rsidRDefault="00894602" w:rsidP="002F61F4">
            <w:pPr>
              <w:widowControl/>
              <w:autoSpaceDE/>
              <w:autoSpaceDN/>
              <w:adjustRightInd/>
              <w:rPr>
                <w:rFonts w:ascii="Times New Roman" w:hAnsi="Times New Roman" w:cs="Times New Roman"/>
                <w:bCs/>
              </w:rPr>
            </w:pPr>
          </w:p>
        </w:tc>
        <w:tc>
          <w:tcPr>
            <w:tcW w:w="2474" w:type="pct"/>
          </w:tcPr>
          <w:p w:rsidR="00894602" w:rsidRPr="00C939D8" w:rsidRDefault="00894602" w:rsidP="0091038A">
            <w:pPr>
              <w:widowControl/>
              <w:autoSpaceDE/>
              <w:autoSpaceDN/>
              <w:adjustRightInd/>
              <w:rPr>
                <w:rFonts w:ascii="Times New Roman" w:hAnsi="Times New Roman" w:cs="Times New Roman"/>
              </w:rPr>
            </w:pPr>
            <w:r w:rsidRPr="00C939D8">
              <w:rPr>
                <w:rFonts w:ascii="Times New Roman" w:hAnsi="Times New Roman" w:cs="Times New Roman"/>
                <w:b/>
                <w:bCs/>
              </w:rPr>
              <w:t>Сосудистый центр</w:t>
            </w:r>
          </w:p>
        </w:tc>
        <w:tc>
          <w:tcPr>
            <w:tcW w:w="688" w:type="pct"/>
          </w:tcPr>
          <w:p w:rsidR="00894602" w:rsidRPr="00C939D8" w:rsidRDefault="00894602" w:rsidP="0091038A">
            <w:pPr>
              <w:widowControl/>
              <w:autoSpaceDE/>
              <w:autoSpaceDN/>
              <w:adjustRightInd/>
              <w:jc w:val="center"/>
              <w:rPr>
                <w:rFonts w:ascii="Times New Roman" w:hAnsi="Times New Roman" w:cs="Times New Roman"/>
              </w:rPr>
            </w:pPr>
          </w:p>
        </w:tc>
        <w:tc>
          <w:tcPr>
            <w:tcW w:w="687" w:type="pct"/>
            <w:noWrap/>
          </w:tcPr>
          <w:p w:rsidR="00894602" w:rsidRPr="00C939D8" w:rsidRDefault="00894602" w:rsidP="0091038A">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894602" w:rsidRPr="00C939D8" w:rsidRDefault="00894602"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894602" w:rsidRDefault="00894602" w:rsidP="002F61F4">
            <w:pPr>
              <w:widowControl/>
              <w:autoSpaceDE/>
              <w:autoSpaceDN/>
              <w:adjustRightInd/>
              <w:rPr>
                <w:rFonts w:ascii="Times New Roman" w:hAnsi="Times New Roman" w:cs="Times New Roman"/>
                <w:bCs/>
              </w:rPr>
            </w:pPr>
          </w:p>
        </w:tc>
        <w:tc>
          <w:tcPr>
            <w:tcW w:w="2474" w:type="pct"/>
          </w:tcPr>
          <w:p w:rsidR="00894602" w:rsidRPr="00C939D8" w:rsidRDefault="00894602"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переносной для ультразвукового и</w:t>
            </w:r>
            <w:r w:rsidRPr="00C939D8">
              <w:rPr>
                <w:rFonts w:ascii="Times New Roman" w:hAnsi="Times New Roman" w:cs="Times New Roman"/>
              </w:rPr>
              <w:t>с</w:t>
            </w:r>
            <w:r w:rsidRPr="00C939D8">
              <w:rPr>
                <w:rFonts w:ascii="Times New Roman" w:hAnsi="Times New Roman" w:cs="Times New Roman"/>
              </w:rPr>
              <w:t>следования</w:t>
            </w:r>
          </w:p>
        </w:tc>
        <w:tc>
          <w:tcPr>
            <w:tcW w:w="688" w:type="pct"/>
          </w:tcPr>
          <w:p w:rsidR="00894602" w:rsidRPr="00C939D8" w:rsidRDefault="00894602" w:rsidP="0091038A">
            <w:pPr>
              <w:widowControl/>
              <w:autoSpaceDE/>
              <w:autoSpaceDN/>
              <w:adjustRightInd/>
              <w:jc w:val="center"/>
              <w:rPr>
                <w:rFonts w:ascii="Times New Roman" w:hAnsi="Times New Roman" w:cs="Times New Roman"/>
              </w:rPr>
            </w:pPr>
          </w:p>
        </w:tc>
        <w:tc>
          <w:tcPr>
            <w:tcW w:w="687" w:type="pct"/>
            <w:noWrap/>
          </w:tcPr>
          <w:p w:rsidR="00894602" w:rsidRPr="00C939D8" w:rsidRDefault="0089460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94602" w:rsidRPr="00C939D8" w:rsidRDefault="0089460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894602" w:rsidRDefault="00894602" w:rsidP="0091038A">
            <w:pPr>
              <w:widowControl/>
              <w:autoSpaceDE/>
              <w:autoSpaceDN/>
              <w:adjustRightInd/>
              <w:rPr>
                <w:rFonts w:ascii="Times New Roman" w:hAnsi="Times New Roman" w:cs="Times New Roman"/>
                <w:bCs/>
              </w:rPr>
            </w:pPr>
          </w:p>
        </w:tc>
        <w:tc>
          <w:tcPr>
            <w:tcW w:w="2474" w:type="pct"/>
          </w:tcPr>
          <w:p w:rsidR="00894602" w:rsidRPr="00C939D8" w:rsidRDefault="00894602" w:rsidP="0091038A">
            <w:pPr>
              <w:widowControl/>
              <w:autoSpaceDE/>
              <w:autoSpaceDN/>
              <w:adjustRightInd/>
              <w:rPr>
                <w:rFonts w:ascii="Times New Roman" w:hAnsi="Times New Roman" w:cs="Times New Roman"/>
              </w:rPr>
            </w:pPr>
            <w:r w:rsidRPr="00C939D8">
              <w:rPr>
                <w:rFonts w:ascii="Times New Roman" w:hAnsi="Times New Roman" w:cs="Times New Roman"/>
              </w:rPr>
              <w:t xml:space="preserve">Многофункциональная система </w:t>
            </w:r>
            <w:proofErr w:type="gramStart"/>
            <w:r w:rsidRPr="00C939D8">
              <w:rPr>
                <w:rFonts w:ascii="Times New Roman" w:hAnsi="Times New Roman" w:cs="Times New Roman"/>
              </w:rPr>
              <w:t>ультразвуковой</w:t>
            </w:r>
            <w:proofErr w:type="gramEnd"/>
            <w:r w:rsidR="00167AA9">
              <w:rPr>
                <w:rFonts w:ascii="Times New Roman" w:hAnsi="Times New Roman" w:cs="Times New Roman"/>
              </w:rPr>
              <w:t xml:space="preserve"> </w:t>
            </w:r>
            <w:r w:rsidRPr="00C939D8">
              <w:rPr>
                <w:rFonts w:ascii="Times New Roman" w:hAnsi="Times New Roman" w:cs="Times New Roman"/>
              </w:rPr>
              <w:t>доплерографии с расширенными возможност</w:t>
            </w:r>
            <w:r w:rsidRPr="00C939D8">
              <w:rPr>
                <w:rFonts w:ascii="Times New Roman" w:hAnsi="Times New Roman" w:cs="Times New Roman"/>
              </w:rPr>
              <w:t>я</w:t>
            </w:r>
            <w:r w:rsidRPr="00C939D8">
              <w:rPr>
                <w:rFonts w:ascii="Times New Roman" w:hAnsi="Times New Roman" w:cs="Times New Roman"/>
              </w:rPr>
              <w:t>ми</w:t>
            </w:r>
          </w:p>
        </w:tc>
        <w:tc>
          <w:tcPr>
            <w:tcW w:w="688" w:type="pct"/>
          </w:tcPr>
          <w:p w:rsidR="00894602" w:rsidRPr="00C939D8" w:rsidRDefault="00894602" w:rsidP="0091038A">
            <w:pPr>
              <w:widowControl/>
              <w:autoSpaceDE/>
              <w:autoSpaceDN/>
              <w:adjustRightInd/>
              <w:jc w:val="center"/>
              <w:rPr>
                <w:rFonts w:ascii="Times New Roman" w:hAnsi="Times New Roman" w:cs="Times New Roman"/>
              </w:rPr>
            </w:pPr>
          </w:p>
        </w:tc>
        <w:tc>
          <w:tcPr>
            <w:tcW w:w="687" w:type="pct"/>
            <w:noWrap/>
          </w:tcPr>
          <w:p w:rsidR="00894602" w:rsidRPr="00C939D8" w:rsidRDefault="0089460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94602" w:rsidRPr="00C939D8" w:rsidRDefault="0089460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894602" w:rsidRDefault="00894602" w:rsidP="0091038A">
            <w:pPr>
              <w:widowControl/>
              <w:autoSpaceDE/>
              <w:autoSpaceDN/>
              <w:adjustRightInd/>
              <w:rPr>
                <w:rFonts w:ascii="Times New Roman" w:hAnsi="Times New Roman" w:cs="Times New Roman"/>
                <w:bCs/>
              </w:rPr>
            </w:pPr>
          </w:p>
        </w:tc>
        <w:tc>
          <w:tcPr>
            <w:tcW w:w="2474" w:type="pct"/>
          </w:tcPr>
          <w:p w:rsidR="00894602" w:rsidRPr="00C939D8" w:rsidRDefault="00894602" w:rsidP="0091038A">
            <w:pPr>
              <w:widowControl/>
              <w:autoSpaceDE/>
              <w:autoSpaceDN/>
              <w:adjustRightInd/>
              <w:rPr>
                <w:rFonts w:ascii="Times New Roman" w:hAnsi="Times New Roman" w:cs="Times New Roman"/>
              </w:rPr>
            </w:pPr>
            <w:r w:rsidRPr="00C939D8">
              <w:rPr>
                <w:rFonts w:ascii="Times New Roman" w:hAnsi="Times New Roman" w:cs="Times New Roman"/>
              </w:rPr>
              <w:t>Портативный ультразвуковой сканер</w:t>
            </w:r>
          </w:p>
        </w:tc>
        <w:tc>
          <w:tcPr>
            <w:tcW w:w="688" w:type="pct"/>
          </w:tcPr>
          <w:p w:rsidR="00894602" w:rsidRPr="00C939D8" w:rsidRDefault="00894602" w:rsidP="0091038A">
            <w:pPr>
              <w:widowControl/>
              <w:autoSpaceDE/>
              <w:autoSpaceDN/>
              <w:adjustRightInd/>
              <w:jc w:val="center"/>
              <w:rPr>
                <w:rFonts w:ascii="Times New Roman" w:hAnsi="Times New Roman" w:cs="Times New Roman"/>
              </w:rPr>
            </w:pPr>
          </w:p>
        </w:tc>
        <w:tc>
          <w:tcPr>
            <w:tcW w:w="687" w:type="pct"/>
            <w:noWrap/>
          </w:tcPr>
          <w:p w:rsidR="00894602" w:rsidRPr="00C939D8" w:rsidRDefault="0089460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94602" w:rsidRPr="00C939D8" w:rsidRDefault="0089460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894602" w:rsidRDefault="00894602" w:rsidP="0091038A">
            <w:pPr>
              <w:widowControl/>
              <w:autoSpaceDE/>
              <w:autoSpaceDN/>
              <w:adjustRightInd/>
              <w:rPr>
                <w:rFonts w:ascii="Times New Roman" w:hAnsi="Times New Roman" w:cs="Times New Roman"/>
                <w:bCs/>
              </w:rPr>
            </w:pPr>
          </w:p>
        </w:tc>
        <w:tc>
          <w:tcPr>
            <w:tcW w:w="2474" w:type="pct"/>
          </w:tcPr>
          <w:p w:rsidR="00894602" w:rsidRPr="00C939D8" w:rsidRDefault="00894602" w:rsidP="0091038A">
            <w:pPr>
              <w:widowControl/>
              <w:autoSpaceDE/>
              <w:autoSpaceDN/>
              <w:adjustRightInd/>
              <w:rPr>
                <w:rFonts w:ascii="Times New Roman" w:hAnsi="Times New Roman" w:cs="Times New Roman"/>
              </w:rPr>
            </w:pPr>
            <w:r w:rsidRPr="00C939D8">
              <w:rPr>
                <w:rFonts w:ascii="Times New Roman" w:hAnsi="Times New Roman" w:cs="Times New Roman"/>
              </w:rPr>
              <w:t>Комплекс диагностический для УЗИ экспертн</w:t>
            </w:r>
            <w:r w:rsidRPr="00C939D8">
              <w:rPr>
                <w:rFonts w:ascii="Times New Roman" w:hAnsi="Times New Roman" w:cs="Times New Roman"/>
              </w:rPr>
              <w:t>о</w:t>
            </w:r>
            <w:r w:rsidRPr="00C939D8">
              <w:rPr>
                <w:rFonts w:ascii="Times New Roman" w:hAnsi="Times New Roman" w:cs="Times New Roman"/>
              </w:rPr>
              <w:t>го класса с расширенными возможностями</w:t>
            </w:r>
          </w:p>
        </w:tc>
        <w:tc>
          <w:tcPr>
            <w:tcW w:w="688" w:type="pct"/>
          </w:tcPr>
          <w:p w:rsidR="00894602" w:rsidRPr="00C939D8" w:rsidRDefault="00894602" w:rsidP="0091038A">
            <w:pPr>
              <w:widowControl/>
              <w:autoSpaceDE/>
              <w:autoSpaceDN/>
              <w:adjustRightInd/>
              <w:jc w:val="center"/>
              <w:rPr>
                <w:rFonts w:ascii="Times New Roman" w:hAnsi="Times New Roman" w:cs="Times New Roman"/>
              </w:rPr>
            </w:pPr>
          </w:p>
        </w:tc>
        <w:tc>
          <w:tcPr>
            <w:tcW w:w="687" w:type="pct"/>
            <w:noWrap/>
          </w:tcPr>
          <w:p w:rsidR="00894602" w:rsidRPr="00C939D8" w:rsidRDefault="0089460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94602" w:rsidRPr="00C939D8" w:rsidRDefault="0089460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894602" w:rsidRDefault="00894602" w:rsidP="0091038A">
            <w:pPr>
              <w:widowControl/>
              <w:autoSpaceDE/>
              <w:autoSpaceDN/>
              <w:adjustRightInd/>
              <w:rPr>
                <w:rFonts w:ascii="Times New Roman" w:hAnsi="Times New Roman" w:cs="Times New Roman"/>
                <w:bCs/>
              </w:rPr>
            </w:pPr>
          </w:p>
        </w:tc>
        <w:tc>
          <w:tcPr>
            <w:tcW w:w="2474" w:type="pct"/>
          </w:tcPr>
          <w:p w:rsidR="00894602" w:rsidRPr="00C939D8" w:rsidRDefault="00894602" w:rsidP="0091038A">
            <w:pPr>
              <w:widowControl/>
              <w:autoSpaceDE/>
              <w:autoSpaceDN/>
              <w:adjustRightInd/>
              <w:rPr>
                <w:rFonts w:ascii="Times New Roman" w:hAnsi="Times New Roman" w:cs="Times New Roman"/>
              </w:rPr>
            </w:pPr>
            <w:proofErr w:type="gramStart"/>
            <w:r w:rsidRPr="00C939D8">
              <w:rPr>
                <w:rFonts w:ascii="Times New Roman" w:hAnsi="Times New Roman" w:cs="Times New Roman"/>
              </w:rPr>
              <w:t>Компьютерный</w:t>
            </w:r>
            <w:proofErr w:type="gramEnd"/>
            <w:r w:rsidR="00167AA9">
              <w:rPr>
                <w:rFonts w:ascii="Times New Roman" w:hAnsi="Times New Roman" w:cs="Times New Roman"/>
              </w:rPr>
              <w:t xml:space="preserve"> </w:t>
            </w:r>
            <w:r w:rsidRPr="00C939D8">
              <w:rPr>
                <w:rFonts w:ascii="Times New Roman" w:hAnsi="Times New Roman" w:cs="Times New Roman"/>
              </w:rPr>
              <w:t>электроэнцефалограф с во</w:t>
            </w:r>
            <w:r w:rsidRPr="00C939D8">
              <w:rPr>
                <w:rFonts w:ascii="Times New Roman" w:hAnsi="Times New Roman" w:cs="Times New Roman"/>
              </w:rPr>
              <w:t>з</w:t>
            </w:r>
            <w:r w:rsidRPr="00C939D8">
              <w:rPr>
                <w:rFonts w:ascii="Times New Roman" w:hAnsi="Times New Roman" w:cs="Times New Roman"/>
              </w:rPr>
              <w:t>можностью длительного мониторирования электроэнцефалограммы и вызванных потенц</w:t>
            </w:r>
            <w:r w:rsidRPr="00C939D8">
              <w:rPr>
                <w:rFonts w:ascii="Times New Roman" w:hAnsi="Times New Roman" w:cs="Times New Roman"/>
              </w:rPr>
              <w:t>и</w:t>
            </w:r>
            <w:r w:rsidRPr="00C939D8">
              <w:rPr>
                <w:rFonts w:ascii="Times New Roman" w:hAnsi="Times New Roman" w:cs="Times New Roman"/>
              </w:rPr>
              <w:t>алов</w:t>
            </w:r>
          </w:p>
        </w:tc>
        <w:tc>
          <w:tcPr>
            <w:tcW w:w="688" w:type="pct"/>
          </w:tcPr>
          <w:p w:rsidR="00894602" w:rsidRPr="00C939D8" w:rsidRDefault="00894602" w:rsidP="0091038A">
            <w:pPr>
              <w:widowControl/>
              <w:autoSpaceDE/>
              <w:autoSpaceDN/>
              <w:adjustRightInd/>
              <w:jc w:val="center"/>
              <w:rPr>
                <w:rFonts w:ascii="Times New Roman" w:hAnsi="Times New Roman" w:cs="Times New Roman"/>
              </w:rPr>
            </w:pPr>
          </w:p>
        </w:tc>
        <w:tc>
          <w:tcPr>
            <w:tcW w:w="687" w:type="pct"/>
            <w:noWrap/>
          </w:tcPr>
          <w:p w:rsidR="00894602" w:rsidRPr="00C939D8" w:rsidRDefault="0089460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894602" w:rsidRPr="00C939D8" w:rsidRDefault="0089460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894602" w:rsidRDefault="00894602" w:rsidP="0091038A">
            <w:pPr>
              <w:widowControl/>
              <w:autoSpaceDE/>
              <w:autoSpaceDN/>
              <w:adjustRightInd/>
              <w:rPr>
                <w:rFonts w:ascii="Times New Roman" w:hAnsi="Times New Roman" w:cs="Times New Roman"/>
                <w:bCs/>
              </w:rPr>
            </w:pPr>
          </w:p>
        </w:tc>
        <w:tc>
          <w:tcPr>
            <w:tcW w:w="2474" w:type="pct"/>
          </w:tcPr>
          <w:p w:rsidR="00894602" w:rsidRPr="00C939D8" w:rsidRDefault="00894602" w:rsidP="0091038A">
            <w:pPr>
              <w:widowControl/>
              <w:autoSpaceDE/>
              <w:autoSpaceDN/>
              <w:adjustRightInd/>
              <w:rPr>
                <w:rFonts w:ascii="Times New Roman" w:hAnsi="Times New Roman" w:cs="Times New Roman"/>
              </w:rPr>
            </w:pPr>
            <w:r w:rsidRPr="00C939D8">
              <w:rPr>
                <w:rFonts w:ascii="Times New Roman" w:hAnsi="Times New Roman" w:cs="Times New Roman"/>
              </w:rPr>
              <w:t xml:space="preserve">Электрокардиограф многоканальный  </w:t>
            </w:r>
          </w:p>
        </w:tc>
        <w:tc>
          <w:tcPr>
            <w:tcW w:w="688" w:type="pct"/>
          </w:tcPr>
          <w:p w:rsidR="00894602" w:rsidRPr="00C939D8" w:rsidRDefault="00894602" w:rsidP="0091038A">
            <w:pPr>
              <w:widowControl/>
              <w:autoSpaceDE/>
              <w:autoSpaceDN/>
              <w:adjustRightInd/>
              <w:jc w:val="center"/>
              <w:rPr>
                <w:rFonts w:ascii="Times New Roman" w:hAnsi="Times New Roman" w:cs="Times New Roman"/>
              </w:rPr>
            </w:pPr>
          </w:p>
        </w:tc>
        <w:tc>
          <w:tcPr>
            <w:tcW w:w="687" w:type="pct"/>
            <w:noWrap/>
          </w:tcPr>
          <w:p w:rsidR="00894602" w:rsidRPr="00C939D8" w:rsidRDefault="0089460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6</w:t>
            </w:r>
          </w:p>
        </w:tc>
      </w:tr>
      <w:tr w:rsidR="000749B5" w:rsidRPr="00C939D8" w:rsidTr="00184232">
        <w:trPr>
          <w:trHeight w:val="20"/>
        </w:trPr>
        <w:tc>
          <w:tcPr>
            <w:tcW w:w="259" w:type="pct"/>
            <w:tcBorders>
              <w:top w:val="nil"/>
              <w:bottom w:val="nil"/>
            </w:tcBorders>
          </w:tcPr>
          <w:p w:rsidR="00894602" w:rsidRPr="00C939D8" w:rsidRDefault="0089460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894602" w:rsidRDefault="00894602" w:rsidP="0091038A">
            <w:pPr>
              <w:widowControl/>
              <w:autoSpaceDE/>
              <w:autoSpaceDN/>
              <w:adjustRightInd/>
              <w:rPr>
                <w:rFonts w:ascii="Times New Roman" w:hAnsi="Times New Roman" w:cs="Times New Roman"/>
                <w:bCs/>
              </w:rPr>
            </w:pPr>
          </w:p>
        </w:tc>
        <w:tc>
          <w:tcPr>
            <w:tcW w:w="2474" w:type="pct"/>
          </w:tcPr>
          <w:p w:rsidR="00894602" w:rsidRPr="00C939D8" w:rsidRDefault="00894602" w:rsidP="0091038A">
            <w:pPr>
              <w:widowControl/>
              <w:autoSpaceDE/>
              <w:autoSpaceDN/>
              <w:adjustRightInd/>
              <w:rPr>
                <w:rFonts w:ascii="Times New Roman" w:hAnsi="Times New Roman" w:cs="Times New Roman"/>
              </w:rPr>
            </w:pPr>
            <w:r w:rsidRPr="00C939D8">
              <w:rPr>
                <w:rFonts w:ascii="Times New Roman" w:hAnsi="Times New Roman" w:cs="Times New Roman"/>
              </w:rPr>
              <w:t>Система холтеро</w:t>
            </w:r>
            <w:r>
              <w:rPr>
                <w:rFonts w:ascii="Times New Roman" w:hAnsi="Times New Roman" w:cs="Times New Roman"/>
              </w:rPr>
              <w:t>в</w:t>
            </w:r>
            <w:r w:rsidRPr="00C939D8">
              <w:rPr>
                <w:rFonts w:ascii="Times New Roman" w:hAnsi="Times New Roman" w:cs="Times New Roman"/>
              </w:rPr>
              <w:t>ского</w:t>
            </w:r>
            <w:r w:rsidR="00167AA9">
              <w:rPr>
                <w:rFonts w:ascii="Times New Roman" w:hAnsi="Times New Roman" w:cs="Times New Roman"/>
              </w:rPr>
              <w:t xml:space="preserve"> </w:t>
            </w:r>
            <w:r w:rsidRPr="00C939D8">
              <w:rPr>
                <w:rFonts w:ascii="Times New Roman" w:hAnsi="Times New Roman" w:cs="Times New Roman"/>
              </w:rPr>
              <w:t xml:space="preserve">мониторирования для исследования </w:t>
            </w:r>
            <w:proofErr w:type="gramStart"/>
            <w:r w:rsidRPr="00C939D8">
              <w:rPr>
                <w:rFonts w:ascii="Times New Roman" w:hAnsi="Times New Roman" w:cs="Times New Roman"/>
              </w:rPr>
              <w:t>сердечно-сосудистой</w:t>
            </w:r>
            <w:proofErr w:type="gramEnd"/>
            <w:r w:rsidRPr="00C939D8">
              <w:rPr>
                <w:rFonts w:ascii="Times New Roman" w:hAnsi="Times New Roman" w:cs="Times New Roman"/>
              </w:rPr>
              <w:t xml:space="preserve"> системы</w:t>
            </w:r>
          </w:p>
        </w:tc>
        <w:tc>
          <w:tcPr>
            <w:tcW w:w="688" w:type="pct"/>
          </w:tcPr>
          <w:p w:rsidR="00894602" w:rsidRPr="00C939D8" w:rsidRDefault="00894602" w:rsidP="0091038A">
            <w:pPr>
              <w:widowControl/>
              <w:autoSpaceDE/>
              <w:autoSpaceDN/>
              <w:adjustRightInd/>
              <w:jc w:val="center"/>
              <w:rPr>
                <w:rFonts w:ascii="Times New Roman" w:hAnsi="Times New Roman" w:cs="Times New Roman"/>
              </w:rPr>
            </w:pPr>
          </w:p>
        </w:tc>
        <w:tc>
          <w:tcPr>
            <w:tcW w:w="687" w:type="pct"/>
            <w:noWrap/>
          </w:tcPr>
          <w:p w:rsidR="00894602" w:rsidRPr="00C939D8" w:rsidRDefault="0089460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r>
      <w:tr w:rsidR="000749B5" w:rsidRPr="00C939D8" w:rsidTr="00184232">
        <w:trPr>
          <w:trHeight w:val="20"/>
        </w:trPr>
        <w:tc>
          <w:tcPr>
            <w:tcW w:w="259" w:type="pct"/>
            <w:tcBorders>
              <w:top w:val="nil"/>
              <w:bottom w:val="nil"/>
            </w:tcBorders>
          </w:tcPr>
          <w:p w:rsidR="00894602" w:rsidRPr="00C939D8" w:rsidRDefault="0089460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894602" w:rsidRDefault="00894602" w:rsidP="0091038A">
            <w:pPr>
              <w:widowControl/>
              <w:autoSpaceDE/>
              <w:autoSpaceDN/>
              <w:adjustRightInd/>
              <w:rPr>
                <w:rFonts w:ascii="Times New Roman" w:hAnsi="Times New Roman" w:cs="Times New Roman"/>
                <w:bCs/>
              </w:rPr>
            </w:pPr>
          </w:p>
        </w:tc>
        <w:tc>
          <w:tcPr>
            <w:tcW w:w="2474" w:type="pct"/>
          </w:tcPr>
          <w:p w:rsidR="00894602" w:rsidRPr="00C939D8" w:rsidRDefault="00894602" w:rsidP="0091038A">
            <w:pPr>
              <w:widowControl/>
              <w:autoSpaceDE/>
              <w:autoSpaceDN/>
              <w:adjustRightInd/>
              <w:rPr>
                <w:rFonts w:ascii="Times New Roman" w:hAnsi="Times New Roman" w:cs="Times New Roman"/>
              </w:rPr>
            </w:pPr>
            <w:r w:rsidRPr="00C939D8">
              <w:rPr>
                <w:rFonts w:ascii="Times New Roman" w:hAnsi="Times New Roman" w:cs="Times New Roman"/>
              </w:rPr>
              <w:t>Дефибриллятор</w:t>
            </w:r>
          </w:p>
        </w:tc>
        <w:tc>
          <w:tcPr>
            <w:tcW w:w="688" w:type="pct"/>
          </w:tcPr>
          <w:p w:rsidR="00894602" w:rsidRPr="00C939D8" w:rsidRDefault="00894602" w:rsidP="0091038A">
            <w:pPr>
              <w:widowControl/>
              <w:autoSpaceDE/>
              <w:autoSpaceDN/>
              <w:adjustRightInd/>
              <w:jc w:val="center"/>
              <w:rPr>
                <w:rFonts w:ascii="Times New Roman" w:hAnsi="Times New Roman" w:cs="Times New Roman"/>
              </w:rPr>
            </w:pPr>
          </w:p>
        </w:tc>
        <w:tc>
          <w:tcPr>
            <w:tcW w:w="687" w:type="pct"/>
            <w:noWrap/>
          </w:tcPr>
          <w:p w:rsidR="00894602" w:rsidRPr="00C939D8" w:rsidRDefault="0089460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6</w:t>
            </w:r>
          </w:p>
        </w:tc>
      </w:tr>
      <w:tr w:rsidR="000749B5" w:rsidRPr="00C939D8" w:rsidTr="00184232">
        <w:trPr>
          <w:trHeight w:val="20"/>
        </w:trPr>
        <w:tc>
          <w:tcPr>
            <w:tcW w:w="259" w:type="pct"/>
            <w:tcBorders>
              <w:top w:val="nil"/>
              <w:bottom w:val="nil"/>
            </w:tcBorders>
          </w:tcPr>
          <w:p w:rsidR="00894602" w:rsidRPr="00C939D8" w:rsidRDefault="0089460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894602" w:rsidRDefault="00894602" w:rsidP="0091038A">
            <w:pPr>
              <w:widowControl/>
              <w:autoSpaceDE/>
              <w:autoSpaceDN/>
              <w:adjustRightInd/>
              <w:rPr>
                <w:rFonts w:ascii="Times New Roman" w:hAnsi="Times New Roman" w:cs="Times New Roman"/>
                <w:bCs/>
              </w:rPr>
            </w:pPr>
          </w:p>
        </w:tc>
        <w:tc>
          <w:tcPr>
            <w:tcW w:w="2474" w:type="pct"/>
          </w:tcPr>
          <w:p w:rsidR="00894602" w:rsidRPr="00C939D8" w:rsidRDefault="00894602" w:rsidP="0091038A">
            <w:pPr>
              <w:widowControl/>
              <w:autoSpaceDE/>
              <w:autoSpaceDN/>
              <w:adjustRightInd/>
              <w:rPr>
                <w:rFonts w:ascii="Times New Roman" w:hAnsi="Times New Roman" w:cs="Times New Roman"/>
              </w:rPr>
            </w:pPr>
            <w:r w:rsidRPr="00C939D8">
              <w:rPr>
                <w:rFonts w:ascii="Times New Roman" w:hAnsi="Times New Roman" w:cs="Times New Roman"/>
              </w:rPr>
              <w:t>Каталка реанимационная рентгенопрозрачная</w:t>
            </w:r>
          </w:p>
        </w:tc>
        <w:tc>
          <w:tcPr>
            <w:tcW w:w="688" w:type="pct"/>
          </w:tcPr>
          <w:p w:rsidR="00894602" w:rsidRPr="00C939D8" w:rsidRDefault="00894602" w:rsidP="0091038A">
            <w:pPr>
              <w:widowControl/>
              <w:autoSpaceDE/>
              <w:autoSpaceDN/>
              <w:adjustRightInd/>
              <w:jc w:val="center"/>
              <w:rPr>
                <w:rFonts w:ascii="Times New Roman" w:hAnsi="Times New Roman" w:cs="Times New Roman"/>
              </w:rPr>
            </w:pPr>
          </w:p>
        </w:tc>
        <w:tc>
          <w:tcPr>
            <w:tcW w:w="687" w:type="pct"/>
            <w:noWrap/>
          </w:tcPr>
          <w:p w:rsidR="00894602" w:rsidRPr="00C939D8" w:rsidRDefault="0089460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5</w:t>
            </w:r>
          </w:p>
        </w:tc>
      </w:tr>
      <w:tr w:rsidR="000749B5" w:rsidRPr="00C939D8" w:rsidTr="00AD34B5">
        <w:trPr>
          <w:trHeight w:val="20"/>
        </w:trPr>
        <w:tc>
          <w:tcPr>
            <w:tcW w:w="259" w:type="pct"/>
            <w:tcBorders>
              <w:top w:val="nil"/>
              <w:bottom w:val="nil"/>
            </w:tcBorders>
          </w:tcPr>
          <w:p w:rsidR="00894602" w:rsidRPr="00C939D8" w:rsidRDefault="00894602"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894602" w:rsidRDefault="00894602" w:rsidP="0091038A">
            <w:pPr>
              <w:widowControl/>
              <w:autoSpaceDE/>
              <w:autoSpaceDN/>
              <w:adjustRightInd/>
              <w:rPr>
                <w:rFonts w:ascii="Times New Roman" w:hAnsi="Times New Roman" w:cs="Times New Roman"/>
                <w:bCs/>
              </w:rPr>
            </w:pPr>
          </w:p>
        </w:tc>
        <w:tc>
          <w:tcPr>
            <w:tcW w:w="2474" w:type="pct"/>
          </w:tcPr>
          <w:p w:rsidR="00894602" w:rsidRPr="00C939D8" w:rsidRDefault="00894602"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искусственной вентиляции легких  для интенсивной терапии</w:t>
            </w:r>
          </w:p>
        </w:tc>
        <w:tc>
          <w:tcPr>
            <w:tcW w:w="688" w:type="pct"/>
          </w:tcPr>
          <w:p w:rsidR="00894602" w:rsidRPr="00C939D8" w:rsidRDefault="00894602" w:rsidP="0091038A">
            <w:pPr>
              <w:widowControl/>
              <w:autoSpaceDE/>
              <w:autoSpaceDN/>
              <w:adjustRightInd/>
              <w:jc w:val="center"/>
              <w:rPr>
                <w:rFonts w:ascii="Times New Roman" w:hAnsi="Times New Roman" w:cs="Times New Roman"/>
              </w:rPr>
            </w:pPr>
          </w:p>
        </w:tc>
        <w:tc>
          <w:tcPr>
            <w:tcW w:w="687" w:type="pct"/>
            <w:noWrap/>
          </w:tcPr>
          <w:p w:rsidR="00894602" w:rsidRPr="00C939D8" w:rsidRDefault="0089460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12</w:t>
            </w:r>
          </w:p>
        </w:tc>
      </w:tr>
      <w:tr w:rsidR="000749B5" w:rsidRPr="00C939D8" w:rsidTr="00AD34B5">
        <w:trPr>
          <w:trHeight w:val="20"/>
        </w:trPr>
        <w:tc>
          <w:tcPr>
            <w:tcW w:w="259" w:type="pct"/>
            <w:tcBorders>
              <w:top w:val="nil"/>
              <w:bottom w:val="single" w:sz="4" w:space="0" w:color="auto"/>
            </w:tcBorders>
          </w:tcPr>
          <w:p w:rsidR="00894602" w:rsidRPr="00C939D8" w:rsidRDefault="00894602" w:rsidP="0091038A">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894602" w:rsidRDefault="00894602" w:rsidP="0091038A">
            <w:pPr>
              <w:widowControl/>
              <w:autoSpaceDE/>
              <w:autoSpaceDN/>
              <w:adjustRightInd/>
              <w:rPr>
                <w:rFonts w:ascii="Times New Roman" w:hAnsi="Times New Roman" w:cs="Times New Roman"/>
                <w:bCs/>
              </w:rPr>
            </w:pPr>
          </w:p>
        </w:tc>
        <w:tc>
          <w:tcPr>
            <w:tcW w:w="2474" w:type="pct"/>
          </w:tcPr>
          <w:p w:rsidR="00894602" w:rsidRPr="00C939D8" w:rsidRDefault="00894602"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искусственной вентиляции легких п</w:t>
            </w:r>
            <w:r w:rsidRPr="00C939D8">
              <w:rPr>
                <w:rFonts w:ascii="Times New Roman" w:hAnsi="Times New Roman" w:cs="Times New Roman"/>
              </w:rPr>
              <w:t>е</w:t>
            </w:r>
            <w:r w:rsidRPr="00C939D8">
              <w:rPr>
                <w:rFonts w:ascii="Times New Roman" w:hAnsi="Times New Roman" w:cs="Times New Roman"/>
              </w:rPr>
              <w:t>реносной</w:t>
            </w:r>
          </w:p>
        </w:tc>
        <w:tc>
          <w:tcPr>
            <w:tcW w:w="688" w:type="pct"/>
          </w:tcPr>
          <w:p w:rsidR="00894602" w:rsidRPr="00C939D8" w:rsidRDefault="00894602" w:rsidP="0091038A">
            <w:pPr>
              <w:widowControl/>
              <w:autoSpaceDE/>
              <w:autoSpaceDN/>
              <w:adjustRightInd/>
              <w:jc w:val="center"/>
              <w:rPr>
                <w:rFonts w:ascii="Times New Roman" w:hAnsi="Times New Roman" w:cs="Times New Roman"/>
              </w:rPr>
            </w:pPr>
          </w:p>
        </w:tc>
        <w:tc>
          <w:tcPr>
            <w:tcW w:w="687" w:type="pct"/>
            <w:noWrap/>
          </w:tcPr>
          <w:p w:rsidR="00894602" w:rsidRPr="00C939D8" w:rsidRDefault="0089460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AD34B5">
        <w:trPr>
          <w:trHeight w:val="20"/>
        </w:trPr>
        <w:tc>
          <w:tcPr>
            <w:tcW w:w="259" w:type="pct"/>
            <w:tcBorders>
              <w:top w:val="single" w:sz="4" w:space="0" w:color="auto"/>
              <w:bottom w:val="nil"/>
            </w:tcBorders>
          </w:tcPr>
          <w:p w:rsidR="00894602" w:rsidRPr="00C939D8" w:rsidRDefault="00894602" w:rsidP="002F61F4">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894602" w:rsidRDefault="00894602" w:rsidP="002F61F4">
            <w:pPr>
              <w:widowControl/>
              <w:autoSpaceDE/>
              <w:autoSpaceDN/>
              <w:adjustRightInd/>
              <w:rPr>
                <w:rFonts w:ascii="Times New Roman" w:hAnsi="Times New Roman" w:cs="Times New Roman"/>
                <w:bCs/>
              </w:rPr>
            </w:pPr>
          </w:p>
        </w:tc>
        <w:tc>
          <w:tcPr>
            <w:tcW w:w="2474" w:type="pct"/>
          </w:tcPr>
          <w:p w:rsidR="00894602" w:rsidRPr="00C939D8" w:rsidRDefault="00894602" w:rsidP="0091038A">
            <w:pPr>
              <w:widowControl/>
              <w:autoSpaceDE/>
              <w:autoSpaceDN/>
              <w:adjustRightInd/>
              <w:rPr>
                <w:rFonts w:ascii="Times New Roman" w:hAnsi="Times New Roman" w:cs="Times New Roman"/>
              </w:rPr>
            </w:pPr>
            <w:r w:rsidRPr="00C939D8">
              <w:rPr>
                <w:rFonts w:ascii="Times New Roman" w:hAnsi="Times New Roman" w:cs="Times New Roman"/>
              </w:rPr>
              <w:t>Комплекс для мониторирования с прикрова</w:t>
            </w:r>
            <w:r w:rsidRPr="00C939D8">
              <w:rPr>
                <w:rFonts w:ascii="Times New Roman" w:hAnsi="Times New Roman" w:cs="Times New Roman"/>
              </w:rPr>
              <w:t>т</w:t>
            </w:r>
            <w:r w:rsidR="003433C7">
              <w:rPr>
                <w:rFonts w:ascii="Times New Roman" w:hAnsi="Times New Roman" w:cs="Times New Roman"/>
              </w:rPr>
              <w:t xml:space="preserve">ными мониторами </w:t>
            </w:r>
            <w:r w:rsidRPr="00C939D8">
              <w:rPr>
                <w:rFonts w:ascii="Times New Roman" w:hAnsi="Times New Roman" w:cs="Times New Roman"/>
              </w:rPr>
              <w:t xml:space="preserve">и центральной станцией  </w:t>
            </w:r>
          </w:p>
        </w:tc>
        <w:tc>
          <w:tcPr>
            <w:tcW w:w="688" w:type="pct"/>
          </w:tcPr>
          <w:p w:rsidR="00894602" w:rsidRPr="00C939D8" w:rsidRDefault="00894602" w:rsidP="0091038A">
            <w:pPr>
              <w:widowControl/>
              <w:autoSpaceDE/>
              <w:autoSpaceDN/>
              <w:adjustRightInd/>
              <w:jc w:val="center"/>
              <w:rPr>
                <w:rFonts w:ascii="Times New Roman" w:hAnsi="Times New Roman" w:cs="Times New Roman"/>
              </w:rPr>
            </w:pPr>
          </w:p>
        </w:tc>
        <w:tc>
          <w:tcPr>
            <w:tcW w:w="687" w:type="pct"/>
            <w:noWrap/>
          </w:tcPr>
          <w:p w:rsidR="00894602" w:rsidRPr="00C939D8" w:rsidRDefault="0089460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894602" w:rsidRPr="00C939D8" w:rsidRDefault="00894602"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894602" w:rsidRDefault="00894602" w:rsidP="002F61F4">
            <w:pPr>
              <w:widowControl/>
              <w:autoSpaceDE/>
              <w:autoSpaceDN/>
              <w:adjustRightInd/>
              <w:rPr>
                <w:rFonts w:ascii="Times New Roman" w:hAnsi="Times New Roman" w:cs="Times New Roman"/>
                <w:bCs/>
              </w:rPr>
            </w:pPr>
          </w:p>
        </w:tc>
        <w:tc>
          <w:tcPr>
            <w:tcW w:w="2474" w:type="pct"/>
          </w:tcPr>
          <w:p w:rsidR="00894602" w:rsidRPr="00C939D8" w:rsidRDefault="00894602" w:rsidP="0091038A">
            <w:pPr>
              <w:widowControl/>
              <w:autoSpaceDE/>
              <w:autoSpaceDN/>
              <w:adjustRightInd/>
              <w:rPr>
                <w:rFonts w:ascii="Times New Roman" w:hAnsi="Times New Roman" w:cs="Times New Roman"/>
              </w:rPr>
            </w:pPr>
            <w:r w:rsidRPr="00C939D8">
              <w:rPr>
                <w:rFonts w:ascii="Times New Roman" w:hAnsi="Times New Roman" w:cs="Times New Roman"/>
              </w:rPr>
              <w:t>Комплекс для мониторирования с прикрова</w:t>
            </w:r>
            <w:r w:rsidRPr="00C939D8">
              <w:rPr>
                <w:rFonts w:ascii="Times New Roman" w:hAnsi="Times New Roman" w:cs="Times New Roman"/>
              </w:rPr>
              <w:t>т</w:t>
            </w:r>
            <w:r w:rsidR="003433C7">
              <w:rPr>
                <w:rFonts w:ascii="Times New Roman" w:hAnsi="Times New Roman" w:cs="Times New Roman"/>
              </w:rPr>
              <w:t>ными мониторами</w:t>
            </w:r>
            <w:r w:rsidRPr="00C939D8">
              <w:rPr>
                <w:rFonts w:ascii="Times New Roman" w:hAnsi="Times New Roman" w:cs="Times New Roman"/>
              </w:rPr>
              <w:t xml:space="preserve"> и центральной станцией  </w:t>
            </w:r>
          </w:p>
        </w:tc>
        <w:tc>
          <w:tcPr>
            <w:tcW w:w="688" w:type="pct"/>
          </w:tcPr>
          <w:p w:rsidR="00894602" w:rsidRPr="00C939D8" w:rsidRDefault="00894602" w:rsidP="0091038A">
            <w:pPr>
              <w:widowControl/>
              <w:autoSpaceDE/>
              <w:autoSpaceDN/>
              <w:adjustRightInd/>
              <w:jc w:val="center"/>
              <w:rPr>
                <w:rFonts w:ascii="Times New Roman" w:hAnsi="Times New Roman" w:cs="Times New Roman"/>
              </w:rPr>
            </w:pPr>
          </w:p>
        </w:tc>
        <w:tc>
          <w:tcPr>
            <w:tcW w:w="687" w:type="pct"/>
            <w:noWrap/>
          </w:tcPr>
          <w:p w:rsidR="00894602" w:rsidRPr="00C939D8" w:rsidRDefault="00894602"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Аппаратура для исследования основных пок</w:t>
            </w:r>
            <w:r w:rsidRPr="00C939D8">
              <w:rPr>
                <w:rFonts w:ascii="Times New Roman" w:hAnsi="Times New Roman" w:cs="Times New Roman"/>
              </w:rPr>
              <w:t>а</w:t>
            </w:r>
            <w:r w:rsidRPr="00C939D8">
              <w:rPr>
                <w:rFonts w:ascii="Times New Roman" w:hAnsi="Times New Roman" w:cs="Times New Roman"/>
              </w:rPr>
              <w:t>зателей гемодинамики</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A37FA3" w:rsidRDefault="003219D5" w:rsidP="0091038A">
            <w:pPr>
              <w:widowControl/>
              <w:autoSpaceDE/>
              <w:autoSpaceDN/>
              <w:adjustRightInd/>
              <w:rPr>
                <w:rFonts w:ascii="Times New Roman" w:hAnsi="Times New Roman" w:cs="Times New Roman"/>
              </w:rPr>
            </w:pPr>
            <w:r w:rsidRPr="00A37FA3">
              <w:rPr>
                <w:rFonts w:ascii="Times New Roman" w:hAnsi="Times New Roman" w:cs="Times New Roman"/>
              </w:rPr>
              <w:t>Электростимулятор для трансвенозной</w:t>
            </w:r>
            <w:r w:rsidR="003B3315" w:rsidRPr="00A37FA3">
              <w:rPr>
                <w:rFonts w:ascii="Times New Roman" w:hAnsi="Times New Roman" w:cs="Times New Roman"/>
              </w:rPr>
              <w:t xml:space="preserve"> </w:t>
            </w:r>
            <w:r w:rsidRPr="00A37FA3">
              <w:rPr>
                <w:rFonts w:ascii="Times New Roman" w:hAnsi="Times New Roman" w:cs="Times New Roman"/>
              </w:rPr>
              <w:t>энд</w:t>
            </w:r>
            <w:r w:rsidRPr="00A37FA3">
              <w:rPr>
                <w:rFonts w:ascii="Times New Roman" w:hAnsi="Times New Roman" w:cs="Times New Roman"/>
              </w:rPr>
              <w:t>о</w:t>
            </w:r>
            <w:r w:rsidR="00D542F2">
              <w:rPr>
                <w:rFonts w:ascii="Times New Roman" w:hAnsi="Times New Roman" w:cs="Times New Roman"/>
              </w:rPr>
              <w:t>карди</w:t>
            </w:r>
            <w:r w:rsidRPr="00A37FA3">
              <w:rPr>
                <w:rFonts w:ascii="Times New Roman" w:hAnsi="Times New Roman" w:cs="Times New Roman"/>
              </w:rPr>
              <w:t>альной и наружной (чрезкожной) эле</w:t>
            </w:r>
            <w:r w:rsidRPr="00A37FA3">
              <w:rPr>
                <w:rFonts w:ascii="Times New Roman" w:hAnsi="Times New Roman" w:cs="Times New Roman"/>
              </w:rPr>
              <w:t>к</w:t>
            </w:r>
            <w:r w:rsidRPr="00A37FA3">
              <w:rPr>
                <w:rFonts w:ascii="Times New Roman" w:hAnsi="Times New Roman" w:cs="Times New Roman"/>
              </w:rPr>
              <w:t>трической стимуляции сердца</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A37FA3" w:rsidRDefault="003219D5" w:rsidP="0091038A">
            <w:pPr>
              <w:widowControl/>
              <w:autoSpaceDE/>
              <w:autoSpaceDN/>
              <w:adjustRightInd/>
              <w:rPr>
                <w:rFonts w:ascii="Times New Roman" w:hAnsi="Times New Roman" w:cs="Times New Roman"/>
              </w:rPr>
            </w:pPr>
            <w:r w:rsidRPr="00A37FA3">
              <w:rPr>
                <w:rFonts w:ascii="Times New Roman" w:hAnsi="Times New Roman" w:cs="Times New Roman"/>
              </w:rPr>
              <w:t>Аппарат для вспомогательного кровообращ</w:t>
            </w:r>
            <w:r w:rsidRPr="00A37FA3">
              <w:rPr>
                <w:rFonts w:ascii="Times New Roman" w:hAnsi="Times New Roman" w:cs="Times New Roman"/>
              </w:rPr>
              <w:t>е</w:t>
            </w:r>
            <w:r w:rsidRPr="00A37FA3">
              <w:rPr>
                <w:rFonts w:ascii="Times New Roman" w:hAnsi="Times New Roman" w:cs="Times New Roman"/>
              </w:rPr>
              <w:t>ния (внутриортальной</w:t>
            </w:r>
            <w:r w:rsidR="00167AA9" w:rsidRPr="00A37FA3">
              <w:rPr>
                <w:rFonts w:ascii="Times New Roman" w:hAnsi="Times New Roman" w:cs="Times New Roman"/>
              </w:rPr>
              <w:t xml:space="preserve"> </w:t>
            </w:r>
            <w:proofErr w:type="gramStart"/>
            <w:r w:rsidRPr="00A37FA3">
              <w:rPr>
                <w:rFonts w:ascii="Times New Roman" w:hAnsi="Times New Roman" w:cs="Times New Roman"/>
              </w:rPr>
              <w:t>баллонной</w:t>
            </w:r>
            <w:proofErr w:type="gramEnd"/>
            <w:r w:rsidR="003B3315" w:rsidRPr="00A37FA3">
              <w:rPr>
                <w:rFonts w:ascii="Times New Roman" w:hAnsi="Times New Roman" w:cs="Times New Roman"/>
              </w:rPr>
              <w:t xml:space="preserve"> </w:t>
            </w:r>
            <w:r w:rsidRPr="00A37FA3">
              <w:rPr>
                <w:rFonts w:ascii="Times New Roman" w:hAnsi="Times New Roman" w:cs="Times New Roman"/>
              </w:rPr>
              <w:t>контропул</w:t>
            </w:r>
            <w:r w:rsidRPr="00A37FA3">
              <w:rPr>
                <w:rFonts w:ascii="Times New Roman" w:hAnsi="Times New Roman" w:cs="Times New Roman"/>
              </w:rPr>
              <w:t>ь</w:t>
            </w:r>
            <w:r w:rsidRPr="00A37FA3">
              <w:rPr>
                <w:rFonts w:ascii="Times New Roman" w:hAnsi="Times New Roman" w:cs="Times New Roman"/>
              </w:rPr>
              <w:t>сации)</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A37FA3" w:rsidRDefault="003219D5" w:rsidP="0091038A">
            <w:pPr>
              <w:widowControl/>
              <w:autoSpaceDE/>
              <w:autoSpaceDN/>
              <w:adjustRightInd/>
              <w:rPr>
                <w:rFonts w:ascii="Times New Roman" w:hAnsi="Times New Roman" w:cs="Times New Roman"/>
              </w:rPr>
            </w:pPr>
            <w:r w:rsidRPr="00A37FA3">
              <w:rPr>
                <w:rFonts w:ascii="Times New Roman" w:hAnsi="Times New Roman" w:cs="Times New Roman"/>
              </w:rPr>
              <w:t>Коагулометр автоматический</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A37FA3" w:rsidRDefault="003219D5" w:rsidP="0091038A">
            <w:pPr>
              <w:widowControl/>
              <w:autoSpaceDE/>
              <w:autoSpaceDN/>
              <w:adjustRightInd/>
              <w:rPr>
                <w:rFonts w:ascii="Times New Roman" w:hAnsi="Times New Roman" w:cs="Times New Roman"/>
              </w:rPr>
            </w:pPr>
            <w:r w:rsidRPr="00A37FA3">
              <w:rPr>
                <w:rFonts w:ascii="Times New Roman" w:hAnsi="Times New Roman" w:cs="Times New Roman"/>
              </w:rPr>
              <w:t>Система билатерального доплеровского мон</w:t>
            </w:r>
            <w:r w:rsidRPr="00A37FA3">
              <w:rPr>
                <w:rFonts w:ascii="Times New Roman" w:hAnsi="Times New Roman" w:cs="Times New Roman"/>
              </w:rPr>
              <w:t>и</w:t>
            </w:r>
            <w:r w:rsidRPr="00A37FA3">
              <w:rPr>
                <w:rFonts w:ascii="Times New Roman" w:hAnsi="Times New Roman" w:cs="Times New Roman"/>
              </w:rPr>
              <w:t>торинга с детекцией</w:t>
            </w:r>
            <w:r w:rsidR="003B3315" w:rsidRPr="00A37FA3">
              <w:rPr>
                <w:rFonts w:ascii="Times New Roman" w:hAnsi="Times New Roman" w:cs="Times New Roman"/>
              </w:rPr>
              <w:t xml:space="preserve"> </w:t>
            </w:r>
            <w:r w:rsidRPr="00A37FA3">
              <w:rPr>
                <w:rFonts w:ascii="Times New Roman" w:hAnsi="Times New Roman" w:cs="Times New Roman"/>
              </w:rPr>
              <w:t>эмболов</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EC14E7" w:rsidRPr="00A37FA3" w:rsidRDefault="003219D5" w:rsidP="0091038A">
            <w:pPr>
              <w:widowControl/>
              <w:autoSpaceDE/>
              <w:autoSpaceDN/>
              <w:adjustRightInd/>
              <w:rPr>
                <w:rFonts w:ascii="Times New Roman" w:hAnsi="Times New Roman" w:cs="Times New Roman"/>
              </w:rPr>
            </w:pPr>
            <w:r w:rsidRPr="00A37FA3">
              <w:rPr>
                <w:rFonts w:ascii="Times New Roman" w:hAnsi="Times New Roman" w:cs="Times New Roman"/>
              </w:rPr>
              <w:t>Система длительного мониторинга электроэ</w:t>
            </w:r>
            <w:r w:rsidRPr="00A37FA3">
              <w:rPr>
                <w:rFonts w:ascii="Times New Roman" w:hAnsi="Times New Roman" w:cs="Times New Roman"/>
              </w:rPr>
              <w:t>н</w:t>
            </w:r>
            <w:r w:rsidRPr="00A37FA3">
              <w:rPr>
                <w:rFonts w:ascii="Times New Roman" w:hAnsi="Times New Roman" w:cs="Times New Roman"/>
              </w:rPr>
              <w:t>цефалографии с кортикальным стимулятором</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A37FA3" w:rsidRDefault="003219D5" w:rsidP="0091038A">
            <w:pPr>
              <w:widowControl/>
              <w:autoSpaceDE/>
              <w:autoSpaceDN/>
              <w:adjustRightInd/>
              <w:rPr>
                <w:rFonts w:ascii="Times New Roman" w:hAnsi="Times New Roman" w:cs="Times New Roman"/>
              </w:rPr>
            </w:pPr>
            <w:r w:rsidRPr="00A37FA3">
              <w:rPr>
                <w:rFonts w:ascii="Times New Roman" w:hAnsi="Times New Roman" w:cs="Times New Roman"/>
              </w:rPr>
              <w:t xml:space="preserve">Стресс-тест система </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A37FA3" w:rsidRDefault="003219D5" w:rsidP="0091038A">
            <w:pPr>
              <w:widowControl/>
              <w:autoSpaceDE/>
              <w:autoSpaceDN/>
              <w:adjustRightInd/>
              <w:rPr>
                <w:rFonts w:ascii="Times New Roman" w:hAnsi="Times New Roman" w:cs="Times New Roman"/>
              </w:rPr>
            </w:pPr>
            <w:r w:rsidRPr="00A37FA3">
              <w:rPr>
                <w:rFonts w:ascii="Times New Roman" w:hAnsi="Times New Roman" w:cs="Times New Roman"/>
              </w:rPr>
              <w:t>Электроретинограф</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A37FA3" w:rsidRDefault="003219D5" w:rsidP="0091038A">
            <w:pPr>
              <w:widowControl/>
              <w:autoSpaceDE/>
              <w:autoSpaceDN/>
              <w:adjustRightInd/>
              <w:rPr>
                <w:rFonts w:ascii="Times New Roman" w:hAnsi="Times New Roman" w:cs="Times New Roman"/>
              </w:rPr>
            </w:pPr>
            <w:r w:rsidRPr="00A37FA3">
              <w:rPr>
                <w:rFonts w:ascii="Times New Roman" w:hAnsi="Times New Roman" w:cs="Times New Roman"/>
              </w:rPr>
              <w:t>Электроэнцефалограф</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A37FA3" w:rsidRDefault="003219D5" w:rsidP="0091038A">
            <w:pPr>
              <w:widowControl/>
              <w:autoSpaceDE/>
              <w:autoSpaceDN/>
              <w:adjustRightInd/>
              <w:rPr>
                <w:rFonts w:ascii="Times New Roman" w:hAnsi="Times New Roman" w:cs="Times New Roman"/>
              </w:rPr>
            </w:pPr>
            <w:r w:rsidRPr="00A37FA3">
              <w:rPr>
                <w:rFonts w:ascii="Times New Roman" w:hAnsi="Times New Roman" w:cs="Times New Roman"/>
              </w:rPr>
              <w:t>Стол-вертикализатор</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A37FA3" w:rsidRDefault="003219D5" w:rsidP="0091038A">
            <w:pPr>
              <w:widowControl/>
              <w:autoSpaceDE/>
              <w:autoSpaceDN/>
              <w:adjustRightInd/>
              <w:rPr>
                <w:rFonts w:ascii="Times New Roman" w:hAnsi="Times New Roman" w:cs="Times New Roman"/>
              </w:rPr>
            </w:pPr>
            <w:r w:rsidRPr="00A37FA3">
              <w:rPr>
                <w:rFonts w:ascii="Times New Roman" w:hAnsi="Times New Roman" w:cs="Times New Roman"/>
              </w:rPr>
              <w:t>Энтеромат</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15</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A37FA3" w:rsidRDefault="003219D5" w:rsidP="0091038A">
            <w:pPr>
              <w:widowControl/>
              <w:autoSpaceDE/>
              <w:autoSpaceDN/>
              <w:adjustRightInd/>
              <w:rPr>
                <w:rFonts w:ascii="Times New Roman" w:hAnsi="Times New Roman" w:cs="Times New Roman"/>
              </w:rPr>
            </w:pPr>
            <w:r w:rsidRPr="00A37FA3">
              <w:rPr>
                <w:rFonts w:ascii="Times New Roman" w:hAnsi="Times New Roman" w:cs="Times New Roman"/>
              </w:rPr>
              <w:t>Аппарат кардиоинтервалографии</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A37FA3" w:rsidRDefault="003219D5" w:rsidP="0091038A">
            <w:pPr>
              <w:widowControl/>
              <w:autoSpaceDE/>
              <w:autoSpaceDN/>
              <w:adjustRightInd/>
              <w:rPr>
                <w:rFonts w:ascii="Times New Roman" w:hAnsi="Times New Roman" w:cs="Times New Roman"/>
              </w:rPr>
            </w:pPr>
            <w:r w:rsidRPr="00A37FA3">
              <w:rPr>
                <w:rFonts w:ascii="Times New Roman" w:hAnsi="Times New Roman" w:cs="Times New Roman"/>
              </w:rPr>
              <w:t>Эндоскопическая стойка с возможностью оце</w:t>
            </w:r>
            <w:r w:rsidRPr="00A37FA3">
              <w:rPr>
                <w:rFonts w:ascii="Times New Roman" w:hAnsi="Times New Roman" w:cs="Times New Roman"/>
              </w:rPr>
              <w:t>н</w:t>
            </w:r>
            <w:r w:rsidRPr="00A37FA3">
              <w:rPr>
                <w:rFonts w:ascii="Times New Roman" w:hAnsi="Times New Roman" w:cs="Times New Roman"/>
              </w:rPr>
              <w:t>ки нарушений глотания</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A37FA3" w:rsidRDefault="003219D5" w:rsidP="0091038A">
            <w:pPr>
              <w:widowControl/>
              <w:autoSpaceDE/>
              <w:autoSpaceDN/>
              <w:adjustRightInd/>
              <w:rPr>
                <w:rFonts w:ascii="Times New Roman" w:hAnsi="Times New Roman" w:cs="Times New Roman"/>
              </w:rPr>
            </w:pPr>
            <w:proofErr w:type="gramStart"/>
            <w:r w:rsidRPr="00A37FA3">
              <w:rPr>
                <w:rFonts w:ascii="Times New Roman" w:hAnsi="Times New Roman" w:cs="Times New Roman"/>
              </w:rPr>
              <w:t>Автоматический</w:t>
            </w:r>
            <w:proofErr w:type="gramEnd"/>
            <w:r w:rsidR="00167AA9" w:rsidRPr="00A37FA3">
              <w:rPr>
                <w:rFonts w:ascii="Times New Roman" w:hAnsi="Times New Roman" w:cs="Times New Roman"/>
              </w:rPr>
              <w:t xml:space="preserve"> </w:t>
            </w:r>
            <w:r w:rsidRPr="00A37FA3">
              <w:rPr>
                <w:rFonts w:ascii="Times New Roman" w:hAnsi="Times New Roman" w:cs="Times New Roman"/>
              </w:rPr>
              <w:t>пневмомассажер конечностей</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A37FA3" w:rsidRDefault="003219D5" w:rsidP="0091038A">
            <w:pPr>
              <w:widowControl/>
              <w:autoSpaceDE/>
              <w:autoSpaceDN/>
              <w:adjustRightInd/>
              <w:rPr>
                <w:rFonts w:ascii="Times New Roman" w:hAnsi="Times New Roman" w:cs="Times New Roman"/>
              </w:rPr>
            </w:pPr>
            <w:r w:rsidRPr="00A37FA3">
              <w:rPr>
                <w:rFonts w:ascii="Times New Roman" w:hAnsi="Times New Roman" w:cs="Times New Roman"/>
              </w:rPr>
              <w:t>Аппарат для вакуум-пресстерапии переносной</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для активно-пассивной механотерапии</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Велотренажер</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Стол кинезотерапии</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Комплект оборудования для восстановления мышечной силы для мелких мышц</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Комплект оборудования для восстановления двигательной активности, координации движ</w:t>
            </w:r>
            <w:r w:rsidRPr="00C939D8">
              <w:rPr>
                <w:rFonts w:ascii="Times New Roman" w:hAnsi="Times New Roman" w:cs="Times New Roman"/>
              </w:rPr>
              <w:t>е</w:t>
            </w:r>
            <w:r w:rsidRPr="00C939D8">
              <w:rPr>
                <w:rFonts w:ascii="Times New Roman" w:hAnsi="Times New Roman" w:cs="Times New Roman"/>
              </w:rPr>
              <w:t>ний конечностей, бытовой деятельности и с</w:t>
            </w:r>
            <w:r w:rsidRPr="00C939D8">
              <w:rPr>
                <w:rFonts w:ascii="Times New Roman" w:hAnsi="Times New Roman" w:cs="Times New Roman"/>
              </w:rPr>
              <w:t>а</w:t>
            </w:r>
            <w:r w:rsidRPr="00C939D8">
              <w:rPr>
                <w:rFonts w:ascii="Times New Roman" w:hAnsi="Times New Roman" w:cs="Times New Roman"/>
              </w:rPr>
              <w:t>мообслуживания</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2F61F4">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Комплект изделий для восстановления мелкой моторики и координации</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2F61F4">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Комплект оборудования для ранней реабилит</w:t>
            </w:r>
            <w:r w:rsidRPr="00C939D8">
              <w:rPr>
                <w:rFonts w:ascii="Times New Roman" w:hAnsi="Times New Roman" w:cs="Times New Roman"/>
              </w:rPr>
              <w:t>а</w:t>
            </w:r>
            <w:r w:rsidRPr="00C939D8">
              <w:rPr>
                <w:rFonts w:ascii="Times New Roman" w:hAnsi="Times New Roman" w:cs="Times New Roman"/>
              </w:rPr>
              <w:t>ции</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2F61F4">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Вакуум</w:t>
            </w:r>
            <w:r>
              <w:rPr>
                <w:rFonts w:ascii="Times New Roman" w:hAnsi="Times New Roman" w:cs="Times New Roman"/>
              </w:rPr>
              <w:t>-</w:t>
            </w:r>
            <w:r w:rsidRPr="00C939D8">
              <w:rPr>
                <w:rFonts w:ascii="Times New Roman" w:hAnsi="Times New Roman" w:cs="Times New Roman"/>
              </w:rPr>
              <w:t>аспиратор электрический передвижной</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2F61F4">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Подогреватель инфузионных растворов</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Система обогрева пациента</w:t>
            </w:r>
          </w:p>
          <w:p w:rsidR="0038168F" w:rsidRPr="00C939D8" w:rsidRDefault="0038168F" w:rsidP="0091038A">
            <w:pPr>
              <w:widowControl/>
              <w:autoSpaceDE/>
              <w:autoSpaceDN/>
              <w:adjustRightInd/>
              <w:rPr>
                <w:rFonts w:ascii="Times New Roman" w:hAnsi="Times New Roman" w:cs="Times New Roman"/>
              </w:rPr>
            </w:pP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b/>
                <w:bCs/>
              </w:rPr>
              <w:t>Акушерско-гинекологическая служба</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433C7" w:rsidP="0091038A">
            <w:pPr>
              <w:widowControl/>
              <w:autoSpaceDE/>
              <w:autoSpaceDN/>
              <w:adjustRightInd/>
              <w:rPr>
                <w:rFonts w:ascii="Times New Roman" w:hAnsi="Times New Roman" w:cs="Times New Roman"/>
              </w:rPr>
            </w:pPr>
            <w:r>
              <w:rPr>
                <w:rFonts w:ascii="Times New Roman" w:hAnsi="Times New Roman" w:cs="Times New Roman"/>
              </w:rPr>
              <w:t>Система</w:t>
            </w:r>
            <w:r w:rsidR="003219D5" w:rsidRPr="00C939D8">
              <w:rPr>
                <w:rFonts w:ascii="Times New Roman" w:hAnsi="Times New Roman" w:cs="Times New Roman"/>
              </w:rPr>
              <w:t xml:space="preserve"> мониторирования на 3 койки</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Инкубатор для новорожденных</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10</w:t>
            </w:r>
          </w:p>
        </w:tc>
      </w:tr>
      <w:tr w:rsidR="000749B5" w:rsidRPr="00C939D8" w:rsidTr="00AD34B5">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Открытая реанимационная система</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7</w:t>
            </w:r>
          </w:p>
        </w:tc>
      </w:tr>
      <w:tr w:rsidR="000749B5" w:rsidRPr="00C939D8" w:rsidTr="00AD34B5">
        <w:trPr>
          <w:trHeight w:val="20"/>
        </w:trPr>
        <w:tc>
          <w:tcPr>
            <w:tcW w:w="259" w:type="pct"/>
            <w:tcBorders>
              <w:top w:val="nil"/>
              <w:bottom w:val="single" w:sz="4" w:space="0" w:color="auto"/>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8168F"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Транскутанный</w:t>
            </w:r>
            <w:r w:rsidR="0038168F">
              <w:rPr>
                <w:rFonts w:ascii="Times New Roman" w:hAnsi="Times New Roman" w:cs="Times New Roman"/>
              </w:rPr>
              <w:t xml:space="preserve"> </w:t>
            </w:r>
            <w:r w:rsidRPr="00C939D8">
              <w:rPr>
                <w:rFonts w:ascii="Times New Roman" w:hAnsi="Times New Roman" w:cs="Times New Roman"/>
              </w:rPr>
              <w:t>билитест</w:t>
            </w:r>
          </w:p>
          <w:p w:rsidR="0038168F" w:rsidRPr="00C939D8" w:rsidRDefault="0038168F" w:rsidP="0091038A">
            <w:pPr>
              <w:widowControl/>
              <w:autoSpaceDE/>
              <w:autoSpaceDN/>
              <w:adjustRightInd/>
              <w:rPr>
                <w:rFonts w:ascii="Times New Roman" w:hAnsi="Times New Roman" w:cs="Times New Roman"/>
              </w:rPr>
            </w:pP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r>
      <w:tr w:rsidR="000749B5" w:rsidRPr="00C939D8" w:rsidTr="00AD34B5">
        <w:trPr>
          <w:trHeight w:val="20"/>
        </w:trPr>
        <w:tc>
          <w:tcPr>
            <w:tcW w:w="259" w:type="pct"/>
            <w:tcBorders>
              <w:top w:val="single" w:sz="4" w:space="0" w:color="auto"/>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Система мониторирования на 6 коек</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Неонатальн</w:t>
            </w:r>
            <w:r>
              <w:rPr>
                <w:rFonts w:ascii="Times New Roman" w:hAnsi="Times New Roman" w:cs="Times New Roman"/>
              </w:rPr>
              <w:t>ая</w:t>
            </w:r>
            <w:r w:rsidRPr="00C939D8">
              <w:rPr>
                <w:rFonts w:ascii="Times New Roman" w:hAnsi="Times New Roman" w:cs="Times New Roman"/>
              </w:rPr>
              <w:t xml:space="preserve"> кроват</w:t>
            </w:r>
            <w:r>
              <w:rPr>
                <w:rFonts w:ascii="Times New Roman" w:hAnsi="Times New Roman" w:cs="Times New Roman"/>
              </w:rPr>
              <w:t>ь</w:t>
            </w:r>
            <w:r w:rsidRPr="00C939D8">
              <w:rPr>
                <w:rFonts w:ascii="Times New Roman" w:hAnsi="Times New Roman" w:cs="Times New Roman"/>
              </w:rPr>
              <w:t xml:space="preserve"> с принадлежностями</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90</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Система фототерапии новорожденных с исто</w:t>
            </w:r>
            <w:r w:rsidRPr="00C939D8">
              <w:rPr>
                <w:rFonts w:ascii="Times New Roman" w:hAnsi="Times New Roman" w:cs="Times New Roman"/>
              </w:rPr>
              <w:t>ч</w:t>
            </w:r>
            <w:r w:rsidRPr="00C939D8">
              <w:rPr>
                <w:rFonts w:ascii="Times New Roman" w:hAnsi="Times New Roman" w:cs="Times New Roman"/>
              </w:rPr>
              <w:t>ни</w:t>
            </w:r>
            <w:r w:rsidR="003433C7">
              <w:rPr>
                <w:rFonts w:ascii="Times New Roman" w:hAnsi="Times New Roman" w:cs="Times New Roman"/>
              </w:rPr>
              <w:t xml:space="preserve">ком </w:t>
            </w:r>
            <w:r w:rsidRPr="00C939D8">
              <w:rPr>
                <w:rFonts w:ascii="Times New Roman" w:hAnsi="Times New Roman" w:cs="Times New Roman"/>
              </w:rPr>
              <w:t>«лучистое  тепло»</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34</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Фотокроватк</w:t>
            </w:r>
            <w:r>
              <w:rPr>
                <w:rFonts w:ascii="Times New Roman" w:hAnsi="Times New Roman" w:cs="Times New Roman"/>
              </w:rPr>
              <w:t>а</w:t>
            </w:r>
            <w:r w:rsidRPr="00C939D8">
              <w:rPr>
                <w:rFonts w:ascii="Times New Roman" w:hAnsi="Times New Roman" w:cs="Times New Roman"/>
              </w:rPr>
              <w:t xml:space="preserve"> с регулятором температуры</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10</w:t>
            </w:r>
          </w:p>
        </w:tc>
      </w:tr>
      <w:tr w:rsidR="000749B5" w:rsidRPr="00C939D8" w:rsidTr="00184232">
        <w:trPr>
          <w:trHeight w:val="20"/>
        </w:trPr>
        <w:tc>
          <w:tcPr>
            <w:tcW w:w="259" w:type="pct"/>
            <w:tcBorders>
              <w:top w:val="nil"/>
              <w:bottom w:val="nil"/>
            </w:tcBorders>
          </w:tcPr>
          <w:p w:rsidR="003219D5" w:rsidRPr="00C939D8" w:rsidRDefault="003219D5"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2F61F4">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Дистиллятор для молочной кухни</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фибронексина для определения риска преждевременных родов</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Консоль хирургическая</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Консоль реанимационная</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23</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Консоль анестезиологическая</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Станция инфузионных растворов</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6</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Светильник медицинский передвижной</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20</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Электрозамораживатель плазмы</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Стойка амниоскопическая с принадлежностями в комплекте с амниоскопом</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2F61F4">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Акушерская кровать-трансформер</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9</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EC14E7"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Фетальный монитор</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7</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Система беспроводной передачи КТГ от пац</w:t>
            </w:r>
            <w:r w:rsidRPr="00C939D8">
              <w:rPr>
                <w:rFonts w:ascii="Times New Roman" w:hAnsi="Times New Roman" w:cs="Times New Roman"/>
              </w:rPr>
              <w:t>и</w:t>
            </w:r>
            <w:r w:rsidRPr="00C939D8">
              <w:rPr>
                <w:rFonts w:ascii="Times New Roman" w:hAnsi="Times New Roman" w:cs="Times New Roman"/>
              </w:rPr>
              <w:t>ентки на монитор - для одно/двуплодной бер</w:t>
            </w:r>
            <w:r w:rsidRPr="00C939D8">
              <w:rPr>
                <w:rFonts w:ascii="Times New Roman" w:hAnsi="Times New Roman" w:cs="Times New Roman"/>
              </w:rPr>
              <w:t>е</w:t>
            </w:r>
            <w:r w:rsidRPr="00C939D8">
              <w:rPr>
                <w:rFonts w:ascii="Times New Roman" w:hAnsi="Times New Roman" w:cs="Times New Roman"/>
              </w:rPr>
              <w:t>менности</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Рабочее место акушера-гинеколога</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14</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Радиохирургический прибор в комплектации с набором электродов</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Комплекс чистых помещений для родильного дома</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для реинфузии крови</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Подогреватель инфузионных растворов</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Система обогрева пациента</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3E0808">
            <w:pPr>
              <w:widowControl/>
              <w:autoSpaceDE/>
              <w:autoSpaceDN/>
              <w:adjustRightInd/>
              <w:rPr>
                <w:rFonts w:ascii="Times New Roman" w:hAnsi="Times New Roman" w:cs="Times New Roman"/>
              </w:rPr>
            </w:pPr>
            <w:r w:rsidRPr="00C939D8">
              <w:rPr>
                <w:rFonts w:ascii="Times New Roman" w:hAnsi="Times New Roman" w:cs="Times New Roman"/>
              </w:rPr>
              <w:t>Операционный стол рентгенопрозр</w:t>
            </w:r>
            <w:r w:rsidR="003E0808">
              <w:rPr>
                <w:rFonts w:ascii="Times New Roman" w:hAnsi="Times New Roman" w:cs="Times New Roman"/>
              </w:rPr>
              <w:t>а</w:t>
            </w:r>
            <w:r w:rsidRPr="00C939D8">
              <w:rPr>
                <w:rFonts w:ascii="Times New Roman" w:hAnsi="Times New Roman" w:cs="Times New Roman"/>
              </w:rPr>
              <w:t>чный с гидравлическим приводом</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E0808" w:rsidP="0091038A">
            <w:pPr>
              <w:widowControl/>
              <w:autoSpaceDE/>
              <w:autoSpaceDN/>
              <w:adjustRightInd/>
              <w:rPr>
                <w:rFonts w:ascii="Times New Roman" w:hAnsi="Times New Roman" w:cs="Times New Roman"/>
              </w:rPr>
            </w:pPr>
            <w:r>
              <w:rPr>
                <w:rFonts w:ascii="Times New Roman" w:hAnsi="Times New Roman" w:cs="Times New Roman"/>
              </w:rPr>
              <w:t xml:space="preserve">Электрохирургический аппарат c </w:t>
            </w:r>
            <w:r w:rsidR="003219D5" w:rsidRPr="00C939D8">
              <w:rPr>
                <w:rFonts w:ascii="Times New Roman" w:hAnsi="Times New Roman" w:cs="Times New Roman"/>
              </w:rPr>
              <w:t>принадле</w:t>
            </w:r>
            <w:r w:rsidR="003219D5" w:rsidRPr="00C939D8">
              <w:rPr>
                <w:rFonts w:ascii="Times New Roman" w:hAnsi="Times New Roman" w:cs="Times New Roman"/>
              </w:rPr>
              <w:t>ж</w:t>
            </w:r>
            <w:r w:rsidR="003219D5" w:rsidRPr="00C939D8">
              <w:rPr>
                <w:rFonts w:ascii="Times New Roman" w:hAnsi="Times New Roman" w:cs="Times New Roman"/>
              </w:rPr>
              <w:t>ностями</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 xml:space="preserve">Операционный светильник </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Вакуум</w:t>
            </w:r>
            <w:r w:rsidR="003E0808">
              <w:rPr>
                <w:rFonts w:ascii="Times New Roman" w:hAnsi="Times New Roman" w:cs="Times New Roman"/>
              </w:rPr>
              <w:t>-</w:t>
            </w:r>
            <w:r w:rsidRPr="00C939D8">
              <w:rPr>
                <w:rFonts w:ascii="Times New Roman" w:hAnsi="Times New Roman" w:cs="Times New Roman"/>
              </w:rPr>
              <w:t>аспиратор электрический передвижной</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7</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 xml:space="preserve">Наркозно-дыхательный аппарат с монитором </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Монитор пациента для операционной</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Монитор прикроватный</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5</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DD7B0C" w:rsidP="0091038A">
            <w:pPr>
              <w:widowControl/>
              <w:autoSpaceDE/>
              <w:autoSpaceDN/>
              <w:adjustRightInd/>
              <w:rPr>
                <w:rFonts w:ascii="Times New Roman" w:hAnsi="Times New Roman" w:cs="Times New Roman"/>
              </w:rPr>
            </w:pPr>
            <w:r>
              <w:rPr>
                <w:rFonts w:ascii="Times New Roman" w:hAnsi="Times New Roman" w:cs="Times New Roman"/>
              </w:rPr>
              <w:t>Передвижной рентген-</w:t>
            </w:r>
            <w:r w:rsidR="003219D5" w:rsidRPr="00C939D8">
              <w:rPr>
                <w:rFonts w:ascii="Times New Roman" w:hAnsi="Times New Roman" w:cs="Times New Roman"/>
              </w:rPr>
              <w:t>аппарат</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2F61F4">
            <w:pPr>
              <w:widowControl/>
              <w:autoSpaceDE/>
              <w:autoSpaceDN/>
              <w:adjustRightInd/>
              <w:rPr>
                <w:rFonts w:ascii="Times New Roman" w:hAnsi="Times New Roman" w:cs="Times New Roman"/>
                <w:bCs/>
              </w:rPr>
            </w:pPr>
          </w:p>
        </w:tc>
        <w:tc>
          <w:tcPr>
            <w:tcW w:w="2474" w:type="pct"/>
          </w:tcPr>
          <w:p w:rsidR="00DB7217"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У</w:t>
            </w:r>
            <w:r w:rsidR="00DD7B0C">
              <w:rPr>
                <w:rFonts w:ascii="Times New Roman" w:hAnsi="Times New Roman" w:cs="Times New Roman"/>
              </w:rPr>
              <w:t xml:space="preserve">льтразвуковой аппарат </w:t>
            </w:r>
            <w:r w:rsidRPr="00C939D8">
              <w:rPr>
                <w:rFonts w:ascii="Times New Roman" w:hAnsi="Times New Roman" w:cs="Times New Roman"/>
              </w:rPr>
              <w:t>экспертного класса с дополнительными опциями</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2F61F4">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переносной для ультразвукового и</w:t>
            </w:r>
            <w:r w:rsidRPr="00C939D8">
              <w:rPr>
                <w:rFonts w:ascii="Times New Roman" w:hAnsi="Times New Roman" w:cs="Times New Roman"/>
              </w:rPr>
              <w:t>с</w:t>
            </w:r>
            <w:r w:rsidRPr="00C939D8">
              <w:rPr>
                <w:rFonts w:ascii="Times New Roman" w:hAnsi="Times New Roman" w:cs="Times New Roman"/>
              </w:rPr>
              <w:t>следования</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2F61F4">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 xml:space="preserve">Электрокардиограф многоканальный  </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6</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Дефибриллятор</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AD34B5">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Каталка реанимационная рентгенопрозрачная</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r>
      <w:tr w:rsidR="000749B5" w:rsidRPr="00C939D8" w:rsidTr="00AD34B5">
        <w:trPr>
          <w:trHeight w:val="20"/>
        </w:trPr>
        <w:tc>
          <w:tcPr>
            <w:tcW w:w="259" w:type="pct"/>
            <w:tcBorders>
              <w:top w:val="nil"/>
              <w:bottom w:val="single" w:sz="4" w:space="0" w:color="auto"/>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 xml:space="preserve">Аппарат </w:t>
            </w:r>
            <w:r>
              <w:rPr>
                <w:rFonts w:ascii="Times New Roman" w:hAnsi="Times New Roman" w:cs="Times New Roman"/>
              </w:rPr>
              <w:t xml:space="preserve">искусственной вентиляции легких </w:t>
            </w:r>
            <w:r w:rsidRPr="00C939D8">
              <w:rPr>
                <w:rFonts w:ascii="Times New Roman" w:hAnsi="Times New Roman" w:cs="Times New Roman"/>
              </w:rPr>
              <w:t xml:space="preserve"> для интенсивной терапии</w:t>
            </w:r>
          </w:p>
          <w:p w:rsidR="00A56E6E" w:rsidRPr="00C939D8" w:rsidRDefault="00A56E6E" w:rsidP="0091038A">
            <w:pPr>
              <w:widowControl/>
              <w:autoSpaceDE/>
              <w:autoSpaceDN/>
              <w:adjustRightInd/>
              <w:rPr>
                <w:rFonts w:ascii="Times New Roman" w:hAnsi="Times New Roman" w:cs="Times New Roman"/>
              </w:rPr>
            </w:pP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7</w:t>
            </w:r>
          </w:p>
        </w:tc>
      </w:tr>
      <w:tr w:rsidR="000749B5" w:rsidRPr="00C939D8" w:rsidTr="00AD34B5">
        <w:trPr>
          <w:trHeight w:val="20"/>
        </w:trPr>
        <w:tc>
          <w:tcPr>
            <w:tcW w:w="259" w:type="pct"/>
            <w:tcBorders>
              <w:top w:val="single" w:sz="4" w:space="0" w:color="auto"/>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 xml:space="preserve">Аппарат </w:t>
            </w:r>
            <w:r>
              <w:rPr>
                <w:rFonts w:ascii="Times New Roman" w:hAnsi="Times New Roman" w:cs="Times New Roman"/>
              </w:rPr>
              <w:t xml:space="preserve">искусственной вентиляции легких </w:t>
            </w:r>
            <w:r w:rsidRPr="00C939D8">
              <w:rPr>
                <w:rFonts w:ascii="Times New Roman" w:hAnsi="Times New Roman" w:cs="Times New Roman"/>
              </w:rPr>
              <w:t xml:space="preserve"> п</w:t>
            </w:r>
            <w:r w:rsidRPr="00C939D8">
              <w:rPr>
                <w:rFonts w:ascii="Times New Roman" w:hAnsi="Times New Roman" w:cs="Times New Roman"/>
              </w:rPr>
              <w:t>е</w:t>
            </w:r>
            <w:r w:rsidRPr="00C939D8">
              <w:rPr>
                <w:rFonts w:ascii="Times New Roman" w:hAnsi="Times New Roman" w:cs="Times New Roman"/>
              </w:rPr>
              <w:t>реносной</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b/>
                <w:bCs/>
              </w:rPr>
              <w:t>Поликлиника</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Цифровой рентг</w:t>
            </w:r>
            <w:r w:rsidR="00167AA9">
              <w:rPr>
                <w:rFonts w:ascii="Times New Roman" w:hAnsi="Times New Roman" w:cs="Times New Roman"/>
              </w:rPr>
              <w:t xml:space="preserve">енографический аппарат на     </w:t>
            </w:r>
            <w:r>
              <w:rPr>
                <w:rFonts w:ascii="Times New Roman" w:hAnsi="Times New Roman" w:cs="Times New Roman"/>
              </w:rPr>
              <w:t xml:space="preserve">2 рабочих </w:t>
            </w:r>
            <w:r w:rsidRPr="00C939D8">
              <w:rPr>
                <w:rFonts w:ascii="Times New Roman" w:hAnsi="Times New Roman" w:cs="Times New Roman"/>
              </w:rPr>
              <w:t>места</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Флюорограф цифровой передвижной</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Передвижной рентген-аппарат</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ультразвуковой диагностический в</w:t>
            </w:r>
            <w:r w:rsidRPr="00C939D8">
              <w:rPr>
                <w:rFonts w:ascii="Times New Roman" w:hAnsi="Times New Roman" w:cs="Times New Roman"/>
              </w:rPr>
              <w:t>ы</w:t>
            </w:r>
            <w:r w:rsidRPr="00C939D8">
              <w:rPr>
                <w:rFonts w:ascii="Times New Roman" w:hAnsi="Times New Roman" w:cs="Times New Roman"/>
              </w:rPr>
              <w:t>сокого класса с доплеровским каналом</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ультразвуковой диагностический эк</w:t>
            </w:r>
            <w:r w:rsidRPr="00C939D8">
              <w:rPr>
                <w:rFonts w:ascii="Times New Roman" w:hAnsi="Times New Roman" w:cs="Times New Roman"/>
              </w:rPr>
              <w:t>с</w:t>
            </w:r>
            <w:r w:rsidRPr="00C939D8">
              <w:rPr>
                <w:rFonts w:ascii="Times New Roman" w:hAnsi="Times New Roman" w:cs="Times New Roman"/>
              </w:rPr>
              <w:t>пертного класса с дополнительными опциями</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Рабочее место офтальмолога</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Рабочее место отоларинголога</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Рабочее место уролога</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Рабочее место проктолога</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Рабочее место врача-инфекциониста</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Светильник медицинский передвижной</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10</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Измеритель скорости кровотока ультразвук</w:t>
            </w:r>
            <w:r w:rsidRPr="00C939D8">
              <w:rPr>
                <w:rFonts w:ascii="Times New Roman" w:hAnsi="Times New Roman" w:cs="Times New Roman"/>
              </w:rPr>
              <w:t>о</w:t>
            </w:r>
            <w:r w:rsidRPr="00C939D8">
              <w:rPr>
                <w:rFonts w:ascii="Times New Roman" w:hAnsi="Times New Roman" w:cs="Times New Roman"/>
              </w:rPr>
              <w:t>вой</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Комплекс для регистрации и обработки би</w:t>
            </w:r>
            <w:r w:rsidRPr="00C939D8">
              <w:rPr>
                <w:rFonts w:ascii="Times New Roman" w:hAnsi="Times New Roman" w:cs="Times New Roman"/>
              </w:rPr>
              <w:t>о</w:t>
            </w:r>
            <w:r w:rsidRPr="00C939D8">
              <w:rPr>
                <w:rFonts w:ascii="Times New Roman" w:hAnsi="Times New Roman" w:cs="Times New Roman"/>
              </w:rPr>
              <w:t>сигналов</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Реоанализатор</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Система мониторная для диагностики нагр</w:t>
            </w:r>
            <w:r w:rsidRPr="00C939D8">
              <w:rPr>
                <w:rFonts w:ascii="Times New Roman" w:hAnsi="Times New Roman" w:cs="Times New Roman"/>
              </w:rPr>
              <w:t>у</w:t>
            </w:r>
            <w:r w:rsidRPr="00C939D8">
              <w:rPr>
                <w:rFonts w:ascii="Times New Roman" w:hAnsi="Times New Roman" w:cs="Times New Roman"/>
              </w:rPr>
              <w:t>зочных тестов кардиологическая</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 xml:space="preserve">Электрокардиограф многоканальный  </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6</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Система холтеро</w:t>
            </w:r>
            <w:r>
              <w:rPr>
                <w:rFonts w:ascii="Times New Roman" w:hAnsi="Times New Roman" w:cs="Times New Roman"/>
              </w:rPr>
              <w:t>в</w:t>
            </w:r>
            <w:r w:rsidRPr="00C939D8">
              <w:rPr>
                <w:rFonts w:ascii="Times New Roman" w:hAnsi="Times New Roman" w:cs="Times New Roman"/>
              </w:rPr>
              <w:t>ского</w:t>
            </w:r>
            <w:r w:rsidR="00167AA9">
              <w:rPr>
                <w:rFonts w:ascii="Times New Roman" w:hAnsi="Times New Roman" w:cs="Times New Roman"/>
              </w:rPr>
              <w:t xml:space="preserve"> </w:t>
            </w:r>
            <w:r w:rsidRPr="00C939D8">
              <w:rPr>
                <w:rFonts w:ascii="Times New Roman" w:hAnsi="Times New Roman" w:cs="Times New Roman"/>
              </w:rPr>
              <w:t xml:space="preserve">мониторирования для исследования </w:t>
            </w:r>
            <w:proofErr w:type="gramStart"/>
            <w:r w:rsidRPr="00C939D8">
              <w:rPr>
                <w:rFonts w:ascii="Times New Roman" w:hAnsi="Times New Roman" w:cs="Times New Roman"/>
              </w:rPr>
              <w:t>сердечно-сосудистой</w:t>
            </w:r>
            <w:proofErr w:type="gramEnd"/>
            <w:r w:rsidRPr="00C939D8">
              <w:rPr>
                <w:rFonts w:ascii="Times New Roman" w:hAnsi="Times New Roman" w:cs="Times New Roman"/>
              </w:rPr>
              <w:t xml:space="preserve"> системы</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для снятия (удаления) зубного камня с помощью ультразвука</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Дефибриллятор</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лазерный для резекции и коагуляции</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Стол перевязочный</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Система для мойки,</w:t>
            </w:r>
            <w:r w:rsidR="003E0808">
              <w:rPr>
                <w:rFonts w:ascii="Times New Roman" w:hAnsi="Times New Roman" w:cs="Times New Roman"/>
              </w:rPr>
              <w:t xml:space="preserve"> </w:t>
            </w:r>
            <w:r w:rsidRPr="00C939D8">
              <w:rPr>
                <w:rFonts w:ascii="Times New Roman" w:hAnsi="Times New Roman" w:cs="Times New Roman"/>
              </w:rPr>
              <w:t>сушки и хранения энд</w:t>
            </w:r>
            <w:r w:rsidRPr="00C939D8">
              <w:rPr>
                <w:rFonts w:ascii="Times New Roman" w:hAnsi="Times New Roman" w:cs="Times New Roman"/>
              </w:rPr>
              <w:t>о</w:t>
            </w:r>
            <w:r w:rsidRPr="00C939D8">
              <w:rPr>
                <w:rFonts w:ascii="Times New Roman" w:hAnsi="Times New Roman" w:cs="Times New Roman"/>
              </w:rPr>
              <w:t xml:space="preserve">скопов  </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Стол манипуляционный для эндоскопических процедур с электроприводом</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искусственной вентиляции легких п</w:t>
            </w:r>
            <w:r w:rsidRPr="00C939D8">
              <w:rPr>
                <w:rFonts w:ascii="Times New Roman" w:hAnsi="Times New Roman" w:cs="Times New Roman"/>
              </w:rPr>
              <w:t>е</w:t>
            </w:r>
            <w:r w:rsidRPr="00C939D8">
              <w:rPr>
                <w:rFonts w:ascii="Times New Roman" w:hAnsi="Times New Roman" w:cs="Times New Roman"/>
              </w:rPr>
              <w:t>реносной</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 xml:space="preserve">Операционный стол рентгенопрозрачный с гидравлическим приводом </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E0808" w:rsidP="0091038A">
            <w:pPr>
              <w:widowControl/>
              <w:autoSpaceDE/>
              <w:autoSpaceDN/>
              <w:adjustRightInd/>
              <w:rPr>
                <w:rFonts w:ascii="Times New Roman" w:hAnsi="Times New Roman" w:cs="Times New Roman"/>
              </w:rPr>
            </w:pPr>
            <w:r>
              <w:rPr>
                <w:rFonts w:ascii="Times New Roman" w:hAnsi="Times New Roman" w:cs="Times New Roman"/>
              </w:rPr>
              <w:t xml:space="preserve">Электрохирургический аппарат </w:t>
            </w:r>
            <w:r w:rsidR="003219D5" w:rsidRPr="00C939D8">
              <w:rPr>
                <w:rFonts w:ascii="Times New Roman" w:hAnsi="Times New Roman" w:cs="Times New Roman"/>
              </w:rPr>
              <w:t>c принадле</w:t>
            </w:r>
            <w:r w:rsidR="003219D5" w:rsidRPr="00C939D8">
              <w:rPr>
                <w:rFonts w:ascii="Times New Roman" w:hAnsi="Times New Roman" w:cs="Times New Roman"/>
              </w:rPr>
              <w:t>ж</w:t>
            </w:r>
            <w:r w:rsidR="003219D5" w:rsidRPr="00C939D8">
              <w:rPr>
                <w:rFonts w:ascii="Times New Roman" w:hAnsi="Times New Roman" w:cs="Times New Roman"/>
              </w:rPr>
              <w:t>ностями</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Операционный светильник</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b/>
                <w:bCs/>
              </w:rPr>
              <w:t>Общебольничное оборудование</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Функциональн</w:t>
            </w:r>
            <w:r>
              <w:rPr>
                <w:rFonts w:ascii="Times New Roman" w:hAnsi="Times New Roman" w:cs="Times New Roman"/>
              </w:rPr>
              <w:t xml:space="preserve">ая </w:t>
            </w:r>
            <w:r w:rsidRPr="00C939D8">
              <w:rPr>
                <w:rFonts w:ascii="Times New Roman" w:hAnsi="Times New Roman" w:cs="Times New Roman"/>
              </w:rPr>
              <w:t xml:space="preserve"> кроват</w:t>
            </w:r>
            <w:r>
              <w:rPr>
                <w:rFonts w:ascii="Times New Roman" w:hAnsi="Times New Roman" w:cs="Times New Roman"/>
              </w:rPr>
              <w:t>ь</w:t>
            </w:r>
            <w:r w:rsidRPr="00C939D8">
              <w:rPr>
                <w:rFonts w:ascii="Times New Roman" w:hAnsi="Times New Roman" w:cs="Times New Roman"/>
              </w:rPr>
              <w:t xml:space="preserve"> палатн</w:t>
            </w:r>
            <w:r>
              <w:rPr>
                <w:rFonts w:ascii="Times New Roman" w:hAnsi="Times New Roman" w:cs="Times New Roman"/>
              </w:rPr>
              <w:t>ая</w:t>
            </w:r>
            <w:r w:rsidRPr="00C939D8">
              <w:rPr>
                <w:rFonts w:ascii="Times New Roman" w:hAnsi="Times New Roman" w:cs="Times New Roman"/>
              </w:rPr>
              <w:t xml:space="preserve">  2-</w:t>
            </w:r>
            <w:r>
              <w:rPr>
                <w:rFonts w:ascii="Times New Roman" w:hAnsi="Times New Roman" w:cs="Times New Roman"/>
              </w:rPr>
              <w:t>с</w:t>
            </w:r>
            <w:r w:rsidRPr="00C939D8">
              <w:rPr>
                <w:rFonts w:ascii="Times New Roman" w:hAnsi="Times New Roman" w:cs="Times New Roman"/>
              </w:rPr>
              <w:t>ек</w:t>
            </w:r>
            <w:r>
              <w:rPr>
                <w:rFonts w:ascii="Times New Roman" w:hAnsi="Times New Roman" w:cs="Times New Roman"/>
              </w:rPr>
              <w:t>-</w:t>
            </w:r>
            <w:r w:rsidRPr="00C939D8">
              <w:rPr>
                <w:rFonts w:ascii="Times New Roman" w:hAnsi="Times New Roman" w:cs="Times New Roman"/>
              </w:rPr>
              <w:t>ц</w:t>
            </w:r>
            <w:r>
              <w:rPr>
                <w:rFonts w:ascii="Times New Roman" w:hAnsi="Times New Roman" w:cs="Times New Roman"/>
              </w:rPr>
              <w:t>ионная</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240</w:t>
            </w:r>
          </w:p>
        </w:tc>
      </w:tr>
      <w:tr w:rsidR="000749B5" w:rsidRPr="00C939D8" w:rsidTr="00AD34B5">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Функциональн</w:t>
            </w:r>
            <w:r>
              <w:rPr>
                <w:rFonts w:ascii="Times New Roman" w:hAnsi="Times New Roman" w:cs="Times New Roman"/>
              </w:rPr>
              <w:t>ая</w:t>
            </w:r>
            <w:r w:rsidRPr="00C939D8">
              <w:rPr>
                <w:rFonts w:ascii="Times New Roman" w:hAnsi="Times New Roman" w:cs="Times New Roman"/>
              </w:rPr>
              <w:t xml:space="preserve"> кроват</w:t>
            </w:r>
            <w:r>
              <w:rPr>
                <w:rFonts w:ascii="Times New Roman" w:hAnsi="Times New Roman" w:cs="Times New Roman"/>
              </w:rPr>
              <w:t>ь</w:t>
            </w:r>
            <w:r w:rsidRPr="00C939D8">
              <w:rPr>
                <w:rFonts w:ascii="Times New Roman" w:hAnsi="Times New Roman" w:cs="Times New Roman"/>
              </w:rPr>
              <w:t xml:space="preserve"> палатн</w:t>
            </w:r>
            <w:r>
              <w:rPr>
                <w:rFonts w:ascii="Times New Roman" w:hAnsi="Times New Roman" w:cs="Times New Roman"/>
              </w:rPr>
              <w:t>ая</w:t>
            </w:r>
            <w:r w:rsidRPr="00C939D8">
              <w:rPr>
                <w:rFonts w:ascii="Times New Roman" w:hAnsi="Times New Roman" w:cs="Times New Roman"/>
              </w:rPr>
              <w:t xml:space="preserve"> 3-сек</w:t>
            </w:r>
            <w:r>
              <w:rPr>
                <w:rFonts w:ascii="Times New Roman" w:hAnsi="Times New Roman" w:cs="Times New Roman"/>
              </w:rPr>
              <w:t>-</w:t>
            </w:r>
            <w:r w:rsidRPr="00C939D8">
              <w:rPr>
                <w:rFonts w:ascii="Times New Roman" w:hAnsi="Times New Roman" w:cs="Times New Roman"/>
              </w:rPr>
              <w:t>ц</w:t>
            </w:r>
            <w:r>
              <w:rPr>
                <w:rFonts w:ascii="Times New Roman" w:hAnsi="Times New Roman" w:cs="Times New Roman"/>
              </w:rPr>
              <w:t>ионная</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160</w:t>
            </w:r>
          </w:p>
        </w:tc>
      </w:tr>
      <w:tr w:rsidR="000749B5" w:rsidRPr="00C939D8" w:rsidTr="00AD34B5">
        <w:trPr>
          <w:trHeight w:val="20"/>
        </w:trPr>
        <w:tc>
          <w:tcPr>
            <w:tcW w:w="259" w:type="pct"/>
            <w:tcBorders>
              <w:top w:val="nil"/>
              <w:bottom w:val="single" w:sz="4" w:space="0" w:color="auto"/>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Функциональн</w:t>
            </w:r>
            <w:r>
              <w:rPr>
                <w:rFonts w:ascii="Times New Roman" w:hAnsi="Times New Roman" w:cs="Times New Roman"/>
              </w:rPr>
              <w:t>ая</w:t>
            </w:r>
            <w:r w:rsidRPr="00C939D8">
              <w:rPr>
                <w:rFonts w:ascii="Times New Roman" w:hAnsi="Times New Roman" w:cs="Times New Roman"/>
              </w:rPr>
              <w:t xml:space="preserve"> кроват</w:t>
            </w:r>
            <w:r>
              <w:rPr>
                <w:rFonts w:ascii="Times New Roman" w:hAnsi="Times New Roman" w:cs="Times New Roman"/>
              </w:rPr>
              <w:t>ь</w:t>
            </w:r>
            <w:r w:rsidRPr="00C939D8">
              <w:rPr>
                <w:rFonts w:ascii="Times New Roman" w:hAnsi="Times New Roman" w:cs="Times New Roman"/>
              </w:rPr>
              <w:t xml:space="preserve"> реанимационн</w:t>
            </w:r>
            <w:r>
              <w:rPr>
                <w:rFonts w:ascii="Times New Roman" w:hAnsi="Times New Roman" w:cs="Times New Roman"/>
              </w:rPr>
              <w:t>ая</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35</w:t>
            </w:r>
          </w:p>
        </w:tc>
      </w:tr>
      <w:tr w:rsidR="000749B5" w:rsidRPr="00C939D8" w:rsidTr="00AD34B5">
        <w:trPr>
          <w:trHeight w:val="20"/>
        </w:trPr>
        <w:tc>
          <w:tcPr>
            <w:tcW w:w="259" w:type="pct"/>
            <w:tcBorders>
              <w:top w:val="single" w:sz="4" w:space="0" w:color="auto"/>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Консоль электро</w:t>
            </w:r>
            <w:r>
              <w:rPr>
                <w:rFonts w:ascii="Times New Roman" w:hAnsi="Times New Roman" w:cs="Times New Roman"/>
              </w:rPr>
              <w:t>-</w:t>
            </w:r>
            <w:r w:rsidRPr="00C939D8">
              <w:rPr>
                <w:rFonts w:ascii="Times New Roman" w:hAnsi="Times New Roman" w:cs="Times New Roman"/>
              </w:rPr>
              <w:t xml:space="preserve"> и газоснабжения палатная</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80</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proofErr w:type="gramStart"/>
            <w:r w:rsidRPr="00C939D8">
              <w:rPr>
                <w:rFonts w:ascii="Times New Roman" w:hAnsi="Times New Roman" w:cs="Times New Roman"/>
              </w:rPr>
              <w:t>Шприцевой</w:t>
            </w:r>
            <w:proofErr w:type="gramEnd"/>
            <w:r w:rsidRPr="00C939D8">
              <w:rPr>
                <w:rFonts w:ascii="Times New Roman" w:hAnsi="Times New Roman" w:cs="Times New Roman"/>
              </w:rPr>
              <w:t xml:space="preserve"> дозатор</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110</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Насос инфузионный</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60</w:t>
            </w:r>
          </w:p>
        </w:tc>
      </w:tr>
      <w:tr w:rsidR="000749B5" w:rsidRPr="00C939D8" w:rsidTr="00184232">
        <w:trPr>
          <w:trHeight w:val="20"/>
        </w:trPr>
        <w:tc>
          <w:tcPr>
            <w:tcW w:w="259" w:type="pct"/>
            <w:tcBorders>
              <w:top w:val="nil"/>
              <w:bottom w:val="nil"/>
            </w:tcBorders>
          </w:tcPr>
          <w:p w:rsidR="003219D5" w:rsidRPr="00C939D8" w:rsidRDefault="003219D5"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2F61F4">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Моечная машина для дезинфекции и ПСО ИМН</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19</w:t>
            </w:r>
          </w:p>
        </w:tc>
      </w:tr>
      <w:tr w:rsidR="000749B5" w:rsidRPr="00C939D8" w:rsidTr="00184232">
        <w:trPr>
          <w:trHeight w:val="20"/>
        </w:trPr>
        <w:tc>
          <w:tcPr>
            <w:tcW w:w="259" w:type="pct"/>
            <w:tcBorders>
              <w:top w:val="nil"/>
              <w:bottom w:val="nil"/>
            </w:tcBorders>
          </w:tcPr>
          <w:p w:rsidR="003219D5" w:rsidRPr="00C939D8" w:rsidRDefault="003219D5"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2F61F4">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Стерилизатор воздушный V=80</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r>
      <w:tr w:rsidR="000749B5" w:rsidRPr="00C939D8" w:rsidTr="00184232">
        <w:trPr>
          <w:trHeight w:val="20"/>
        </w:trPr>
        <w:tc>
          <w:tcPr>
            <w:tcW w:w="259" w:type="pct"/>
            <w:tcBorders>
              <w:top w:val="nil"/>
              <w:bottom w:val="nil"/>
            </w:tcBorders>
          </w:tcPr>
          <w:p w:rsidR="003219D5" w:rsidRPr="00C939D8" w:rsidRDefault="003219D5"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2F61F4">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Мобильный пост</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15</w:t>
            </w:r>
          </w:p>
        </w:tc>
      </w:tr>
      <w:tr w:rsidR="000749B5" w:rsidRPr="00C939D8" w:rsidTr="00184232">
        <w:trPr>
          <w:trHeight w:val="20"/>
        </w:trPr>
        <w:tc>
          <w:tcPr>
            <w:tcW w:w="259" w:type="pct"/>
            <w:tcBorders>
              <w:top w:val="nil"/>
              <w:bottom w:val="nil"/>
            </w:tcBorders>
          </w:tcPr>
          <w:p w:rsidR="003219D5" w:rsidRPr="00C939D8" w:rsidRDefault="003219D5"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2F61F4">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Мобильный пост</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15</w:t>
            </w:r>
          </w:p>
        </w:tc>
      </w:tr>
      <w:tr w:rsidR="000749B5" w:rsidRPr="00C939D8" w:rsidTr="00184232">
        <w:trPr>
          <w:trHeight w:val="20"/>
        </w:trPr>
        <w:tc>
          <w:tcPr>
            <w:tcW w:w="259" w:type="pct"/>
            <w:tcBorders>
              <w:top w:val="nil"/>
              <w:bottom w:val="nil"/>
            </w:tcBorders>
          </w:tcPr>
          <w:p w:rsidR="003219D5" w:rsidRPr="00C939D8" w:rsidRDefault="003219D5"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2F61F4">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b/>
                <w:bCs/>
              </w:rPr>
              <w:t>Итого ед</w:t>
            </w:r>
            <w:r>
              <w:rPr>
                <w:rFonts w:ascii="Times New Roman" w:hAnsi="Times New Roman" w:cs="Times New Roman"/>
                <w:b/>
                <w:bCs/>
              </w:rPr>
              <w:t>иниц</w:t>
            </w:r>
            <w:r w:rsidR="003B3315">
              <w:rPr>
                <w:rFonts w:ascii="Times New Roman" w:hAnsi="Times New Roman" w:cs="Times New Roman"/>
                <w:b/>
                <w:bCs/>
              </w:rPr>
              <w:t xml:space="preserve">: </w:t>
            </w:r>
            <w:r w:rsidRPr="00C939D8">
              <w:rPr>
                <w:rFonts w:ascii="Times New Roman" w:hAnsi="Times New Roman" w:cs="Times New Roman"/>
                <w:b/>
                <w:bCs/>
              </w:rPr>
              <w:t>1308</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b/>
                <w:bCs/>
              </w:rPr>
              <w:t>1308</w:t>
            </w:r>
          </w:p>
        </w:tc>
      </w:tr>
      <w:tr w:rsidR="000749B5" w:rsidRPr="00C939D8" w:rsidTr="00184232">
        <w:trPr>
          <w:trHeight w:val="20"/>
        </w:trPr>
        <w:tc>
          <w:tcPr>
            <w:tcW w:w="259" w:type="pct"/>
            <w:tcBorders>
              <w:top w:val="nil"/>
              <w:bottom w:val="single" w:sz="4" w:space="0" w:color="auto"/>
            </w:tcBorders>
          </w:tcPr>
          <w:p w:rsidR="003219D5" w:rsidRPr="00C939D8" w:rsidRDefault="003219D5" w:rsidP="002F61F4">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3219D5" w:rsidRDefault="003219D5" w:rsidP="002F61F4">
            <w:pPr>
              <w:widowControl/>
              <w:autoSpaceDE/>
              <w:autoSpaceDN/>
              <w:adjustRightInd/>
              <w:rPr>
                <w:rFonts w:ascii="Times New Roman" w:hAnsi="Times New Roman" w:cs="Times New Roman"/>
                <w:bCs/>
              </w:rPr>
            </w:pPr>
          </w:p>
        </w:tc>
        <w:tc>
          <w:tcPr>
            <w:tcW w:w="2474" w:type="pct"/>
          </w:tcPr>
          <w:p w:rsidR="003219D5" w:rsidRPr="003B3315" w:rsidRDefault="003219D5" w:rsidP="0091038A">
            <w:pPr>
              <w:widowControl/>
              <w:autoSpaceDE/>
              <w:autoSpaceDN/>
              <w:adjustRightInd/>
              <w:rPr>
                <w:rFonts w:ascii="Times New Roman" w:hAnsi="Times New Roman" w:cs="Times New Roman"/>
                <w:b/>
                <w:bCs/>
              </w:rPr>
            </w:pPr>
            <w:r>
              <w:rPr>
                <w:rFonts w:ascii="Times New Roman" w:hAnsi="Times New Roman" w:cs="Times New Roman"/>
                <w:b/>
                <w:bCs/>
              </w:rPr>
              <w:t>Итого рублей: 473837</w:t>
            </w:r>
            <w:r w:rsidRPr="00C939D8">
              <w:rPr>
                <w:rFonts w:ascii="Times New Roman" w:hAnsi="Times New Roman" w:cs="Times New Roman"/>
                <w:b/>
                <w:bCs/>
              </w:rPr>
              <w:t>250,0</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3B3315">
            <w:pPr>
              <w:widowControl/>
              <w:autoSpaceDE/>
              <w:autoSpaceDN/>
              <w:adjustRightInd/>
              <w:ind w:left="-109" w:right="-144"/>
              <w:jc w:val="center"/>
              <w:rPr>
                <w:rFonts w:ascii="Times New Roman" w:hAnsi="Times New Roman" w:cs="Times New Roman"/>
              </w:rPr>
            </w:pPr>
            <w:r>
              <w:rPr>
                <w:rFonts w:ascii="Times New Roman" w:hAnsi="Times New Roman" w:cs="Times New Roman"/>
                <w:b/>
                <w:bCs/>
              </w:rPr>
              <w:t>47383730</w:t>
            </w:r>
            <w:r w:rsidRPr="00C939D8">
              <w:rPr>
                <w:rFonts w:ascii="Times New Roman" w:hAnsi="Times New Roman" w:cs="Times New Roman"/>
                <w:b/>
                <w:bCs/>
              </w:rPr>
              <w:t>0,0</w:t>
            </w:r>
          </w:p>
        </w:tc>
      </w:tr>
      <w:tr w:rsidR="000749B5" w:rsidRPr="00C939D8" w:rsidTr="00184232">
        <w:trPr>
          <w:trHeight w:val="20"/>
        </w:trPr>
        <w:tc>
          <w:tcPr>
            <w:tcW w:w="259" w:type="pct"/>
            <w:tcBorders>
              <w:top w:val="single" w:sz="4" w:space="0" w:color="auto"/>
              <w:bottom w:val="nil"/>
            </w:tcBorders>
          </w:tcPr>
          <w:p w:rsidR="003219D5" w:rsidRPr="00C939D8" w:rsidRDefault="0091038A" w:rsidP="0091038A">
            <w:pPr>
              <w:widowControl/>
              <w:autoSpaceDE/>
              <w:autoSpaceDN/>
              <w:adjustRightInd/>
              <w:jc w:val="center"/>
              <w:rPr>
                <w:rFonts w:ascii="Times New Roman" w:hAnsi="Times New Roman" w:cs="Times New Roman"/>
              </w:rPr>
            </w:pPr>
            <w:r>
              <w:rPr>
                <w:rFonts w:ascii="Times New Roman" w:hAnsi="Times New Roman" w:cs="Times New Roman"/>
              </w:rPr>
              <w:t>5.</w:t>
            </w:r>
          </w:p>
        </w:tc>
        <w:tc>
          <w:tcPr>
            <w:tcW w:w="892" w:type="pct"/>
            <w:tcBorders>
              <w:top w:val="single" w:sz="4" w:space="0" w:color="auto"/>
              <w:bottom w:val="nil"/>
            </w:tcBorders>
          </w:tcPr>
          <w:p w:rsidR="003219D5" w:rsidRDefault="0091038A" w:rsidP="0091038A">
            <w:pPr>
              <w:widowControl/>
              <w:autoSpaceDE/>
              <w:autoSpaceDN/>
              <w:adjustRightInd/>
              <w:rPr>
                <w:rFonts w:ascii="Times New Roman" w:hAnsi="Times New Roman" w:cs="Times New Roman"/>
                <w:bCs/>
              </w:rPr>
            </w:pPr>
            <w:r>
              <w:rPr>
                <w:rFonts w:ascii="Times New Roman" w:hAnsi="Times New Roman" w:cs="Times New Roman"/>
                <w:bCs/>
              </w:rPr>
              <w:t>ГАУЗ</w:t>
            </w: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b/>
                <w:bCs/>
              </w:rPr>
              <w:t>Клинико-диагностическая лаборатория</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91038A" w:rsidP="0091038A">
            <w:pPr>
              <w:widowControl/>
              <w:autoSpaceDE/>
              <w:autoSpaceDN/>
              <w:adjustRightInd/>
              <w:rPr>
                <w:rFonts w:ascii="Times New Roman" w:hAnsi="Times New Roman" w:cs="Times New Roman"/>
                <w:bCs/>
              </w:rPr>
            </w:pPr>
            <w:r>
              <w:rPr>
                <w:rFonts w:ascii="Times New Roman" w:hAnsi="Times New Roman" w:cs="Times New Roman"/>
                <w:bCs/>
              </w:rPr>
              <w:t>«МКДЦ»</w:t>
            </w:r>
          </w:p>
        </w:tc>
        <w:tc>
          <w:tcPr>
            <w:tcW w:w="2474" w:type="pct"/>
          </w:tcPr>
          <w:p w:rsidR="00AD34B5" w:rsidRPr="00C939D8" w:rsidRDefault="003219D5" w:rsidP="00BD7066">
            <w:pPr>
              <w:widowControl/>
              <w:autoSpaceDE/>
              <w:autoSpaceDN/>
              <w:adjustRightInd/>
              <w:rPr>
                <w:rFonts w:ascii="Times New Roman" w:hAnsi="Times New Roman" w:cs="Times New Roman"/>
              </w:rPr>
            </w:pPr>
            <w:r w:rsidRPr="00C939D8">
              <w:rPr>
                <w:rFonts w:ascii="Times New Roman" w:hAnsi="Times New Roman" w:cs="Times New Roman"/>
              </w:rPr>
              <w:t>Анализатор газов крови</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 xml:space="preserve">Автоматический  биохимический анализатор  </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Система цифровой микроскопии (цифровой а</w:t>
            </w:r>
            <w:r w:rsidRPr="00C939D8">
              <w:rPr>
                <w:rFonts w:ascii="Times New Roman" w:hAnsi="Times New Roman" w:cs="Times New Roman"/>
              </w:rPr>
              <w:t>в</w:t>
            </w:r>
            <w:r w:rsidRPr="00C939D8">
              <w:rPr>
                <w:rFonts w:ascii="Times New Roman" w:hAnsi="Times New Roman" w:cs="Times New Roman"/>
              </w:rPr>
              <w:t>томатизированный микроскоп)</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 xml:space="preserve">Анализатор автоматический гематологический </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Шейкер орбитальный</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Автоматический анализатор осадка мочи c д</w:t>
            </w:r>
            <w:r w:rsidRPr="00C939D8">
              <w:rPr>
                <w:rFonts w:ascii="Times New Roman" w:hAnsi="Times New Roman" w:cs="Times New Roman"/>
              </w:rPr>
              <w:t>о</w:t>
            </w:r>
            <w:r w:rsidRPr="00C939D8">
              <w:rPr>
                <w:rFonts w:ascii="Times New Roman" w:hAnsi="Times New Roman" w:cs="Times New Roman"/>
              </w:rPr>
              <w:t>полнительными опциями</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 xml:space="preserve">Центрифуга  </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Иммунологический анализатор</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Иммунологический анализатор</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2F61F4">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Коагулометр 4-канальный</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Коагулометр автоматический</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 xml:space="preserve">Автоматический анализатор со сканером </w:t>
            </w:r>
            <w:r>
              <w:rPr>
                <w:rFonts w:ascii="Times New Roman" w:hAnsi="Times New Roman" w:cs="Times New Roman"/>
              </w:rPr>
              <w:t xml:space="preserve">и </w:t>
            </w:r>
            <w:proofErr w:type="gramStart"/>
            <w:r w:rsidRPr="00C939D8">
              <w:rPr>
                <w:rFonts w:ascii="Times New Roman" w:hAnsi="Times New Roman" w:cs="Times New Roman"/>
              </w:rPr>
              <w:t>штрих-кодом</w:t>
            </w:r>
            <w:proofErr w:type="gramEnd"/>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Микроскоп с галогеновым осветителем и эрг</w:t>
            </w:r>
            <w:r w:rsidRPr="00C939D8">
              <w:rPr>
                <w:rFonts w:ascii="Times New Roman" w:hAnsi="Times New Roman" w:cs="Times New Roman"/>
              </w:rPr>
              <w:t>о</w:t>
            </w:r>
            <w:r w:rsidRPr="00C939D8">
              <w:rPr>
                <w:rFonts w:ascii="Times New Roman" w:hAnsi="Times New Roman" w:cs="Times New Roman"/>
              </w:rPr>
              <w:t>фототубусом</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Аппарат автоматической окраски мазков крови</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Станция для анализа фекальных масс</w:t>
            </w:r>
          </w:p>
          <w:p w:rsidR="00AD34B5" w:rsidRPr="00C939D8" w:rsidRDefault="00AD34B5" w:rsidP="0091038A">
            <w:pPr>
              <w:widowControl/>
              <w:autoSpaceDE/>
              <w:autoSpaceDN/>
              <w:adjustRightInd/>
              <w:rPr>
                <w:rFonts w:ascii="Times New Roman" w:hAnsi="Times New Roman" w:cs="Times New Roman"/>
              </w:rPr>
            </w:pP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Моечная машина</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BD7066" w:rsidRDefault="003219D5" w:rsidP="0091038A">
            <w:pPr>
              <w:widowControl/>
              <w:autoSpaceDE/>
              <w:autoSpaceDN/>
              <w:adjustRightInd/>
              <w:rPr>
                <w:rFonts w:ascii="Times New Roman" w:hAnsi="Times New Roman" w:cs="Times New Roman"/>
                <w:b/>
                <w:bCs/>
              </w:rPr>
            </w:pPr>
            <w:r w:rsidRPr="00C939D8">
              <w:rPr>
                <w:rFonts w:ascii="Times New Roman" w:hAnsi="Times New Roman" w:cs="Times New Roman"/>
                <w:b/>
                <w:bCs/>
              </w:rPr>
              <w:t>Отделение функциональной диагностики</w:t>
            </w:r>
          </w:p>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b/>
                <w:bCs/>
              </w:rPr>
              <w:t>№</w:t>
            </w:r>
            <w:r w:rsidR="003B3315">
              <w:rPr>
                <w:rFonts w:ascii="Times New Roman" w:hAnsi="Times New Roman" w:cs="Times New Roman"/>
                <w:b/>
                <w:bCs/>
              </w:rPr>
              <w:t xml:space="preserve"> </w:t>
            </w:r>
            <w:r w:rsidRPr="00C939D8">
              <w:rPr>
                <w:rFonts w:ascii="Times New Roman" w:hAnsi="Times New Roman" w:cs="Times New Roman"/>
                <w:b/>
                <w:bCs/>
              </w:rPr>
              <w:t>1</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Default="00DD7B0C" w:rsidP="0091038A">
            <w:pPr>
              <w:widowControl/>
              <w:autoSpaceDE/>
              <w:autoSpaceDN/>
              <w:adjustRightInd/>
              <w:rPr>
                <w:rFonts w:ascii="Times New Roman" w:hAnsi="Times New Roman" w:cs="Times New Roman"/>
                <w:color w:val="000000"/>
              </w:rPr>
            </w:pPr>
            <w:r>
              <w:rPr>
                <w:rFonts w:ascii="Times New Roman" w:hAnsi="Times New Roman" w:cs="Times New Roman"/>
                <w:color w:val="000000"/>
              </w:rPr>
              <w:t>Ультразвуковая система премиум-</w:t>
            </w:r>
            <w:r w:rsidR="003219D5" w:rsidRPr="00C939D8">
              <w:rPr>
                <w:rFonts w:ascii="Times New Roman" w:hAnsi="Times New Roman" w:cs="Times New Roman"/>
                <w:color w:val="000000"/>
              </w:rPr>
              <w:t>класса</w:t>
            </w:r>
          </w:p>
          <w:p w:rsidR="00AD34B5" w:rsidRPr="00C939D8" w:rsidRDefault="00AD34B5" w:rsidP="0091038A">
            <w:pPr>
              <w:widowControl/>
              <w:autoSpaceDE/>
              <w:autoSpaceDN/>
              <w:adjustRightInd/>
              <w:rPr>
                <w:rFonts w:ascii="Times New Roman" w:hAnsi="Times New Roman" w:cs="Times New Roman"/>
              </w:rPr>
            </w:pP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color w:val="000000"/>
              </w:rPr>
              <w:t xml:space="preserve">Электрокардиограф 12-канальный с </w:t>
            </w:r>
            <w:r>
              <w:rPr>
                <w:rFonts w:ascii="Times New Roman" w:hAnsi="Times New Roman" w:cs="Times New Roman"/>
                <w:color w:val="000000"/>
              </w:rPr>
              <w:t>жидкокр</w:t>
            </w:r>
            <w:r>
              <w:rPr>
                <w:rFonts w:ascii="Times New Roman" w:hAnsi="Times New Roman" w:cs="Times New Roman"/>
                <w:color w:val="000000"/>
              </w:rPr>
              <w:t>и</w:t>
            </w:r>
            <w:r>
              <w:rPr>
                <w:rFonts w:ascii="Times New Roman" w:hAnsi="Times New Roman" w:cs="Times New Roman"/>
                <w:color w:val="000000"/>
              </w:rPr>
              <w:t>сталлическим</w:t>
            </w:r>
            <w:r w:rsidRPr="00C939D8">
              <w:rPr>
                <w:rFonts w:ascii="Times New Roman" w:hAnsi="Times New Roman" w:cs="Times New Roman"/>
                <w:color w:val="000000"/>
              </w:rPr>
              <w:t xml:space="preserve"> дисплеем</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color w:val="000000"/>
              </w:rPr>
              <w:t xml:space="preserve">Электрокардиограф 12-канальный с </w:t>
            </w:r>
            <w:r>
              <w:rPr>
                <w:rFonts w:ascii="Times New Roman" w:hAnsi="Times New Roman" w:cs="Times New Roman"/>
                <w:color w:val="000000"/>
              </w:rPr>
              <w:t>жидкокр</w:t>
            </w:r>
            <w:r>
              <w:rPr>
                <w:rFonts w:ascii="Times New Roman" w:hAnsi="Times New Roman" w:cs="Times New Roman"/>
                <w:color w:val="000000"/>
              </w:rPr>
              <w:t>и</w:t>
            </w:r>
            <w:r>
              <w:rPr>
                <w:rFonts w:ascii="Times New Roman" w:hAnsi="Times New Roman" w:cs="Times New Roman"/>
                <w:color w:val="000000"/>
              </w:rPr>
              <w:t>сталлическим</w:t>
            </w:r>
            <w:r w:rsidRPr="00C939D8">
              <w:rPr>
                <w:rFonts w:ascii="Times New Roman" w:hAnsi="Times New Roman" w:cs="Times New Roman"/>
                <w:color w:val="000000"/>
              </w:rPr>
              <w:t xml:space="preserve"> дисплеем</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color w:val="000000"/>
              </w:rPr>
              <w:t>Система холтеровского</w:t>
            </w:r>
            <w:r w:rsidR="00167AA9">
              <w:rPr>
                <w:rFonts w:ascii="Times New Roman" w:hAnsi="Times New Roman" w:cs="Times New Roman"/>
                <w:color w:val="000000"/>
              </w:rPr>
              <w:t xml:space="preserve"> </w:t>
            </w:r>
            <w:r w:rsidRPr="00C939D8">
              <w:rPr>
                <w:rFonts w:ascii="Times New Roman" w:hAnsi="Times New Roman" w:cs="Times New Roman"/>
                <w:color w:val="000000"/>
              </w:rPr>
              <w:t>мониторирования</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A37FA3">
              <w:rPr>
                <w:rFonts w:ascii="Times New Roman" w:hAnsi="Times New Roman" w:cs="Times New Roman"/>
              </w:rPr>
              <w:t>Регистратор ЭКГ по холтеру трехканальный</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10</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 xml:space="preserve">Система </w:t>
            </w:r>
            <w:proofErr w:type="gramStart"/>
            <w:r w:rsidRPr="00C939D8">
              <w:rPr>
                <w:rFonts w:ascii="Times New Roman" w:hAnsi="Times New Roman" w:cs="Times New Roman"/>
              </w:rPr>
              <w:t>нагрузочной</w:t>
            </w:r>
            <w:proofErr w:type="gramEnd"/>
            <w:r w:rsidRPr="00C939D8">
              <w:rPr>
                <w:rFonts w:ascii="Times New Roman" w:hAnsi="Times New Roman" w:cs="Times New Roman"/>
              </w:rPr>
              <w:t xml:space="preserve"> ЭКГ </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DB7217"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Монитор для суточного мониторирования АД с программой анализа</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10</w:t>
            </w:r>
          </w:p>
        </w:tc>
      </w:tr>
      <w:tr w:rsidR="000749B5" w:rsidRPr="00C939D8" w:rsidTr="00AD34B5">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b/>
                <w:bCs/>
              </w:rPr>
              <w:t>Отделение ультразвуковой диагностики</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p>
        </w:tc>
      </w:tr>
      <w:tr w:rsidR="000749B5" w:rsidRPr="00C939D8" w:rsidTr="00AD34B5">
        <w:trPr>
          <w:trHeight w:val="20"/>
        </w:trPr>
        <w:tc>
          <w:tcPr>
            <w:tcW w:w="259" w:type="pct"/>
            <w:tcBorders>
              <w:top w:val="nil"/>
              <w:bottom w:val="single" w:sz="4" w:space="0" w:color="auto"/>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rPr>
              <w:t>Ультразвуковой аппарат экспертного класса с дополнительными опциями</w:t>
            </w:r>
          </w:p>
          <w:p w:rsidR="00E84001" w:rsidRPr="00C939D8" w:rsidRDefault="00E84001" w:rsidP="0091038A">
            <w:pPr>
              <w:widowControl/>
              <w:autoSpaceDE/>
              <w:autoSpaceDN/>
              <w:adjustRightInd/>
              <w:rPr>
                <w:rFonts w:ascii="Times New Roman" w:hAnsi="Times New Roman" w:cs="Times New Roman"/>
              </w:rPr>
            </w:pP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AD34B5">
        <w:trPr>
          <w:trHeight w:val="20"/>
        </w:trPr>
        <w:tc>
          <w:tcPr>
            <w:tcW w:w="259" w:type="pct"/>
            <w:tcBorders>
              <w:top w:val="single" w:sz="4" w:space="0" w:color="auto"/>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C939D8">
              <w:rPr>
                <w:rFonts w:ascii="Times New Roman" w:hAnsi="Times New Roman" w:cs="Times New Roman"/>
                <w:b/>
                <w:bCs/>
              </w:rPr>
              <w:t xml:space="preserve">Отделение функциональной диагностики </w:t>
            </w:r>
            <w:r w:rsidR="00A37FA3">
              <w:rPr>
                <w:rFonts w:ascii="Times New Roman" w:hAnsi="Times New Roman" w:cs="Times New Roman"/>
                <w:b/>
                <w:bCs/>
              </w:rPr>
              <w:t xml:space="preserve">  </w:t>
            </w:r>
            <w:r w:rsidRPr="00C939D8">
              <w:rPr>
                <w:rFonts w:ascii="Times New Roman" w:hAnsi="Times New Roman" w:cs="Times New Roman"/>
                <w:b/>
                <w:bCs/>
              </w:rPr>
              <w:t>№</w:t>
            </w:r>
            <w:r>
              <w:rPr>
                <w:rFonts w:ascii="Times New Roman" w:hAnsi="Times New Roman" w:cs="Times New Roman"/>
                <w:b/>
                <w:bCs/>
              </w:rPr>
              <w:t xml:space="preserve"> 2</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DD7B0C" w:rsidP="0091038A">
            <w:pPr>
              <w:widowControl/>
              <w:autoSpaceDE/>
              <w:autoSpaceDN/>
              <w:adjustRightInd/>
              <w:rPr>
                <w:rFonts w:ascii="Times New Roman" w:hAnsi="Times New Roman" w:cs="Times New Roman"/>
              </w:rPr>
            </w:pPr>
            <w:r>
              <w:rPr>
                <w:rFonts w:ascii="Times New Roman" w:hAnsi="Times New Roman" w:cs="Times New Roman"/>
              </w:rPr>
              <w:t>Система цифровой доп</w:t>
            </w:r>
            <w:r w:rsidR="003219D5" w:rsidRPr="00C939D8">
              <w:rPr>
                <w:rFonts w:ascii="Times New Roman" w:hAnsi="Times New Roman" w:cs="Times New Roman"/>
              </w:rPr>
              <w:t>лерографии с опцией билатерального мониторинга</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Pr>
                <w:rFonts w:ascii="Times New Roman" w:hAnsi="Times New Roman" w:cs="Times New Roman"/>
                <w:b/>
                <w:bCs/>
              </w:rPr>
              <w:t>Итого единиц:</w:t>
            </w:r>
            <w:r w:rsidRPr="00C939D8">
              <w:rPr>
                <w:rFonts w:ascii="Times New Roman" w:hAnsi="Times New Roman" w:cs="Times New Roman"/>
                <w:b/>
                <w:bCs/>
              </w:rPr>
              <w:t xml:space="preserve"> 55</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b/>
                <w:bCs/>
              </w:rPr>
              <w:t>55</w:t>
            </w:r>
          </w:p>
        </w:tc>
      </w:tr>
      <w:tr w:rsidR="000749B5" w:rsidRPr="00C939D8" w:rsidTr="00184232">
        <w:trPr>
          <w:trHeight w:val="20"/>
        </w:trPr>
        <w:tc>
          <w:tcPr>
            <w:tcW w:w="259" w:type="pct"/>
            <w:tcBorders>
              <w:top w:val="nil"/>
              <w:bottom w:val="single" w:sz="4" w:space="0" w:color="auto"/>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91038A" w:rsidRDefault="003219D5" w:rsidP="0091038A">
            <w:pPr>
              <w:widowControl/>
              <w:autoSpaceDE/>
              <w:autoSpaceDN/>
              <w:adjustRightInd/>
              <w:rPr>
                <w:rFonts w:ascii="Times New Roman" w:hAnsi="Times New Roman" w:cs="Times New Roman"/>
                <w:b/>
                <w:bCs/>
              </w:rPr>
            </w:pPr>
            <w:r>
              <w:rPr>
                <w:rFonts w:ascii="Times New Roman" w:hAnsi="Times New Roman" w:cs="Times New Roman"/>
                <w:b/>
                <w:bCs/>
              </w:rPr>
              <w:t>Итого рублей: 84000</w:t>
            </w:r>
            <w:r w:rsidRPr="00C939D8">
              <w:rPr>
                <w:rFonts w:ascii="Times New Roman" w:hAnsi="Times New Roman" w:cs="Times New Roman"/>
                <w:b/>
                <w:bCs/>
              </w:rPr>
              <w:t>000,0</w:t>
            </w:r>
          </w:p>
          <w:p w:rsidR="00D778B4" w:rsidRPr="003B3315" w:rsidRDefault="00D778B4" w:rsidP="0091038A">
            <w:pPr>
              <w:widowControl/>
              <w:autoSpaceDE/>
              <w:autoSpaceDN/>
              <w:adjustRightInd/>
              <w:rPr>
                <w:rFonts w:ascii="Times New Roman" w:hAnsi="Times New Roman" w:cs="Times New Roman"/>
                <w:b/>
                <w:bCs/>
              </w:rPr>
            </w:pP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C939D8">
              <w:rPr>
                <w:rFonts w:ascii="Times New Roman" w:hAnsi="Times New Roman" w:cs="Times New Roman"/>
                <w:b/>
                <w:bCs/>
              </w:rPr>
              <w:t>84000000,0</w:t>
            </w:r>
          </w:p>
        </w:tc>
      </w:tr>
      <w:tr w:rsidR="000749B5" w:rsidRPr="00C939D8" w:rsidTr="00184232">
        <w:trPr>
          <w:trHeight w:val="20"/>
        </w:trPr>
        <w:tc>
          <w:tcPr>
            <w:tcW w:w="259" w:type="pct"/>
            <w:tcBorders>
              <w:top w:val="single" w:sz="4" w:space="0" w:color="auto"/>
              <w:bottom w:val="nil"/>
            </w:tcBorders>
          </w:tcPr>
          <w:p w:rsidR="003219D5" w:rsidRPr="00C939D8" w:rsidRDefault="0091038A" w:rsidP="0091038A">
            <w:pPr>
              <w:widowControl/>
              <w:autoSpaceDE/>
              <w:autoSpaceDN/>
              <w:adjustRightInd/>
              <w:jc w:val="center"/>
              <w:rPr>
                <w:rFonts w:ascii="Times New Roman" w:hAnsi="Times New Roman" w:cs="Times New Roman"/>
              </w:rPr>
            </w:pPr>
            <w:r>
              <w:rPr>
                <w:rFonts w:ascii="Times New Roman" w:hAnsi="Times New Roman" w:cs="Times New Roman"/>
              </w:rPr>
              <w:t>6.</w:t>
            </w:r>
          </w:p>
        </w:tc>
        <w:tc>
          <w:tcPr>
            <w:tcW w:w="892" w:type="pct"/>
            <w:tcBorders>
              <w:top w:val="single" w:sz="4" w:space="0" w:color="auto"/>
              <w:bottom w:val="nil"/>
            </w:tcBorders>
          </w:tcPr>
          <w:p w:rsidR="003219D5" w:rsidRDefault="0091038A" w:rsidP="0091038A">
            <w:pPr>
              <w:widowControl/>
              <w:autoSpaceDE/>
              <w:autoSpaceDN/>
              <w:adjustRightInd/>
              <w:rPr>
                <w:rFonts w:ascii="Times New Roman" w:hAnsi="Times New Roman" w:cs="Times New Roman"/>
                <w:bCs/>
              </w:rPr>
            </w:pPr>
            <w:r>
              <w:rPr>
                <w:rFonts w:ascii="Times New Roman" w:hAnsi="Times New Roman" w:cs="Times New Roman"/>
                <w:bCs/>
              </w:rPr>
              <w:t>ГАУЗ</w:t>
            </w:r>
          </w:p>
        </w:tc>
        <w:tc>
          <w:tcPr>
            <w:tcW w:w="2474" w:type="pct"/>
          </w:tcPr>
          <w:p w:rsidR="003219D5" w:rsidRPr="00C939D8" w:rsidRDefault="003219D5" w:rsidP="0091038A">
            <w:pPr>
              <w:widowControl/>
              <w:autoSpaceDE/>
              <w:autoSpaceDN/>
              <w:adjustRightInd/>
              <w:rPr>
                <w:rFonts w:ascii="Times New Roman" w:hAnsi="Times New Roman" w:cs="Times New Roman"/>
              </w:rPr>
            </w:pPr>
            <w:r w:rsidRPr="00D62E26">
              <w:rPr>
                <w:rFonts w:ascii="Times New Roman" w:hAnsi="Times New Roman" w:cs="Times New Roman"/>
                <w:b/>
                <w:bCs/>
              </w:rPr>
              <w:t>Операционное отделение</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91038A" w:rsidP="0091038A">
            <w:pPr>
              <w:widowControl/>
              <w:autoSpaceDE/>
              <w:autoSpaceDN/>
              <w:adjustRightInd/>
              <w:rPr>
                <w:rFonts w:ascii="Times New Roman" w:hAnsi="Times New Roman" w:cs="Times New Roman"/>
                <w:bCs/>
              </w:rPr>
            </w:pPr>
            <w:r>
              <w:rPr>
                <w:rFonts w:ascii="Times New Roman" w:hAnsi="Times New Roman" w:cs="Times New Roman"/>
                <w:bCs/>
              </w:rPr>
              <w:t xml:space="preserve">«РКОД </w:t>
            </w:r>
          </w:p>
          <w:p w:rsidR="0091038A" w:rsidRDefault="0091038A" w:rsidP="0091038A">
            <w:pPr>
              <w:widowControl/>
              <w:autoSpaceDE/>
              <w:autoSpaceDN/>
              <w:adjustRightInd/>
              <w:rPr>
                <w:rFonts w:ascii="Times New Roman" w:hAnsi="Times New Roman" w:cs="Times New Roman"/>
                <w:bCs/>
              </w:rPr>
            </w:pPr>
            <w:r>
              <w:rPr>
                <w:rFonts w:ascii="Times New Roman" w:hAnsi="Times New Roman" w:cs="Times New Roman"/>
                <w:bCs/>
              </w:rPr>
              <w:t>МЗ РТ</w:t>
            </w:r>
          </w:p>
        </w:tc>
        <w:tc>
          <w:tcPr>
            <w:tcW w:w="2474" w:type="pct"/>
          </w:tcPr>
          <w:p w:rsidR="003219D5" w:rsidRPr="00C939D8" w:rsidRDefault="003219D5" w:rsidP="0091038A">
            <w:pPr>
              <w:widowControl/>
              <w:autoSpaceDE/>
              <w:autoSpaceDN/>
              <w:adjustRightInd/>
              <w:rPr>
                <w:rFonts w:ascii="Times New Roman" w:hAnsi="Times New Roman" w:cs="Times New Roman"/>
              </w:rPr>
            </w:pPr>
            <w:r w:rsidRPr="00D62E26">
              <w:rPr>
                <w:rFonts w:ascii="Times New Roman" w:hAnsi="Times New Roman" w:cs="Times New Roman"/>
              </w:rPr>
              <w:t>Электрокоагулятор (электрохирургический г</w:t>
            </w:r>
            <w:r w:rsidRPr="00D62E26">
              <w:rPr>
                <w:rFonts w:ascii="Times New Roman" w:hAnsi="Times New Roman" w:cs="Times New Roman"/>
              </w:rPr>
              <w:t>е</w:t>
            </w:r>
            <w:r w:rsidRPr="00D62E26">
              <w:rPr>
                <w:rFonts w:ascii="Times New Roman" w:hAnsi="Times New Roman" w:cs="Times New Roman"/>
              </w:rPr>
              <w:t>нератор)</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D62E26">
              <w:rPr>
                <w:rFonts w:ascii="Times New Roman" w:hAnsi="Times New Roman" w:cs="Times New Roman"/>
              </w:rPr>
              <w:t>3</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D62E26">
              <w:rPr>
                <w:rFonts w:ascii="Times New Roman" w:hAnsi="Times New Roman" w:cs="Times New Roman"/>
              </w:rPr>
              <w:t xml:space="preserve">Аппарат </w:t>
            </w:r>
            <w:r>
              <w:rPr>
                <w:rFonts w:ascii="Times New Roman" w:hAnsi="Times New Roman" w:cs="Times New Roman"/>
              </w:rPr>
              <w:t>искусственной вентиляции легких</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D62E26">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D62E26">
              <w:rPr>
                <w:rFonts w:ascii="Times New Roman" w:hAnsi="Times New Roman" w:cs="Times New Roman"/>
              </w:rPr>
              <w:t>Наркозно-дыхательный аппарат</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D62E26">
              <w:rPr>
                <w:rFonts w:ascii="Times New Roman" w:hAnsi="Times New Roman" w:cs="Times New Roman"/>
              </w:rPr>
              <w:t>4</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D62E26">
              <w:rPr>
                <w:rFonts w:ascii="Times New Roman" w:hAnsi="Times New Roman" w:cs="Times New Roman"/>
                <w:b/>
                <w:bCs/>
              </w:rPr>
              <w:t>Отделение ультразвуковой диагностики</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D62E26">
              <w:rPr>
                <w:rFonts w:ascii="Times New Roman" w:hAnsi="Times New Roman" w:cs="Times New Roman"/>
              </w:rPr>
              <w:t>Аппарат УЗИ</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r w:rsidRPr="00D62E26">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3219D5" w:rsidRPr="00C939D8" w:rsidRDefault="003219D5"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3219D5" w:rsidRDefault="003219D5" w:rsidP="0091038A">
            <w:pPr>
              <w:widowControl/>
              <w:autoSpaceDE/>
              <w:autoSpaceDN/>
              <w:adjustRightInd/>
              <w:rPr>
                <w:rFonts w:ascii="Times New Roman" w:hAnsi="Times New Roman" w:cs="Times New Roman"/>
                <w:bCs/>
              </w:rPr>
            </w:pPr>
          </w:p>
        </w:tc>
        <w:tc>
          <w:tcPr>
            <w:tcW w:w="2474" w:type="pct"/>
          </w:tcPr>
          <w:p w:rsidR="003219D5" w:rsidRPr="00C939D8" w:rsidRDefault="003219D5" w:rsidP="0091038A">
            <w:pPr>
              <w:widowControl/>
              <w:autoSpaceDE/>
              <w:autoSpaceDN/>
              <w:adjustRightInd/>
              <w:rPr>
                <w:rFonts w:ascii="Times New Roman" w:hAnsi="Times New Roman" w:cs="Times New Roman"/>
              </w:rPr>
            </w:pPr>
            <w:r w:rsidRPr="00D62E26">
              <w:rPr>
                <w:rFonts w:ascii="Times New Roman" w:hAnsi="Times New Roman" w:cs="Times New Roman"/>
                <w:b/>
                <w:bCs/>
              </w:rPr>
              <w:t xml:space="preserve">Оборудование для </w:t>
            </w:r>
            <w:r>
              <w:rPr>
                <w:rFonts w:ascii="Times New Roman" w:hAnsi="Times New Roman" w:cs="Times New Roman"/>
                <w:b/>
                <w:bCs/>
              </w:rPr>
              <w:t>б</w:t>
            </w:r>
            <w:r w:rsidRPr="00D62E26">
              <w:rPr>
                <w:rFonts w:ascii="Times New Roman" w:hAnsi="Times New Roman" w:cs="Times New Roman"/>
                <w:b/>
                <w:bCs/>
              </w:rPr>
              <w:t>азы</w:t>
            </w:r>
            <w:r w:rsidR="00BD7066">
              <w:rPr>
                <w:rFonts w:ascii="Times New Roman" w:hAnsi="Times New Roman" w:cs="Times New Roman"/>
                <w:b/>
                <w:bCs/>
              </w:rPr>
              <w:t xml:space="preserve"> </w:t>
            </w:r>
            <w:r w:rsidRPr="00D62E26">
              <w:rPr>
                <w:rFonts w:ascii="Times New Roman" w:hAnsi="Times New Roman" w:cs="Times New Roman"/>
                <w:b/>
                <w:bCs/>
              </w:rPr>
              <w:t>№</w:t>
            </w:r>
            <w:r w:rsidR="00A37FA3">
              <w:rPr>
                <w:rFonts w:ascii="Times New Roman" w:hAnsi="Times New Roman" w:cs="Times New Roman"/>
                <w:b/>
                <w:bCs/>
              </w:rPr>
              <w:t xml:space="preserve"> </w:t>
            </w:r>
            <w:r w:rsidRPr="00D62E26">
              <w:rPr>
                <w:rFonts w:ascii="Times New Roman" w:hAnsi="Times New Roman" w:cs="Times New Roman"/>
                <w:b/>
                <w:bCs/>
              </w:rPr>
              <w:t xml:space="preserve">2 </w:t>
            </w:r>
          </w:p>
        </w:tc>
        <w:tc>
          <w:tcPr>
            <w:tcW w:w="688" w:type="pct"/>
          </w:tcPr>
          <w:p w:rsidR="003219D5" w:rsidRPr="00C939D8" w:rsidRDefault="003219D5" w:rsidP="0091038A">
            <w:pPr>
              <w:widowControl/>
              <w:autoSpaceDE/>
              <w:autoSpaceDN/>
              <w:adjustRightInd/>
              <w:jc w:val="center"/>
              <w:rPr>
                <w:rFonts w:ascii="Times New Roman" w:hAnsi="Times New Roman" w:cs="Times New Roman"/>
              </w:rPr>
            </w:pPr>
          </w:p>
        </w:tc>
        <w:tc>
          <w:tcPr>
            <w:tcW w:w="687" w:type="pct"/>
            <w:noWrap/>
          </w:tcPr>
          <w:p w:rsidR="003219D5" w:rsidRPr="00C939D8" w:rsidRDefault="003219D5" w:rsidP="0091038A">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91038A" w:rsidRPr="00C939D8" w:rsidRDefault="0091038A"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1038A" w:rsidRDefault="0091038A" w:rsidP="0091038A">
            <w:pPr>
              <w:widowControl/>
              <w:autoSpaceDE/>
              <w:autoSpaceDN/>
              <w:adjustRightInd/>
              <w:rPr>
                <w:rFonts w:ascii="Times New Roman" w:hAnsi="Times New Roman" w:cs="Times New Roman"/>
                <w:bCs/>
              </w:rPr>
            </w:pPr>
          </w:p>
        </w:tc>
        <w:tc>
          <w:tcPr>
            <w:tcW w:w="2474" w:type="pct"/>
          </w:tcPr>
          <w:p w:rsidR="0091038A" w:rsidRPr="00C939D8" w:rsidRDefault="0091038A" w:rsidP="0091038A">
            <w:pPr>
              <w:widowControl/>
              <w:autoSpaceDE/>
              <w:autoSpaceDN/>
              <w:adjustRightInd/>
              <w:rPr>
                <w:rFonts w:ascii="Times New Roman" w:hAnsi="Times New Roman" w:cs="Times New Roman"/>
              </w:rPr>
            </w:pPr>
            <w:r w:rsidRPr="00D62E26">
              <w:rPr>
                <w:rFonts w:ascii="Times New Roman" w:hAnsi="Times New Roman" w:cs="Times New Roman"/>
              </w:rPr>
              <w:t>Гистерорезектоскоп</w:t>
            </w:r>
          </w:p>
        </w:tc>
        <w:tc>
          <w:tcPr>
            <w:tcW w:w="688" w:type="pct"/>
          </w:tcPr>
          <w:p w:rsidR="0091038A" w:rsidRPr="00C939D8" w:rsidRDefault="0091038A" w:rsidP="0091038A">
            <w:pPr>
              <w:widowControl/>
              <w:autoSpaceDE/>
              <w:autoSpaceDN/>
              <w:adjustRightInd/>
              <w:jc w:val="center"/>
              <w:rPr>
                <w:rFonts w:ascii="Times New Roman" w:hAnsi="Times New Roman" w:cs="Times New Roman"/>
              </w:rPr>
            </w:pPr>
          </w:p>
        </w:tc>
        <w:tc>
          <w:tcPr>
            <w:tcW w:w="687" w:type="pct"/>
            <w:noWrap/>
          </w:tcPr>
          <w:p w:rsidR="0091038A" w:rsidRPr="00C939D8" w:rsidRDefault="0091038A" w:rsidP="0091038A">
            <w:pPr>
              <w:widowControl/>
              <w:autoSpaceDE/>
              <w:autoSpaceDN/>
              <w:adjustRightInd/>
              <w:jc w:val="center"/>
              <w:rPr>
                <w:rFonts w:ascii="Times New Roman" w:hAnsi="Times New Roman" w:cs="Times New Roman"/>
              </w:rPr>
            </w:pPr>
            <w:r w:rsidRPr="00D62E26">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91038A" w:rsidRPr="00C939D8" w:rsidRDefault="0091038A"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1038A" w:rsidRDefault="0091038A" w:rsidP="0091038A">
            <w:pPr>
              <w:widowControl/>
              <w:autoSpaceDE/>
              <w:autoSpaceDN/>
              <w:adjustRightInd/>
              <w:rPr>
                <w:rFonts w:ascii="Times New Roman" w:hAnsi="Times New Roman" w:cs="Times New Roman"/>
                <w:bCs/>
              </w:rPr>
            </w:pPr>
          </w:p>
        </w:tc>
        <w:tc>
          <w:tcPr>
            <w:tcW w:w="2474" w:type="pct"/>
          </w:tcPr>
          <w:p w:rsidR="0091038A" w:rsidRPr="00C939D8" w:rsidRDefault="0091038A" w:rsidP="0091038A">
            <w:pPr>
              <w:widowControl/>
              <w:autoSpaceDE/>
              <w:autoSpaceDN/>
              <w:adjustRightInd/>
              <w:rPr>
                <w:rFonts w:ascii="Times New Roman" w:hAnsi="Times New Roman" w:cs="Times New Roman"/>
              </w:rPr>
            </w:pPr>
            <w:r w:rsidRPr="00D62E26">
              <w:rPr>
                <w:rFonts w:ascii="Times New Roman" w:hAnsi="Times New Roman" w:cs="Times New Roman"/>
              </w:rPr>
              <w:t>Кресло гинекологическое</w:t>
            </w:r>
          </w:p>
        </w:tc>
        <w:tc>
          <w:tcPr>
            <w:tcW w:w="688" w:type="pct"/>
          </w:tcPr>
          <w:p w:rsidR="0091038A" w:rsidRPr="00C939D8" w:rsidRDefault="0091038A" w:rsidP="0091038A">
            <w:pPr>
              <w:widowControl/>
              <w:autoSpaceDE/>
              <w:autoSpaceDN/>
              <w:adjustRightInd/>
              <w:jc w:val="center"/>
              <w:rPr>
                <w:rFonts w:ascii="Times New Roman" w:hAnsi="Times New Roman" w:cs="Times New Roman"/>
              </w:rPr>
            </w:pPr>
          </w:p>
        </w:tc>
        <w:tc>
          <w:tcPr>
            <w:tcW w:w="687" w:type="pct"/>
            <w:noWrap/>
          </w:tcPr>
          <w:p w:rsidR="0091038A" w:rsidRPr="00C939D8" w:rsidRDefault="0091038A" w:rsidP="0091038A">
            <w:pPr>
              <w:widowControl/>
              <w:autoSpaceDE/>
              <w:autoSpaceDN/>
              <w:adjustRightInd/>
              <w:jc w:val="center"/>
              <w:rPr>
                <w:rFonts w:ascii="Times New Roman" w:hAnsi="Times New Roman" w:cs="Times New Roman"/>
              </w:rPr>
            </w:pPr>
            <w:r w:rsidRPr="00D62E26">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91038A" w:rsidRPr="00C939D8" w:rsidRDefault="0091038A"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1038A" w:rsidRDefault="0091038A" w:rsidP="0091038A">
            <w:pPr>
              <w:widowControl/>
              <w:autoSpaceDE/>
              <w:autoSpaceDN/>
              <w:adjustRightInd/>
              <w:rPr>
                <w:rFonts w:ascii="Times New Roman" w:hAnsi="Times New Roman" w:cs="Times New Roman"/>
                <w:bCs/>
              </w:rPr>
            </w:pPr>
          </w:p>
        </w:tc>
        <w:tc>
          <w:tcPr>
            <w:tcW w:w="2474" w:type="pct"/>
          </w:tcPr>
          <w:p w:rsidR="0091038A" w:rsidRPr="00C939D8" w:rsidRDefault="0091038A" w:rsidP="0091038A">
            <w:pPr>
              <w:widowControl/>
              <w:autoSpaceDE/>
              <w:autoSpaceDN/>
              <w:adjustRightInd/>
              <w:rPr>
                <w:rFonts w:ascii="Times New Roman" w:hAnsi="Times New Roman" w:cs="Times New Roman"/>
              </w:rPr>
            </w:pPr>
            <w:r w:rsidRPr="00D62E26">
              <w:rPr>
                <w:rFonts w:ascii="Times New Roman" w:hAnsi="Times New Roman" w:cs="Times New Roman"/>
                <w:b/>
                <w:bCs/>
              </w:rPr>
              <w:t>Поликлиника №</w:t>
            </w:r>
            <w:r w:rsidR="00A37FA3">
              <w:rPr>
                <w:rFonts w:ascii="Times New Roman" w:hAnsi="Times New Roman" w:cs="Times New Roman"/>
                <w:b/>
                <w:bCs/>
              </w:rPr>
              <w:t xml:space="preserve"> </w:t>
            </w:r>
            <w:r w:rsidRPr="00D62E26">
              <w:rPr>
                <w:rFonts w:ascii="Times New Roman" w:hAnsi="Times New Roman" w:cs="Times New Roman"/>
                <w:b/>
                <w:bCs/>
              </w:rPr>
              <w:t>2</w:t>
            </w:r>
          </w:p>
        </w:tc>
        <w:tc>
          <w:tcPr>
            <w:tcW w:w="688" w:type="pct"/>
          </w:tcPr>
          <w:p w:rsidR="0091038A" w:rsidRPr="00C939D8" w:rsidRDefault="0091038A" w:rsidP="0091038A">
            <w:pPr>
              <w:widowControl/>
              <w:autoSpaceDE/>
              <w:autoSpaceDN/>
              <w:adjustRightInd/>
              <w:jc w:val="center"/>
              <w:rPr>
                <w:rFonts w:ascii="Times New Roman" w:hAnsi="Times New Roman" w:cs="Times New Roman"/>
              </w:rPr>
            </w:pPr>
          </w:p>
        </w:tc>
        <w:tc>
          <w:tcPr>
            <w:tcW w:w="687" w:type="pct"/>
            <w:noWrap/>
          </w:tcPr>
          <w:p w:rsidR="0091038A" w:rsidRPr="00C939D8" w:rsidRDefault="0091038A" w:rsidP="0091038A">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91038A" w:rsidRPr="00C939D8" w:rsidRDefault="0091038A"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1038A" w:rsidRDefault="0091038A" w:rsidP="0091038A">
            <w:pPr>
              <w:widowControl/>
              <w:autoSpaceDE/>
              <w:autoSpaceDN/>
              <w:adjustRightInd/>
              <w:rPr>
                <w:rFonts w:ascii="Times New Roman" w:hAnsi="Times New Roman" w:cs="Times New Roman"/>
                <w:bCs/>
              </w:rPr>
            </w:pPr>
          </w:p>
        </w:tc>
        <w:tc>
          <w:tcPr>
            <w:tcW w:w="2474" w:type="pct"/>
          </w:tcPr>
          <w:p w:rsidR="0091038A" w:rsidRPr="00C939D8" w:rsidRDefault="0091038A" w:rsidP="0091038A">
            <w:pPr>
              <w:widowControl/>
              <w:autoSpaceDE/>
              <w:autoSpaceDN/>
              <w:adjustRightInd/>
              <w:rPr>
                <w:rFonts w:ascii="Times New Roman" w:hAnsi="Times New Roman" w:cs="Times New Roman"/>
              </w:rPr>
            </w:pPr>
            <w:r w:rsidRPr="00D62E26">
              <w:rPr>
                <w:rFonts w:ascii="Times New Roman" w:hAnsi="Times New Roman" w:cs="Times New Roman"/>
              </w:rPr>
              <w:t>Цистоскоп</w:t>
            </w:r>
          </w:p>
        </w:tc>
        <w:tc>
          <w:tcPr>
            <w:tcW w:w="688" w:type="pct"/>
          </w:tcPr>
          <w:p w:rsidR="0091038A" w:rsidRPr="00C939D8" w:rsidRDefault="0091038A" w:rsidP="0091038A">
            <w:pPr>
              <w:widowControl/>
              <w:autoSpaceDE/>
              <w:autoSpaceDN/>
              <w:adjustRightInd/>
              <w:jc w:val="center"/>
              <w:rPr>
                <w:rFonts w:ascii="Times New Roman" w:hAnsi="Times New Roman" w:cs="Times New Roman"/>
              </w:rPr>
            </w:pPr>
          </w:p>
        </w:tc>
        <w:tc>
          <w:tcPr>
            <w:tcW w:w="687" w:type="pct"/>
            <w:noWrap/>
          </w:tcPr>
          <w:p w:rsidR="0091038A" w:rsidRPr="00C939D8" w:rsidRDefault="0091038A" w:rsidP="0091038A">
            <w:pPr>
              <w:widowControl/>
              <w:autoSpaceDE/>
              <w:autoSpaceDN/>
              <w:adjustRightInd/>
              <w:jc w:val="center"/>
              <w:rPr>
                <w:rFonts w:ascii="Times New Roman" w:hAnsi="Times New Roman" w:cs="Times New Roman"/>
              </w:rPr>
            </w:pPr>
            <w:r w:rsidRPr="00D62E26">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91038A" w:rsidRPr="00C939D8" w:rsidRDefault="0091038A"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1038A" w:rsidRDefault="0091038A" w:rsidP="0091038A">
            <w:pPr>
              <w:widowControl/>
              <w:autoSpaceDE/>
              <w:autoSpaceDN/>
              <w:adjustRightInd/>
              <w:rPr>
                <w:rFonts w:ascii="Times New Roman" w:hAnsi="Times New Roman" w:cs="Times New Roman"/>
                <w:bCs/>
              </w:rPr>
            </w:pPr>
          </w:p>
        </w:tc>
        <w:tc>
          <w:tcPr>
            <w:tcW w:w="2474" w:type="pct"/>
          </w:tcPr>
          <w:p w:rsidR="0091038A" w:rsidRPr="00C939D8" w:rsidRDefault="0091038A" w:rsidP="0091038A">
            <w:pPr>
              <w:widowControl/>
              <w:autoSpaceDE/>
              <w:autoSpaceDN/>
              <w:adjustRightInd/>
              <w:rPr>
                <w:rFonts w:ascii="Times New Roman" w:hAnsi="Times New Roman" w:cs="Times New Roman"/>
              </w:rPr>
            </w:pPr>
            <w:r w:rsidRPr="00D62E26">
              <w:rPr>
                <w:rFonts w:ascii="Times New Roman" w:hAnsi="Times New Roman" w:cs="Times New Roman"/>
              </w:rPr>
              <w:t>Аппарат</w:t>
            </w:r>
            <w:r w:rsidR="00D778B4">
              <w:rPr>
                <w:rFonts w:ascii="Times New Roman" w:hAnsi="Times New Roman" w:cs="Times New Roman"/>
              </w:rPr>
              <w:t xml:space="preserve"> </w:t>
            </w:r>
            <w:r w:rsidRPr="00D62E26">
              <w:rPr>
                <w:rFonts w:ascii="Times New Roman" w:hAnsi="Times New Roman" w:cs="Times New Roman"/>
              </w:rPr>
              <w:t>УЗИ</w:t>
            </w:r>
          </w:p>
        </w:tc>
        <w:tc>
          <w:tcPr>
            <w:tcW w:w="688" w:type="pct"/>
          </w:tcPr>
          <w:p w:rsidR="0091038A" w:rsidRPr="00C939D8" w:rsidRDefault="0091038A" w:rsidP="0091038A">
            <w:pPr>
              <w:widowControl/>
              <w:autoSpaceDE/>
              <w:autoSpaceDN/>
              <w:adjustRightInd/>
              <w:jc w:val="center"/>
              <w:rPr>
                <w:rFonts w:ascii="Times New Roman" w:hAnsi="Times New Roman" w:cs="Times New Roman"/>
              </w:rPr>
            </w:pPr>
          </w:p>
        </w:tc>
        <w:tc>
          <w:tcPr>
            <w:tcW w:w="687" w:type="pct"/>
            <w:noWrap/>
          </w:tcPr>
          <w:p w:rsidR="0091038A" w:rsidRPr="00C939D8" w:rsidRDefault="0091038A" w:rsidP="0091038A">
            <w:pPr>
              <w:widowControl/>
              <w:autoSpaceDE/>
              <w:autoSpaceDN/>
              <w:adjustRightInd/>
              <w:jc w:val="center"/>
              <w:rPr>
                <w:rFonts w:ascii="Times New Roman" w:hAnsi="Times New Roman" w:cs="Times New Roman"/>
              </w:rPr>
            </w:pPr>
            <w:r w:rsidRPr="00D62E26">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91038A" w:rsidRPr="00C939D8" w:rsidRDefault="0091038A"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1038A" w:rsidRDefault="0091038A" w:rsidP="0091038A">
            <w:pPr>
              <w:widowControl/>
              <w:autoSpaceDE/>
              <w:autoSpaceDN/>
              <w:adjustRightInd/>
              <w:rPr>
                <w:rFonts w:ascii="Times New Roman" w:hAnsi="Times New Roman" w:cs="Times New Roman"/>
                <w:bCs/>
              </w:rPr>
            </w:pPr>
          </w:p>
        </w:tc>
        <w:tc>
          <w:tcPr>
            <w:tcW w:w="2474" w:type="pct"/>
          </w:tcPr>
          <w:p w:rsidR="0091038A" w:rsidRPr="00C939D8" w:rsidRDefault="0091038A" w:rsidP="0091038A">
            <w:pPr>
              <w:widowControl/>
              <w:autoSpaceDE/>
              <w:autoSpaceDN/>
              <w:adjustRightInd/>
              <w:rPr>
                <w:rFonts w:ascii="Times New Roman" w:hAnsi="Times New Roman" w:cs="Times New Roman"/>
              </w:rPr>
            </w:pPr>
            <w:r w:rsidRPr="00D62E26">
              <w:rPr>
                <w:rFonts w:ascii="Times New Roman" w:hAnsi="Times New Roman" w:cs="Times New Roman"/>
                <w:b/>
                <w:bCs/>
              </w:rPr>
              <w:t>Оборудование для Набережночелнинского филиала</w:t>
            </w:r>
          </w:p>
        </w:tc>
        <w:tc>
          <w:tcPr>
            <w:tcW w:w="688" w:type="pct"/>
          </w:tcPr>
          <w:p w:rsidR="0091038A" w:rsidRPr="00C939D8" w:rsidRDefault="0091038A" w:rsidP="0091038A">
            <w:pPr>
              <w:widowControl/>
              <w:autoSpaceDE/>
              <w:autoSpaceDN/>
              <w:adjustRightInd/>
              <w:jc w:val="center"/>
              <w:rPr>
                <w:rFonts w:ascii="Times New Roman" w:hAnsi="Times New Roman" w:cs="Times New Roman"/>
              </w:rPr>
            </w:pPr>
          </w:p>
        </w:tc>
        <w:tc>
          <w:tcPr>
            <w:tcW w:w="687" w:type="pct"/>
            <w:noWrap/>
          </w:tcPr>
          <w:p w:rsidR="0091038A" w:rsidRPr="00C939D8" w:rsidRDefault="0091038A" w:rsidP="0091038A">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91038A" w:rsidRPr="00C939D8" w:rsidRDefault="0091038A"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1038A" w:rsidRDefault="0091038A" w:rsidP="0091038A">
            <w:pPr>
              <w:widowControl/>
              <w:autoSpaceDE/>
              <w:autoSpaceDN/>
              <w:adjustRightInd/>
              <w:rPr>
                <w:rFonts w:ascii="Times New Roman" w:hAnsi="Times New Roman" w:cs="Times New Roman"/>
                <w:bCs/>
              </w:rPr>
            </w:pPr>
          </w:p>
        </w:tc>
        <w:tc>
          <w:tcPr>
            <w:tcW w:w="2474" w:type="pct"/>
          </w:tcPr>
          <w:p w:rsidR="0091038A" w:rsidRPr="00C939D8" w:rsidRDefault="0091038A" w:rsidP="0091038A">
            <w:pPr>
              <w:widowControl/>
              <w:autoSpaceDE/>
              <w:autoSpaceDN/>
              <w:adjustRightInd/>
              <w:rPr>
                <w:rFonts w:ascii="Times New Roman" w:hAnsi="Times New Roman" w:cs="Times New Roman"/>
              </w:rPr>
            </w:pPr>
            <w:r w:rsidRPr="00D62E26">
              <w:rPr>
                <w:rFonts w:ascii="Times New Roman" w:hAnsi="Times New Roman" w:cs="Times New Roman"/>
              </w:rPr>
              <w:t>Эндовидеокомплекс</w:t>
            </w:r>
            <w:r w:rsidR="003B3315">
              <w:rPr>
                <w:rFonts w:ascii="Times New Roman" w:hAnsi="Times New Roman" w:cs="Times New Roman"/>
              </w:rPr>
              <w:t xml:space="preserve"> </w:t>
            </w:r>
            <w:proofErr w:type="gramStart"/>
            <w:r w:rsidRPr="00D62E26">
              <w:rPr>
                <w:rFonts w:ascii="Times New Roman" w:hAnsi="Times New Roman" w:cs="Times New Roman"/>
              </w:rPr>
              <w:t>диагностический</w:t>
            </w:r>
            <w:proofErr w:type="gramEnd"/>
            <w:r w:rsidRPr="00D62E26">
              <w:rPr>
                <w:rFonts w:ascii="Times New Roman" w:hAnsi="Times New Roman" w:cs="Times New Roman"/>
              </w:rPr>
              <w:t xml:space="preserve"> в ко</w:t>
            </w:r>
            <w:r w:rsidRPr="00D62E26">
              <w:rPr>
                <w:rFonts w:ascii="Times New Roman" w:hAnsi="Times New Roman" w:cs="Times New Roman"/>
              </w:rPr>
              <w:t>м</w:t>
            </w:r>
            <w:r w:rsidR="003B3315">
              <w:rPr>
                <w:rFonts w:ascii="Times New Roman" w:hAnsi="Times New Roman" w:cs="Times New Roman"/>
              </w:rPr>
              <w:t xml:space="preserve">плекте: </w:t>
            </w:r>
            <w:r w:rsidRPr="00D62E26">
              <w:rPr>
                <w:rFonts w:ascii="Times New Roman" w:hAnsi="Times New Roman" w:cs="Times New Roman"/>
              </w:rPr>
              <w:t>стойка, гастровидеофиброскоп, в</w:t>
            </w:r>
            <w:r w:rsidRPr="00D62E26">
              <w:rPr>
                <w:rFonts w:ascii="Times New Roman" w:hAnsi="Times New Roman" w:cs="Times New Roman"/>
              </w:rPr>
              <w:t>и</w:t>
            </w:r>
            <w:r w:rsidRPr="00D62E26">
              <w:rPr>
                <w:rFonts w:ascii="Times New Roman" w:hAnsi="Times New Roman" w:cs="Times New Roman"/>
              </w:rPr>
              <w:t>деоколоноскоп, бронхоскоп и принадлежности</w:t>
            </w:r>
          </w:p>
        </w:tc>
        <w:tc>
          <w:tcPr>
            <w:tcW w:w="688" w:type="pct"/>
          </w:tcPr>
          <w:p w:rsidR="0091038A" w:rsidRPr="00C939D8" w:rsidRDefault="0091038A" w:rsidP="0091038A">
            <w:pPr>
              <w:widowControl/>
              <w:autoSpaceDE/>
              <w:autoSpaceDN/>
              <w:adjustRightInd/>
              <w:jc w:val="center"/>
              <w:rPr>
                <w:rFonts w:ascii="Times New Roman" w:hAnsi="Times New Roman" w:cs="Times New Roman"/>
              </w:rPr>
            </w:pPr>
          </w:p>
        </w:tc>
        <w:tc>
          <w:tcPr>
            <w:tcW w:w="687" w:type="pct"/>
            <w:noWrap/>
          </w:tcPr>
          <w:p w:rsidR="0091038A" w:rsidRPr="00C939D8" w:rsidRDefault="0091038A" w:rsidP="0091038A">
            <w:pPr>
              <w:widowControl/>
              <w:autoSpaceDE/>
              <w:autoSpaceDN/>
              <w:adjustRightInd/>
              <w:jc w:val="center"/>
              <w:rPr>
                <w:rFonts w:ascii="Times New Roman" w:hAnsi="Times New Roman" w:cs="Times New Roman"/>
              </w:rPr>
            </w:pPr>
            <w:r w:rsidRPr="00D62E26">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91038A" w:rsidRPr="00C939D8" w:rsidRDefault="0091038A"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1038A" w:rsidRDefault="0091038A" w:rsidP="0091038A">
            <w:pPr>
              <w:widowControl/>
              <w:autoSpaceDE/>
              <w:autoSpaceDN/>
              <w:adjustRightInd/>
              <w:rPr>
                <w:rFonts w:ascii="Times New Roman" w:hAnsi="Times New Roman" w:cs="Times New Roman"/>
                <w:bCs/>
              </w:rPr>
            </w:pPr>
          </w:p>
        </w:tc>
        <w:tc>
          <w:tcPr>
            <w:tcW w:w="2474" w:type="pct"/>
          </w:tcPr>
          <w:p w:rsidR="0091038A" w:rsidRPr="00C939D8" w:rsidRDefault="0091038A" w:rsidP="0091038A">
            <w:pPr>
              <w:widowControl/>
              <w:autoSpaceDE/>
              <w:autoSpaceDN/>
              <w:adjustRightInd/>
              <w:rPr>
                <w:rFonts w:ascii="Times New Roman" w:hAnsi="Times New Roman" w:cs="Times New Roman"/>
              </w:rPr>
            </w:pPr>
            <w:r w:rsidRPr="00D62E26">
              <w:rPr>
                <w:rFonts w:ascii="Times New Roman" w:hAnsi="Times New Roman" w:cs="Times New Roman"/>
              </w:rPr>
              <w:t>Система для сушки и хранения эндоскопов</w:t>
            </w:r>
          </w:p>
        </w:tc>
        <w:tc>
          <w:tcPr>
            <w:tcW w:w="688" w:type="pct"/>
          </w:tcPr>
          <w:p w:rsidR="0091038A" w:rsidRPr="00C939D8" w:rsidRDefault="0091038A" w:rsidP="0091038A">
            <w:pPr>
              <w:widowControl/>
              <w:autoSpaceDE/>
              <w:autoSpaceDN/>
              <w:adjustRightInd/>
              <w:jc w:val="center"/>
              <w:rPr>
                <w:rFonts w:ascii="Times New Roman" w:hAnsi="Times New Roman" w:cs="Times New Roman"/>
              </w:rPr>
            </w:pPr>
          </w:p>
        </w:tc>
        <w:tc>
          <w:tcPr>
            <w:tcW w:w="687" w:type="pct"/>
            <w:noWrap/>
          </w:tcPr>
          <w:p w:rsidR="0091038A" w:rsidRPr="00C939D8" w:rsidRDefault="0091038A" w:rsidP="0091038A">
            <w:pPr>
              <w:widowControl/>
              <w:autoSpaceDE/>
              <w:autoSpaceDN/>
              <w:adjustRightInd/>
              <w:jc w:val="center"/>
              <w:rPr>
                <w:rFonts w:ascii="Times New Roman" w:hAnsi="Times New Roman" w:cs="Times New Roman"/>
              </w:rPr>
            </w:pPr>
            <w:r w:rsidRPr="00D62E26">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91038A" w:rsidRPr="00C939D8" w:rsidRDefault="0091038A" w:rsidP="0091038A">
            <w:pPr>
              <w:widowControl/>
              <w:autoSpaceDE/>
              <w:autoSpaceDN/>
              <w:adjustRightInd/>
              <w:jc w:val="center"/>
              <w:rPr>
                <w:rFonts w:ascii="Times New Roman" w:hAnsi="Times New Roman" w:cs="Times New Roman"/>
              </w:rPr>
            </w:pPr>
          </w:p>
        </w:tc>
        <w:tc>
          <w:tcPr>
            <w:tcW w:w="892" w:type="pct"/>
            <w:tcBorders>
              <w:top w:val="nil"/>
              <w:bottom w:val="nil"/>
            </w:tcBorders>
          </w:tcPr>
          <w:p w:rsidR="0091038A" w:rsidRDefault="0091038A" w:rsidP="0091038A">
            <w:pPr>
              <w:widowControl/>
              <w:autoSpaceDE/>
              <w:autoSpaceDN/>
              <w:adjustRightInd/>
              <w:rPr>
                <w:rFonts w:ascii="Times New Roman" w:hAnsi="Times New Roman" w:cs="Times New Roman"/>
                <w:bCs/>
              </w:rPr>
            </w:pPr>
          </w:p>
        </w:tc>
        <w:tc>
          <w:tcPr>
            <w:tcW w:w="2474" w:type="pct"/>
          </w:tcPr>
          <w:p w:rsidR="0091038A" w:rsidRPr="00C939D8" w:rsidRDefault="0091038A" w:rsidP="0091038A">
            <w:pPr>
              <w:widowControl/>
              <w:autoSpaceDE/>
              <w:autoSpaceDN/>
              <w:adjustRightInd/>
              <w:rPr>
                <w:rFonts w:ascii="Times New Roman" w:hAnsi="Times New Roman" w:cs="Times New Roman"/>
              </w:rPr>
            </w:pPr>
            <w:r>
              <w:rPr>
                <w:rFonts w:ascii="Times New Roman" w:hAnsi="Times New Roman" w:cs="Times New Roman"/>
                <w:b/>
                <w:bCs/>
              </w:rPr>
              <w:t>Итого единиц: 18</w:t>
            </w:r>
          </w:p>
        </w:tc>
        <w:tc>
          <w:tcPr>
            <w:tcW w:w="688" w:type="pct"/>
          </w:tcPr>
          <w:p w:rsidR="0091038A" w:rsidRPr="00C939D8" w:rsidRDefault="0091038A" w:rsidP="0091038A">
            <w:pPr>
              <w:widowControl/>
              <w:autoSpaceDE/>
              <w:autoSpaceDN/>
              <w:adjustRightInd/>
              <w:jc w:val="center"/>
              <w:rPr>
                <w:rFonts w:ascii="Times New Roman" w:hAnsi="Times New Roman" w:cs="Times New Roman"/>
              </w:rPr>
            </w:pPr>
          </w:p>
        </w:tc>
        <w:tc>
          <w:tcPr>
            <w:tcW w:w="687" w:type="pct"/>
            <w:noWrap/>
          </w:tcPr>
          <w:p w:rsidR="0091038A" w:rsidRPr="00C939D8" w:rsidRDefault="0091038A" w:rsidP="0091038A">
            <w:pPr>
              <w:widowControl/>
              <w:autoSpaceDE/>
              <w:autoSpaceDN/>
              <w:adjustRightInd/>
              <w:jc w:val="center"/>
              <w:rPr>
                <w:rFonts w:ascii="Times New Roman" w:hAnsi="Times New Roman" w:cs="Times New Roman"/>
              </w:rPr>
            </w:pPr>
            <w:r>
              <w:rPr>
                <w:rFonts w:ascii="Times New Roman" w:hAnsi="Times New Roman" w:cs="Times New Roman"/>
                <w:b/>
                <w:bCs/>
              </w:rPr>
              <w:t>18</w:t>
            </w:r>
          </w:p>
        </w:tc>
      </w:tr>
      <w:tr w:rsidR="000749B5" w:rsidRPr="00C939D8" w:rsidTr="00184232">
        <w:trPr>
          <w:trHeight w:val="20"/>
        </w:trPr>
        <w:tc>
          <w:tcPr>
            <w:tcW w:w="259" w:type="pct"/>
            <w:tcBorders>
              <w:top w:val="nil"/>
              <w:bottom w:val="single" w:sz="4" w:space="0" w:color="auto"/>
            </w:tcBorders>
          </w:tcPr>
          <w:p w:rsidR="0091038A" w:rsidRPr="00C939D8" w:rsidRDefault="0091038A" w:rsidP="0091038A">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91038A" w:rsidRDefault="0091038A" w:rsidP="0091038A">
            <w:pPr>
              <w:widowControl/>
              <w:autoSpaceDE/>
              <w:autoSpaceDN/>
              <w:adjustRightInd/>
              <w:rPr>
                <w:rFonts w:ascii="Times New Roman" w:hAnsi="Times New Roman" w:cs="Times New Roman"/>
                <w:bCs/>
              </w:rPr>
            </w:pPr>
          </w:p>
        </w:tc>
        <w:tc>
          <w:tcPr>
            <w:tcW w:w="2474" w:type="pct"/>
          </w:tcPr>
          <w:p w:rsidR="0091038A" w:rsidRDefault="0091038A" w:rsidP="00EC14E7">
            <w:pPr>
              <w:widowControl/>
              <w:autoSpaceDE/>
              <w:autoSpaceDN/>
              <w:adjustRightInd/>
              <w:rPr>
                <w:rFonts w:ascii="Times New Roman" w:hAnsi="Times New Roman" w:cs="Times New Roman"/>
                <w:b/>
                <w:bCs/>
              </w:rPr>
            </w:pPr>
            <w:r>
              <w:rPr>
                <w:rFonts w:ascii="Times New Roman" w:hAnsi="Times New Roman" w:cs="Times New Roman"/>
                <w:b/>
                <w:bCs/>
              </w:rPr>
              <w:t>Итого рублей: 22300000,0</w:t>
            </w:r>
          </w:p>
          <w:p w:rsidR="00D778B4" w:rsidRPr="00C939D8" w:rsidRDefault="00D778B4" w:rsidP="00EC14E7">
            <w:pPr>
              <w:widowControl/>
              <w:autoSpaceDE/>
              <w:autoSpaceDN/>
              <w:adjustRightInd/>
              <w:rPr>
                <w:rFonts w:ascii="Times New Roman" w:hAnsi="Times New Roman" w:cs="Times New Roman"/>
              </w:rPr>
            </w:pPr>
          </w:p>
        </w:tc>
        <w:tc>
          <w:tcPr>
            <w:tcW w:w="688" w:type="pct"/>
          </w:tcPr>
          <w:p w:rsidR="0091038A" w:rsidRPr="00C939D8" w:rsidRDefault="0091038A" w:rsidP="0091038A">
            <w:pPr>
              <w:widowControl/>
              <w:autoSpaceDE/>
              <w:autoSpaceDN/>
              <w:adjustRightInd/>
              <w:jc w:val="center"/>
              <w:rPr>
                <w:rFonts w:ascii="Times New Roman" w:hAnsi="Times New Roman" w:cs="Times New Roman"/>
              </w:rPr>
            </w:pPr>
          </w:p>
        </w:tc>
        <w:tc>
          <w:tcPr>
            <w:tcW w:w="687" w:type="pct"/>
            <w:noWrap/>
          </w:tcPr>
          <w:p w:rsidR="0091038A" w:rsidRPr="00C939D8" w:rsidRDefault="0091038A" w:rsidP="0091038A">
            <w:pPr>
              <w:widowControl/>
              <w:autoSpaceDE/>
              <w:autoSpaceDN/>
              <w:adjustRightInd/>
              <w:jc w:val="center"/>
              <w:rPr>
                <w:rFonts w:ascii="Times New Roman" w:hAnsi="Times New Roman" w:cs="Times New Roman"/>
              </w:rPr>
            </w:pPr>
            <w:r w:rsidRPr="00C939D8">
              <w:rPr>
                <w:rFonts w:ascii="Times New Roman" w:hAnsi="Times New Roman" w:cs="Times New Roman"/>
                <w:b/>
                <w:bCs/>
              </w:rPr>
              <w:t>22300000,0</w:t>
            </w:r>
          </w:p>
        </w:tc>
      </w:tr>
      <w:tr w:rsidR="000749B5" w:rsidRPr="00C939D8" w:rsidTr="00184232">
        <w:trPr>
          <w:trHeight w:val="20"/>
        </w:trPr>
        <w:tc>
          <w:tcPr>
            <w:tcW w:w="259" w:type="pct"/>
            <w:tcBorders>
              <w:top w:val="single" w:sz="4" w:space="0" w:color="auto"/>
              <w:bottom w:val="nil"/>
            </w:tcBorders>
          </w:tcPr>
          <w:p w:rsidR="0091038A" w:rsidRPr="00C939D8" w:rsidRDefault="0091038A" w:rsidP="002F61F4">
            <w:pPr>
              <w:widowControl/>
              <w:autoSpaceDE/>
              <w:autoSpaceDN/>
              <w:adjustRightInd/>
              <w:jc w:val="center"/>
              <w:rPr>
                <w:rFonts w:ascii="Times New Roman" w:hAnsi="Times New Roman" w:cs="Times New Roman"/>
              </w:rPr>
            </w:pPr>
            <w:r>
              <w:rPr>
                <w:rFonts w:ascii="Times New Roman" w:hAnsi="Times New Roman" w:cs="Times New Roman"/>
              </w:rPr>
              <w:t>7.</w:t>
            </w:r>
          </w:p>
        </w:tc>
        <w:tc>
          <w:tcPr>
            <w:tcW w:w="892" w:type="pct"/>
            <w:tcBorders>
              <w:top w:val="single" w:sz="4" w:space="0" w:color="auto"/>
              <w:bottom w:val="nil"/>
            </w:tcBorders>
          </w:tcPr>
          <w:p w:rsidR="0091038A" w:rsidRDefault="0091038A" w:rsidP="002F61F4">
            <w:pPr>
              <w:widowControl/>
              <w:autoSpaceDE/>
              <w:autoSpaceDN/>
              <w:adjustRightInd/>
              <w:rPr>
                <w:rFonts w:ascii="Times New Roman" w:hAnsi="Times New Roman" w:cs="Times New Roman"/>
                <w:bCs/>
              </w:rPr>
            </w:pPr>
            <w:r>
              <w:rPr>
                <w:rFonts w:ascii="Times New Roman" w:hAnsi="Times New Roman" w:cs="Times New Roman"/>
                <w:bCs/>
              </w:rPr>
              <w:t>ГАУЗ РТ</w:t>
            </w:r>
          </w:p>
        </w:tc>
        <w:tc>
          <w:tcPr>
            <w:tcW w:w="2474" w:type="pct"/>
          </w:tcPr>
          <w:p w:rsidR="0091038A" w:rsidRPr="00C939D8" w:rsidRDefault="0091038A" w:rsidP="0091038A">
            <w:pPr>
              <w:widowControl/>
              <w:autoSpaceDE/>
              <w:autoSpaceDN/>
              <w:adjustRightInd/>
              <w:rPr>
                <w:rFonts w:ascii="Times New Roman" w:hAnsi="Times New Roman" w:cs="Times New Roman"/>
              </w:rPr>
            </w:pPr>
            <w:r w:rsidRPr="00C939D8">
              <w:rPr>
                <w:rFonts w:ascii="Times New Roman" w:hAnsi="Times New Roman" w:cs="Times New Roman"/>
                <w:b/>
                <w:bCs/>
              </w:rPr>
              <w:t>Бактериологическая лаборатория</w:t>
            </w:r>
          </w:p>
        </w:tc>
        <w:tc>
          <w:tcPr>
            <w:tcW w:w="688" w:type="pct"/>
          </w:tcPr>
          <w:p w:rsidR="0091038A" w:rsidRPr="00C939D8" w:rsidRDefault="0091038A" w:rsidP="0091038A">
            <w:pPr>
              <w:widowControl/>
              <w:autoSpaceDE/>
              <w:autoSpaceDN/>
              <w:adjustRightInd/>
              <w:jc w:val="center"/>
              <w:rPr>
                <w:rFonts w:ascii="Times New Roman" w:hAnsi="Times New Roman" w:cs="Times New Roman"/>
              </w:rPr>
            </w:pPr>
          </w:p>
        </w:tc>
        <w:tc>
          <w:tcPr>
            <w:tcW w:w="687" w:type="pct"/>
            <w:noWrap/>
          </w:tcPr>
          <w:p w:rsidR="0091038A" w:rsidRPr="00C939D8" w:rsidRDefault="0091038A" w:rsidP="0091038A">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91038A" w:rsidRDefault="0091038A" w:rsidP="002F61F4">
            <w:pPr>
              <w:widowControl/>
              <w:autoSpaceDE/>
              <w:autoSpaceDN/>
              <w:adjustRightInd/>
              <w:jc w:val="center"/>
              <w:rPr>
                <w:rFonts w:ascii="Times New Roman" w:hAnsi="Times New Roman" w:cs="Times New Roman"/>
              </w:rPr>
            </w:pPr>
          </w:p>
        </w:tc>
        <w:tc>
          <w:tcPr>
            <w:tcW w:w="892" w:type="pct"/>
            <w:tcBorders>
              <w:top w:val="nil"/>
              <w:bottom w:val="nil"/>
            </w:tcBorders>
          </w:tcPr>
          <w:p w:rsidR="0091038A" w:rsidRDefault="0091038A" w:rsidP="002F61F4">
            <w:pPr>
              <w:widowControl/>
              <w:autoSpaceDE/>
              <w:autoSpaceDN/>
              <w:adjustRightInd/>
              <w:rPr>
                <w:rFonts w:ascii="Times New Roman" w:hAnsi="Times New Roman" w:cs="Times New Roman"/>
                <w:bCs/>
              </w:rPr>
            </w:pPr>
            <w:r>
              <w:rPr>
                <w:rFonts w:ascii="Times New Roman" w:hAnsi="Times New Roman" w:cs="Times New Roman"/>
                <w:bCs/>
              </w:rPr>
              <w:t>«БСМП»</w:t>
            </w:r>
          </w:p>
        </w:tc>
        <w:tc>
          <w:tcPr>
            <w:tcW w:w="2474" w:type="pct"/>
          </w:tcPr>
          <w:p w:rsidR="0091038A" w:rsidRPr="00C939D8" w:rsidRDefault="0091038A" w:rsidP="0091038A">
            <w:pPr>
              <w:widowControl/>
              <w:autoSpaceDE/>
              <w:autoSpaceDN/>
              <w:adjustRightInd/>
              <w:rPr>
                <w:rFonts w:ascii="Times New Roman" w:hAnsi="Times New Roman" w:cs="Times New Roman"/>
              </w:rPr>
            </w:pPr>
            <w:r w:rsidRPr="00C939D8">
              <w:rPr>
                <w:rFonts w:ascii="Times New Roman" w:hAnsi="Times New Roman" w:cs="Times New Roman"/>
              </w:rPr>
              <w:t>Полуавтоматический микробиологический ан</w:t>
            </w:r>
            <w:r w:rsidRPr="00C939D8">
              <w:rPr>
                <w:rFonts w:ascii="Times New Roman" w:hAnsi="Times New Roman" w:cs="Times New Roman"/>
              </w:rPr>
              <w:t>а</w:t>
            </w:r>
            <w:r w:rsidRPr="00C939D8">
              <w:rPr>
                <w:rFonts w:ascii="Times New Roman" w:hAnsi="Times New Roman" w:cs="Times New Roman"/>
              </w:rPr>
              <w:t>лизатор</w:t>
            </w:r>
          </w:p>
        </w:tc>
        <w:tc>
          <w:tcPr>
            <w:tcW w:w="688" w:type="pct"/>
          </w:tcPr>
          <w:p w:rsidR="0091038A" w:rsidRPr="00C939D8" w:rsidRDefault="0091038A" w:rsidP="0091038A">
            <w:pPr>
              <w:widowControl/>
              <w:autoSpaceDE/>
              <w:autoSpaceDN/>
              <w:adjustRightInd/>
              <w:jc w:val="center"/>
              <w:rPr>
                <w:rFonts w:ascii="Times New Roman" w:hAnsi="Times New Roman" w:cs="Times New Roman"/>
              </w:rPr>
            </w:pPr>
          </w:p>
        </w:tc>
        <w:tc>
          <w:tcPr>
            <w:tcW w:w="687" w:type="pct"/>
            <w:noWrap/>
          </w:tcPr>
          <w:p w:rsidR="0091038A" w:rsidRPr="00C939D8" w:rsidRDefault="0091038A" w:rsidP="0091038A">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proofErr w:type="gramStart"/>
            <w:r w:rsidRPr="00C939D8">
              <w:rPr>
                <w:rFonts w:ascii="Times New Roman" w:hAnsi="Times New Roman" w:cs="Times New Roman"/>
              </w:rPr>
              <w:t>Автоматическая</w:t>
            </w:r>
            <w:proofErr w:type="gramEnd"/>
            <w:r w:rsidR="00167AA9">
              <w:rPr>
                <w:rFonts w:ascii="Times New Roman" w:hAnsi="Times New Roman" w:cs="Times New Roman"/>
              </w:rPr>
              <w:t xml:space="preserve"> </w:t>
            </w:r>
            <w:r w:rsidRPr="00C939D8">
              <w:rPr>
                <w:rFonts w:ascii="Times New Roman" w:hAnsi="Times New Roman" w:cs="Times New Roman"/>
              </w:rPr>
              <w:t>средоварка (3 литра)</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proofErr w:type="gramStart"/>
            <w:r w:rsidRPr="00C939D8">
              <w:rPr>
                <w:rFonts w:ascii="Times New Roman" w:hAnsi="Times New Roman" w:cs="Times New Roman"/>
              </w:rPr>
              <w:t>Автоматическая</w:t>
            </w:r>
            <w:proofErr w:type="gramEnd"/>
            <w:r w:rsidR="00167AA9">
              <w:rPr>
                <w:rFonts w:ascii="Times New Roman" w:hAnsi="Times New Roman" w:cs="Times New Roman"/>
              </w:rPr>
              <w:t xml:space="preserve"> </w:t>
            </w:r>
            <w:r w:rsidRPr="00C939D8">
              <w:rPr>
                <w:rFonts w:ascii="Times New Roman" w:hAnsi="Times New Roman" w:cs="Times New Roman"/>
              </w:rPr>
              <w:t>средоварка (10 литров)</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Прибор для подсчета зон ингибирования ант</w:t>
            </w:r>
            <w:r w:rsidRPr="00C939D8">
              <w:rPr>
                <w:rFonts w:ascii="Times New Roman" w:hAnsi="Times New Roman" w:cs="Times New Roman"/>
              </w:rPr>
              <w:t>и</w:t>
            </w:r>
            <w:r w:rsidRPr="00C939D8">
              <w:rPr>
                <w:rFonts w:ascii="Times New Roman" w:hAnsi="Times New Roman" w:cs="Times New Roman"/>
              </w:rPr>
              <w:t>биотиков</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Пробоотборник воздуха</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Пробоотборник воздуха</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Пробоотборник воздуха</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Инфракрасный стерилизатор</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Дозатор кровяногоагара</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Автоматический наполнитель</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Фотометр микропланшетного формата</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Автоматический микропланшетный</w:t>
            </w:r>
            <w:r w:rsidR="003433C7">
              <w:rPr>
                <w:rFonts w:ascii="Times New Roman" w:hAnsi="Times New Roman" w:cs="Times New Roman"/>
              </w:rPr>
              <w:t xml:space="preserve"> </w:t>
            </w:r>
            <w:r w:rsidRPr="00C939D8">
              <w:rPr>
                <w:rFonts w:ascii="Times New Roman" w:hAnsi="Times New Roman" w:cs="Times New Roman"/>
              </w:rPr>
              <w:t>промыв</w:t>
            </w:r>
            <w:r w:rsidRPr="00C939D8">
              <w:rPr>
                <w:rFonts w:ascii="Times New Roman" w:hAnsi="Times New Roman" w:cs="Times New Roman"/>
              </w:rPr>
              <w:t>а</w:t>
            </w:r>
            <w:r w:rsidRPr="00C939D8">
              <w:rPr>
                <w:rFonts w:ascii="Times New Roman" w:hAnsi="Times New Roman" w:cs="Times New Roman"/>
              </w:rPr>
              <w:t>тель (вошер)</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AD34B5" w:rsidRPr="00C939D8" w:rsidRDefault="00FB2598" w:rsidP="00D778B4">
            <w:pPr>
              <w:widowControl/>
              <w:autoSpaceDE/>
              <w:autoSpaceDN/>
              <w:adjustRightInd/>
              <w:rPr>
                <w:rFonts w:ascii="Times New Roman" w:hAnsi="Times New Roman" w:cs="Times New Roman"/>
              </w:rPr>
            </w:pPr>
            <w:r w:rsidRPr="00C939D8">
              <w:rPr>
                <w:rFonts w:ascii="Times New Roman" w:hAnsi="Times New Roman" w:cs="Times New Roman"/>
              </w:rPr>
              <w:t>Термошейкер</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AD34B5">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Инкубатор</w:t>
            </w:r>
            <w:r w:rsidR="00DD7B0C">
              <w:rPr>
                <w:rFonts w:ascii="Times New Roman" w:hAnsi="Times New Roman" w:cs="Times New Roman"/>
              </w:rPr>
              <w:t>-</w:t>
            </w:r>
            <w:r w:rsidRPr="00C939D8">
              <w:rPr>
                <w:rFonts w:ascii="Times New Roman" w:hAnsi="Times New Roman" w:cs="Times New Roman"/>
              </w:rPr>
              <w:t xml:space="preserve">шейкер </w:t>
            </w:r>
            <w:r>
              <w:rPr>
                <w:rFonts w:ascii="Times New Roman" w:hAnsi="Times New Roman" w:cs="Times New Roman"/>
              </w:rPr>
              <w:t>3-</w:t>
            </w:r>
            <w:r w:rsidRPr="00C939D8">
              <w:rPr>
                <w:rFonts w:ascii="Times New Roman" w:hAnsi="Times New Roman" w:cs="Times New Roman"/>
              </w:rPr>
              <w:t>модульный микропла</w:t>
            </w:r>
            <w:r w:rsidRPr="00C939D8">
              <w:rPr>
                <w:rFonts w:ascii="Times New Roman" w:hAnsi="Times New Roman" w:cs="Times New Roman"/>
              </w:rPr>
              <w:t>н</w:t>
            </w:r>
            <w:r w:rsidRPr="00C939D8">
              <w:rPr>
                <w:rFonts w:ascii="Times New Roman" w:hAnsi="Times New Roman" w:cs="Times New Roman"/>
              </w:rPr>
              <w:t xml:space="preserve">шетного формата </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AD34B5">
        <w:trPr>
          <w:trHeight w:val="20"/>
        </w:trPr>
        <w:tc>
          <w:tcPr>
            <w:tcW w:w="259" w:type="pct"/>
            <w:tcBorders>
              <w:top w:val="nil"/>
              <w:bottom w:val="single" w:sz="4" w:space="0" w:color="auto"/>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AD34B5" w:rsidRPr="00C939D8" w:rsidRDefault="00FB2598" w:rsidP="00A32D17">
            <w:pPr>
              <w:widowControl/>
              <w:autoSpaceDE/>
              <w:autoSpaceDN/>
              <w:adjustRightInd/>
              <w:rPr>
                <w:rFonts w:ascii="Times New Roman" w:hAnsi="Times New Roman" w:cs="Times New Roman"/>
              </w:rPr>
            </w:pPr>
            <w:r w:rsidRPr="00C939D8">
              <w:rPr>
                <w:rFonts w:ascii="Times New Roman" w:hAnsi="Times New Roman" w:cs="Times New Roman"/>
              </w:rPr>
              <w:t>Мультифункциональный миксер</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AD34B5">
        <w:trPr>
          <w:trHeight w:val="20"/>
        </w:trPr>
        <w:tc>
          <w:tcPr>
            <w:tcW w:w="259" w:type="pct"/>
            <w:tcBorders>
              <w:top w:val="single" w:sz="4" w:space="0" w:color="auto"/>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b/>
                <w:bCs/>
              </w:rPr>
              <w:t>Оборудование для сосудистого центра</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Система холтеровского</w:t>
            </w:r>
            <w:r w:rsidR="00167AA9">
              <w:rPr>
                <w:rFonts w:ascii="Times New Roman" w:hAnsi="Times New Roman" w:cs="Times New Roman"/>
              </w:rPr>
              <w:t xml:space="preserve"> </w:t>
            </w:r>
            <w:r w:rsidRPr="00C939D8">
              <w:rPr>
                <w:rFonts w:ascii="Times New Roman" w:hAnsi="Times New Roman" w:cs="Times New Roman"/>
              </w:rPr>
              <w:t xml:space="preserve">мониторирования с </w:t>
            </w:r>
            <w:r w:rsidR="00A37FA3">
              <w:rPr>
                <w:rFonts w:ascii="Times New Roman" w:hAnsi="Times New Roman" w:cs="Times New Roman"/>
              </w:rPr>
              <w:t xml:space="preserve">     </w:t>
            </w:r>
            <w:r>
              <w:rPr>
                <w:rFonts w:ascii="Times New Roman" w:hAnsi="Times New Roman" w:cs="Times New Roman"/>
              </w:rPr>
              <w:t xml:space="preserve">2 </w:t>
            </w:r>
            <w:r w:rsidRPr="00C939D8">
              <w:rPr>
                <w:rFonts w:ascii="Times New Roman" w:hAnsi="Times New Roman" w:cs="Times New Roman"/>
              </w:rPr>
              <w:t>регистраторами</w:t>
            </w:r>
            <w:r w:rsidR="003433C7">
              <w:rPr>
                <w:rFonts w:ascii="Times New Roman" w:hAnsi="Times New Roman" w:cs="Times New Roman"/>
              </w:rPr>
              <w:t xml:space="preserve"> </w:t>
            </w:r>
            <w:r w:rsidRPr="00C939D8">
              <w:rPr>
                <w:rFonts w:ascii="Times New Roman" w:hAnsi="Times New Roman" w:cs="Times New Roman"/>
              </w:rPr>
              <w:t xml:space="preserve">ЭКГ, </w:t>
            </w:r>
            <w:r>
              <w:rPr>
                <w:rFonts w:ascii="Times New Roman" w:hAnsi="Times New Roman" w:cs="Times New Roman"/>
              </w:rPr>
              <w:t>2</w:t>
            </w:r>
            <w:r w:rsidRPr="00C939D8">
              <w:rPr>
                <w:rFonts w:ascii="Times New Roman" w:hAnsi="Times New Roman" w:cs="Times New Roman"/>
              </w:rPr>
              <w:t xml:space="preserve"> регистраторами</w:t>
            </w:r>
            <w:r w:rsidR="003433C7">
              <w:rPr>
                <w:rFonts w:ascii="Times New Roman" w:hAnsi="Times New Roman" w:cs="Times New Roman"/>
              </w:rPr>
              <w:t xml:space="preserve"> </w:t>
            </w:r>
            <w:r w:rsidRPr="00C939D8">
              <w:rPr>
                <w:rFonts w:ascii="Times New Roman" w:hAnsi="Times New Roman" w:cs="Times New Roman"/>
              </w:rPr>
              <w:t>АД</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DD7B0C" w:rsidP="00FB2598">
            <w:pPr>
              <w:widowControl/>
              <w:autoSpaceDE/>
              <w:autoSpaceDN/>
              <w:adjustRightInd/>
              <w:rPr>
                <w:rFonts w:ascii="Times New Roman" w:hAnsi="Times New Roman" w:cs="Times New Roman"/>
              </w:rPr>
            </w:pPr>
            <w:r>
              <w:rPr>
                <w:rFonts w:ascii="Times New Roman" w:hAnsi="Times New Roman" w:cs="Times New Roman"/>
              </w:rPr>
              <w:t>Электрокардиограф 12-</w:t>
            </w:r>
            <w:r w:rsidR="00FB2598" w:rsidRPr="00C939D8">
              <w:rPr>
                <w:rFonts w:ascii="Times New Roman" w:hAnsi="Times New Roman" w:cs="Times New Roman"/>
              </w:rPr>
              <w:t>канальный</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Дефибриллятор с функцией синхронизации</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Шприцевой дозатор</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6</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Тренажер типа «Вертикальная мельница»</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Прикроватный терапевтический тренажер с насадками для рук и ног</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Pr>
                <w:rFonts w:ascii="Times New Roman" w:hAnsi="Times New Roman" w:cs="Times New Roman"/>
                <w:b/>
                <w:bCs/>
              </w:rPr>
              <w:t>Итого единиц</w:t>
            </w:r>
            <w:r w:rsidRPr="00C939D8">
              <w:rPr>
                <w:rFonts w:ascii="Times New Roman" w:hAnsi="Times New Roman" w:cs="Times New Roman"/>
                <w:b/>
                <w:bCs/>
              </w:rPr>
              <w:t>: 30</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b/>
                <w:bCs/>
              </w:rPr>
              <w:t>30</w:t>
            </w:r>
          </w:p>
        </w:tc>
      </w:tr>
      <w:tr w:rsidR="000749B5" w:rsidRPr="00C939D8" w:rsidTr="00184232">
        <w:trPr>
          <w:trHeight w:val="20"/>
        </w:trPr>
        <w:tc>
          <w:tcPr>
            <w:tcW w:w="259" w:type="pct"/>
            <w:tcBorders>
              <w:top w:val="nil"/>
              <w:bottom w:val="single" w:sz="4" w:space="0" w:color="auto"/>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EC14E7" w:rsidRDefault="00FB2598" w:rsidP="00FB2598">
            <w:pPr>
              <w:widowControl/>
              <w:autoSpaceDE/>
              <w:autoSpaceDN/>
              <w:adjustRightInd/>
              <w:rPr>
                <w:rFonts w:ascii="Times New Roman" w:hAnsi="Times New Roman" w:cs="Times New Roman"/>
                <w:b/>
                <w:bCs/>
              </w:rPr>
            </w:pPr>
            <w:r>
              <w:rPr>
                <w:rFonts w:ascii="Times New Roman" w:hAnsi="Times New Roman" w:cs="Times New Roman"/>
                <w:b/>
                <w:bCs/>
              </w:rPr>
              <w:t>Итого рублей: 6000</w:t>
            </w:r>
            <w:r w:rsidRPr="00C939D8">
              <w:rPr>
                <w:rFonts w:ascii="Times New Roman" w:hAnsi="Times New Roman" w:cs="Times New Roman"/>
                <w:b/>
                <w:bCs/>
              </w:rPr>
              <w:t>000,0</w:t>
            </w:r>
          </w:p>
          <w:p w:rsidR="00803DB7" w:rsidRPr="003433C7" w:rsidRDefault="00803DB7" w:rsidP="00FB2598">
            <w:pPr>
              <w:widowControl/>
              <w:autoSpaceDE/>
              <w:autoSpaceDN/>
              <w:adjustRightInd/>
              <w:rPr>
                <w:rFonts w:ascii="Times New Roman" w:hAnsi="Times New Roman" w:cs="Times New Roman"/>
                <w:b/>
                <w:bCs/>
              </w:rPr>
            </w:pPr>
          </w:p>
        </w:tc>
        <w:tc>
          <w:tcPr>
            <w:tcW w:w="688" w:type="pct"/>
          </w:tcPr>
          <w:p w:rsidR="00FB2598" w:rsidRPr="00C939D8" w:rsidRDefault="00FB2598" w:rsidP="00FB2598">
            <w:pPr>
              <w:widowControl/>
              <w:autoSpaceDE/>
              <w:autoSpaceDN/>
              <w:adjustRightInd/>
              <w:jc w:val="center"/>
              <w:rPr>
                <w:rFonts w:ascii="Times New Roman" w:hAnsi="Times New Roman" w:cs="Times New Roman"/>
                <w:color w:val="000000"/>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b/>
                <w:bCs/>
              </w:rPr>
              <w:t>6000000,0</w:t>
            </w:r>
          </w:p>
        </w:tc>
      </w:tr>
      <w:tr w:rsidR="000749B5" w:rsidRPr="00C939D8" w:rsidTr="00184232">
        <w:trPr>
          <w:trHeight w:val="20"/>
        </w:trPr>
        <w:tc>
          <w:tcPr>
            <w:tcW w:w="259" w:type="pct"/>
            <w:tcBorders>
              <w:top w:val="single" w:sz="4" w:space="0" w:color="auto"/>
              <w:bottom w:val="nil"/>
            </w:tcBorders>
          </w:tcPr>
          <w:p w:rsidR="00FB2598" w:rsidRDefault="00FB2598" w:rsidP="00FB2598">
            <w:pPr>
              <w:widowControl/>
              <w:autoSpaceDE/>
              <w:autoSpaceDN/>
              <w:adjustRightInd/>
              <w:jc w:val="center"/>
              <w:rPr>
                <w:rFonts w:ascii="Times New Roman" w:hAnsi="Times New Roman" w:cs="Times New Roman"/>
              </w:rPr>
            </w:pPr>
            <w:r>
              <w:rPr>
                <w:rFonts w:ascii="Times New Roman" w:hAnsi="Times New Roman" w:cs="Times New Roman"/>
              </w:rPr>
              <w:t>8.</w:t>
            </w:r>
          </w:p>
        </w:tc>
        <w:tc>
          <w:tcPr>
            <w:tcW w:w="892" w:type="pct"/>
            <w:tcBorders>
              <w:top w:val="single" w:sz="4" w:space="0" w:color="auto"/>
              <w:bottom w:val="nil"/>
            </w:tcBorders>
          </w:tcPr>
          <w:p w:rsidR="00FB2598" w:rsidRDefault="00FB2598" w:rsidP="00FB2598">
            <w:pPr>
              <w:widowControl/>
              <w:autoSpaceDE/>
              <w:autoSpaceDN/>
              <w:adjustRightInd/>
              <w:rPr>
                <w:rFonts w:ascii="Times New Roman" w:hAnsi="Times New Roman" w:cs="Times New Roman"/>
                <w:bCs/>
              </w:rPr>
            </w:pPr>
            <w:r>
              <w:rPr>
                <w:rFonts w:ascii="Times New Roman" w:hAnsi="Times New Roman" w:cs="Times New Roman"/>
                <w:bCs/>
              </w:rPr>
              <w:t>ГАУЗ «За-</w:t>
            </w:r>
          </w:p>
        </w:tc>
        <w:tc>
          <w:tcPr>
            <w:tcW w:w="2474" w:type="pct"/>
          </w:tcPr>
          <w:p w:rsidR="00FB2598" w:rsidRPr="00C939D8" w:rsidRDefault="00FB2598" w:rsidP="00FB2598">
            <w:pPr>
              <w:widowControl/>
              <w:autoSpaceDE/>
              <w:autoSpaceDN/>
              <w:adjustRightInd/>
              <w:rPr>
                <w:rFonts w:ascii="Times New Roman" w:hAnsi="Times New Roman" w:cs="Times New Roman"/>
                <w:b/>
                <w:bCs/>
                <w:color w:val="000000"/>
              </w:rPr>
            </w:pPr>
            <w:r w:rsidRPr="00C939D8">
              <w:rPr>
                <w:rFonts w:ascii="Times New Roman" w:hAnsi="Times New Roman" w:cs="Times New Roman"/>
                <w:b/>
                <w:bCs/>
              </w:rPr>
              <w:t>Оборудование для роддома</w:t>
            </w:r>
          </w:p>
        </w:tc>
        <w:tc>
          <w:tcPr>
            <w:tcW w:w="688" w:type="pct"/>
          </w:tcPr>
          <w:p w:rsidR="00FB2598" w:rsidRPr="00C939D8" w:rsidRDefault="00FB2598" w:rsidP="00FB2598">
            <w:pPr>
              <w:widowControl/>
              <w:autoSpaceDE/>
              <w:autoSpaceDN/>
              <w:adjustRightInd/>
              <w:jc w:val="center"/>
              <w:rPr>
                <w:rFonts w:ascii="Times New Roman" w:hAnsi="Times New Roman" w:cs="Times New Roman"/>
                <w:color w:val="000000"/>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r>
              <w:rPr>
                <w:rFonts w:ascii="Times New Roman" w:hAnsi="Times New Roman" w:cs="Times New Roman"/>
                <w:bCs/>
              </w:rPr>
              <w:t xml:space="preserve">камская </w:t>
            </w: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Комплекс чистых помещений</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r>
              <w:rPr>
                <w:rFonts w:ascii="Times New Roman" w:hAnsi="Times New Roman" w:cs="Times New Roman"/>
              </w:rPr>
              <w:t>1</w:t>
            </w: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r>
              <w:rPr>
                <w:rFonts w:ascii="Times New Roman" w:hAnsi="Times New Roman" w:cs="Times New Roman"/>
                <w:bCs/>
              </w:rPr>
              <w:t>детская</w:t>
            </w:r>
          </w:p>
        </w:tc>
        <w:tc>
          <w:tcPr>
            <w:tcW w:w="2474" w:type="pct"/>
          </w:tcPr>
          <w:p w:rsidR="00FB2598" w:rsidRPr="00C939D8" w:rsidRDefault="00FB2598" w:rsidP="00FB2598">
            <w:pPr>
              <w:widowControl/>
              <w:autoSpaceDE/>
              <w:autoSpaceDN/>
              <w:adjustRightInd/>
              <w:rPr>
                <w:rFonts w:ascii="Times New Roman" w:hAnsi="Times New Roman" w:cs="Times New Roman"/>
                <w:b/>
                <w:bCs/>
              </w:rPr>
            </w:pPr>
            <w:r w:rsidRPr="00C939D8">
              <w:rPr>
                <w:rFonts w:ascii="Times New Roman" w:hAnsi="Times New Roman" w:cs="Times New Roman"/>
                <w:b/>
                <w:bCs/>
              </w:rPr>
              <w:t>Противошоковый зал</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r>
              <w:rPr>
                <w:rFonts w:ascii="Times New Roman" w:hAnsi="Times New Roman" w:cs="Times New Roman"/>
                <w:bCs/>
              </w:rPr>
              <w:t>больница</w:t>
            </w:r>
          </w:p>
        </w:tc>
        <w:tc>
          <w:tcPr>
            <w:tcW w:w="2474" w:type="pct"/>
          </w:tcPr>
          <w:p w:rsidR="00FB2598" w:rsidRPr="00C939D8" w:rsidRDefault="00FB2598" w:rsidP="00FB2598">
            <w:pPr>
              <w:widowControl/>
              <w:autoSpaceDE/>
              <w:autoSpaceDN/>
              <w:adjustRightInd/>
              <w:rPr>
                <w:rFonts w:ascii="Times New Roman" w:hAnsi="Times New Roman" w:cs="Times New Roman"/>
              </w:rPr>
            </w:pPr>
            <w:r>
              <w:rPr>
                <w:rFonts w:ascii="Times New Roman" w:hAnsi="Times New Roman" w:cs="Times New Roman"/>
              </w:rPr>
              <w:t>О</w:t>
            </w:r>
            <w:r w:rsidRPr="00C939D8">
              <w:rPr>
                <w:rFonts w:ascii="Times New Roman" w:hAnsi="Times New Roman" w:cs="Times New Roman"/>
              </w:rPr>
              <w:t>перационная лампа</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r>
              <w:rPr>
                <w:rFonts w:ascii="Times New Roman" w:hAnsi="Times New Roman" w:cs="Times New Roman"/>
                <w:bCs/>
              </w:rPr>
              <w:t>с перина-</w:t>
            </w:r>
          </w:p>
          <w:p w:rsidR="00FB2598" w:rsidRDefault="00FB2598" w:rsidP="00FB2598">
            <w:pPr>
              <w:widowControl/>
              <w:autoSpaceDE/>
              <w:autoSpaceDN/>
              <w:adjustRightInd/>
              <w:rPr>
                <w:rFonts w:ascii="Times New Roman" w:hAnsi="Times New Roman" w:cs="Times New Roman"/>
                <w:bCs/>
              </w:rPr>
            </w:pPr>
            <w:r>
              <w:rPr>
                <w:rFonts w:ascii="Times New Roman" w:hAnsi="Times New Roman" w:cs="Times New Roman"/>
                <w:bCs/>
              </w:rPr>
              <w:t>тальным</w:t>
            </w: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Аппарат искусственной вентиляции легких для интенсивной терапии универсальный</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r>
              <w:rPr>
                <w:rFonts w:ascii="Times New Roman" w:hAnsi="Times New Roman" w:cs="Times New Roman"/>
                <w:bCs/>
              </w:rPr>
              <w:t>центром»</w:t>
            </w: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Монитор пациента</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r>
              <w:rPr>
                <w:rFonts w:ascii="Times New Roman" w:hAnsi="Times New Roman" w:cs="Times New Roman"/>
                <w:bCs/>
              </w:rPr>
              <w:t>г.Набереж-</w:t>
            </w:r>
          </w:p>
          <w:p w:rsidR="00FB2598" w:rsidRDefault="00FB2598" w:rsidP="00FB2598">
            <w:pPr>
              <w:widowControl/>
              <w:autoSpaceDE/>
              <w:autoSpaceDN/>
              <w:adjustRightInd/>
              <w:rPr>
                <w:rFonts w:ascii="Times New Roman" w:hAnsi="Times New Roman" w:cs="Times New Roman"/>
                <w:bCs/>
              </w:rPr>
            </w:pPr>
            <w:r>
              <w:rPr>
                <w:rFonts w:ascii="Times New Roman" w:hAnsi="Times New Roman" w:cs="Times New Roman"/>
                <w:bCs/>
              </w:rPr>
              <w:t>ные Челны</w:t>
            </w: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Аппарат искусственной вентиляции легких портативный</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Дефибриллятор</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Станция для инфузионных насосов</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Консоль потолочная реанимационная на 2 м</w:t>
            </w:r>
            <w:r w:rsidRPr="00C939D8">
              <w:rPr>
                <w:rFonts w:ascii="Times New Roman" w:hAnsi="Times New Roman" w:cs="Times New Roman"/>
              </w:rPr>
              <w:t>е</w:t>
            </w:r>
            <w:r w:rsidRPr="00C939D8">
              <w:rPr>
                <w:rFonts w:ascii="Times New Roman" w:hAnsi="Times New Roman" w:cs="Times New Roman"/>
              </w:rPr>
              <w:t>ста</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Рентгенпозитивная реанимационная каталка</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 xml:space="preserve">Аппарат рентгеновский передвижной </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EC14E7" w:rsidRPr="00C939D8" w:rsidRDefault="00FB2598" w:rsidP="00DB7217">
            <w:pPr>
              <w:widowControl/>
              <w:autoSpaceDE/>
              <w:autoSpaceDN/>
              <w:adjustRightInd/>
              <w:rPr>
                <w:rFonts w:ascii="Times New Roman" w:hAnsi="Times New Roman" w:cs="Times New Roman"/>
                <w:color w:val="000000"/>
              </w:rPr>
            </w:pPr>
            <w:r w:rsidRPr="00C939D8">
              <w:rPr>
                <w:rFonts w:ascii="Times New Roman" w:hAnsi="Times New Roman" w:cs="Times New Roman"/>
              </w:rPr>
              <w:t>Аппарат ультразвуковой переносной с набором датчиков</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492D" w:rsidRDefault="00FB2598" w:rsidP="00FB2598">
            <w:pPr>
              <w:widowControl/>
              <w:autoSpaceDE/>
              <w:autoSpaceDN/>
              <w:adjustRightInd/>
              <w:rPr>
                <w:rFonts w:ascii="Times New Roman" w:hAnsi="Times New Roman" w:cs="Times New Roman"/>
                <w:b/>
                <w:bCs/>
              </w:rPr>
            </w:pPr>
            <w:r w:rsidRPr="00C939D8">
              <w:rPr>
                <w:rFonts w:ascii="Times New Roman" w:hAnsi="Times New Roman" w:cs="Times New Roman"/>
              </w:rPr>
              <w:t>Транспортная каталка, оборудованная аппар</w:t>
            </w:r>
            <w:r w:rsidRPr="00C939D8">
              <w:rPr>
                <w:rFonts w:ascii="Times New Roman" w:hAnsi="Times New Roman" w:cs="Times New Roman"/>
              </w:rPr>
              <w:t>а</w:t>
            </w:r>
            <w:r w:rsidRPr="00C939D8">
              <w:rPr>
                <w:rFonts w:ascii="Times New Roman" w:hAnsi="Times New Roman" w:cs="Times New Roman"/>
              </w:rPr>
              <w:t>том искусственной вентиляции легких и реан</w:t>
            </w:r>
            <w:r w:rsidRPr="00C939D8">
              <w:rPr>
                <w:rFonts w:ascii="Times New Roman" w:hAnsi="Times New Roman" w:cs="Times New Roman"/>
              </w:rPr>
              <w:t>и</w:t>
            </w:r>
            <w:r w:rsidRPr="00C939D8">
              <w:rPr>
                <w:rFonts w:ascii="Times New Roman" w:hAnsi="Times New Roman" w:cs="Times New Roman"/>
              </w:rPr>
              <w:t>мационными принадлежностями</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b/>
                <w:bCs/>
              </w:rPr>
              <w:t>Оборудование для операционной</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 xml:space="preserve">Универсальный операционный стол </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Операционный светильник</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Аппарат электрохирургический с принадле</w:t>
            </w:r>
            <w:r w:rsidRPr="00C939D8">
              <w:rPr>
                <w:rFonts w:ascii="Times New Roman" w:hAnsi="Times New Roman" w:cs="Times New Roman"/>
              </w:rPr>
              <w:t>ж</w:t>
            </w:r>
            <w:r w:rsidRPr="00C939D8">
              <w:rPr>
                <w:rFonts w:ascii="Times New Roman" w:hAnsi="Times New Roman" w:cs="Times New Roman"/>
              </w:rPr>
              <w:t>ностями</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Аппарат наркозный с анестезиологическим м</w:t>
            </w:r>
            <w:r w:rsidRPr="00C939D8">
              <w:rPr>
                <w:rFonts w:ascii="Times New Roman" w:hAnsi="Times New Roman" w:cs="Times New Roman"/>
              </w:rPr>
              <w:t>о</w:t>
            </w:r>
            <w:r w:rsidRPr="00C939D8">
              <w:rPr>
                <w:rFonts w:ascii="Times New Roman" w:hAnsi="Times New Roman" w:cs="Times New Roman"/>
              </w:rPr>
              <w:t>ниторингом</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Монитор пациента для операционной</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Ультразвуковой хирургический скальпель</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Лупа операционная призменная с осветителем</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Микроскоп операционный универсальный в стандартной комплектации</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Потолочная консоль для газоснабжения анест</w:t>
            </w:r>
            <w:r w:rsidRPr="00C939D8">
              <w:rPr>
                <w:rFonts w:ascii="Times New Roman" w:hAnsi="Times New Roman" w:cs="Times New Roman"/>
              </w:rPr>
              <w:t>е</w:t>
            </w:r>
            <w:r w:rsidRPr="00C939D8">
              <w:rPr>
                <w:rFonts w:ascii="Times New Roman" w:hAnsi="Times New Roman" w:cs="Times New Roman"/>
              </w:rPr>
              <w:t>зиологическая</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5</w:t>
            </w:r>
          </w:p>
        </w:tc>
      </w:tr>
      <w:tr w:rsidR="000749B5" w:rsidRPr="00C939D8" w:rsidTr="00803DB7">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Аппарат для интраоперационного обогрева с принадлежностями</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803DB7">
        <w:trPr>
          <w:trHeight w:val="20"/>
        </w:trPr>
        <w:tc>
          <w:tcPr>
            <w:tcW w:w="259" w:type="pct"/>
            <w:tcBorders>
              <w:top w:val="nil"/>
              <w:bottom w:val="single" w:sz="4" w:space="0" w:color="auto"/>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Фиброгастродуоденоскоп</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803DB7">
        <w:trPr>
          <w:trHeight w:val="20"/>
        </w:trPr>
        <w:tc>
          <w:tcPr>
            <w:tcW w:w="259" w:type="pct"/>
            <w:tcBorders>
              <w:top w:val="single" w:sz="4" w:space="0" w:color="auto"/>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b/>
                <w:bCs/>
              </w:rPr>
              <w:t>Отделение функциональной диагностики</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p>
        </w:tc>
      </w:tr>
      <w:tr w:rsidR="000749B5" w:rsidRPr="00C939D8" w:rsidTr="00803DB7">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Комплекс рентген</w:t>
            </w:r>
            <w:r>
              <w:rPr>
                <w:rFonts w:ascii="Times New Roman" w:hAnsi="Times New Roman" w:cs="Times New Roman"/>
              </w:rPr>
              <w:t>о</w:t>
            </w:r>
            <w:r w:rsidRPr="00C939D8">
              <w:rPr>
                <w:rFonts w:ascii="Times New Roman" w:hAnsi="Times New Roman" w:cs="Times New Roman"/>
              </w:rPr>
              <w:t>диагностический телеупра</w:t>
            </w:r>
            <w:r w:rsidRPr="00C939D8">
              <w:rPr>
                <w:rFonts w:ascii="Times New Roman" w:hAnsi="Times New Roman" w:cs="Times New Roman"/>
              </w:rPr>
              <w:t>в</w:t>
            </w:r>
            <w:r w:rsidRPr="00C939D8">
              <w:rPr>
                <w:rFonts w:ascii="Times New Roman" w:hAnsi="Times New Roman" w:cs="Times New Roman"/>
              </w:rPr>
              <w:t>ляемый (для педиатрии)</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Аппарат рентгенографический цифровой (для педиатрии)</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Рентген</w:t>
            </w:r>
            <w:r>
              <w:rPr>
                <w:rFonts w:ascii="Times New Roman" w:hAnsi="Times New Roman" w:cs="Times New Roman"/>
              </w:rPr>
              <w:t>о</w:t>
            </w:r>
            <w:r w:rsidRPr="00C939D8">
              <w:rPr>
                <w:rFonts w:ascii="Times New Roman" w:hAnsi="Times New Roman" w:cs="Times New Roman"/>
              </w:rPr>
              <w:t>диагностическая передвижная уст</w:t>
            </w:r>
            <w:r w:rsidRPr="00C939D8">
              <w:rPr>
                <w:rFonts w:ascii="Times New Roman" w:hAnsi="Times New Roman" w:cs="Times New Roman"/>
              </w:rPr>
              <w:t>а</w:t>
            </w:r>
            <w:r w:rsidRPr="00C939D8">
              <w:rPr>
                <w:rFonts w:ascii="Times New Roman" w:hAnsi="Times New Roman" w:cs="Times New Roman"/>
              </w:rPr>
              <w:t>новка (С-дуга)</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 xml:space="preserve">Аппарат рентгеновский передвижной </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Аппарат УЗИ  экспертного класса</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Аппарат УЗИ  портативный</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b/>
                <w:bCs/>
              </w:rPr>
              <w:t xml:space="preserve">Отделение реанимации новорожденных </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 xml:space="preserve">Монитор с принадлежностями </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12</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Аппарат искусственной вентиляции легких неонатально-педиатрический высокого класса, без ком</w:t>
            </w:r>
            <w:r>
              <w:rPr>
                <w:rFonts w:ascii="Times New Roman" w:hAnsi="Times New Roman" w:cs="Times New Roman"/>
              </w:rPr>
              <w:t>п</w:t>
            </w:r>
            <w:r w:rsidRPr="00C939D8">
              <w:rPr>
                <w:rFonts w:ascii="Times New Roman" w:hAnsi="Times New Roman" w:cs="Times New Roman"/>
              </w:rPr>
              <w:t>рессора с функцией вентиляции нов</w:t>
            </w:r>
            <w:r w:rsidRPr="00C939D8">
              <w:rPr>
                <w:rFonts w:ascii="Times New Roman" w:hAnsi="Times New Roman" w:cs="Times New Roman"/>
              </w:rPr>
              <w:t>о</w:t>
            </w:r>
            <w:r w:rsidRPr="00C939D8">
              <w:rPr>
                <w:rFonts w:ascii="Times New Roman" w:hAnsi="Times New Roman" w:cs="Times New Roman"/>
              </w:rPr>
              <w:t>рожденных с массой тела от 500 г</w:t>
            </w:r>
            <w:r>
              <w:rPr>
                <w:rFonts w:ascii="Times New Roman" w:hAnsi="Times New Roman" w:cs="Times New Roman"/>
              </w:rPr>
              <w:t>раммов</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Аппарат искусственной вентиляции легких для новорожденных</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color w:val="000000"/>
              </w:rPr>
              <w:t>Инкубатор для новорожденных</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9</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color w:val="000000"/>
              </w:rPr>
              <w:t>Инкубатор для интенсивной терапии новоро</w:t>
            </w:r>
            <w:r w:rsidRPr="00C939D8">
              <w:rPr>
                <w:rFonts w:ascii="Times New Roman" w:hAnsi="Times New Roman" w:cs="Times New Roman"/>
                <w:color w:val="000000"/>
              </w:rPr>
              <w:t>ж</w:t>
            </w:r>
            <w:r w:rsidRPr="00C939D8">
              <w:rPr>
                <w:rFonts w:ascii="Times New Roman" w:hAnsi="Times New Roman" w:cs="Times New Roman"/>
                <w:color w:val="000000"/>
              </w:rPr>
              <w:t>денных с экстремально низкой массой тела</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color w:val="000000"/>
              </w:rPr>
              <w:t>Открытая реанимационная система для нов</w:t>
            </w:r>
            <w:r w:rsidRPr="00C939D8">
              <w:rPr>
                <w:rFonts w:ascii="Times New Roman" w:hAnsi="Times New Roman" w:cs="Times New Roman"/>
                <w:color w:val="000000"/>
              </w:rPr>
              <w:t>о</w:t>
            </w:r>
            <w:r w:rsidRPr="00C939D8">
              <w:rPr>
                <w:rFonts w:ascii="Times New Roman" w:hAnsi="Times New Roman" w:cs="Times New Roman"/>
                <w:color w:val="000000"/>
              </w:rPr>
              <w:t>рожденных</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4</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color w:val="000000"/>
              </w:rPr>
              <w:t>Настенная консоль жизнеобеспечения с реан</w:t>
            </w:r>
            <w:r w:rsidRPr="00C939D8">
              <w:rPr>
                <w:rFonts w:ascii="Times New Roman" w:hAnsi="Times New Roman" w:cs="Times New Roman"/>
                <w:color w:val="000000"/>
              </w:rPr>
              <w:t>и</w:t>
            </w:r>
            <w:r w:rsidRPr="00C939D8">
              <w:rPr>
                <w:rFonts w:ascii="Times New Roman" w:hAnsi="Times New Roman" w:cs="Times New Roman"/>
                <w:color w:val="000000"/>
              </w:rPr>
              <w:t>мационными принадлежностями</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9</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color w:val="000000"/>
              </w:rPr>
              <w:t>Компрессорная станция медицинского воздуха</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Аппарат для фототерапии</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3</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Стол неонатальный открытый реанимационный</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12</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b/>
                <w:bCs/>
              </w:rPr>
              <w:t>Оборудование для операционной</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EC14E7" w:rsidRPr="00C939D8" w:rsidRDefault="00FB2598" w:rsidP="00DB7217">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омплекс чистых помещений</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b/>
                <w:bCs/>
              </w:rPr>
              <w:t>Отделение анестезиологии и реанимации с палатой интенсивной терапии для новоро</w:t>
            </w:r>
            <w:r w:rsidRPr="00C939D8">
              <w:rPr>
                <w:rFonts w:ascii="Times New Roman" w:hAnsi="Times New Roman" w:cs="Times New Roman"/>
                <w:b/>
                <w:bCs/>
              </w:rPr>
              <w:t>ж</w:t>
            </w:r>
            <w:r w:rsidRPr="00C939D8">
              <w:rPr>
                <w:rFonts w:ascii="Times New Roman" w:hAnsi="Times New Roman" w:cs="Times New Roman"/>
                <w:b/>
                <w:bCs/>
              </w:rPr>
              <w:t>денных</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color w:val="000000"/>
              </w:rPr>
              <w:t>Инкубатор для интенсивной терапии новоро</w:t>
            </w:r>
            <w:r w:rsidRPr="00C939D8">
              <w:rPr>
                <w:rFonts w:ascii="Times New Roman" w:hAnsi="Times New Roman" w:cs="Times New Roman"/>
                <w:color w:val="000000"/>
              </w:rPr>
              <w:t>ж</w:t>
            </w:r>
            <w:r w:rsidRPr="00C939D8">
              <w:rPr>
                <w:rFonts w:ascii="Times New Roman" w:hAnsi="Times New Roman" w:cs="Times New Roman"/>
                <w:color w:val="000000"/>
              </w:rPr>
              <w:t>денных с экстремально низкой массой тела</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color w:val="000000"/>
              </w:rPr>
              <w:t>Инкубатор для  новорожденных</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Монитор пациента для новорожденных</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Аппарат искусственной вентиляции легких неонатально-педиатрический высокого класса, без ком</w:t>
            </w:r>
            <w:r>
              <w:rPr>
                <w:rFonts w:ascii="Times New Roman" w:hAnsi="Times New Roman" w:cs="Times New Roman"/>
              </w:rPr>
              <w:t>п</w:t>
            </w:r>
            <w:r w:rsidRPr="00C939D8">
              <w:rPr>
                <w:rFonts w:ascii="Times New Roman" w:hAnsi="Times New Roman" w:cs="Times New Roman"/>
              </w:rPr>
              <w:t>рессора с функцией вентиляции нов</w:t>
            </w:r>
            <w:r w:rsidRPr="00C939D8">
              <w:rPr>
                <w:rFonts w:ascii="Times New Roman" w:hAnsi="Times New Roman" w:cs="Times New Roman"/>
              </w:rPr>
              <w:t>о</w:t>
            </w:r>
            <w:r w:rsidRPr="00C939D8">
              <w:rPr>
                <w:rFonts w:ascii="Times New Roman" w:hAnsi="Times New Roman" w:cs="Times New Roman"/>
              </w:rPr>
              <w:t>рожденных с массой тела от 500 г</w:t>
            </w:r>
            <w:r>
              <w:rPr>
                <w:rFonts w:ascii="Times New Roman" w:hAnsi="Times New Roman" w:cs="Times New Roman"/>
              </w:rPr>
              <w:t>раммов</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Транспортный инкубатор</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b/>
                <w:bCs/>
              </w:rPr>
              <w:t>От</w:t>
            </w:r>
            <w:r>
              <w:rPr>
                <w:rFonts w:ascii="Times New Roman" w:hAnsi="Times New Roman" w:cs="Times New Roman"/>
                <w:b/>
                <w:bCs/>
              </w:rPr>
              <w:t>д</w:t>
            </w:r>
            <w:r w:rsidRPr="00C939D8">
              <w:rPr>
                <w:rFonts w:ascii="Times New Roman" w:hAnsi="Times New Roman" w:cs="Times New Roman"/>
                <w:b/>
                <w:bCs/>
              </w:rPr>
              <w:t>еление анестезиологии и реанимации с палатой интенсивной терапии для женщин</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rPr>
              <w:t>Аппарат искусственной вентиляции легких</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color w:val="000000"/>
              </w:rPr>
              <w:t>Настенная консоль жизнеобеспечения с реан</w:t>
            </w:r>
            <w:r w:rsidRPr="00C939D8">
              <w:rPr>
                <w:rFonts w:ascii="Times New Roman" w:hAnsi="Times New Roman" w:cs="Times New Roman"/>
                <w:color w:val="000000"/>
              </w:rPr>
              <w:t>и</w:t>
            </w:r>
            <w:r w:rsidRPr="00C939D8">
              <w:rPr>
                <w:rFonts w:ascii="Times New Roman" w:hAnsi="Times New Roman" w:cs="Times New Roman"/>
                <w:color w:val="000000"/>
              </w:rPr>
              <w:t>мационными принадлежностями</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7</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b/>
                <w:bCs/>
                <w:color w:val="000000"/>
              </w:rPr>
              <w:t>Родильный зал</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p>
        </w:tc>
      </w:tr>
      <w:tr w:rsidR="000749B5" w:rsidRPr="00C939D8" w:rsidTr="00AD34B5">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color w:val="000000"/>
              </w:rPr>
              <w:t>Операционный светильник</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AD34B5">
        <w:trPr>
          <w:trHeight w:val="20"/>
        </w:trPr>
        <w:tc>
          <w:tcPr>
            <w:tcW w:w="259" w:type="pct"/>
            <w:tcBorders>
              <w:top w:val="nil"/>
              <w:bottom w:val="single" w:sz="4" w:space="0" w:color="auto"/>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Pr>
                <w:rFonts w:ascii="Times New Roman" w:hAnsi="Times New Roman" w:cs="Times New Roman"/>
              </w:rPr>
              <w:t>К</w:t>
            </w:r>
            <w:r w:rsidRPr="00C939D8">
              <w:rPr>
                <w:rFonts w:ascii="Times New Roman" w:hAnsi="Times New Roman" w:cs="Times New Roman"/>
              </w:rPr>
              <w:t xml:space="preserve">онсоль потолочная газоснабжения </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w:t>
            </w:r>
          </w:p>
        </w:tc>
      </w:tr>
      <w:tr w:rsidR="000749B5" w:rsidRPr="00C939D8" w:rsidTr="00AD34B5">
        <w:trPr>
          <w:trHeight w:val="20"/>
        </w:trPr>
        <w:tc>
          <w:tcPr>
            <w:tcW w:w="259" w:type="pct"/>
            <w:tcBorders>
              <w:top w:val="single" w:sz="4" w:space="0" w:color="auto"/>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single" w:sz="4" w:space="0" w:color="auto"/>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Pr>
                <w:rFonts w:ascii="Times New Roman" w:hAnsi="Times New Roman" w:cs="Times New Roman"/>
                <w:b/>
                <w:bCs/>
              </w:rPr>
              <w:t>Итого единиц</w:t>
            </w:r>
            <w:r w:rsidR="00A37FA3">
              <w:rPr>
                <w:rFonts w:ascii="Times New Roman" w:hAnsi="Times New Roman" w:cs="Times New Roman"/>
                <w:b/>
                <w:bCs/>
              </w:rPr>
              <w:t xml:space="preserve">: </w:t>
            </w:r>
            <w:r w:rsidRPr="00C939D8">
              <w:rPr>
                <w:rFonts w:ascii="Times New Roman" w:hAnsi="Times New Roman" w:cs="Times New Roman"/>
                <w:b/>
                <w:bCs/>
              </w:rPr>
              <w:t>11</w:t>
            </w:r>
            <w:r>
              <w:rPr>
                <w:rFonts w:ascii="Times New Roman" w:hAnsi="Times New Roman" w:cs="Times New Roman"/>
                <w:b/>
                <w:bCs/>
              </w:rPr>
              <w:t>7</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r>
              <w:rPr>
                <w:rFonts w:ascii="Times New Roman" w:hAnsi="Times New Roman" w:cs="Times New Roman"/>
                <w:b/>
                <w:bCs/>
              </w:rPr>
              <w:t>1</w:t>
            </w: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b/>
                <w:bCs/>
              </w:rPr>
              <w:t>11</w:t>
            </w:r>
            <w:r>
              <w:rPr>
                <w:rFonts w:ascii="Times New Roman" w:hAnsi="Times New Roman" w:cs="Times New Roman"/>
                <w:b/>
                <w:bCs/>
              </w:rPr>
              <w:t>6</w:t>
            </w:r>
          </w:p>
        </w:tc>
      </w:tr>
      <w:tr w:rsidR="000749B5" w:rsidRPr="00C939D8" w:rsidTr="00184232">
        <w:trPr>
          <w:trHeight w:val="20"/>
        </w:trPr>
        <w:tc>
          <w:tcPr>
            <w:tcW w:w="259" w:type="pct"/>
            <w:tcBorders>
              <w:top w:val="nil"/>
              <w:bottom w:val="single" w:sz="4" w:space="0" w:color="auto"/>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3433C7" w:rsidRDefault="00FB2598" w:rsidP="00FB2598">
            <w:pPr>
              <w:widowControl/>
              <w:autoSpaceDE/>
              <w:autoSpaceDN/>
              <w:adjustRightInd/>
              <w:rPr>
                <w:rFonts w:ascii="Times New Roman" w:hAnsi="Times New Roman" w:cs="Times New Roman"/>
                <w:b/>
                <w:bCs/>
              </w:rPr>
            </w:pPr>
            <w:r>
              <w:rPr>
                <w:rFonts w:ascii="Times New Roman" w:hAnsi="Times New Roman" w:cs="Times New Roman"/>
                <w:b/>
                <w:bCs/>
              </w:rPr>
              <w:t>Итого рублей: 164531</w:t>
            </w:r>
            <w:r w:rsidRPr="00C939D8">
              <w:rPr>
                <w:rFonts w:ascii="Times New Roman" w:hAnsi="Times New Roman" w:cs="Times New Roman"/>
                <w:b/>
                <w:bCs/>
              </w:rPr>
              <w:t>280,0</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b/>
                <w:bCs/>
              </w:rPr>
              <w:t>33000000,0</w:t>
            </w:r>
          </w:p>
        </w:tc>
        <w:tc>
          <w:tcPr>
            <w:tcW w:w="687" w:type="pct"/>
            <w:noWrap/>
          </w:tcPr>
          <w:p w:rsidR="00FB2598" w:rsidRPr="00C939D8" w:rsidRDefault="00FB2598" w:rsidP="003433C7">
            <w:pPr>
              <w:widowControl/>
              <w:autoSpaceDE/>
              <w:autoSpaceDN/>
              <w:adjustRightInd/>
              <w:ind w:left="-109" w:right="-144"/>
              <w:jc w:val="center"/>
              <w:rPr>
                <w:rFonts w:ascii="Times New Roman" w:hAnsi="Times New Roman" w:cs="Times New Roman"/>
              </w:rPr>
            </w:pPr>
            <w:r w:rsidRPr="00C939D8">
              <w:rPr>
                <w:rFonts w:ascii="Times New Roman" w:hAnsi="Times New Roman" w:cs="Times New Roman"/>
                <w:b/>
                <w:bCs/>
              </w:rPr>
              <w:t>131531280,0</w:t>
            </w:r>
          </w:p>
        </w:tc>
      </w:tr>
      <w:tr w:rsidR="000749B5" w:rsidRPr="00C939D8" w:rsidTr="00184232">
        <w:trPr>
          <w:trHeight w:val="20"/>
        </w:trPr>
        <w:tc>
          <w:tcPr>
            <w:tcW w:w="259" w:type="pct"/>
            <w:tcBorders>
              <w:top w:val="single" w:sz="4" w:space="0" w:color="auto"/>
              <w:bottom w:val="nil"/>
            </w:tcBorders>
          </w:tcPr>
          <w:p w:rsidR="00FB2598" w:rsidRDefault="00FB2598" w:rsidP="00FB2598">
            <w:pPr>
              <w:widowControl/>
              <w:autoSpaceDE/>
              <w:autoSpaceDN/>
              <w:adjustRightInd/>
              <w:jc w:val="center"/>
              <w:rPr>
                <w:rFonts w:ascii="Times New Roman" w:hAnsi="Times New Roman" w:cs="Times New Roman"/>
              </w:rPr>
            </w:pPr>
            <w:r>
              <w:rPr>
                <w:rFonts w:ascii="Times New Roman" w:hAnsi="Times New Roman" w:cs="Times New Roman"/>
              </w:rPr>
              <w:t>9.</w:t>
            </w:r>
          </w:p>
        </w:tc>
        <w:tc>
          <w:tcPr>
            <w:tcW w:w="892" w:type="pct"/>
            <w:tcBorders>
              <w:top w:val="single" w:sz="4" w:space="0" w:color="auto"/>
              <w:bottom w:val="nil"/>
            </w:tcBorders>
          </w:tcPr>
          <w:p w:rsidR="00FB2598" w:rsidRDefault="00FB2598" w:rsidP="002534DB">
            <w:pPr>
              <w:widowControl/>
              <w:autoSpaceDE/>
              <w:autoSpaceDN/>
              <w:adjustRightInd/>
              <w:ind w:right="-109"/>
              <w:rPr>
                <w:rFonts w:ascii="Times New Roman" w:hAnsi="Times New Roman" w:cs="Times New Roman"/>
                <w:bCs/>
              </w:rPr>
            </w:pPr>
            <w:r>
              <w:rPr>
                <w:rFonts w:ascii="Times New Roman" w:hAnsi="Times New Roman" w:cs="Times New Roman"/>
                <w:bCs/>
              </w:rPr>
              <w:t>31 прием</w:t>
            </w:r>
            <w:r w:rsidR="002534DB">
              <w:rPr>
                <w:rFonts w:ascii="Times New Roman" w:hAnsi="Times New Roman" w:cs="Times New Roman"/>
                <w:bCs/>
              </w:rPr>
              <w:t>но-</w:t>
            </w:r>
          </w:p>
        </w:tc>
        <w:tc>
          <w:tcPr>
            <w:tcW w:w="2474" w:type="pct"/>
          </w:tcPr>
          <w:p w:rsidR="00FB2598" w:rsidRPr="00C939D8" w:rsidRDefault="00167AA9" w:rsidP="00FB2598">
            <w:pPr>
              <w:widowControl/>
              <w:autoSpaceDE/>
              <w:autoSpaceDN/>
              <w:adjustRightInd/>
              <w:rPr>
                <w:rFonts w:ascii="Times New Roman" w:hAnsi="Times New Roman" w:cs="Times New Roman"/>
              </w:rPr>
            </w:pPr>
            <w:r>
              <w:rPr>
                <w:rFonts w:ascii="Times New Roman" w:hAnsi="Times New Roman" w:cs="Times New Roman"/>
                <w:color w:val="000000"/>
              </w:rPr>
              <w:t>Компьютерный томограф 16</w:t>
            </w:r>
            <w:r w:rsidR="00FB2598">
              <w:rPr>
                <w:rFonts w:ascii="Times New Roman" w:hAnsi="Times New Roman" w:cs="Times New Roman"/>
                <w:color w:val="000000"/>
              </w:rPr>
              <w:t>-</w:t>
            </w:r>
            <w:r w:rsidR="00FB2598" w:rsidRPr="00C939D8">
              <w:rPr>
                <w:rFonts w:ascii="Times New Roman" w:hAnsi="Times New Roman" w:cs="Times New Roman"/>
                <w:color w:val="000000"/>
              </w:rPr>
              <w:t>срезовый</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2*</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r>
              <w:rPr>
                <w:rFonts w:ascii="Times New Roman" w:hAnsi="Times New Roman" w:cs="Times New Roman"/>
                <w:bCs/>
              </w:rPr>
              <w:t>диаг</w:t>
            </w:r>
            <w:r w:rsidR="002534DB">
              <w:rPr>
                <w:rFonts w:ascii="Times New Roman" w:hAnsi="Times New Roman" w:cs="Times New Roman"/>
                <w:bCs/>
              </w:rPr>
              <w:t>ностичес-</w:t>
            </w: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color w:val="000000"/>
              </w:rPr>
              <w:t xml:space="preserve">Рентгеновский аппарат на 3 рабочих места </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6</w:t>
            </w: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2534DB" w:rsidP="00FB2598">
            <w:pPr>
              <w:widowControl/>
              <w:autoSpaceDE/>
              <w:autoSpaceDN/>
              <w:adjustRightInd/>
              <w:rPr>
                <w:rFonts w:ascii="Times New Roman" w:hAnsi="Times New Roman" w:cs="Times New Roman"/>
                <w:bCs/>
              </w:rPr>
            </w:pPr>
            <w:r>
              <w:rPr>
                <w:rFonts w:ascii="Times New Roman" w:hAnsi="Times New Roman" w:cs="Times New Roman"/>
                <w:bCs/>
              </w:rPr>
              <w:t>кое отделение</w:t>
            </w: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color w:val="000000"/>
              </w:rPr>
              <w:t>Операционный стол (на колесиках)</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4</w:t>
            </w: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r>
              <w:rPr>
                <w:rFonts w:ascii="Times New Roman" w:hAnsi="Times New Roman" w:cs="Times New Roman"/>
                <w:bCs/>
              </w:rPr>
              <w:t>цен</w:t>
            </w:r>
            <w:r w:rsidR="002534DB">
              <w:rPr>
                <w:rFonts w:ascii="Times New Roman" w:hAnsi="Times New Roman" w:cs="Times New Roman"/>
                <w:bCs/>
              </w:rPr>
              <w:t>тральных районных</w:t>
            </w: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color w:val="000000"/>
              </w:rPr>
              <w:t>Свети</w:t>
            </w:r>
            <w:r>
              <w:rPr>
                <w:rFonts w:ascii="Times New Roman" w:hAnsi="Times New Roman" w:cs="Times New Roman"/>
                <w:color w:val="000000"/>
              </w:rPr>
              <w:t>льник операционный бестеневой,</w:t>
            </w:r>
            <w:r w:rsidRPr="00C939D8">
              <w:rPr>
                <w:rFonts w:ascii="Times New Roman" w:hAnsi="Times New Roman" w:cs="Times New Roman"/>
                <w:color w:val="000000"/>
              </w:rPr>
              <w:t xml:space="preserve"> пот</w:t>
            </w:r>
            <w:r w:rsidRPr="00C939D8">
              <w:rPr>
                <w:rFonts w:ascii="Times New Roman" w:hAnsi="Times New Roman" w:cs="Times New Roman"/>
                <w:color w:val="000000"/>
              </w:rPr>
              <w:t>о</w:t>
            </w:r>
            <w:r w:rsidRPr="00C939D8">
              <w:rPr>
                <w:rFonts w:ascii="Times New Roman" w:hAnsi="Times New Roman" w:cs="Times New Roman"/>
                <w:color w:val="000000"/>
              </w:rPr>
              <w:t>лочное крепление</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7</w:t>
            </w: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r>
              <w:rPr>
                <w:rFonts w:ascii="Times New Roman" w:hAnsi="Times New Roman" w:cs="Times New Roman"/>
                <w:bCs/>
              </w:rPr>
              <w:t>больниц</w:t>
            </w: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color w:val="000000"/>
              </w:rPr>
              <w:t xml:space="preserve">Аппарат </w:t>
            </w:r>
            <w:r w:rsidR="00A37FA3">
              <w:rPr>
                <w:rFonts w:ascii="Times New Roman" w:hAnsi="Times New Roman" w:cs="Times New Roman"/>
                <w:color w:val="000000"/>
              </w:rPr>
              <w:t>искусственной вентиляции легких</w:t>
            </w:r>
            <w:r w:rsidRPr="00C939D8">
              <w:rPr>
                <w:rFonts w:ascii="Times New Roman" w:hAnsi="Times New Roman" w:cs="Times New Roman"/>
                <w:color w:val="000000"/>
              </w:rPr>
              <w:t xml:space="preserve"> (с мониторингом концентрации кислорода на вдохе)</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15</w:t>
            </w: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19</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color w:val="000000"/>
              </w:rPr>
              <w:t>Стойка эндоскопическая универсальная</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12</w:t>
            </w: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19</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color w:val="000000"/>
              </w:rPr>
              <w:t>Аппарат рентгеновский передвижной</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4</w:t>
            </w: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color w:val="000000"/>
              </w:rPr>
              <w:t>Аппарат рентгеновский палатный</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8</w:t>
            </w: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19</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color w:val="000000"/>
              </w:rPr>
              <w:t>Аппарат ультразвуковой диагностический по</w:t>
            </w:r>
            <w:r w:rsidRPr="00C939D8">
              <w:rPr>
                <w:rFonts w:ascii="Times New Roman" w:hAnsi="Times New Roman" w:cs="Times New Roman"/>
                <w:color w:val="000000"/>
              </w:rPr>
              <w:t>р</w:t>
            </w:r>
            <w:r w:rsidRPr="00C939D8">
              <w:rPr>
                <w:rFonts w:ascii="Times New Roman" w:hAnsi="Times New Roman" w:cs="Times New Roman"/>
                <w:color w:val="000000"/>
              </w:rPr>
              <w:t>тативный</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12</w:t>
            </w: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19</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color w:val="000000"/>
              </w:rPr>
              <w:t>Аппарат медицинский инфракрасный диагн</w:t>
            </w:r>
            <w:r w:rsidRPr="00C939D8">
              <w:rPr>
                <w:rFonts w:ascii="Times New Roman" w:hAnsi="Times New Roman" w:cs="Times New Roman"/>
                <w:color w:val="000000"/>
              </w:rPr>
              <w:t>о</w:t>
            </w:r>
            <w:r w:rsidRPr="00C939D8">
              <w:rPr>
                <w:rFonts w:ascii="Times New Roman" w:hAnsi="Times New Roman" w:cs="Times New Roman"/>
                <w:color w:val="000000"/>
              </w:rPr>
              <w:t>стический для гематом</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4</w:t>
            </w: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color w:val="000000"/>
              </w:rPr>
              <w:t>Эхоэнцефалограф компьютерный переносн</w:t>
            </w:r>
            <w:r>
              <w:rPr>
                <w:rFonts w:ascii="Times New Roman" w:hAnsi="Times New Roman" w:cs="Times New Roman"/>
                <w:color w:val="000000"/>
              </w:rPr>
              <w:t>о</w:t>
            </w:r>
            <w:r w:rsidRPr="00C939D8">
              <w:rPr>
                <w:rFonts w:ascii="Times New Roman" w:hAnsi="Times New Roman" w:cs="Times New Roman"/>
                <w:color w:val="000000"/>
              </w:rPr>
              <w:t xml:space="preserve">й </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8</w:t>
            </w: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19</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color w:val="000000"/>
              </w:rPr>
              <w:t>Бронхоскоп</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4</w:t>
            </w: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color w:val="000000"/>
              </w:rPr>
              <w:t>Экспресс-анализатор крови</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12</w:t>
            </w: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19</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C939D8" w:rsidRDefault="00FB2598" w:rsidP="00FB2598">
            <w:pPr>
              <w:widowControl/>
              <w:autoSpaceDE/>
              <w:autoSpaceDN/>
              <w:adjustRightInd/>
              <w:rPr>
                <w:rFonts w:ascii="Times New Roman" w:hAnsi="Times New Roman" w:cs="Times New Roman"/>
              </w:rPr>
            </w:pPr>
            <w:r w:rsidRPr="00C939D8">
              <w:rPr>
                <w:rFonts w:ascii="Times New Roman" w:hAnsi="Times New Roman" w:cs="Times New Roman"/>
                <w:color w:val="000000"/>
              </w:rPr>
              <w:t>Рентгенпозитивная  реанимационная каталка</w:t>
            </w:r>
          </w:p>
        </w:tc>
        <w:tc>
          <w:tcPr>
            <w:tcW w:w="688" w:type="pct"/>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color w:val="000000"/>
              </w:rPr>
              <w:t>8</w:t>
            </w:r>
          </w:p>
        </w:tc>
        <w:tc>
          <w:tcPr>
            <w:tcW w:w="687" w:type="pct"/>
            <w:noWrap/>
          </w:tcPr>
          <w:p w:rsidR="00FB2598" w:rsidRPr="00C939D8" w:rsidRDefault="00FB2598" w:rsidP="00FB2598">
            <w:pPr>
              <w:widowControl/>
              <w:autoSpaceDE/>
              <w:autoSpaceDN/>
              <w:adjustRightInd/>
              <w:jc w:val="center"/>
              <w:rPr>
                <w:rFonts w:ascii="Times New Roman" w:hAnsi="Times New Roman" w:cs="Times New Roman"/>
              </w:rPr>
            </w:pPr>
            <w:r w:rsidRPr="00C939D8">
              <w:rPr>
                <w:rFonts w:ascii="Times New Roman" w:hAnsi="Times New Roman" w:cs="Times New Roman"/>
              </w:rPr>
              <w:t>19</w:t>
            </w:r>
          </w:p>
        </w:tc>
      </w:tr>
      <w:tr w:rsidR="000749B5" w:rsidRPr="00C939D8" w:rsidTr="00184232">
        <w:trPr>
          <w:trHeight w:val="20"/>
        </w:trPr>
        <w:tc>
          <w:tcPr>
            <w:tcW w:w="259" w:type="pct"/>
            <w:tcBorders>
              <w:top w:val="nil"/>
              <w:bottom w:val="nil"/>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nil"/>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3F0790" w:rsidRDefault="00FB2598" w:rsidP="00FB2598">
            <w:pPr>
              <w:widowControl/>
              <w:autoSpaceDE/>
              <w:autoSpaceDN/>
              <w:adjustRightInd/>
              <w:rPr>
                <w:rFonts w:ascii="Times New Roman" w:hAnsi="Times New Roman" w:cs="Times New Roman"/>
              </w:rPr>
            </w:pPr>
            <w:r w:rsidRPr="003F0790">
              <w:rPr>
                <w:rFonts w:ascii="Times New Roman" w:hAnsi="Times New Roman" w:cs="Times New Roman"/>
                <w:b/>
                <w:bCs/>
                <w:sz w:val="22"/>
                <w:szCs w:val="22"/>
              </w:rPr>
              <w:t>Итого единиц: 239</w:t>
            </w:r>
          </w:p>
        </w:tc>
        <w:tc>
          <w:tcPr>
            <w:tcW w:w="688" w:type="pct"/>
          </w:tcPr>
          <w:p w:rsidR="00FB2598" w:rsidRPr="003F0790" w:rsidRDefault="00FB2598" w:rsidP="00FB2598">
            <w:pPr>
              <w:widowControl/>
              <w:autoSpaceDE/>
              <w:autoSpaceDN/>
              <w:adjustRightInd/>
              <w:jc w:val="center"/>
              <w:rPr>
                <w:rFonts w:ascii="Times New Roman" w:hAnsi="Times New Roman" w:cs="Times New Roman"/>
              </w:rPr>
            </w:pPr>
            <w:r w:rsidRPr="003F0790">
              <w:rPr>
                <w:rFonts w:ascii="Times New Roman" w:hAnsi="Times New Roman" w:cs="Times New Roman"/>
                <w:b/>
                <w:bCs/>
                <w:sz w:val="22"/>
                <w:szCs w:val="22"/>
              </w:rPr>
              <w:t>104</w:t>
            </w:r>
          </w:p>
        </w:tc>
        <w:tc>
          <w:tcPr>
            <w:tcW w:w="687" w:type="pct"/>
            <w:noWrap/>
          </w:tcPr>
          <w:p w:rsidR="00FB2598" w:rsidRPr="003F0790" w:rsidRDefault="00FB2598" w:rsidP="00FB2598">
            <w:pPr>
              <w:widowControl/>
              <w:autoSpaceDE/>
              <w:autoSpaceDN/>
              <w:adjustRightInd/>
              <w:jc w:val="center"/>
              <w:rPr>
                <w:rFonts w:ascii="Times New Roman" w:hAnsi="Times New Roman" w:cs="Times New Roman"/>
              </w:rPr>
            </w:pPr>
            <w:r w:rsidRPr="003F0790">
              <w:rPr>
                <w:rFonts w:ascii="Times New Roman" w:hAnsi="Times New Roman" w:cs="Times New Roman"/>
                <w:b/>
                <w:bCs/>
                <w:sz w:val="22"/>
                <w:szCs w:val="22"/>
              </w:rPr>
              <w:t>135</w:t>
            </w:r>
          </w:p>
        </w:tc>
      </w:tr>
      <w:tr w:rsidR="000749B5" w:rsidRPr="00C939D8" w:rsidTr="00184232">
        <w:trPr>
          <w:trHeight w:val="20"/>
        </w:trPr>
        <w:tc>
          <w:tcPr>
            <w:tcW w:w="259" w:type="pct"/>
            <w:tcBorders>
              <w:top w:val="nil"/>
              <w:bottom w:val="single" w:sz="4" w:space="0" w:color="auto"/>
            </w:tcBorders>
          </w:tcPr>
          <w:p w:rsidR="00FB2598" w:rsidRDefault="00FB2598" w:rsidP="00FB2598">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FB2598" w:rsidRDefault="00FB2598" w:rsidP="00FB2598">
            <w:pPr>
              <w:widowControl/>
              <w:autoSpaceDE/>
              <w:autoSpaceDN/>
              <w:adjustRightInd/>
              <w:rPr>
                <w:rFonts w:ascii="Times New Roman" w:hAnsi="Times New Roman" w:cs="Times New Roman"/>
                <w:bCs/>
              </w:rPr>
            </w:pPr>
          </w:p>
        </w:tc>
        <w:tc>
          <w:tcPr>
            <w:tcW w:w="2474" w:type="pct"/>
          </w:tcPr>
          <w:p w:rsidR="00FB2598" w:rsidRPr="003F0790" w:rsidRDefault="00FB2598" w:rsidP="00FB2598">
            <w:pPr>
              <w:widowControl/>
              <w:autoSpaceDE/>
              <w:autoSpaceDN/>
              <w:adjustRightInd/>
              <w:rPr>
                <w:rFonts w:ascii="Times New Roman" w:hAnsi="Times New Roman" w:cs="Times New Roman"/>
                <w:b/>
                <w:bCs/>
              </w:rPr>
            </w:pPr>
            <w:r w:rsidRPr="003F0790">
              <w:rPr>
                <w:rFonts w:ascii="Times New Roman" w:hAnsi="Times New Roman" w:cs="Times New Roman"/>
                <w:b/>
                <w:bCs/>
                <w:sz w:val="22"/>
                <w:szCs w:val="22"/>
              </w:rPr>
              <w:t>Итого рублей: 158723597,0</w:t>
            </w:r>
          </w:p>
        </w:tc>
        <w:tc>
          <w:tcPr>
            <w:tcW w:w="688" w:type="pct"/>
          </w:tcPr>
          <w:p w:rsidR="00FB2598" w:rsidRPr="003F0790" w:rsidRDefault="00FB2598" w:rsidP="00FB2598">
            <w:pPr>
              <w:widowControl/>
              <w:autoSpaceDE/>
              <w:autoSpaceDN/>
              <w:adjustRightInd/>
              <w:jc w:val="center"/>
              <w:rPr>
                <w:rFonts w:ascii="Times New Roman" w:hAnsi="Times New Roman" w:cs="Times New Roman"/>
              </w:rPr>
            </w:pPr>
            <w:r w:rsidRPr="003F0790">
              <w:rPr>
                <w:rFonts w:ascii="Times New Roman" w:hAnsi="Times New Roman" w:cs="Times New Roman"/>
                <w:b/>
                <w:bCs/>
                <w:sz w:val="22"/>
                <w:szCs w:val="22"/>
              </w:rPr>
              <w:t>75930000,0</w:t>
            </w:r>
          </w:p>
        </w:tc>
        <w:tc>
          <w:tcPr>
            <w:tcW w:w="687" w:type="pct"/>
            <w:noWrap/>
          </w:tcPr>
          <w:p w:rsidR="00FB2598" w:rsidRPr="003F0790" w:rsidRDefault="00FB2598" w:rsidP="00FB2598">
            <w:pPr>
              <w:widowControl/>
              <w:autoSpaceDE/>
              <w:autoSpaceDN/>
              <w:adjustRightInd/>
              <w:jc w:val="center"/>
              <w:rPr>
                <w:rFonts w:ascii="Times New Roman" w:hAnsi="Times New Roman" w:cs="Times New Roman"/>
              </w:rPr>
            </w:pPr>
            <w:r w:rsidRPr="003F0790">
              <w:rPr>
                <w:rFonts w:ascii="Times New Roman" w:hAnsi="Times New Roman" w:cs="Times New Roman"/>
                <w:b/>
                <w:bCs/>
                <w:sz w:val="22"/>
                <w:szCs w:val="22"/>
              </w:rPr>
              <w:t>82789000,0</w:t>
            </w:r>
          </w:p>
        </w:tc>
      </w:tr>
      <w:tr w:rsidR="000749B5" w:rsidRPr="003F0790" w:rsidTr="00184232">
        <w:trPr>
          <w:trHeight w:val="20"/>
        </w:trPr>
        <w:tc>
          <w:tcPr>
            <w:tcW w:w="259" w:type="pct"/>
            <w:tcBorders>
              <w:top w:val="single" w:sz="4" w:space="0" w:color="auto"/>
              <w:bottom w:val="nil"/>
            </w:tcBorders>
          </w:tcPr>
          <w:p w:rsidR="00FB2598" w:rsidRPr="003F0790" w:rsidRDefault="00FB2598" w:rsidP="002F61F4">
            <w:pPr>
              <w:widowControl/>
              <w:autoSpaceDE/>
              <w:autoSpaceDN/>
              <w:adjustRightInd/>
              <w:jc w:val="center"/>
              <w:rPr>
                <w:rFonts w:ascii="Times New Roman" w:hAnsi="Times New Roman" w:cs="Times New Roman"/>
              </w:rPr>
            </w:pPr>
            <w:r w:rsidRPr="003F0790">
              <w:rPr>
                <w:rFonts w:ascii="Times New Roman" w:hAnsi="Times New Roman" w:cs="Times New Roman"/>
              </w:rPr>
              <w:t>10</w:t>
            </w:r>
            <w:r w:rsidRPr="003F0790">
              <w:rPr>
                <w:rFonts w:ascii="Times New Roman" w:hAnsi="Times New Roman" w:cs="Times New Roman"/>
                <w:sz w:val="22"/>
                <w:szCs w:val="22"/>
              </w:rPr>
              <w:t>.</w:t>
            </w:r>
          </w:p>
        </w:tc>
        <w:tc>
          <w:tcPr>
            <w:tcW w:w="892" w:type="pct"/>
            <w:tcBorders>
              <w:top w:val="single" w:sz="4" w:space="0" w:color="auto"/>
              <w:bottom w:val="nil"/>
            </w:tcBorders>
          </w:tcPr>
          <w:p w:rsidR="00FB2598" w:rsidRPr="003F0790" w:rsidRDefault="00FB2598" w:rsidP="002F61F4">
            <w:pPr>
              <w:widowControl/>
              <w:autoSpaceDE/>
              <w:autoSpaceDN/>
              <w:adjustRightInd/>
              <w:rPr>
                <w:rFonts w:ascii="Times New Roman" w:hAnsi="Times New Roman" w:cs="Times New Roman"/>
                <w:b/>
                <w:bCs/>
              </w:rPr>
            </w:pPr>
            <w:r w:rsidRPr="003F0790">
              <w:rPr>
                <w:rFonts w:ascii="Times New Roman" w:hAnsi="Times New Roman" w:cs="Times New Roman"/>
                <w:b/>
                <w:bCs/>
                <w:sz w:val="22"/>
                <w:szCs w:val="22"/>
              </w:rPr>
              <w:t>Всего по</w:t>
            </w:r>
          </w:p>
        </w:tc>
        <w:tc>
          <w:tcPr>
            <w:tcW w:w="2474" w:type="pct"/>
          </w:tcPr>
          <w:p w:rsidR="00FB2598" w:rsidRPr="003F0790" w:rsidRDefault="00FB2598" w:rsidP="00FB2598">
            <w:pPr>
              <w:widowControl/>
              <w:autoSpaceDE/>
              <w:autoSpaceDN/>
              <w:adjustRightInd/>
              <w:rPr>
                <w:rFonts w:ascii="Times New Roman" w:hAnsi="Times New Roman" w:cs="Times New Roman"/>
              </w:rPr>
            </w:pPr>
            <w:r w:rsidRPr="003F0790">
              <w:rPr>
                <w:rFonts w:ascii="Times New Roman" w:hAnsi="Times New Roman" w:cs="Times New Roman"/>
                <w:b/>
                <w:bCs/>
                <w:sz w:val="22"/>
                <w:szCs w:val="22"/>
              </w:rPr>
              <w:t>единиц</w:t>
            </w:r>
          </w:p>
        </w:tc>
        <w:tc>
          <w:tcPr>
            <w:tcW w:w="688" w:type="pct"/>
          </w:tcPr>
          <w:p w:rsidR="00FB2598" w:rsidRPr="003F0790" w:rsidRDefault="00FB2598" w:rsidP="00FB2598">
            <w:pPr>
              <w:widowControl/>
              <w:autoSpaceDE/>
              <w:autoSpaceDN/>
              <w:adjustRightInd/>
              <w:jc w:val="center"/>
              <w:rPr>
                <w:rFonts w:ascii="Times New Roman" w:hAnsi="Times New Roman" w:cs="Times New Roman"/>
              </w:rPr>
            </w:pPr>
            <w:r w:rsidRPr="003F0790">
              <w:rPr>
                <w:rFonts w:ascii="Times New Roman" w:hAnsi="Times New Roman" w:cs="Times New Roman"/>
                <w:b/>
                <w:bCs/>
                <w:sz w:val="22"/>
                <w:szCs w:val="22"/>
              </w:rPr>
              <w:t>17232</w:t>
            </w:r>
          </w:p>
        </w:tc>
        <w:tc>
          <w:tcPr>
            <w:tcW w:w="687" w:type="pct"/>
            <w:noWrap/>
          </w:tcPr>
          <w:p w:rsidR="00FB2598" w:rsidRPr="003F0790" w:rsidRDefault="00FB2598" w:rsidP="00FB2598">
            <w:pPr>
              <w:widowControl/>
              <w:autoSpaceDE/>
              <w:autoSpaceDN/>
              <w:adjustRightInd/>
              <w:jc w:val="center"/>
              <w:rPr>
                <w:rFonts w:ascii="Times New Roman" w:hAnsi="Times New Roman" w:cs="Times New Roman"/>
              </w:rPr>
            </w:pPr>
            <w:r w:rsidRPr="003F0790">
              <w:rPr>
                <w:rFonts w:ascii="Times New Roman" w:hAnsi="Times New Roman" w:cs="Times New Roman"/>
                <w:b/>
                <w:bCs/>
                <w:sz w:val="22"/>
                <w:szCs w:val="22"/>
              </w:rPr>
              <w:t>3090</w:t>
            </w:r>
          </w:p>
        </w:tc>
      </w:tr>
      <w:tr w:rsidR="000749B5" w:rsidRPr="003F0790" w:rsidTr="00184232">
        <w:trPr>
          <w:trHeight w:val="20"/>
        </w:trPr>
        <w:tc>
          <w:tcPr>
            <w:tcW w:w="259" w:type="pct"/>
            <w:tcBorders>
              <w:top w:val="nil"/>
              <w:bottom w:val="single" w:sz="4" w:space="0" w:color="auto"/>
            </w:tcBorders>
          </w:tcPr>
          <w:p w:rsidR="00FB2598" w:rsidRPr="003F0790" w:rsidRDefault="00FB2598" w:rsidP="002F61F4">
            <w:pPr>
              <w:widowControl/>
              <w:autoSpaceDE/>
              <w:autoSpaceDN/>
              <w:adjustRightInd/>
              <w:jc w:val="center"/>
              <w:rPr>
                <w:rFonts w:ascii="Times New Roman" w:hAnsi="Times New Roman" w:cs="Times New Roman"/>
              </w:rPr>
            </w:pPr>
          </w:p>
        </w:tc>
        <w:tc>
          <w:tcPr>
            <w:tcW w:w="892" w:type="pct"/>
            <w:tcBorders>
              <w:top w:val="nil"/>
              <w:bottom w:val="single" w:sz="4" w:space="0" w:color="auto"/>
            </w:tcBorders>
          </w:tcPr>
          <w:p w:rsidR="00FB2598" w:rsidRPr="003F0790" w:rsidRDefault="00FB2598" w:rsidP="002F61F4">
            <w:pPr>
              <w:widowControl/>
              <w:autoSpaceDE/>
              <w:autoSpaceDN/>
              <w:adjustRightInd/>
              <w:rPr>
                <w:rFonts w:ascii="Times New Roman" w:hAnsi="Times New Roman" w:cs="Times New Roman"/>
                <w:b/>
                <w:bCs/>
              </w:rPr>
            </w:pPr>
            <w:r w:rsidRPr="003F0790">
              <w:rPr>
                <w:rFonts w:ascii="Times New Roman" w:hAnsi="Times New Roman" w:cs="Times New Roman"/>
                <w:b/>
                <w:bCs/>
                <w:sz w:val="22"/>
                <w:szCs w:val="22"/>
              </w:rPr>
              <w:t>Программе</w:t>
            </w:r>
          </w:p>
        </w:tc>
        <w:tc>
          <w:tcPr>
            <w:tcW w:w="2474" w:type="pct"/>
          </w:tcPr>
          <w:p w:rsidR="00FB2598" w:rsidRPr="003F0790" w:rsidRDefault="00FB2598" w:rsidP="00FB2598">
            <w:pPr>
              <w:widowControl/>
              <w:autoSpaceDE/>
              <w:autoSpaceDN/>
              <w:adjustRightInd/>
              <w:rPr>
                <w:rFonts w:ascii="Times New Roman" w:hAnsi="Times New Roman" w:cs="Times New Roman"/>
              </w:rPr>
            </w:pPr>
            <w:r w:rsidRPr="003F0790">
              <w:rPr>
                <w:rFonts w:ascii="Times New Roman" w:hAnsi="Times New Roman" w:cs="Times New Roman"/>
                <w:b/>
                <w:bCs/>
                <w:sz w:val="22"/>
                <w:szCs w:val="22"/>
              </w:rPr>
              <w:t>рублей</w:t>
            </w:r>
          </w:p>
        </w:tc>
        <w:tc>
          <w:tcPr>
            <w:tcW w:w="688" w:type="pct"/>
          </w:tcPr>
          <w:p w:rsidR="00FB2598" w:rsidRPr="003F0790" w:rsidRDefault="00FB2598" w:rsidP="003F0790">
            <w:pPr>
              <w:widowControl/>
              <w:autoSpaceDE/>
              <w:autoSpaceDN/>
              <w:adjustRightInd/>
              <w:ind w:left="-107" w:right="-108"/>
              <w:jc w:val="center"/>
              <w:rPr>
                <w:rFonts w:ascii="Times New Roman" w:hAnsi="Times New Roman" w:cs="Times New Roman"/>
                <w:sz w:val="20"/>
                <w:szCs w:val="20"/>
              </w:rPr>
            </w:pPr>
            <w:r w:rsidRPr="003F0790">
              <w:rPr>
                <w:rFonts w:ascii="Times New Roman" w:hAnsi="Times New Roman" w:cs="Times New Roman"/>
                <w:b/>
                <w:bCs/>
                <w:sz w:val="20"/>
                <w:szCs w:val="20"/>
              </w:rPr>
              <w:t>1349485495,1</w:t>
            </w:r>
          </w:p>
        </w:tc>
        <w:tc>
          <w:tcPr>
            <w:tcW w:w="687" w:type="pct"/>
            <w:noWrap/>
          </w:tcPr>
          <w:p w:rsidR="00FB2598" w:rsidRPr="003F0790" w:rsidRDefault="00FB2598" w:rsidP="003433C7">
            <w:pPr>
              <w:widowControl/>
              <w:autoSpaceDE/>
              <w:autoSpaceDN/>
              <w:adjustRightInd/>
              <w:ind w:left="-109" w:right="-144"/>
              <w:jc w:val="center"/>
              <w:rPr>
                <w:rFonts w:ascii="Times New Roman" w:hAnsi="Times New Roman" w:cs="Times New Roman"/>
                <w:sz w:val="20"/>
                <w:szCs w:val="20"/>
              </w:rPr>
            </w:pPr>
            <w:r w:rsidRPr="003F0790">
              <w:rPr>
                <w:rFonts w:ascii="Times New Roman" w:hAnsi="Times New Roman" w:cs="Times New Roman"/>
                <w:b/>
                <w:bCs/>
                <w:sz w:val="20"/>
                <w:szCs w:val="20"/>
              </w:rPr>
              <w:t>1440257684,0</w:t>
            </w:r>
            <w:r w:rsidR="00B353A3" w:rsidRPr="003F0790">
              <w:rPr>
                <w:rFonts w:ascii="Times New Roman" w:hAnsi="Times New Roman" w:cs="Times New Roman"/>
                <w:b/>
                <w:bCs/>
                <w:sz w:val="20"/>
                <w:szCs w:val="20"/>
              </w:rPr>
              <w:t>»;</w:t>
            </w:r>
          </w:p>
        </w:tc>
      </w:tr>
    </w:tbl>
    <w:p w:rsidR="00DB7217" w:rsidRPr="00385C88" w:rsidRDefault="00DB7217" w:rsidP="00F9448A">
      <w:pPr>
        <w:rPr>
          <w:sz w:val="10"/>
        </w:rPr>
      </w:pPr>
    </w:p>
    <w:p w:rsidR="006D7C6B" w:rsidRPr="00FC12C2" w:rsidRDefault="006D7C6B" w:rsidP="00DD7B0C">
      <w:pPr>
        <w:pStyle w:val="1"/>
        <w:shd w:val="clear" w:color="auto" w:fill="FFFFFF"/>
        <w:spacing w:before="0" w:after="0"/>
        <w:ind w:right="-2" w:firstLine="720"/>
        <w:jc w:val="both"/>
        <w:rPr>
          <w:rFonts w:ascii="Times New Roman" w:hAnsi="Times New Roman"/>
          <w:b w:val="0"/>
          <w:sz w:val="28"/>
        </w:rPr>
      </w:pPr>
      <w:r w:rsidRPr="00FC12C2">
        <w:rPr>
          <w:rFonts w:ascii="Times New Roman" w:hAnsi="Times New Roman"/>
          <w:b w:val="0"/>
          <w:sz w:val="28"/>
        </w:rPr>
        <w:t>раздел 16 «Список исп</w:t>
      </w:r>
      <w:r w:rsidR="003433C7">
        <w:rPr>
          <w:rFonts w:ascii="Times New Roman" w:hAnsi="Times New Roman"/>
          <w:b w:val="0"/>
          <w:sz w:val="28"/>
        </w:rPr>
        <w:t xml:space="preserve">ользованных сокращений» </w:t>
      </w:r>
      <w:r w:rsidR="00DD7B0C">
        <w:rPr>
          <w:rFonts w:ascii="Times New Roman" w:hAnsi="Times New Roman"/>
          <w:b w:val="0"/>
          <w:sz w:val="28"/>
        </w:rPr>
        <w:t xml:space="preserve">Программы </w:t>
      </w:r>
      <w:r w:rsidR="003433C7">
        <w:rPr>
          <w:rFonts w:ascii="Times New Roman" w:hAnsi="Times New Roman"/>
          <w:b w:val="0"/>
          <w:sz w:val="28"/>
        </w:rPr>
        <w:t>считать</w:t>
      </w:r>
      <w:r w:rsidRPr="00FC12C2">
        <w:rPr>
          <w:rFonts w:ascii="Times New Roman" w:hAnsi="Times New Roman"/>
          <w:b w:val="0"/>
          <w:sz w:val="28"/>
        </w:rPr>
        <w:t xml:space="preserve"> разделом 17.</w:t>
      </w:r>
    </w:p>
    <w:p w:rsidR="006D7C6B" w:rsidRPr="00DB72A4" w:rsidRDefault="006D7C6B" w:rsidP="00BB1A01">
      <w:pPr>
        <w:pStyle w:val="1"/>
        <w:shd w:val="clear" w:color="auto" w:fill="FFFFFF"/>
        <w:spacing w:before="0" w:after="0"/>
        <w:ind w:right="-428" w:firstLine="720"/>
        <w:jc w:val="both"/>
        <w:rPr>
          <w:rFonts w:ascii="Times New Roman" w:hAnsi="Times New Roman"/>
          <w:b w:val="0"/>
          <w:sz w:val="14"/>
        </w:rPr>
      </w:pPr>
    </w:p>
    <w:p w:rsidR="0039626E" w:rsidRPr="00A54294" w:rsidRDefault="006D7C6B" w:rsidP="00AB6974">
      <w:pPr>
        <w:pStyle w:val="1"/>
        <w:shd w:val="clear" w:color="auto" w:fill="FFFFFF"/>
        <w:spacing w:before="0" w:after="0"/>
        <w:ind w:right="-2" w:firstLine="720"/>
        <w:jc w:val="both"/>
        <w:rPr>
          <w:rFonts w:ascii="Times New Roman" w:hAnsi="Times New Roman"/>
          <w:b w:val="0"/>
          <w:sz w:val="28"/>
        </w:rPr>
      </w:pPr>
      <w:r w:rsidRPr="00A54294">
        <w:rPr>
          <w:rFonts w:ascii="Times New Roman" w:hAnsi="Times New Roman"/>
          <w:b w:val="0"/>
          <w:sz w:val="28"/>
        </w:rPr>
        <w:t>2.</w:t>
      </w:r>
      <w:r w:rsidR="0039626E" w:rsidRPr="00A54294">
        <w:rPr>
          <w:rFonts w:ascii="Times New Roman" w:hAnsi="Times New Roman"/>
          <w:b w:val="0"/>
          <w:sz w:val="28"/>
        </w:rPr>
        <w:t xml:space="preserve"> Дополнить Программу приложениями № 1 «Повышение доступности амб</w:t>
      </w:r>
      <w:r w:rsidR="0039626E" w:rsidRPr="00A54294">
        <w:rPr>
          <w:rFonts w:ascii="Times New Roman" w:hAnsi="Times New Roman"/>
          <w:b w:val="0"/>
          <w:sz w:val="28"/>
        </w:rPr>
        <w:t>у</w:t>
      </w:r>
      <w:r w:rsidR="0039626E" w:rsidRPr="00A54294">
        <w:rPr>
          <w:rFonts w:ascii="Times New Roman" w:hAnsi="Times New Roman"/>
          <w:b w:val="0"/>
          <w:sz w:val="28"/>
        </w:rPr>
        <w:t>латорной медицинской помощи, в том числе предоставляемой врачами-специалистами» и № 2</w:t>
      </w:r>
      <w:r w:rsidR="00A54294" w:rsidRPr="00A54294">
        <w:rPr>
          <w:rFonts w:ascii="Times New Roman" w:hAnsi="Times New Roman"/>
          <w:b w:val="0"/>
          <w:sz w:val="28"/>
        </w:rPr>
        <w:t xml:space="preserve"> «Мероприятия по совершенствованию организации, финанс</w:t>
      </w:r>
      <w:r w:rsidR="00A54294" w:rsidRPr="00A54294">
        <w:rPr>
          <w:rFonts w:ascii="Times New Roman" w:hAnsi="Times New Roman"/>
          <w:b w:val="0"/>
          <w:sz w:val="28"/>
        </w:rPr>
        <w:t>о</w:t>
      </w:r>
      <w:r w:rsidR="00A54294" w:rsidRPr="00A54294">
        <w:rPr>
          <w:rFonts w:ascii="Times New Roman" w:hAnsi="Times New Roman"/>
          <w:b w:val="0"/>
          <w:sz w:val="28"/>
        </w:rPr>
        <w:t>вого обеспечения и учета медицинской помощи»</w:t>
      </w:r>
      <w:r w:rsidR="0039626E" w:rsidRPr="00A54294">
        <w:rPr>
          <w:rFonts w:ascii="Times New Roman" w:hAnsi="Times New Roman"/>
          <w:b w:val="0"/>
          <w:sz w:val="28"/>
        </w:rPr>
        <w:t xml:space="preserve"> в следующей редакции:</w:t>
      </w:r>
    </w:p>
    <w:p w:rsidR="00DB7217" w:rsidRPr="00DB72A4" w:rsidRDefault="00DB7217" w:rsidP="00B450BD">
      <w:pPr>
        <w:ind w:left="5670"/>
        <w:rPr>
          <w:rFonts w:ascii="Times New Roman" w:hAnsi="Times New Roman" w:cs="Times New Roman"/>
          <w:sz w:val="16"/>
          <w:szCs w:val="28"/>
        </w:rPr>
      </w:pPr>
    </w:p>
    <w:p w:rsidR="00D34D5D" w:rsidRPr="00B450BD" w:rsidRDefault="00B353A3" w:rsidP="00B450BD">
      <w:pPr>
        <w:pStyle w:val="1"/>
        <w:shd w:val="clear" w:color="auto" w:fill="FFFFFF"/>
        <w:spacing w:before="0" w:after="0"/>
        <w:ind w:left="5670"/>
        <w:jc w:val="left"/>
        <w:rPr>
          <w:rFonts w:ascii="Times New Roman" w:hAnsi="Times New Roman"/>
          <w:b w:val="0"/>
          <w:sz w:val="28"/>
          <w:szCs w:val="28"/>
        </w:rPr>
      </w:pPr>
      <w:r w:rsidRPr="00B450BD">
        <w:rPr>
          <w:rFonts w:ascii="Times New Roman" w:hAnsi="Times New Roman"/>
          <w:b w:val="0"/>
          <w:sz w:val="28"/>
          <w:szCs w:val="28"/>
        </w:rPr>
        <w:t>«</w:t>
      </w:r>
      <w:r w:rsidR="00D34D5D" w:rsidRPr="00B450BD">
        <w:rPr>
          <w:rFonts w:ascii="Times New Roman" w:hAnsi="Times New Roman"/>
          <w:b w:val="0"/>
          <w:sz w:val="28"/>
          <w:szCs w:val="28"/>
        </w:rPr>
        <w:t>Приложение № 1</w:t>
      </w:r>
    </w:p>
    <w:p w:rsidR="00F32CB9" w:rsidRPr="00B450BD" w:rsidRDefault="00D34D5D" w:rsidP="00B450BD">
      <w:pPr>
        <w:ind w:left="5670"/>
        <w:rPr>
          <w:rFonts w:ascii="Times New Roman" w:hAnsi="Times New Roman" w:cs="Times New Roman"/>
          <w:sz w:val="28"/>
          <w:szCs w:val="28"/>
        </w:rPr>
      </w:pPr>
      <w:r w:rsidRPr="00B450BD">
        <w:rPr>
          <w:rFonts w:ascii="Times New Roman" w:hAnsi="Times New Roman" w:cs="Times New Roman"/>
          <w:sz w:val="28"/>
          <w:szCs w:val="28"/>
        </w:rPr>
        <w:t xml:space="preserve">к </w:t>
      </w:r>
      <w:r w:rsidR="00B450BD" w:rsidRPr="00B450BD">
        <w:rPr>
          <w:rFonts w:ascii="Times New Roman" w:hAnsi="Times New Roman" w:cs="Times New Roman"/>
          <w:sz w:val="28"/>
          <w:szCs w:val="28"/>
        </w:rPr>
        <w:t>п</w:t>
      </w:r>
      <w:r w:rsidRPr="00B450BD">
        <w:rPr>
          <w:rFonts w:ascii="Times New Roman" w:hAnsi="Times New Roman" w:cs="Times New Roman"/>
          <w:sz w:val="28"/>
          <w:szCs w:val="28"/>
        </w:rPr>
        <w:t>рограмме</w:t>
      </w:r>
      <w:r w:rsidR="00B450BD" w:rsidRPr="00B450BD">
        <w:rPr>
          <w:rFonts w:ascii="Times New Roman" w:hAnsi="Times New Roman" w:cs="Times New Roman"/>
          <w:sz w:val="28"/>
          <w:szCs w:val="28"/>
        </w:rPr>
        <w:t xml:space="preserve"> «Модернизация здрав</w:t>
      </w:r>
      <w:r w:rsidR="00B450BD" w:rsidRPr="00B450BD">
        <w:rPr>
          <w:rFonts w:ascii="Times New Roman" w:hAnsi="Times New Roman" w:cs="Times New Roman"/>
          <w:sz w:val="28"/>
          <w:szCs w:val="28"/>
        </w:rPr>
        <w:t>о</w:t>
      </w:r>
      <w:r w:rsidR="00B450BD" w:rsidRPr="00B450BD">
        <w:rPr>
          <w:rFonts w:ascii="Times New Roman" w:hAnsi="Times New Roman" w:cs="Times New Roman"/>
          <w:sz w:val="28"/>
          <w:szCs w:val="28"/>
        </w:rPr>
        <w:t>охранения Республики Татарстан на 2011 – 2012 годы»</w:t>
      </w:r>
    </w:p>
    <w:p w:rsidR="0039626E" w:rsidRPr="00385C88" w:rsidRDefault="0039626E" w:rsidP="0039626E">
      <w:pPr>
        <w:rPr>
          <w:rFonts w:ascii="Times New Roman" w:hAnsi="Times New Roman" w:cs="Times New Roman"/>
          <w:sz w:val="4"/>
          <w:szCs w:val="28"/>
        </w:rPr>
      </w:pPr>
    </w:p>
    <w:p w:rsidR="0039626E" w:rsidRPr="00463305" w:rsidRDefault="0039626E" w:rsidP="0039626E">
      <w:pPr>
        <w:ind w:right="-2" w:firstLine="709"/>
        <w:jc w:val="center"/>
        <w:rPr>
          <w:rFonts w:ascii="Times New Roman" w:hAnsi="Times New Roman" w:cs="Times New Roman"/>
          <w:bCs/>
          <w:sz w:val="28"/>
          <w:szCs w:val="28"/>
        </w:rPr>
      </w:pPr>
      <w:r w:rsidRPr="00463305">
        <w:rPr>
          <w:rFonts w:ascii="Times New Roman" w:hAnsi="Times New Roman" w:cs="Times New Roman"/>
          <w:bCs/>
          <w:sz w:val="28"/>
          <w:szCs w:val="28"/>
        </w:rPr>
        <w:t xml:space="preserve">Повышение доступности амбулаторной медицинской помощи, в том числе </w:t>
      </w:r>
    </w:p>
    <w:p w:rsidR="0039626E" w:rsidRPr="00463305" w:rsidRDefault="0039626E" w:rsidP="0039626E">
      <w:pPr>
        <w:ind w:right="-2" w:firstLine="709"/>
        <w:jc w:val="center"/>
        <w:rPr>
          <w:rFonts w:ascii="Times New Roman" w:hAnsi="Times New Roman" w:cs="Times New Roman"/>
          <w:bCs/>
          <w:sz w:val="28"/>
          <w:szCs w:val="28"/>
        </w:rPr>
      </w:pPr>
      <w:r w:rsidRPr="00463305">
        <w:rPr>
          <w:rFonts w:ascii="Times New Roman" w:hAnsi="Times New Roman" w:cs="Times New Roman"/>
          <w:bCs/>
          <w:sz w:val="28"/>
          <w:szCs w:val="28"/>
        </w:rPr>
        <w:t>предоставляемой врачами-специалистами</w:t>
      </w:r>
    </w:p>
    <w:p w:rsidR="0039626E" w:rsidRPr="00DB72A4" w:rsidRDefault="0039626E" w:rsidP="0039626E">
      <w:pPr>
        <w:ind w:right="-2" w:firstLine="709"/>
        <w:jc w:val="center"/>
        <w:rPr>
          <w:rFonts w:ascii="Times New Roman" w:hAnsi="Times New Roman" w:cs="Times New Roman"/>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3101"/>
        <w:gridCol w:w="1329"/>
        <w:gridCol w:w="1335"/>
        <w:gridCol w:w="1624"/>
        <w:gridCol w:w="1329"/>
        <w:gridCol w:w="1288"/>
      </w:tblGrid>
      <w:tr w:rsidR="0039626E" w:rsidRPr="00A8229E" w:rsidTr="00F32CB9">
        <w:trPr>
          <w:trHeight w:val="20"/>
        </w:trPr>
        <w:tc>
          <w:tcPr>
            <w:tcW w:w="263" w:type="pct"/>
            <w:vMerge w:val="restart"/>
            <w:tcBorders>
              <w:bottom w:val="nil"/>
            </w:tcBorders>
          </w:tcPr>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 xml:space="preserve">№ </w:t>
            </w:r>
            <w:proofErr w:type="gramStart"/>
            <w:r w:rsidRPr="00A8229E">
              <w:rPr>
                <w:rFonts w:ascii="Times New Roman" w:hAnsi="Times New Roman" w:cs="Times New Roman"/>
                <w:sz w:val="20"/>
                <w:szCs w:val="20"/>
              </w:rPr>
              <w:t>п</w:t>
            </w:r>
            <w:proofErr w:type="gramEnd"/>
            <w:r w:rsidRPr="00A8229E">
              <w:rPr>
                <w:rFonts w:ascii="Times New Roman" w:hAnsi="Times New Roman" w:cs="Times New Roman"/>
                <w:sz w:val="20"/>
                <w:szCs w:val="20"/>
              </w:rPr>
              <w:t>/п</w:t>
            </w:r>
          </w:p>
        </w:tc>
        <w:tc>
          <w:tcPr>
            <w:tcW w:w="1468" w:type="pct"/>
            <w:vMerge w:val="restart"/>
            <w:tcBorders>
              <w:bottom w:val="nil"/>
            </w:tcBorders>
          </w:tcPr>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Наименование индикатора</w:t>
            </w:r>
          </w:p>
        </w:tc>
        <w:tc>
          <w:tcPr>
            <w:tcW w:w="629" w:type="pct"/>
            <w:vMerge w:val="restart"/>
            <w:tcBorders>
              <w:bottom w:val="nil"/>
            </w:tcBorders>
          </w:tcPr>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Единица измерения</w:t>
            </w:r>
          </w:p>
        </w:tc>
        <w:tc>
          <w:tcPr>
            <w:tcW w:w="2640" w:type="pct"/>
            <w:gridSpan w:val="4"/>
          </w:tcPr>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Целевые значения индикатора</w:t>
            </w:r>
          </w:p>
        </w:tc>
      </w:tr>
      <w:tr w:rsidR="0039626E" w:rsidRPr="00A8229E" w:rsidTr="00F32CB9">
        <w:trPr>
          <w:trHeight w:val="230"/>
        </w:trPr>
        <w:tc>
          <w:tcPr>
            <w:tcW w:w="263" w:type="pct"/>
            <w:vMerge/>
            <w:tcBorders>
              <w:bottom w:val="nil"/>
            </w:tcBorders>
          </w:tcPr>
          <w:p w:rsidR="0039626E" w:rsidRPr="00A8229E" w:rsidRDefault="0039626E" w:rsidP="0039626E">
            <w:pPr>
              <w:widowControl/>
              <w:autoSpaceDE/>
              <w:autoSpaceDN/>
              <w:adjustRightInd/>
              <w:jc w:val="center"/>
              <w:rPr>
                <w:rFonts w:ascii="Times New Roman" w:hAnsi="Times New Roman" w:cs="Times New Roman"/>
                <w:sz w:val="20"/>
                <w:szCs w:val="20"/>
              </w:rPr>
            </w:pPr>
          </w:p>
        </w:tc>
        <w:tc>
          <w:tcPr>
            <w:tcW w:w="1468" w:type="pct"/>
            <w:vMerge/>
            <w:tcBorders>
              <w:bottom w:val="nil"/>
            </w:tcBorders>
          </w:tcPr>
          <w:p w:rsidR="0039626E" w:rsidRPr="00A8229E" w:rsidRDefault="0039626E" w:rsidP="0039626E">
            <w:pPr>
              <w:widowControl/>
              <w:autoSpaceDE/>
              <w:autoSpaceDN/>
              <w:adjustRightInd/>
              <w:jc w:val="center"/>
              <w:rPr>
                <w:rFonts w:ascii="Times New Roman" w:hAnsi="Times New Roman" w:cs="Times New Roman"/>
                <w:sz w:val="20"/>
                <w:szCs w:val="20"/>
              </w:rPr>
            </w:pPr>
          </w:p>
        </w:tc>
        <w:tc>
          <w:tcPr>
            <w:tcW w:w="629" w:type="pct"/>
            <w:vMerge/>
            <w:tcBorders>
              <w:bottom w:val="nil"/>
            </w:tcBorders>
          </w:tcPr>
          <w:p w:rsidR="0039626E" w:rsidRPr="00A8229E" w:rsidRDefault="0039626E" w:rsidP="0039626E">
            <w:pPr>
              <w:widowControl/>
              <w:autoSpaceDE/>
              <w:autoSpaceDN/>
              <w:adjustRightInd/>
              <w:jc w:val="center"/>
              <w:rPr>
                <w:rFonts w:ascii="Times New Roman" w:hAnsi="Times New Roman" w:cs="Times New Roman"/>
                <w:sz w:val="20"/>
                <w:szCs w:val="20"/>
              </w:rPr>
            </w:pPr>
          </w:p>
        </w:tc>
        <w:tc>
          <w:tcPr>
            <w:tcW w:w="632" w:type="pct"/>
            <w:vMerge w:val="restart"/>
            <w:tcBorders>
              <w:bottom w:val="nil"/>
            </w:tcBorders>
          </w:tcPr>
          <w:p w:rsidR="00385C88"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2009 г.</w:t>
            </w:r>
          </w:p>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(по состо</w:t>
            </w:r>
            <w:r w:rsidRPr="00A8229E">
              <w:rPr>
                <w:rFonts w:ascii="Times New Roman" w:hAnsi="Times New Roman" w:cs="Times New Roman"/>
                <w:sz w:val="20"/>
                <w:szCs w:val="20"/>
              </w:rPr>
              <w:t>я</w:t>
            </w:r>
            <w:r w:rsidRPr="00A8229E">
              <w:rPr>
                <w:rFonts w:ascii="Times New Roman" w:hAnsi="Times New Roman" w:cs="Times New Roman"/>
                <w:sz w:val="20"/>
                <w:szCs w:val="20"/>
              </w:rPr>
              <w:t>нию на 01.01.2010)</w:t>
            </w:r>
          </w:p>
        </w:tc>
        <w:tc>
          <w:tcPr>
            <w:tcW w:w="769" w:type="pct"/>
            <w:vMerge w:val="restart"/>
            <w:tcBorders>
              <w:bottom w:val="nil"/>
            </w:tcBorders>
          </w:tcPr>
          <w:p w:rsidR="0039626E" w:rsidRPr="00A8229E" w:rsidRDefault="0039626E" w:rsidP="00385C88">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2010 г. (по с</w:t>
            </w:r>
            <w:r w:rsidRPr="00A8229E">
              <w:rPr>
                <w:rFonts w:ascii="Times New Roman" w:hAnsi="Times New Roman" w:cs="Times New Roman"/>
                <w:sz w:val="20"/>
                <w:szCs w:val="20"/>
              </w:rPr>
              <w:t>о</w:t>
            </w:r>
            <w:r w:rsidRPr="00A8229E">
              <w:rPr>
                <w:rFonts w:ascii="Times New Roman" w:hAnsi="Times New Roman" w:cs="Times New Roman"/>
                <w:sz w:val="20"/>
                <w:szCs w:val="20"/>
              </w:rPr>
              <w:t>стоянию на 01.01.2011)</w:t>
            </w:r>
          </w:p>
        </w:tc>
        <w:tc>
          <w:tcPr>
            <w:tcW w:w="629" w:type="pct"/>
            <w:vMerge w:val="restart"/>
            <w:tcBorders>
              <w:bottom w:val="nil"/>
            </w:tcBorders>
          </w:tcPr>
          <w:p w:rsidR="0039626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по состо</w:t>
            </w:r>
            <w:r w:rsidRPr="00A8229E">
              <w:rPr>
                <w:rFonts w:ascii="Times New Roman" w:hAnsi="Times New Roman" w:cs="Times New Roman"/>
                <w:sz w:val="20"/>
                <w:szCs w:val="20"/>
              </w:rPr>
              <w:t>я</w:t>
            </w:r>
            <w:r w:rsidRPr="00A8229E">
              <w:rPr>
                <w:rFonts w:ascii="Times New Roman" w:hAnsi="Times New Roman" w:cs="Times New Roman"/>
                <w:sz w:val="20"/>
                <w:szCs w:val="20"/>
              </w:rPr>
              <w:t xml:space="preserve">нию на 01.01.2012 </w:t>
            </w:r>
          </w:p>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(прогноз)</w:t>
            </w:r>
          </w:p>
        </w:tc>
        <w:tc>
          <w:tcPr>
            <w:tcW w:w="610" w:type="pct"/>
            <w:vMerge w:val="restart"/>
            <w:tcBorders>
              <w:bottom w:val="nil"/>
            </w:tcBorders>
          </w:tcPr>
          <w:p w:rsidR="0039626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по состо</w:t>
            </w:r>
            <w:r w:rsidRPr="00A8229E">
              <w:rPr>
                <w:rFonts w:ascii="Times New Roman" w:hAnsi="Times New Roman" w:cs="Times New Roman"/>
                <w:sz w:val="20"/>
                <w:szCs w:val="20"/>
              </w:rPr>
              <w:t>я</w:t>
            </w:r>
            <w:r w:rsidRPr="00A8229E">
              <w:rPr>
                <w:rFonts w:ascii="Times New Roman" w:hAnsi="Times New Roman" w:cs="Times New Roman"/>
                <w:sz w:val="20"/>
                <w:szCs w:val="20"/>
              </w:rPr>
              <w:t xml:space="preserve">нию на 01.01.2013 </w:t>
            </w:r>
          </w:p>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(прогноз)</w:t>
            </w:r>
          </w:p>
        </w:tc>
      </w:tr>
      <w:tr w:rsidR="0039626E" w:rsidRPr="00A8229E" w:rsidTr="00F32CB9">
        <w:trPr>
          <w:trHeight w:val="230"/>
        </w:trPr>
        <w:tc>
          <w:tcPr>
            <w:tcW w:w="263" w:type="pct"/>
            <w:vMerge/>
            <w:tcBorders>
              <w:bottom w:val="nil"/>
            </w:tcBorders>
          </w:tcPr>
          <w:p w:rsidR="0039626E" w:rsidRPr="00A8229E" w:rsidRDefault="0039626E" w:rsidP="0039626E">
            <w:pPr>
              <w:widowControl/>
              <w:autoSpaceDE/>
              <w:autoSpaceDN/>
              <w:adjustRightInd/>
              <w:jc w:val="center"/>
              <w:rPr>
                <w:rFonts w:ascii="Times New Roman" w:hAnsi="Times New Roman" w:cs="Times New Roman"/>
                <w:sz w:val="20"/>
                <w:szCs w:val="20"/>
              </w:rPr>
            </w:pPr>
          </w:p>
        </w:tc>
        <w:tc>
          <w:tcPr>
            <w:tcW w:w="1468" w:type="pct"/>
            <w:vMerge/>
            <w:tcBorders>
              <w:bottom w:val="nil"/>
            </w:tcBorders>
          </w:tcPr>
          <w:p w:rsidR="0039626E" w:rsidRPr="00A8229E" w:rsidRDefault="0039626E" w:rsidP="0039626E">
            <w:pPr>
              <w:widowControl/>
              <w:autoSpaceDE/>
              <w:autoSpaceDN/>
              <w:adjustRightInd/>
              <w:jc w:val="center"/>
              <w:rPr>
                <w:rFonts w:ascii="Times New Roman" w:hAnsi="Times New Roman" w:cs="Times New Roman"/>
                <w:sz w:val="20"/>
                <w:szCs w:val="20"/>
              </w:rPr>
            </w:pPr>
          </w:p>
        </w:tc>
        <w:tc>
          <w:tcPr>
            <w:tcW w:w="629" w:type="pct"/>
            <w:vMerge/>
            <w:tcBorders>
              <w:bottom w:val="nil"/>
            </w:tcBorders>
          </w:tcPr>
          <w:p w:rsidR="0039626E" w:rsidRPr="00A8229E" w:rsidRDefault="0039626E" w:rsidP="0039626E">
            <w:pPr>
              <w:widowControl/>
              <w:autoSpaceDE/>
              <w:autoSpaceDN/>
              <w:adjustRightInd/>
              <w:jc w:val="center"/>
              <w:rPr>
                <w:rFonts w:ascii="Times New Roman" w:hAnsi="Times New Roman" w:cs="Times New Roman"/>
                <w:sz w:val="20"/>
                <w:szCs w:val="20"/>
              </w:rPr>
            </w:pPr>
          </w:p>
        </w:tc>
        <w:tc>
          <w:tcPr>
            <w:tcW w:w="632" w:type="pct"/>
            <w:vMerge/>
            <w:tcBorders>
              <w:bottom w:val="nil"/>
            </w:tcBorders>
          </w:tcPr>
          <w:p w:rsidR="0039626E" w:rsidRPr="00A8229E" w:rsidRDefault="0039626E" w:rsidP="0039626E">
            <w:pPr>
              <w:widowControl/>
              <w:autoSpaceDE/>
              <w:autoSpaceDN/>
              <w:adjustRightInd/>
              <w:jc w:val="center"/>
              <w:rPr>
                <w:rFonts w:ascii="Times New Roman" w:hAnsi="Times New Roman" w:cs="Times New Roman"/>
                <w:sz w:val="20"/>
                <w:szCs w:val="20"/>
              </w:rPr>
            </w:pPr>
          </w:p>
        </w:tc>
        <w:tc>
          <w:tcPr>
            <w:tcW w:w="769" w:type="pct"/>
            <w:vMerge/>
            <w:tcBorders>
              <w:bottom w:val="nil"/>
            </w:tcBorders>
          </w:tcPr>
          <w:p w:rsidR="0039626E" w:rsidRPr="00A8229E" w:rsidRDefault="0039626E" w:rsidP="0039626E">
            <w:pPr>
              <w:widowControl/>
              <w:autoSpaceDE/>
              <w:autoSpaceDN/>
              <w:adjustRightInd/>
              <w:jc w:val="center"/>
              <w:rPr>
                <w:rFonts w:ascii="Times New Roman" w:hAnsi="Times New Roman" w:cs="Times New Roman"/>
                <w:sz w:val="20"/>
                <w:szCs w:val="20"/>
              </w:rPr>
            </w:pPr>
          </w:p>
        </w:tc>
        <w:tc>
          <w:tcPr>
            <w:tcW w:w="629" w:type="pct"/>
            <w:vMerge/>
            <w:tcBorders>
              <w:bottom w:val="nil"/>
            </w:tcBorders>
          </w:tcPr>
          <w:p w:rsidR="0039626E" w:rsidRPr="00A8229E" w:rsidRDefault="0039626E" w:rsidP="0039626E">
            <w:pPr>
              <w:widowControl/>
              <w:autoSpaceDE/>
              <w:autoSpaceDN/>
              <w:adjustRightInd/>
              <w:jc w:val="center"/>
              <w:rPr>
                <w:rFonts w:ascii="Times New Roman" w:hAnsi="Times New Roman" w:cs="Times New Roman"/>
                <w:sz w:val="20"/>
                <w:szCs w:val="20"/>
              </w:rPr>
            </w:pPr>
          </w:p>
        </w:tc>
        <w:tc>
          <w:tcPr>
            <w:tcW w:w="610" w:type="pct"/>
            <w:vMerge/>
            <w:tcBorders>
              <w:bottom w:val="nil"/>
            </w:tcBorders>
          </w:tcPr>
          <w:p w:rsidR="0039626E" w:rsidRPr="00A8229E" w:rsidRDefault="0039626E" w:rsidP="0039626E">
            <w:pPr>
              <w:widowControl/>
              <w:autoSpaceDE/>
              <w:autoSpaceDN/>
              <w:adjustRightInd/>
              <w:jc w:val="center"/>
              <w:rPr>
                <w:rFonts w:ascii="Times New Roman" w:hAnsi="Times New Roman" w:cs="Times New Roman"/>
                <w:sz w:val="20"/>
                <w:szCs w:val="20"/>
              </w:rPr>
            </w:pPr>
          </w:p>
        </w:tc>
      </w:tr>
    </w:tbl>
    <w:p w:rsidR="0039626E" w:rsidRPr="0039626E" w:rsidRDefault="0039626E" w:rsidP="0039626E">
      <w:pPr>
        <w:widowControl/>
        <w:autoSpaceDE/>
        <w:autoSpaceDN/>
        <w:adjustRightInd/>
        <w:jc w:val="center"/>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3101"/>
        <w:gridCol w:w="1329"/>
        <w:gridCol w:w="1335"/>
        <w:gridCol w:w="1624"/>
        <w:gridCol w:w="1329"/>
        <w:gridCol w:w="1288"/>
      </w:tblGrid>
      <w:tr w:rsidR="0039626E" w:rsidRPr="00A8229E" w:rsidTr="0039626E">
        <w:trPr>
          <w:trHeight w:val="20"/>
          <w:tblHeader/>
        </w:trPr>
        <w:tc>
          <w:tcPr>
            <w:tcW w:w="263" w:type="pct"/>
          </w:tcPr>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1</w:t>
            </w:r>
          </w:p>
        </w:tc>
        <w:tc>
          <w:tcPr>
            <w:tcW w:w="1468" w:type="pct"/>
          </w:tcPr>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2</w:t>
            </w:r>
          </w:p>
        </w:tc>
        <w:tc>
          <w:tcPr>
            <w:tcW w:w="629" w:type="pct"/>
          </w:tcPr>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3</w:t>
            </w:r>
          </w:p>
        </w:tc>
        <w:tc>
          <w:tcPr>
            <w:tcW w:w="632" w:type="pct"/>
          </w:tcPr>
          <w:p w:rsidR="0039626E" w:rsidRPr="00A8229E" w:rsidRDefault="0039626E" w:rsidP="0039626E">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4</w:t>
            </w:r>
          </w:p>
        </w:tc>
        <w:tc>
          <w:tcPr>
            <w:tcW w:w="769" w:type="pct"/>
          </w:tcPr>
          <w:p w:rsidR="0039626E" w:rsidRPr="00A8229E" w:rsidRDefault="0039626E" w:rsidP="0039626E">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5</w:t>
            </w:r>
          </w:p>
        </w:tc>
        <w:tc>
          <w:tcPr>
            <w:tcW w:w="629" w:type="pct"/>
            <w:noWrap/>
          </w:tcPr>
          <w:p w:rsidR="0039626E" w:rsidRPr="00A8229E" w:rsidRDefault="0039626E" w:rsidP="0039626E">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6</w:t>
            </w:r>
          </w:p>
        </w:tc>
        <w:tc>
          <w:tcPr>
            <w:tcW w:w="610" w:type="pct"/>
            <w:noWrap/>
          </w:tcPr>
          <w:p w:rsidR="0039626E" w:rsidRPr="00A8229E" w:rsidRDefault="0039626E" w:rsidP="0039626E">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7</w:t>
            </w:r>
          </w:p>
        </w:tc>
      </w:tr>
      <w:tr w:rsidR="0039626E" w:rsidRPr="00A8229E" w:rsidTr="0039626E">
        <w:trPr>
          <w:trHeight w:val="20"/>
        </w:trPr>
        <w:tc>
          <w:tcPr>
            <w:tcW w:w="263" w:type="pct"/>
            <w:noWrap/>
          </w:tcPr>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2.1.</w:t>
            </w:r>
          </w:p>
        </w:tc>
        <w:tc>
          <w:tcPr>
            <w:tcW w:w="1468" w:type="pct"/>
          </w:tcPr>
          <w:p w:rsidR="0039626E" w:rsidRPr="00A8229E" w:rsidRDefault="0039626E" w:rsidP="0039626E">
            <w:pPr>
              <w:widowControl/>
              <w:autoSpaceDE/>
              <w:autoSpaceDN/>
              <w:adjustRightInd/>
              <w:rPr>
                <w:rFonts w:ascii="Times New Roman" w:hAnsi="Times New Roman" w:cs="Times New Roman"/>
                <w:sz w:val="20"/>
                <w:szCs w:val="20"/>
              </w:rPr>
            </w:pPr>
            <w:r w:rsidRPr="00A8229E">
              <w:rPr>
                <w:rFonts w:ascii="Times New Roman" w:hAnsi="Times New Roman" w:cs="Times New Roman"/>
                <w:sz w:val="20"/>
                <w:szCs w:val="20"/>
              </w:rPr>
              <w:t>Количество врачей-специалистов, оказывающих а</w:t>
            </w:r>
            <w:r w:rsidRPr="00A8229E">
              <w:rPr>
                <w:rFonts w:ascii="Times New Roman" w:hAnsi="Times New Roman" w:cs="Times New Roman"/>
                <w:sz w:val="20"/>
                <w:szCs w:val="20"/>
              </w:rPr>
              <w:t>м</w:t>
            </w:r>
            <w:r w:rsidRPr="00A8229E">
              <w:rPr>
                <w:rFonts w:ascii="Times New Roman" w:hAnsi="Times New Roman" w:cs="Times New Roman"/>
                <w:sz w:val="20"/>
                <w:szCs w:val="20"/>
              </w:rPr>
              <w:t>булаторную медицинскую п</w:t>
            </w:r>
            <w:r w:rsidRPr="00A8229E">
              <w:rPr>
                <w:rFonts w:ascii="Times New Roman" w:hAnsi="Times New Roman" w:cs="Times New Roman"/>
                <w:sz w:val="20"/>
                <w:szCs w:val="20"/>
              </w:rPr>
              <w:t>о</w:t>
            </w:r>
            <w:r w:rsidRPr="00A8229E">
              <w:rPr>
                <w:rFonts w:ascii="Times New Roman" w:hAnsi="Times New Roman" w:cs="Times New Roman"/>
                <w:sz w:val="20"/>
                <w:szCs w:val="20"/>
              </w:rPr>
              <w:t xml:space="preserve">мощь, </w:t>
            </w:r>
            <w:r w:rsidR="00B353A3">
              <w:rPr>
                <w:rFonts w:ascii="Times New Roman" w:hAnsi="Times New Roman" w:cs="Times New Roman"/>
                <w:sz w:val="20"/>
                <w:szCs w:val="20"/>
              </w:rPr>
              <w:t xml:space="preserve">- </w:t>
            </w:r>
            <w:r w:rsidRPr="00A8229E">
              <w:rPr>
                <w:rFonts w:ascii="Times New Roman" w:hAnsi="Times New Roman" w:cs="Times New Roman"/>
                <w:sz w:val="20"/>
                <w:szCs w:val="20"/>
              </w:rPr>
              <w:t>всего</w:t>
            </w:r>
          </w:p>
        </w:tc>
        <w:tc>
          <w:tcPr>
            <w:tcW w:w="629" w:type="pct"/>
          </w:tcPr>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тыс.человек</w:t>
            </w:r>
          </w:p>
        </w:tc>
        <w:tc>
          <w:tcPr>
            <w:tcW w:w="632" w:type="pct"/>
            <w:noWrap/>
          </w:tcPr>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6,182</w:t>
            </w:r>
          </w:p>
        </w:tc>
        <w:tc>
          <w:tcPr>
            <w:tcW w:w="769" w:type="pct"/>
            <w:noWrap/>
          </w:tcPr>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6,055</w:t>
            </w:r>
          </w:p>
        </w:tc>
        <w:tc>
          <w:tcPr>
            <w:tcW w:w="629" w:type="pct"/>
            <w:noWrap/>
          </w:tcPr>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6,155</w:t>
            </w:r>
          </w:p>
        </w:tc>
        <w:tc>
          <w:tcPr>
            <w:tcW w:w="610" w:type="pct"/>
            <w:noWrap/>
          </w:tcPr>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6,168</w:t>
            </w:r>
          </w:p>
        </w:tc>
      </w:tr>
      <w:tr w:rsidR="0039626E" w:rsidRPr="00A8229E" w:rsidTr="0039626E">
        <w:trPr>
          <w:trHeight w:val="20"/>
        </w:trPr>
        <w:tc>
          <w:tcPr>
            <w:tcW w:w="263" w:type="pct"/>
            <w:noWrap/>
          </w:tcPr>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lastRenderedPageBreak/>
              <w:t>2.2.</w:t>
            </w:r>
          </w:p>
        </w:tc>
        <w:tc>
          <w:tcPr>
            <w:tcW w:w="1468" w:type="pct"/>
          </w:tcPr>
          <w:p w:rsidR="0039626E" w:rsidRDefault="0039626E" w:rsidP="0039626E">
            <w:pPr>
              <w:widowControl/>
              <w:autoSpaceDE/>
              <w:autoSpaceDN/>
              <w:adjustRightInd/>
              <w:rPr>
                <w:rFonts w:ascii="Times New Roman" w:hAnsi="Times New Roman" w:cs="Times New Roman"/>
                <w:bCs/>
                <w:sz w:val="20"/>
                <w:szCs w:val="20"/>
              </w:rPr>
            </w:pPr>
            <w:r w:rsidRPr="00A8229E">
              <w:rPr>
                <w:rFonts w:ascii="Times New Roman" w:hAnsi="Times New Roman" w:cs="Times New Roman"/>
                <w:bCs/>
                <w:sz w:val="20"/>
                <w:szCs w:val="20"/>
              </w:rPr>
              <w:t>Количество врачей-специалистов, оказывающих а</w:t>
            </w:r>
            <w:r w:rsidRPr="00A8229E">
              <w:rPr>
                <w:rFonts w:ascii="Times New Roman" w:hAnsi="Times New Roman" w:cs="Times New Roman"/>
                <w:bCs/>
                <w:sz w:val="20"/>
                <w:szCs w:val="20"/>
              </w:rPr>
              <w:t>м</w:t>
            </w:r>
            <w:r w:rsidRPr="00A8229E">
              <w:rPr>
                <w:rFonts w:ascii="Times New Roman" w:hAnsi="Times New Roman" w:cs="Times New Roman"/>
                <w:bCs/>
                <w:sz w:val="20"/>
                <w:szCs w:val="20"/>
              </w:rPr>
              <w:t>булаторную медицинскую п</w:t>
            </w:r>
            <w:r w:rsidRPr="00A8229E">
              <w:rPr>
                <w:rFonts w:ascii="Times New Roman" w:hAnsi="Times New Roman" w:cs="Times New Roman"/>
                <w:bCs/>
                <w:sz w:val="20"/>
                <w:szCs w:val="20"/>
              </w:rPr>
              <w:t>о</w:t>
            </w:r>
            <w:r w:rsidRPr="00A8229E">
              <w:rPr>
                <w:rFonts w:ascii="Times New Roman" w:hAnsi="Times New Roman" w:cs="Times New Roman"/>
                <w:bCs/>
                <w:sz w:val="20"/>
                <w:szCs w:val="20"/>
              </w:rPr>
              <w:t>мощь, которым были осущест</w:t>
            </w:r>
            <w:r w:rsidRPr="00A8229E">
              <w:rPr>
                <w:rFonts w:ascii="Times New Roman" w:hAnsi="Times New Roman" w:cs="Times New Roman"/>
                <w:bCs/>
                <w:sz w:val="20"/>
                <w:szCs w:val="20"/>
              </w:rPr>
              <w:t>в</w:t>
            </w:r>
            <w:r w:rsidRPr="00A8229E">
              <w:rPr>
                <w:rFonts w:ascii="Times New Roman" w:hAnsi="Times New Roman" w:cs="Times New Roman"/>
                <w:bCs/>
                <w:sz w:val="20"/>
                <w:szCs w:val="20"/>
              </w:rPr>
              <w:t>лены денежные выплаты стим</w:t>
            </w:r>
            <w:r w:rsidRPr="00A8229E">
              <w:rPr>
                <w:rFonts w:ascii="Times New Roman" w:hAnsi="Times New Roman" w:cs="Times New Roman"/>
                <w:bCs/>
                <w:sz w:val="20"/>
                <w:szCs w:val="20"/>
              </w:rPr>
              <w:t>у</w:t>
            </w:r>
            <w:r w:rsidRPr="00A8229E">
              <w:rPr>
                <w:rFonts w:ascii="Times New Roman" w:hAnsi="Times New Roman" w:cs="Times New Roman"/>
                <w:bCs/>
                <w:sz w:val="20"/>
                <w:szCs w:val="20"/>
              </w:rPr>
              <w:t>лирующего характера</w:t>
            </w:r>
          </w:p>
          <w:p w:rsidR="00DC2CD7" w:rsidRPr="00A8229E" w:rsidRDefault="00DC2CD7" w:rsidP="0039626E">
            <w:pPr>
              <w:widowControl/>
              <w:autoSpaceDE/>
              <w:autoSpaceDN/>
              <w:adjustRightInd/>
              <w:rPr>
                <w:rFonts w:ascii="Times New Roman" w:hAnsi="Times New Roman" w:cs="Times New Roman"/>
                <w:bCs/>
                <w:sz w:val="20"/>
                <w:szCs w:val="20"/>
              </w:rPr>
            </w:pPr>
          </w:p>
        </w:tc>
        <w:tc>
          <w:tcPr>
            <w:tcW w:w="629" w:type="pct"/>
          </w:tcPr>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тыс</w:t>
            </w:r>
            <w:proofErr w:type="gramStart"/>
            <w:r w:rsidRPr="00A8229E">
              <w:rPr>
                <w:rFonts w:ascii="Times New Roman" w:hAnsi="Times New Roman" w:cs="Times New Roman"/>
                <w:sz w:val="20"/>
                <w:szCs w:val="20"/>
              </w:rPr>
              <w:t>.ч</w:t>
            </w:r>
            <w:proofErr w:type="gramEnd"/>
            <w:r w:rsidRPr="00A8229E">
              <w:rPr>
                <w:rFonts w:ascii="Times New Roman" w:hAnsi="Times New Roman" w:cs="Times New Roman"/>
                <w:sz w:val="20"/>
                <w:szCs w:val="20"/>
              </w:rPr>
              <w:t>еловек</w:t>
            </w:r>
          </w:p>
        </w:tc>
        <w:tc>
          <w:tcPr>
            <w:tcW w:w="632" w:type="pct"/>
            <w:noWrap/>
          </w:tcPr>
          <w:p w:rsidR="0039626E" w:rsidRPr="00A8229E" w:rsidRDefault="0039626E" w:rsidP="0039626E">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w:t>
            </w:r>
          </w:p>
        </w:tc>
        <w:tc>
          <w:tcPr>
            <w:tcW w:w="769" w:type="pct"/>
            <w:noWrap/>
          </w:tcPr>
          <w:p w:rsidR="0039626E" w:rsidRPr="00A8229E" w:rsidRDefault="0039626E" w:rsidP="0039626E">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w:t>
            </w:r>
          </w:p>
        </w:tc>
        <w:tc>
          <w:tcPr>
            <w:tcW w:w="629" w:type="pct"/>
            <w:noWrap/>
          </w:tcPr>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3,775</w:t>
            </w:r>
          </w:p>
        </w:tc>
        <w:tc>
          <w:tcPr>
            <w:tcW w:w="610" w:type="pct"/>
            <w:noWrap/>
          </w:tcPr>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3,775</w:t>
            </w:r>
          </w:p>
        </w:tc>
      </w:tr>
      <w:tr w:rsidR="0039626E" w:rsidRPr="00A8229E" w:rsidTr="0039626E">
        <w:trPr>
          <w:trHeight w:val="20"/>
        </w:trPr>
        <w:tc>
          <w:tcPr>
            <w:tcW w:w="263" w:type="pct"/>
            <w:noWrap/>
          </w:tcPr>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2.3.</w:t>
            </w:r>
          </w:p>
        </w:tc>
        <w:tc>
          <w:tcPr>
            <w:tcW w:w="1468" w:type="pct"/>
          </w:tcPr>
          <w:p w:rsidR="0039626E" w:rsidRDefault="0039626E" w:rsidP="0039626E">
            <w:pPr>
              <w:widowControl/>
              <w:autoSpaceDE/>
              <w:autoSpaceDN/>
              <w:adjustRightInd/>
              <w:rPr>
                <w:rFonts w:ascii="Times New Roman" w:hAnsi="Times New Roman" w:cs="Times New Roman"/>
                <w:sz w:val="20"/>
                <w:szCs w:val="20"/>
              </w:rPr>
            </w:pPr>
            <w:r w:rsidRPr="00A8229E">
              <w:rPr>
                <w:rFonts w:ascii="Times New Roman" w:hAnsi="Times New Roman" w:cs="Times New Roman"/>
                <w:sz w:val="20"/>
                <w:szCs w:val="20"/>
              </w:rPr>
              <w:t>Количество среднего медици</w:t>
            </w:r>
            <w:r w:rsidRPr="00A8229E">
              <w:rPr>
                <w:rFonts w:ascii="Times New Roman" w:hAnsi="Times New Roman" w:cs="Times New Roman"/>
                <w:sz w:val="20"/>
                <w:szCs w:val="20"/>
              </w:rPr>
              <w:t>н</w:t>
            </w:r>
            <w:r w:rsidRPr="00A8229E">
              <w:rPr>
                <w:rFonts w:ascii="Times New Roman" w:hAnsi="Times New Roman" w:cs="Times New Roman"/>
                <w:sz w:val="20"/>
                <w:szCs w:val="20"/>
              </w:rPr>
              <w:t>ского персонала, рабо</w:t>
            </w:r>
            <w:r w:rsidR="00B353A3">
              <w:rPr>
                <w:rFonts w:ascii="Times New Roman" w:hAnsi="Times New Roman" w:cs="Times New Roman"/>
                <w:sz w:val="20"/>
                <w:szCs w:val="20"/>
              </w:rPr>
              <w:t>тающего с врачами специалистами</w:t>
            </w:r>
            <w:r w:rsidRPr="00A8229E">
              <w:rPr>
                <w:rFonts w:ascii="Times New Roman" w:hAnsi="Times New Roman" w:cs="Times New Roman"/>
                <w:sz w:val="20"/>
                <w:szCs w:val="20"/>
              </w:rPr>
              <w:t xml:space="preserve"> либо оказывающего амбулаторную медицинскую помощь самосто</w:t>
            </w:r>
            <w:r w:rsidRPr="00A8229E">
              <w:rPr>
                <w:rFonts w:ascii="Times New Roman" w:hAnsi="Times New Roman" w:cs="Times New Roman"/>
                <w:sz w:val="20"/>
                <w:szCs w:val="20"/>
              </w:rPr>
              <w:t>я</w:t>
            </w:r>
            <w:r w:rsidRPr="00A8229E">
              <w:rPr>
                <w:rFonts w:ascii="Times New Roman" w:hAnsi="Times New Roman" w:cs="Times New Roman"/>
                <w:sz w:val="20"/>
                <w:szCs w:val="20"/>
              </w:rPr>
              <w:t>тельно</w:t>
            </w:r>
          </w:p>
          <w:p w:rsidR="00DC2CD7" w:rsidRPr="00A8229E" w:rsidRDefault="00DC2CD7" w:rsidP="0039626E">
            <w:pPr>
              <w:widowControl/>
              <w:autoSpaceDE/>
              <w:autoSpaceDN/>
              <w:adjustRightInd/>
              <w:rPr>
                <w:rFonts w:ascii="Times New Roman" w:hAnsi="Times New Roman" w:cs="Times New Roman"/>
                <w:sz w:val="20"/>
                <w:szCs w:val="20"/>
              </w:rPr>
            </w:pPr>
          </w:p>
        </w:tc>
        <w:tc>
          <w:tcPr>
            <w:tcW w:w="629" w:type="pct"/>
          </w:tcPr>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тыс</w:t>
            </w:r>
            <w:proofErr w:type="gramStart"/>
            <w:r w:rsidRPr="00A8229E">
              <w:rPr>
                <w:rFonts w:ascii="Times New Roman" w:hAnsi="Times New Roman" w:cs="Times New Roman"/>
                <w:sz w:val="20"/>
                <w:szCs w:val="20"/>
              </w:rPr>
              <w:t>.ч</w:t>
            </w:r>
            <w:proofErr w:type="gramEnd"/>
            <w:r w:rsidRPr="00A8229E">
              <w:rPr>
                <w:rFonts w:ascii="Times New Roman" w:hAnsi="Times New Roman" w:cs="Times New Roman"/>
                <w:sz w:val="20"/>
                <w:szCs w:val="20"/>
              </w:rPr>
              <w:t>еловек</w:t>
            </w:r>
          </w:p>
        </w:tc>
        <w:tc>
          <w:tcPr>
            <w:tcW w:w="632" w:type="pct"/>
            <w:noWrap/>
          </w:tcPr>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9,273</w:t>
            </w:r>
          </w:p>
        </w:tc>
        <w:tc>
          <w:tcPr>
            <w:tcW w:w="769" w:type="pct"/>
            <w:noWrap/>
          </w:tcPr>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9,082</w:t>
            </w:r>
          </w:p>
        </w:tc>
        <w:tc>
          <w:tcPr>
            <w:tcW w:w="629" w:type="pct"/>
            <w:noWrap/>
          </w:tcPr>
          <w:p w:rsidR="0039626E" w:rsidRPr="00A8229E" w:rsidRDefault="0039626E" w:rsidP="00F87672">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9,1</w:t>
            </w:r>
          </w:p>
        </w:tc>
        <w:tc>
          <w:tcPr>
            <w:tcW w:w="610" w:type="pct"/>
            <w:noWrap/>
          </w:tcPr>
          <w:p w:rsidR="0039626E" w:rsidRPr="00A8229E" w:rsidRDefault="0039626E" w:rsidP="00F87672">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9,13</w:t>
            </w:r>
          </w:p>
        </w:tc>
      </w:tr>
      <w:tr w:rsidR="0039626E" w:rsidRPr="00A8229E" w:rsidTr="0039626E">
        <w:trPr>
          <w:trHeight w:val="20"/>
        </w:trPr>
        <w:tc>
          <w:tcPr>
            <w:tcW w:w="263" w:type="pct"/>
            <w:noWrap/>
          </w:tcPr>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2.4.</w:t>
            </w:r>
          </w:p>
        </w:tc>
        <w:tc>
          <w:tcPr>
            <w:tcW w:w="1468" w:type="pct"/>
          </w:tcPr>
          <w:p w:rsidR="0039626E" w:rsidRDefault="0039626E" w:rsidP="0039626E">
            <w:pPr>
              <w:widowControl/>
              <w:autoSpaceDE/>
              <w:autoSpaceDN/>
              <w:adjustRightInd/>
              <w:rPr>
                <w:rFonts w:ascii="Times New Roman" w:hAnsi="Times New Roman" w:cs="Times New Roman"/>
                <w:bCs/>
                <w:sz w:val="20"/>
                <w:szCs w:val="20"/>
              </w:rPr>
            </w:pPr>
            <w:r w:rsidRPr="00A8229E">
              <w:rPr>
                <w:rFonts w:ascii="Times New Roman" w:hAnsi="Times New Roman" w:cs="Times New Roman"/>
                <w:bCs/>
                <w:sz w:val="20"/>
                <w:szCs w:val="20"/>
              </w:rPr>
              <w:t>Количество среднего медици</w:t>
            </w:r>
            <w:r w:rsidRPr="00A8229E">
              <w:rPr>
                <w:rFonts w:ascii="Times New Roman" w:hAnsi="Times New Roman" w:cs="Times New Roman"/>
                <w:bCs/>
                <w:sz w:val="20"/>
                <w:szCs w:val="20"/>
              </w:rPr>
              <w:t>н</w:t>
            </w:r>
            <w:r w:rsidRPr="00A8229E">
              <w:rPr>
                <w:rFonts w:ascii="Times New Roman" w:hAnsi="Times New Roman" w:cs="Times New Roman"/>
                <w:bCs/>
                <w:sz w:val="20"/>
                <w:szCs w:val="20"/>
              </w:rPr>
              <w:t>ского персонала, рабо</w:t>
            </w:r>
            <w:r w:rsidR="001748BE">
              <w:rPr>
                <w:rFonts w:ascii="Times New Roman" w:hAnsi="Times New Roman" w:cs="Times New Roman"/>
                <w:bCs/>
                <w:sz w:val="20"/>
                <w:szCs w:val="20"/>
              </w:rPr>
              <w:t>тающего с врачами-специалистами</w:t>
            </w:r>
            <w:r w:rsidRPr="00A8229E">
              <w:rPr>
                <w:rFonts w:ascii="Times New Roman" w:hAnsi="Times New Roman" w:cs="Times New Roman"/>
                <w:bCs/>
                <w:sz w:val="20"/>
                <w:szCs w:val="20"/>
              </w:rPr>
              <w:t xml:space="preserve"> либо оказывающего амбулаторную медицинскую помощь самосто</w:t>
            </w:r>
            <w:r w:rsidRPr="00A8229E">
              <w:rPr>
                <w:rFonts w:ascii="Times New Roman" w:hAnsi="Times New Roman" w:cs="Times New Roman"/>
                <w:bCs/>
                <w:sz w:val="20"/>
                <w:szCs w:val="20"/>
              </w:rPr>
              <w:t>я</w:t>
            </w:r>
            <w:r w:rsidRPr="00A8229E">
              <w:rPr>
                <w:rFonts w:ascii="Times New Roman" w:hAnsi="Times New Roman" w:cs="Times New Roman"/>
                <w:bCs/>
                <w:sz w:val="20"/>
                <w:szCs w:val="20"/>
              </w:rPr>
              <w:t>тельно, которым были осущест</w:t>
            </w:r>
            <w:r w:rsidRPr="00A8229E">
              <w:rPr>
                <w:rFonts w:ascii="Times New Roman" w:hAnsi="Times New Roman" w:cs="Times New Roman"/>
                <w:bCs/>
                <w:sz w:val="20"/>
                <w:szCs w:val="20"/>
              </w:rPr>
              <w:t>в</w:t>
            </w:r>
            <w:r w:rsidRPr="00A8229E">
              <w:rPr>
                <w:rFonts w:ascii="Times New Roman" w:hAnsi="Times New Roman" w:cs="Times New Roman"/>
                <w:bCs/>
                <w:sz w:val="20"/>
                <w:szCs w:val="20"/>
              </w:rPr>
              <w:t>лены денежные выплаты стим</w:t>
            </w:r>
            <w:r w:rsidRPr="00A8229E">
              <w:rPr>
                <w:rFonts w:ascii="Times New Roman" w:hAnsi="Times New Roman" w:cs="Times New Roman"/>
                <w:bCs/>
                <w:sz w:val="20"/>
                <w:szCs w:val="20"/>
              </w:rPr>
              <w:t>у</w:t>
            </w:r>
            <w:r w:rsidRPr="00A8229E">
              <w:rPr>
                <w:rFonts w:ascii="Times New Roman" w:hAnsi="Times New Roman" w:cs="Times New Roman"/>
                <w:bCs/>
                <w:sz w:val="20"/>
                <w:szCs w:val="20"/>
              </w:rPr>
              <w:t>лирующего характера</w:t>
            </w:r>
          </w:p>
          <w:p w:rsidR="00DC2CD7" w:rsidRPr="00A8229E" w:rsidRDefault="00DC2CD7" w:rsidP="0039626E">
            <w:pPr>
              <w:widowControl/>
              <w:autoSpaceDE/>
              <w:autoSpaceDN/>
              <w:adjustRightInd/>
              <w:rPr>
                <w:rFonts w:ascii="Times New Roman" w:hAnsi="Times New Roman" w:cs="Times New Roman"/>
                <w:bCs/>
                <w:sz w:val="20"/>
                <w:szCs w:val="20"/>
              </w:rPr>
            </w:pPr>
          </w:p>
        </w:tc>
        <w:tc>
          <w:tcPr>
            <w:tcW w:w="629" w:type="pct"/>
          </w:tcPr>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тыс</w:t>
            </w:r>
            <w:proofErr w:type="gramStart"/>
            <w:r w:rsidRPr="00A8229E">
              <w:rPr>
                <w:rFonts w:ascii="Times New Roman" w:hAnsi="Times New Roman" w:cs="Times New Roman"/>
                <w:sz w:val="20"/>
                <w:szCs w:val="20"/>
              </w:rPr>
              <w:t>.ч</w:t>
            </w:r>
            <w:proofErr w:type="gramEnd"/>
            <w:r w:rsidRPr="00A8229E">
              <w:rPr>
                <w:rFonts w:ascii="Times New Roman" w:hAnsi="Times New Roman" w:cs="Times New Roman"/>
                <w:sz w:val="20"/>
                <w:szCs w:val="20"/>
              </w:rPr>
              <w:t>еловек</w:t>
            </w:r>
          </w:p>
        </w:tc>
        <w:tc>
          <w:tcPr>
            <w:tcW w:w="632" w:type="pct"/>
            <w:noWrap/>
          </w:tcPr>
          <w:p w:rsidR="0039626E" w:rsidRPr="00A8229E" w:rsidRDefault="0039626E" w:rsidP="0039626E">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w:t>
            </w:r>
          </w:p>
        </w:tc>
        <w:tc>
          <w:tcPr>
            <w:tcW w:w="769" w:type="pct"/>
            <w:noWrap/>
          </w:tcPr>
          <w:p w:rsidR="0039626E" w:rsidRPr="00A8229E" w:rsidRDefault="0039626E" w:rsidP="0039626E">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w:t>
            </w:r>
          </w:p>
        </w:tc>
        <w:tc>
          <w:tcPr>
            <w:tcW w:w="629" w:type="pct"/>
            <w:noWrap/>
          </w:tcPr>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7,762</w:t>
            </w:r>
          </w:p>
        </w:tc>
        <w:tc>
          <w:tcPr>
            <w:tcW w:w="610" w:type="pct"/>
            <w:noWrap/>
          </w:tcPr>
          <w:p w:rsidR="0039626E" w:rsidRPr="00A8229E" w:rsidRDefault="0039626E" w:rsidP="0039626E">
            <w:pPr>
              <w:widowControl/>
              <w:autoSpaceDE/>
              <w:autoSpaceDN/>
              <w:adjustRightInd/>
              <w:jc w:val="center"/>
              <w:rPr>
                <w:rFonts w:ascii="Times New Roman" w:hAnsi="Times New Roman" w:cs="Times New Roman"/>
                <w:sz w:val="20"/>
                <w:szCs w:val="20"/>
              </w:rPr>
            </w:pPr>
            <w:r w:rsidRPr="00A8229E">
              <w:rPr>
                <w:rFonts w:ascii="Times New Roman" w:hAnsi="Times New Roman" w:cs="Times New Roman"/>
                <w:sz w:val="20"/>
                <w:szCs w:val="20"/>
              </w:rPr>
              <w:t>8,304</w:t>
            </w:r>
          </w:p>
        </w:tc>
      </w:tr>
      <w:tr w:rsidR="0039626E" w:rsidRPr="006D7D9D" w:rsidTr="0039626E">
        <w:trPr>
          <w:trHeight w:val="20"/>
        </w:trPr>
        <w:tc>
          <w:tcPr>
            <w:tcW w:w="263" w:type="pct"/>
            <w:noWrap/>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2.5.</w:t>
            </w:r>
          </w:p>
        </w:tc>
        <w:tc>
          <w:tcPr>
            <w:tcW w:w="1468" w:type="pct"/>
          </w:tcPr>
          <w:p w:rsidR="0039626E" w:rsidRDefault="0039626E" w:rsidP="0039626E">
            <w:pPr>
              <w:widowControl/>
              <w:autoSpaceDE/>
              <w:autoSpaceDN/>
              <w:adjustRightInd/>
              <w:rPr>
                <w:rFonts w:ascii="Times New Roman" w:hAnsi="Times New Roman" w:cs="Times New Roman"/>
                <w:sz w:val="20"/>
                <w:szCs w:val="20"/>
              </w:rPr>
            </w:pPr>
            <w:r w:rsidRPr="006D7D9D">
              <w:rPr>
                <w:rFonts w:ascii="Times New Roman" w:hAnsi="Times New Roman" w:cs="Times New Roman"/>
                <w:sz w:val="20"/>
                <w:szCs w:val="20"/>
              </w:rPr>
              <w:t>Сумма средств на денежные в</w:t>
            </w:r>
            <w:r w:rsidRPr="006D7D9D">
              <w:rPr>
                <w:rFonts w:ascii="Times New Roman" w:hAnsi="Times New Roman" w:cs="Times New Roman"/>
                <w:sz w:val="20"/>
                <w:szCs w:val="20"/>
              </w:rPr>
              <w:t>ы</w:t>
            </w:r>
            <w:r w:rsidRPr="006D7D9D">
              <w:rPr>
                <w:rFonts w:ascii="Times New Roman" w:hAnsi="Times New Roman" w:cs="Times New Roman"/>
                <w:sz w:val="20"/>
                <w:szCs w:val="20"/>
              </w:rPr>
              <w:t>платы врачам-специалистам, ок</w:t>
            </w:r>
            <w:r w:rsidRPr="006D7D9D">
              <w:rPr>
                <w:rFonts w:ascii="Times New Roman" w:hAnsi="Times New Roman" w:cs="Times New Roman"/>
                <w:sz w:val="20"/>
                <w:szCs w:val="20"/>
              </w:rPr>
              <w:t>а</w:t>
            </w:r>
            <w:r w:rsidRPr="006D7D9D">
              <w:rPr>
                <w:rFonts w:ascii="Times New Roman" w:hAnsi="Times New Roman" w:cs="Times New Roman"/>
                <w:sz w:val="20"/>
                <w:szCs w:val="20"/>
              </w:rPr>
              <w:t>зывающим амбулаторную мед</w:t>
            </w:r>
            <w:r w:rsidRPr="006D7D9D">
              <w:rPr>
                <w:rFonts w:ascii="Times New Roman" w:hAnsi="Times New Roman" w:cs="Times New Roman"/>
                <w:sz w:val="20"/>
                <w:szCs w:val="20"/>
              </w:rPr>
              <w:t>и</w:t>
            </w:r>
            <w:r w:rsidRPr="006D7D9D">
              <w:rPr>
                <w:rFonts w:ascii="Times New Roman" w:hAnsi="Times New Roman" w:cs="Times New Roman"/>
                <w:sz w:val="20"/>
                <w:szCs w:val="20"/>
              </w:rPr>
              <w:t>цинскую помощь</w:t>
            </w:r>
          </w:p>
          <w:p w:rsidR="00DC2CD7" w:rsidRPr="006D7D9D" w:rsidRDefault="00DC2CD7" w:rsidP="0039626E">
            <w:pPr>
              <w:widowControl/>
              <w:autoSpaceDE/>
              <w:autoSpaceDN/>
              <w:adjustRightInd/>
              <w:rPr>
                <w:rFonts w:ascii="Times New Roman" w:hAnsi="Times New Roman" w:cs="Times New Roman"/>
                <w:sz w:val="20"/>
                <w:szCs w:val="20"/>
              </w:rPr>
            </w:pPr>
          </w:p>
        </w:tc>
        <w:tc>
          <w:tcPr>
            <w:tcW w:w="629" w:type="pct"/>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тыс.</w:t>
            </w:r>
            <w:r>
              <w:rPr>
                <w:rFonts w:ascii="Times New Roman" w:hAnsi="Times New Roman" w:cs="Times New Roman"/>
                <w:sz w:val="20"/>
                <w:szCs w:val="20"/>
              </w:rPr>
              <w:t>рублей</w:t>
            </w:r>
          </w:p>
        </w:tc>
        <w:tc>
          <w:tcPr>
            <w:tcW w:w="632" w:type="pct"/>
            <w:noWrap/>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w:t>
            </w:r>
          </w:p>
        </w:tc>
        <w:tc>
          <w:tcPr>
            <w:tcW w:w="769" w:type="pct"/>
            <w:noWrap/>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w:t>
            </w:r>
          </w:p>
        </w:tc>
        <w:tc>
          <w:tcPr>
            <w:tcW w:w="629" w:type="pct"/>
            <w:noWrap/>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153 990,3</w:t>
            </w:r>
          </w:p>
        </w:tc>
        <w:tc>
          <w:tcPr>
            <w:tcW w:w="610" w:type="pct"/>
            <w:noWrap/>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294 288,26</w:t>
            </w:r>
          </w:p>
        </w:tc>
      </w:tr>
      <w:tr w:rsidR="0039626E" w:rsidRPr="006D7D9D" w:rsidTr="0039626E">
        <w:trPr>
          <w:trHeight w:val="20"/>
        </w:trPr>
        <w:tc>
          <w:tcPr>
            <w:tcW w:w="263" w:type="pct"/>
            <w:noWrap/>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2.6.</w:t>
            </w:r>
          </w:p>
        </w:tc>
        <w:tc>
          <w:tcPr>
            <w:tcW w:w="1468" w:type="pct"/>
          </w:tcPr>
          <w:p w:rsidR="0039626E" w:rsidRDefault="0039626E" w:rsidP="0039626E">
            <w:pPr>
              <w:widowControl/>
              <w:autoSpaceDE/>
              <w:autoSpaceDN/>
              <w:adjustRightInd/>
              <w:rPr>
                <w:rFonts w:ascii="Times New Roman" w:hAnsi="Times New Roman" w:cs="Times New Roman"/>
                <w:sz w:val="20"/>
                <w:szCs w:val="20"/>
              </w:rPr>
            </w:pPr>
            <w:r w:rsidRPr="006D7D9D">
              <w:rPr>
                <w:rFonts w:ascii="Times New Roman" w:hAnsi="Times New Roman" w:cs="Times New Roman"/>
                <w:sz w:val="20"/>
                <w:szCs w:val="20"/>
              </w:rPr>
              <w:t>Сумма средств на денежные в</w:t>
            </w:r>
            <w:r w:rsidRPr="006D7D9D">
              <w:rPr>
                <w:rFonts w:ascii="Times New Roman" w:hAnsi="Times New Roman" w:cs="Times New Roman"/>
                <w:sz w:val="20"/>
                <w:szCs w:val="20"/>
              </w:rPr>
              <w:t>ы</w:t>
            </w:r>
            <w:r w:rsidRPr="006D7D9D">
              <w:rPr>
                <w:rFonts w:ascii="Times New Roman" w:hAnsi="Times New Roman" w:cs="Times New Roman"/>
                <w:sz w:val="20"/>
                <w:szCs w:val="20"/>
              </w:rPr>
              <w:t>платы среднему медицинскому персоналу, работающему с вр</w:t>
            </w:r>
            <w:r w:rsidRPr="006D7D9D">
              <w:rPr>
                <w:rFonts w:ascii="Times New Roman" w:hAnsi="Times New Roman" w:cs="Times New Roman"/>
                <w:sz w:val="20"/>
                <w:szCs w:val="20"/>
              </w:rPr>
              <w:t>а</w:t>
            </w:r>
            <w:r w:rsidRPr="006D7D9D">
              <w:rPr>
                <w:rFonts w:ascii="Times New Roman" w:hAnsi="Times New Roman" w:cs="Times New Roman"/>
                <w:sz w:val="20"/>
                <w:szCs w:val="20"/>
              </w:rPr>
              <w:t>чам</w:t>
            </w:r>
            <w:r w:rsidR="00B353A3">
              <w:rPr>
                <w:rFonts w:ascii="Times New Roman" w:hAnsi="Times New Roman" w:cs="Times New Roman"/>
                <w:sz w:val="20"/>
                <w:szCs w:val="20"/>
              </w:rPr>
              <w:t>и специалистами</w:t>
            </w:r>
            <w:r w:rsidRPr="006D7D9D">
              <w:rPr>
                <w:rFonts w:ascii="Times New Roman" w:hAnsi="Times New Roman" w:cs="Times New Roman"/>
                <w:sz w:val="20"/>
                <w:szCs w:val="20"/>
              </w:rPr>
              <w:t xml:space="preserve"> либо оказ</w:t>
            </w:r>
            <w:r w:rsidRPr="006D7D9D">
              <w:rPr>
                <w:rFonts w:ascii="Times New Roman" w:hAnsi="Times New Roman" w:cs="Times New Roman"/>
                <w:sz w:val="20"/>
                <w:szCs w:val="20"/>
              </w:rPr>
              <w:t>ы</w:t>
            </w:r>
            <w:r w:rsidRPr="006D7D9D">
              <w:rPr>
                <w:rFonts w:ascii="Times New Roman" w:hAnsi="Times New Roman" w:cs="Times New Roman"/>
                <w:sz w:val="20"/>
                <w:szCs w:val="20"/>
              </w:rPr>
              <w:t>вающему амбулаторную мед</w:t>
            </w:r>
            <w:r w:rsidRPr="006D7D9D">
              <w:rPr>
                <w:rFonts w:ascii="Times New Roman" w:hAnsi="Times New Roman" w:cs="Times New Roman"/>
                <w:sz w:val="20"/>
                <w:szCs w:val="20"/>
              </w:rPr>
              <w:t>и</w:t>
            </w:r>
            <w:r w:rsidRPr="006D7D9D">
              <w:rPr>
                <w:rFonts w:ascii="Times New Roman" w:hAnsi="Times New Roman" w:cs="Times New Roman"/>
                <w:sz w:val="20"/>
                <w:szCs w:val="20"/>
              </w:rPr>
              <w:t>цинскую помощь самостоятельно</w:t>
            </w:r>
          </w:p>
          <w:p w:rsidR="00DC2CD7" w:rsidRPr="006D7D9D" w:rsidRDefault="00DC2CD7" w:rsidP="0039626E">
            <w:pPr>
              <w:widowControl/>
              <w:autoSpaceDE/>
              <w:autoSpaceDN/>
              <w:adjustRightInd/>
              <w:rPr>
                <w:rFonts w:ascii="Times New Roman" w:hAnsi="Times New Roman" w:cs="Times New Roman"/>
                <w:sz w:val="20"/>
                <w:szCs w:val="20"/>
              </w:rPr>
            </w:pPr>
          </w:p>
        </w:tc>
        <w:tc>
          <w:tcPr>
            <w:tcW w:w="629" w:type="pct"/>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тыс.</w:t>
            </w:r>
            <w:r>
              <w:rPr>
                <w:rFonts w:ascii="Times New Roman" w:hAnsi="Times New Roman" w:cs="Times New Roman"/>
                <w:sz w:val="20"/>
                <w:szCs w:val="20"/>
              </w:rPr>
              <w:t>рублей</w:t>
            </w:r>
          </w:p>
        </w:tc>
        <w:tc>
          <w:tcPr>
            <w:tcW w:w="632" w:type="pct"/>
            <w:noWrap/>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w:t>
            </w:r>
          </w:p>
        </w:tc>
        <w:tc>
          <w:tcPr>
            <w:tcW w:w="769" w:type="pct"/>
            <w:noWrap/>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w:t>
            </w:r>
          </w:p>
        </w:tc>
        <w:tc>
          <w:tcPr>
            <w:tcW w:w="629" w:type="pct"/>
            <w:noWrap/>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185 209,2</w:t>
            </w:r>
          </w:p>
        </w:tc>
        <w:tc>
          <w:tcPr>
            <w:tcW w:w="610" w:type="pct"/>
            <w:noWrap/>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329 522,91</w:t>
            </w:r>
          </w:p>
        </w:tc>
      </w:tr>
      <w:tr w:rsidR="0039626E" w:rsidRPr="006D7D9D" w:rsidTr="0039626E">
        <w:trPr>
          <w:trHeight w:val="20"/>
        </w:trPr>
        <w:tc>
          <w:tcPr>
            <w:tcW w:w="263" w:type="pct"/>
            <w:noWrap/>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2.7.</w:t>
            </w:r>
          </w:p>
        </w:tc>
        <w:tc>
          <w:tcPr>
            <w:tcW w:w="1468" w:type="pct"/>
          </w:tcPr>
          <w:p w:rsidR="0039626E" w:rsidRDefault="0039626E" w:rsidP="00B353A3">
            <w:pPr>
              <w:widowControl/>
              <w:autoSpaceDE/>
              <w:autoSpaceDN/>
              <w:adjustRightInd/>
              <w:rPr>
                <w:rFonts w:ascii="Times New Roman" w:hAnsi="Times New Roman" w:cs="Times New Roman"/>
                <w:sz w:val="20"/>
                <w:szCs w:val="20"/>
              </w:rPr>
            </w:pPr>
            <w:r w:rsidRPr="006D7D9D">
              <w:rPr>
                <w:rFonts w:ascii="Times New Roman" w:hAnsi="Times New Roman" w:cs="Times New Roman"/>
                <w:sz w:val="20"/>
                <w:szCs w:val="20"/>
              </w:rPr>
              <w:t>Размер затрат на расходные м</w:t>
            </w:r>
            <w:r w:rsidRPr="006D7D9D">
              <w:rPr>
                <w:rFonts w:ascii="Times New Roman" w:hAnsi="Times New Roman" w:cs="Times New Roman"/>
                <w:sz w:val="20"/>
                <w:szCs w:val="20"/>
              </w:rPr>
              <w:t>а</w:t>
            </w:r>
            <w:r w:rsidRPr="006D7D9D">
              <w:rPr>
                <w:rFonts w:ascii="Times New Roman" w:hAnsi="Times New Roman" w:cs="Times New Roman"/>
                <w:sz w:val="20"/>
                <w:szCs w:val="20"/>
              </w:rPr>
              <w:t>териалы, обеспечивающие де</w:t>
            </w:r>
            <w:r w:rsidRPr="006D7D9D">
              <w:rPr>
                <w:rFonts w:ascii="Times New Roman" w:hAnsi="Times New Roman" w:cs="Times New Roman"/>
                <w:sz w:val="20"/>
                <w:szCs w:val="20"/>
              </w:rPr>
              <w:t>я</w:t>
            </w:r>
            <w:r w:rsidRPr="006D7D9D">
              <w:rPr>
                <w:rFonts w:ascii="Times New Roman" w:hAnsi="Times New Roman" w:cs="Times New Roman"/>
                <w:sz w:val="20"/>
                <w:szCs w:val="20"/>
              </w:rPr>
              <w:t>тельность врачей-специалистов, оказывающих амбулаторную медицинскую помощь, а также среднего медицинского персон</w:t>
            </w:r>
            <w:r w:rsidRPr="006D7D9D">
              <w:rPr>
                <w:rFonts w:ascii="Times New Roman" w:hAnsi="Times New Roman" w:cs="Times New Roman"/>
                <w:sz w:val="20"/>
                <w:szCs w:val="20"/>
              </w:rPr>
              <w:t>а</w:t>
            </w:r>
            <w:r w:rsidRPr="006D7D9D">
              <w:rPr>
                <w:rFonts w:ascii="Times New Roman" w:hAnsi="Times New Roman" w:cs="Times New Roman"/>
                <w:sz w:val="20"/>
                <w:szCs w:val="20"/>
              </w:rPr>
              <w:t xml:space="preserve">ла, </w:t>
            </w:r>
            <w:r w:rsidR="006046F0" w:rsidRPr="006D7D9D">
              <w:rPr>
                <w:rFonts w:ascii="Times New Roman" w:hAnsi="Times New Roman" w:cs="Times New Roman"/>
                <w:sz w:val="20"/>
                <w:szCs w:val="20"/>
              </w:rPr>
              <w:t>работающего</w:t>
            </w:r>
            <w:r w:rsidRPr="006D7D9D">
              <w:rPr>
                <w:rFonts w:ascii="Times New Roman" w:hAnsi="Times New Roman" w:cs="Times New Roman"/>
                <w:sz w:val="20"/>
                <w:szCs w:val="20"/>
              </w:rPr>
              <w:t xml:space="preserve"> с указанными врачами</w:t>
            </w:r>
            <w:r w:rsidR="00B353A3">
              <w:rPr>
                <w:rFonts w:ascii="Times New Roman" w:hAnsi="Times New Roman" w:cs="Times New Roman"/>
                <w:sz w:val="20"/>
                <w:szCs w:val="20"/>
              </w:rPr>
              <w:t xml:space="preserve"> </w:t>
            </w:r>
            <w:r w:rsidRPr="006D7D9D">
              <w:rPr>
                <w:rFonts w:ascii="Times New Roman" w:hAnsi="Times New Roman" w:cs="Times New Roman"/>
                <w:sz w:val="20"/>
                <w:szCs w:val="20"/>
              </w:rPr>
              <w:t>либо оказывающего а</w:t>
            </w:r>
            <w:r w:rsidRPr="006D7D9D">
              <w:rPr>
                <w:rFonts w:ascii="Times New Roman" w:hAnsi="Times New Roman" w:cs="Times New Roman"/>
                <w:sz w:val="20"/>
                <w:szCs w:val="20"/>
              </w:rPr>
              <w:t>м</w:t>
            </w:r>
            <w:r w:rsidRPr="006D7D9D">
              <w:rPr>
                <w:rFonts w:ascii="Times New Roman" w:hAnsi="Times New Roman" w:cs="Times New Roman"/>
                <w:sz w:val="20"/>
                <w:szCs w:val="20"/>
              </w:rPr>
              <w:t>булаторную медицинскую п</w:t>
            </w:r>
            <w:r w:rsidRPr="006D7D9D">
              <w:rPr>
                <w:rFonts w:ascii="Times New Roman" w:hAnsi="Times New Roman" w:cs="Times New Roman"/>
                <w:sz w:val="20"/>
                <w:szCs w:val="20"/>
              </w:rPr>
              <w:t>о</w:t>
            </w:r>
            <w:r w:rsidRPr="006D7D9D">
              <w:rPr>
                <w:rFonts w:ascii="Times New Roman" w:hAnsi="Times New Roman" w:cs="Times New Roman"/>
                <w:sz w:val="20"/>
                <w:szCs w:val="20"/>
              </w:rPr>
              <w:t>мо</w:t>
            </w:r>
            <w:r>
              <w:rPr>
                <w:rFonts w:ascii="Times New Roman" w:hAnsi="Times New Roman" w:cs="Times New Roman"/>
                <w:sz w:val="20"/>
                <w:szCs w:val="20"/>
              </w:rPr>
              <w:t>щь</w:t>
            </w:r>
          </w:p>
          <w:p w:rsidR="00DC2CD7" w:rsidRPr="006D7D9D" w:rsidRDefault="00DC2CD7" w:rsidP="00B353A3">
            <w:pPr>
              <w:widowControl/>
              <w:autoSpaceDE/>
              <w:autoSpaceDN/>
              <w:adjustRightInd/>
              <w:rPr>
                <w:rFonts w:ascii="Times New Roman" w:hAnsi="Times New Roman" w:cs="Times New Roman"/>
                <w:sz w:val="20"/>
                <w:szCs w:val="20"/>
              </w:rPr>
            </w:pPr>
          </w:p>
        </w:tc>
        <w:tc>
          <w:tcPr>
            <w:tcW w:w="629" w:type="pct"/>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тыс.</w:t>
            </w:r>
            <w:r>
              <w:rPr>
                <w:rFonts w:ascii="Times New Roman" w:hAnsi="Times New Roman" w:cs="Times New Roman"/>
                <w:sz w:val="20"/>
                <w:szCs w:val="20"/>
              </w:rPr>
              <w:t>рублей</w:t>
            </w:r>
          </w:p>
        </w:tc>
        <w:tc>
          <w:tcPr>
            <w:tcW w:w="632" w:type="pct"/>
            <w:noWrap/>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w:t>
            </w:r>
          </w:p>
        </w:tc>
        <w:tc>
          <w:tcPr>
            <w:tcW w:w="769" w:type="pct"/>
            <w:noWrap/>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w:t>
            </w:r>
          </w:p>
        </w:tc>
        <w:tc>
          <w:tcPr>
            <w:tcW w:w="629" w:type="pct"/>
            <w:noWrap/>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36 900,2</w:t>
            </w:r>
          </w:p>
        </w:tc>
        <w:tc>
          <w:tcPr>
            <w:tcW w:w="610" w:type="pct"/>
            <w:noWrap/>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69 510,63</w:t>
            </w:r>
          </w:p>
        </w:tc>
      </w:tr>
      <w:tr w:rsidR="0039626E" w:rsidRPr="006D7D9D" w:rsidTr="0039626E">
        <w:trPr>
          <w:trHeight w:val="20"/>
        </w:trPr>
        <w:tc>
          <w:tcPr>
            <w:tcW w:w="263" w:type="pct"/>
            <w:noWrap/>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2.8.</w:t>
            </w:r>
          </w:p>
        </w:tc>
        <w:tc>
          <w:tcPr>
            <w:tcW w:w="1468" w:type="pct"/>
          </w:tcPr>
          <w:p w:rsidR="0039626E" w:rsidRDefault="0039626E" w:rsidP="0039626E">
            <w:pPr>
              <w:widowControl/>
              <w:autoSpaceDE/>
              <w:autoSpaceDN/>
              <w:adjustRightInd/>
              <w:rPr>
                <w:rFonts w:ascii="Times New Roman" w:hAnsi="Times New Roman" w:cs="Times New Roman"/>
                <w:sz w:val="20"/>
                <w:szCs w:val="20"/>
              </w:rPr>
            </w:pPr>
            <w:r w:rsidRPr="006D7D9D">
              <w:rPr>
                <w:rFonts w:ascii="Times New Roman" w:hAnsi="Times New Roman" w:cs="Times New Roman"/>
                <w:sz w:val="20"/>
                <w:szCs w:val="20"/>
              </w:rPr>
              <w:t>Всего объем средств на дене</w:t>
            </w:r>
            <w:r w:rsidRPr="006D7D9D">
              <w:rPr>
                <w:rFonts w:ascii="Times New Roman" w:hAnsi="Times New Roman" w:cs="Times New Roman"/>
                <w:sz w:val="20"/>
                <w:szCs w:val="20"/>
              </w:rPr>
              <w:t>ж</w:t>
            </w:r>
            <w:r w:rsidRPr="006D7D9D">
              <w:rPr>
                <w:rFonts w:ascii="Times New Roman" w:hAnsi="Times New Roman" w:cs="Times New Roman"/>
                <w:sz w:val="20"/>
                <w:szCs w:val="20"/>
              </w:rPr>
              <w:t>ные выплаты</w:t>
            </w:r>
          </w:p>
          <w:p w:rsidR="00DC2CD7" w:rsidRPr="006D7D9D" w:rsidRDefault="00DC2CD7" w:rsidP="0039626E">
            <w:pPr>
              <w:widowControl/>
              <w:autoSpaceDE/>
              <w:autoSpaceDN/>
              <w:adjustRightInd/>
              <w:rPr>
                <w:rFonts w:ascii="Times New Roman" w:hAnsi="Times New Roman" w:cs="Times New Roman"/>
                <w:sz w:val="20"/>
                <w:szCs w:val="20"/>
              </w:rPr>
            </w:pPr>
          </w:p>
        </w:tc>
        <w:tc>
          <w:tcPr>
            <w:tcW w:w="629" w:type="pct"/>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тыс.</w:t>
            </w:r>
            <w:r>
              <w:rPr>
                <w:rFonts w:ascii="Times New Roman" w:hAnsi="Times New Roman" w:cs="Times New Roman"/>
                <w:sz w:val="20"/>
                <w:szCs w:val="20"/>
              </w:rPr>
              <w:t>рублей</w:t>
            </w:r>
          </w:p>
        </w:tc>
        <w:tc>
          <w:tcPr>
            <w:tcW w:w="632" w:type="pct"/>
            <w:noWrap/>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w:t>
            </w:r>
          </w:p>
        </w:tc>
        <w:tc>
          <w:tcPr>
            <w:tcW w:w="769" w:type="pct"/>
            <w:noWrap/>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w:t>
            </w:r>
          </w:p>
        </w:tc>
        <w:tc>
          <w:tcPr>
            <w:tcW w:w="629" w:type="pct"/>
            <w:noWrap/>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376 099,7</w:t>
            </w:r>
          </w:p>
        </w:tc>
        <w:tc>
          <w:tcPr>
            <w:tcW w:w="610" w:type="pct"/>
            <w:noWrap/>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693 321,8</w:t>
            </w:r>
          </w:p>
        </w:tc>
      </w:tr>
    </w:tbl>
    <w:p w:rsidR="0039626E" w:rsidRPr="00385C88" w:rsidRDefault="0039626E" w:rsidP="0039626E">
      <w:pPr>
        <w:widowControl/>
        <w:autoSpaceDE/>
        <w:autoSpaceDN/>
        <w:adjustRightInd/>
        <w:rPr>
          <w:rFonts w:ascii="Times New Roman" w:hAnsi="Times New Roman" w:cs="Times New Roman"/>
          <w:sz w:val="14"/>
        </w:rPr>
      </w:pPr>
    </w:p>
    <w:p w:rsidR="00DC2CD7" w:rsidRDefault="00DC2CD7" w:rsidP="00B450BD">
      <w:pPr>
        <w:shd w:val="clear" w:color="auto" w:fill="FFFFFF"/>
        <w:ind w:left="5670"/>
        <w:outlineLvl w:val="0"/>
        <w:rPr>
          <w:rFonts w:ascii="Times New Roman" w:hAnsi="Times New Roman" w:cs="Times New Roman"/>
          <w:bCs/>
          <w:sz w:val="28"/>
        </w:rPr>
      </w:pPr>
    </w:p>
    <w:p w:rsidR="00DC2CD7" w:rsidRDefault="00DC2CD7" w:rsidP="00B450BD">
      <w:pPr>
        <w:shd w:val="clear" w:color="auto" w:fill="FFFFFF"/>
        <w:ind w:left="5670"/>
        <w:outlineLvl w:val="0"/>
        <w:rPr>
          <w:rFonts w:ascii="Times New Roman" w:hAnsi="Times New Roman" w:cs="Times New Roman"/>
          <w:bCs/>
          <w:sz w:val="28"/>
        </w:rPr>
      </w:pPr>
    </w:p>
    <w:p w:rsidR="00DC2CD7" w:rsidRDefault="00DC2CD7" w:rsidP="00B450BD">
      <w:pPr>
        <w:shd w:val="clear" w:color="auto" w:fill="FFFFFF"/>
        <w:ind w:left="5670"/>
        <w:outlineLvl w:val="0"/>
        <w:rPr>
          <w:rFonts w:ascii="Times New Roman" w:hAnsi="Times New Roman" w:cs="Times New Roman"/>
          <w:bCs/>
          <w:sz w:val="28"/>
        </w:rPr>
      </w:pPr>
    </w:p>
    <w:p w:rsidR="00DC2CD7" w:rsidRDefault="00DC2CD7" w:rsidP="00B450BD">
      <w:pPr>
        <w:shd w:val="clear" w:color="auto" w:fill="FFFFFF"/>
        <w:ind w:left="5670"/>
        <w:outlineLvl w:val="0"/>
        <w:rPr>
          <w:rFonts w:ascii="Times New Roman" w:hAnsi="Times New Roman" w:cs="Times New Roman"/>
          <w:bCs/>
          <w:sz w:val="28"/>
        </w:rPr>
      </w:pPr>
    </w:p>
    <w:p w:rsidR="00DC2CD7" w:rsidRDefault="00DC2CD7" w:rsidP="00B450BD">
      <w:pPr>
        <w:shd w:val="clear" w:color="auto" w:fill="FFFFFF"/>
        <w:ind w:left="5670"/>
        <w:outlineLvl w:val="0"/>
        <w:rPr>
          <w:rFonts w:ascii="Times New Roman" w:hAnsi="Times New Roman" w:cs="Times New Roman"/>
          <w:bCs/>
          <w:sz w:val="28"/>
        </w:rPr>
      </w:pPr>
    </w:p>
    <w:p w:rsidR="00DC2CD7" w:rsidRDefault="00DC2CD7" w:rsidP="00B450BD">
      <w:pPr>
        <w:shd w:val="clear" w:color="auto" w:fill="FFFFFF"/>
        <w:ind w:left="5670"/>
        <w:outlineLvl w:val="0"/>
        <w:rPr>
          <w:rFonts w:ascii="Times New Roman" w:hAnsi="Times New Roman" w:cs="Times New Roman"/>
          <w:bCs/>
          <w:sz w:val="28"/>
        </w:rPr>
      </w:pPr>
    </w:p>
    <w:p w:rsidR="00DC2CD7" w:rsidRDefault="00DC2CD7" w:rsidP="00B450BD">
      <w:pPr>
        <w:shd w:val="clear" w:color="auto" w:fill="FFFFFF"/>
        <w:ind w:left="5670"/>
        <w:outlineLvl w:val="0"/>
        <w:rPr>
          <w:rFonts w:ascii="Times New Roman" w:hAnsi="Times New Roman" w:cs="Times New Roman"/>
          <w:bCs/>
          <w:sz w:val="28"/>
        </w:rPr>
      </w:pPr>
    </w:p>
    <w:p w:rsidR="00F87672" w:rsidRDefault="00F87672" w:rsidP="00B450BD">
      <w:pPr>
        <w:shd w:val="clear" w:color="auto" w:fill="FFFFFF"/>
        <w:ind w:left="5670"/>
        <w:outlineLvl w:val="0"/>
        <w:rPr>
          <w:rFonts w:ascii="Times New Roman" w:hAnsi="Times New Roman" w:cs="Times New Roman"/>
          <w:bCs/>
          <w:sz w:val="28"/>
        </w:rPr>
      </w:pPr>
    </w:p>
    <w:p w:rsidR="0039626E" w:rsidRDefault="0039626E" w:rsidP="00B450BD">
      <w:pPr>
        <w:shd w:val="clear" w:color="auto" w:fill="FFFFFF"/>
        <w:ind w:left="5670"/>
        <w:outlineLvl w:val="0"/>
        <w:rPr>
          <w:rFonts w:ascii="Times New Roman" w:hAnsi="Times New Roman" w:cs="Times New Roman"/>
          <w:bCs/>
          <w:sz w:val="28"/>
        </w:rPr>
      </w:pPr>
      <w:r>
        <w:rPr>
          <w:rFonts w:ascii="Times New Roman" w:hAnsi="Times New Roman" w:cs="Times New Roman"/>
          <w:bCs/>
          <w:sz w:val="28"/>
        </w:rPr>
        <w:lastRenderedPageBreak/>
        <w:t>Приложение № 2</w:t>
      </w:r>
    </w:p>
    <w:p w:rsidR="00B450BD" w:rsidRPr="00D34D5D" w:rsidRDefault="00B450BD" w:rsidP="00B450BD">
      <w:pPr>
        <w:ind w:left="5670"/>
        <w:rPr>
          <w:rFonts w:ascii="Times New Roman" w:hAnsi="Times New Roman" w:cs="Times New Roman"/>
          <w:sz w:val="28"/>
          <w:szCs w:val="28"/>
        </w:rPr>
      </w:pPr>
      <w:r w:rsidRPr="00D34D5D">
        <w:rPr>
          <w:rFonts w:ascii="Times New Roman" w:hAnsi="Times New Roman" w:cs="Times New Roman"/>
          <w:sz w:val="28"/>
          <w:szCs w:val="28"/>
        </w:rPr>
        <w:t xml:space="preserve">к </w:t>
      </w:r>
      <w:r>
        <w:rPr>
          <w:rFonts w:ascii="Times New Roman" w:hAnsi="Times New Roman" w:cs="Times New Roman"/>
          <w:sz w:val="28"/>
          <w:szCs w:val="28"/>
        </w:rPr>
        <w:t>п</w:t>
      </w:r>
      <w:r w:rsidRPr="00D34D5D">
        <w:rPr>
          <w:rFonts w:ascii="Times New Roman" w:hAnsi="Times New Roman" w:cs="Times New Roman"/>
          <w:sz w:val="28"/>
          <w:szCs w:val="28"/>
        </w:rPr>
        <w:t>рограмме</w:t>
      </w:r>
      <w:r>
        <w:rPr>
          <w:rFonts w:ascii="Times New Roman" w:hAnsi="Times New Roman" w:cs="Times New Roman"/>
          <w:sz w:val="28"/>
          <w:szCs w:val="28"/>
        </w:rPr>
        <w:t xml:space="preserve"> «Модернизация здрав</w:t>
      </w:r>
      <w:r>
        <w:rPr>
          <w:rFonts w:ascii="Times New Roman" w:hAnsi="Times New Roman" w:cs="Times New Roman"/>
          <w:sz w:val="28"/>
          <w:szCs w:val="28"/>
        </w:rPr>
        <w:t>о</w:t>
      </w:r>
      <w:r>
        <w:rPr>
          <w:rFonts w:ascii="Times New Roman" w:hAnsi="Times New Roman" w:cs="Times New Roman"/>
          <w:sz w:val="28"/>
          <w:szCs w:val="28"/>
        </w:rPr>
        <w:t>охранения Республики Татарстан на 2011 – 2012 годы»</w:t>
      </w:r>
    </w:p>
    <w:p w:rsidR="0039626E" w:rsidRPr="00DC2CD7" w:rsidRDefault="0039626E" w:rsidP="00B450BD">
      <w:pPr>
        <w:shd w:val="clear" w:color="auto" w:fill="FFFFFF"/>
        <w:jc w:val="both"/>
        <w:outlineLvl w:val="0"/>
        <w:rPr>
          <w:rFonts w:ascii="Times New Roman" w:hAnsi="Times New Roman" w:cs="Times New Roman"/>
          <w:bCs/>
          <w:sz w:val="28"/>
        </w:rPr>
      </w:pPr>
    </w:p>
    <w:p w:rsidR="0039626E" w:rsidRPr="00650CBA" w:rsidRDefault="0039626E" w:rsidP="0039626E">
      <w:pPr>
        <w:shd w:val="clear" w:color="auto" w:fill="FFFFFF"/>
        <w:ind w:firstLine="720"/>
        <w:jc w:val="center"/>
        <w:outlineLvl w:val="0"/>
        <w:rPr>
          <w:rFonts w:ascii="Times New Roman" w:hAnsi="Times New Roman" w:cs="Times New Roman"/>
          <w:bCs/>
          <w:sz w:val="28"/>
        </w:rPr>
      </w:pPr>
      <w:r w:rsidRPr="00650CBA">
        <w:rPr>
          <w:rFonts w:ascii="Times New Roman" w:hAnsi="Times New Roman" w:cs="Times New Roman"/>
          <w:bCs/>
          <w:sz w:val="28"/>
        </w:rPr>
        <w:t>Мероприятия по совершенствованию организации, финансового обеспечения и учета медицинской по</w:t>
      </w:r>
      <w:r>
        <w:rPr>
          <w:rFonts w:ascii="Times New Roman" w:hAnsi="Times New Roman" w:cs="Times New Roman"/>
          <w:bCs/>
          <w:sz w:val="28"/>
        </w:rPr>
        <w:t>мощи</w:t>
      </w:r>
    </w:p>
    <w:p w:rsidR="0039626E" w:rsidRPr="00DC2CD7" w:rsidRDefault="0039626E" w:rsidP="0039626E">
      <w:pPr>
        <w:jc w:val="both"/>
        <w:rPr>
          <w:rFonts w:ascii="Times New Roman" w:hAnsi="Times New Roman" w:cs="Times New Roman"/>
          <w:sz w:val="28"/>
        </w:rPr>
      </w:pPr>
    </w:p>
    <w:tbl>
      <w:tblPr>
        <w:tblW w:w="514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
        <w:gridCol w:w="1719"/>
        <w:gridCol w:w="1437"/>
        <w:gridCol w:w="1437"/>
        <w:gridCol w:w="1435"/>
        <w:gridCol w:w="1437"/>
        <w:gridCol w:w="1294"/>
        <w:gridCol w:w="1587"/>
      </w:tblGrid>
      <w:tr w:rsidR="0039626E" w:rsidRPr="006D7D9D" w:rsidTr="00AB6974">
        <w:trPr>
          <w:trHeight w:val="20"/>
        </w:trPr>
        <w:tc>
          <w:tcPr>
            <w:tcW w:w="235" w:type="pct"/>
            <w:vMerge w:val="restart"/>
            <w:tcBorders>
              <w:bottom w:val="nil"/>
            </w:tcBorders>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 xml:space="preserve">№ </w:t>
            </w:r>
            <w:proofErr w:type="gramStart"/>
            <w:r w:rsidRPr="006D7D9D">
              <w:rPr>
                <w:rFonts w:ascii="Times New Roman" w:hAnsi="Times New Roman" w:cs="Times New Roman"/>
                <w:sz w:val="20"/>
                <w:szCs w:val="20"/>
              </w:rPr>
              <w:t>п</w:t>
            </w:r>
            <w:proofErr w:type="gramEnd"/>
            <w:r w:rsidRPr="006D7D9D">
              <w:rPr>
                <w:rFonts w:ascii="Times New Roman" w:hAnsi="Times New Roman" w:cs="Times New Roman"/>
                <w:sz w:val="20"/>
                <w:szCs w:val="20"/>
              </w:rPr>
              <w:t>/п</w:t>
            </w:r>
          </w:p>
        </w:tc>
        <w:tc>
          <w:tcPr>
            <w:tcW w:w="791" w:type="pct"/>
            <w:vMerge w:val="restart"/>
            <w:tcBorders>
              <w:bottom w:val="nil"/>
            </w:tcBorders>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Наименование индикатора</w:t>
            </w:r>
          </w:p>
        </w:tc>
        <w:tc>
          <w:tcPr>
            <w:tcW w:w="662" w:type="pct"/>
            <w:vMerge w:val="restart"/>
            <w:tcBorders>
              <w:bottom w:val="nil"/>
            </w:tcBorders>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Единица и</w:t>
            </w:r>
            <w:r w:rsidRPr="006D7D9D">
              <w:rPr>
                <w:rFonts w:ascii="Times New Roman" w:hAnsi="Times New Roman" w:cs="Times New Roman"/>
                <w:sz w:val="20"/>
                <w:szCs w:val="20"/>
              </w:rPr>
              <w:t>з</w:t>
            </w:r>
            <w:r w:rsidRPr="006D7D9D">
              <w:rPr>
                <w:rFonts w:ascii="Times New Roman" w:hAnsi="Times New Roman" w:cs="Times New Roman"/>
                <w:sz w:val="20"/>
                <w:szCs w:val="20"/>
              </w:rPr>
              <w:t>мерения</w:t>
            </w:r>
          </w:p>
        </w:tc>
        <w:tc>
          <w:tcPr>
            <w:tcW w:w="2580" w:type="pct"/>
            <w:gridSpan w:val="4"/>
            <w:tcBorders>
              <w:bottom w:val="single" w:sz="4" w:space="0" w:color="auto"/>
            </w:tcBorders>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Целевые значения индикатора</w:t>
            </w:r>
          </w:p>
        </w:tc>
        <w:tc>
          <w:tcPr>
            <w:tcW w:w="731" w:type="pct"/>
            <w:vMerge w:val="restart"/>
            <w:tcBorders>
              <w:bottom w:val="nil"/>
            </w:tcBorders>
          </w:tcPr>
          <w:p w:rsidR="0039626E" w:rsidRPr="006D7D9D" w:rsidRDefault="0039626E" w:rsidP="0039626E">
            <w:pPr>
              <w:jc w:val="center"/>
              <w:rPr>
                <w:rFonts w:ascii="Times New Roman" w:hAnsi="Times New Roman" w:cs="Times New Roman"/>
                <w:sz w:val="20"/>
                <w:szCs w:val="20"/>
              </w:rPr>
            </w:pPr>
            <w:r w:rsidRPr="006D7D9D">
              <w:rPr>
                <w:rFonts w:ascii="Times New Roman" w:hAnsi="Times New Roman" w:cs="Times New Roman"/>
                <w:sz w:val="20"/>
                <w:szCs w:val="20"/>
              </w:rPr>
              <w:t>Примечания</w:t>
            </w:r>
          </w:p>
          <w:p w:rsidR="0039626E" w:rsidRPr="006D7D9D" w:rsidRDefault="0039626E" w:rsidP="0039626E">
            <w:pPr>
              <w:rPr>
                <w:rFonts w:ascii="Times New Roman" w:hAnsi="Times New Roman" w:cs="Times New Roman"/>
                <w:sz w:val="20"/>
                <w:szCs w:val="20"/>
              </w:rPr>
            </w:pPr>
          </w:p>
        </w:tc>
      </w:tr>
      <w:tr w:rsidR="00AB6974" w:rsidRPr="006D7D9D" w:rsidTr="00AB6974">
        <w:trPr>
          <w:trHeight w:val="1150"/>
        </w:trPr>
        <w:tc>
          <w:tcPr>
            <w:tcW w:w="235" w:type="pct"/>
            <w:vMerge/>
            <w:tcBorders>
              <w:bottom w:val="nil"/>
            </w:tcBorders>
          </w:tcPr>
          <w:p w:rsidR="0039626E" w:rsidRPr="006D7D9D" w:rsidRDefault="0039626E" w:rsidP="0039626E">
            <w:pPr>
              <w:widowControl/>
              <w:autoSpaceDE/>
              <w:autoSpaceDN/>
              <w:adjustRightInd/>
              <w:jc w:val="center"/>
              <w:rPr>
                <w:rFonts w:ascii="Times New Roman" w:hAnsi="Times New Roman" w:cs="Times New Roman"/>
                <w:sz w:val="20"/>
                <w:szCs w:val="20"/>
              </w:rPr>
            </w:pPr>
          </w:p>
        </w:tc>
        <w:tc>
          <w:tcPr>
            <w:tcW w:w="791" w:type="pct"/>
            <w:vMerge/>
            <w:tcBorders>
              <w:bottom w:val="nil"/>
            </w:tcBorders>
          </w:tcPr>
          <w:p w:rsidR="0039626E" w:rsidRPr="006D7D9D" w:rsidRDefault="0039626E" w:rsidP="0039626E">
            <w:pPr>
              <w:widowControl/>
              <w:autoSpaceDE/>
              <w:autoSpaceDN/>
              <w:adjustRightInd/>
              <w:jc w:val="center"/>
              <w:rPr>
                <w:rFonts w:ascii="Times New Roman" w:hAnsi="Times New Roman" w:cs="Times New Roman"/>
                <w:sz w:val="20"/>
                <w:szCs w:val="20"/>
              </w:rPr>
            </w:pPr>
          </w:p>
        </w:tc>
        <w:tc>
          <w:tcPr>
            <w:tcW w:w="662" w:type="pct"/>
            <w:vMerge/>
            <w:tcBorders>
              <w:bottom w:val="nil"/>
            </w:tcBorders>
          </w:tcPr>
          <w:p w:rsidR="0039626E" w:rsidRPr="006D7D9D" w:rsidRDefault="0039626E" w:rsidP="0039626E">
            <w:pPr>
              <w:widowControl/>
              <w:autoSpaceDE/>
              <w:autoSpaceDN/>
              <w:adjustRightInd/>
              <w:jc w:val="center"/>
              <w:rPr>
                <w:rFonts w:ascii="Times New Roman" w:hAnsi="Times New Roman" w:cs="Times New Roman"/>
                <w:sz w:val="20"/>
                <w:szCs w:val="20"/>
              </w:rPr>
            </w:pPr>
          </w:p>
        </w:tc>
        <w:tc>
          <w:tcPr>
            <w:tcW w:w="662" w:type="pct"/>
            <w:tcBorders>
              <w:bottom w:val="nil"/>
            </w:tcBorders>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2009 г. (по состоянию на 01.01.2010)</w:t>
            </w:r>
          </w:p>
        </w:tc>
        <w:tc>
          <w:tcPr>
            <w:tcW w:w="661" w:type="pct"/>
            <w:tcBorders>
              <w:bottom w:val="nil"/>
            </w:tcBorders>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2010 г. (по состоянию на 01.01.2011)</w:t>
            </w:r>
          </w:p>
        </w:tc>
        <w:tc>
          <w:tcPr>
            <w:tcW w:w="662" w:type="pct"/>
            <w:tcBorders>
              <w:bottom w:val="nil"/>
            </w:tcBorders>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по состоянию на 01.01.2012 (прогноз)</w:t>
            </w:r>
          </w:p>
        </w:tc>
        <w:tc>
          <w:tcPr>
            <w:tcW w:w="596" w:type="pct"/>
            <w:tcBorders>
              <w:bottom w:val="nil"/>
            </w:tcBorders>
          </w:tcPr>
          <w:p w:rsidR="0039626E" w:rsidRPr="006D7D9D" w:rsidRDefault="0039626E" w:rsidP="0039626E">
            <w:pPr>
              <w:widowControl/>
              <w:autoSpaceDE/>
              <w:autoSpaceDN/>
              <w:adjustRightInd/>
              <w:jc w:val="center"/>
              <w:rPr>
                <w:rFonts w:ascii="Times New Roman" w:hAnsi="Times New Roman" w:cs="Times New Roman"/>
                <w:sz w:val="20"/>
                <w:szCs w:val="20"/>
              </w:rPr>
            </w:pPr>
            <w:r w:rsidRPr="006D7D9D">
              <w:rPr>
                <w:rFonts w:ascii="Times New Roman" w:hAnsi="Times New Roman" w:cs="Times New Roman"/>
                <w:sz w:val="20"/>
                <w:szCs w:val="20"/>
              </w:rPr>
              <w:t>по состо</w:t>
            </w:r>
            <w:r w:rsidRPr="006D7D9D">
              <w:rPr>
                <w:rFonts w:ascii="Times New Roman" w:hAnsi="Times New Roman" w:cs="Times New Roman"/>
                <w:sz w:val="20"/>
                <w:szCs w:val="20"/>
              </w:rPr>
              <w:t>я</w:t>
            </w:r>
            <w:r w:rsidRPr="006D7D9D">
              <w:rPr>
                <w:rFonts w:ascii="Times New Roman" w:hAnsi="Times New Roman" w:cs="Times New Roman"/>
                <w:sz w:val="20"/>
                <w:szCs w:val="20"/>
              </w:rPr>
              <w:t>нию на 01.01.2013 (прогноз)</w:t>
            </w:r>
          </w:p>
        </w:tc>
        <w:tc>
          <w:tcPr>
            <w:tcW w:w="731" w:type="pct"/>
            <w:vMerge/>
            <w:tcBorders>
              <w:bottom w:val="nil"/>
            </w:tcBorders>
          </w:tcPr>
          <w:p w:rsidR="0039626E" w:rsidRPr="006D7D9D" w:rsidRDefault="0039626E" w:rsidP="0039626E">
            <w:pPr>
              <w:widowControl/>
              <w:autoSpaceDE/>
              <w:autoSpaceDN/>
              <w:adjustRightInd/>
              <w:jc w:val="center"/>
              <w:rPr>
                <w:rFonts w:ascii="Times New Roman" w:hAnsi="Times New Roman" w:cs="Times New Roman"/>
                <w:sz w:val="20"/>
                <w:szCs w:val="20"/>
              </w:rPr>
            </w:pPr>
          </w:p>
        </w:tc>
      </w:tr>
    </w:tbl>
    <w:p w:rsidR="0039626E" w:rsidRPr="00AB6974" w:rsidRDefault="0039626E" w:rsidP="0039626E">
      <w:pPr>
        <w:ind w:right="-2" w:firstLine="709"/>
        <w:jc w:val="center"/>
        <w:rPr>
          <w:rFonts w:ascii="Times New Roman" w:hAnsi="Times New Roman" w:cs="Times New Roman"/>
          <w:sz w:val="2"/>
          <w:szCs w:val="2"/>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1701"/>
        <w:gridCol w:w="1417"/>
        <w:gridCol w:w="1418"/>
        <w:gridCol w:w="1417"/>
        <w:gridCol w:w="1418"/>
        <w:gridCol w:w="1276"/>
        <w:gridCol w:w="1559"/>
      </w:tblGrid>
      <w:tr w:rsidR="00BB1A01" w:rsidRPr="00BB1A01" w:rsidTr="00AB6974">
        <w:trPr>
          <w:trHeight w:val="20"/>
          <w:tblHeader/>
        </w:trPr>
        <w:tc>
          <w:tcPr>
            <w:tcW w:w="498" w:type="dxa"/>
          </w:tcPr>
          <w:p w:rsidR="0039626E" w:rsidRPr="00BB1A01" w:rsidRDefault="0039626E" w:rsidP="0039626E">
            <w:pPr>
              <w:widowControl/>
              <w:autoSpaceDE/>
              <w:autoSpaceDN/>
              <w:adjustRightInd/>
              <w:jc w:val="center"/>
              <w:rPr>
                <w:rFonts w:ascii="Times New Roman" w:hAnsi="Times New Roman" w:cs="Times New Roman"/>
                <w:sz w:val="18"/>
                <w:szCs w:val="18"/>
              </w:rPr>
            </w:pPr>
            <w:r w:rsidRPr="00BB1A01">
              <w:rPr>
                <w:rFonts w:ascii="Times New Roman" w:hAnsi="Times New Roman" w:cs="Times New Roman"/>
                <w:sz w:val="18"/>
                <w:szCs w:val="18"/>
              </w:rPr>
              <w:t>1</w:t>
            </w:r>
          </w:p>
        </w:tc>
        <w:tc>
          <w:tcPr>
            <w:tcW w:w="1701" w:type="dxa"/>
          </w:tcPr>
          <w:p w:rsidR="0039626E" w:rsidRPr="00BB1A01" w:rsidRDefault="0039626E" w:rsidP="0039626E">
            <w:pPr>
              <w:widowControl/>
              <w:autoSpaceDE/>
              <w:autoSpaceDN/>
              <w:adjustRightInd/>
              <w:jc w:val="center"/>
              <w:rPr>
                <w:rFonts w:ascii="Times New Roman" w:hAnsi="Times New Roman" w:cs="Times New Roman"/>
                <w:sz w:val="18"/>
                <w:szCs w:val="18"/>
              </w:rPr>
            </w:pPr>
            <w:r w:rsidRPr="00BB1A01">
              <w:rPr>
                <w:rFonts w:ascii="Times New Roman" w:hAnsi="Times New Roman" w:cs="Times New Roman"/>
                <w:sz w:val="18"/>
                <w:szCs w:val="18"/>
              </w:rPr>
              <w:t>2</w:t>
            </w:r>
          </w:p>
        </w:tc>
        <w:tc>
          <w:tcPr>
            <w:tcW w:w="1417" w:type="dxa"/>
          </w:tcPr>
          <w:p w:rsidR="0039626E" w:rsidRPr="00BB1A01" w:rsidRDefault="0039626E" w:rsidP="0039626E">
            <w:pPr>
              <w:widowControl/>
              <w:autoSpaceDE/>
              <w:autoSpaceDN/>
              <w:adjustRightInd/>
              <w:jc w:val="center"/>
              <w:rPr>
                <w:rFonts w:ascii="Times New Roman" w:hAnsi="Times New Roman" w:cs="Times New Roman"/>
                <w:sz w:val="18"/>
                <w:szCs w:val="18"/>
              </w:rPr>
            </w:pPr>
            <w:r w:rsidRPr="00BB1A01">
              <w:rPr>
                <w:rFonts w:ascii="Times New Roman" w:hAnsi="Times New Roman" w:cs="Times New Roman"/>
                <w:sz w:val="18"/>
                <w:szCs w:val="18"/>
              </w:rPr>
              <w:t>3</w:t>
            </w:r>
          </w:p>
        </w:tc>
        <w:tc>
          <w:tcPr>
            <w:tcW w:w="1418" w:type="dxa"/>
          </w:tcPr>
          <w:p w:rsidR="0039626E" w:rsidRPr="00BB1A01" w:rsidRDefault="0039626E" w:rsidP="0039626E">
            <w:pPr>
              <w:widowControl/>
              <w:autoSpaceDE/>
              <w:autoSpaceDN/>
              <w:adjustRightInd/>
              <w:jc w:val="center"/>
              <w:rPr>
                <w:rFonts w:ascii="Times New Roman" w:hAnsi="Times New Roman" w:cs="Times New Roman"/>
                <w:sz w:val="18"/>
                <w:szCs w:val="18"/>
              </w:rPr>
            </w:pPr>
            <w:r w:rsidRPr="00BB1A01">
              <w:rPr>
                <w:rFonts w:ascii="Times New Roman" w:hAnsi="Times New Roman" w:cs="Times New Roman"/>
                <w:sz w:val="18"/>
                <w:szCs w:val="18"/>
              </w:rPr>
              <w:t>4</w:t>
            </w:r>
          </w:p>
        </w:tc>
        <w:tc>
          <w:tcPr>
            <w:tcW w:w="1417" w:type="dxa"/>
          </w:tcPr>
          <w:p w:rsidR="0039626E" w:rsidRPr="00BB1A01" w:rsidRDefault="0039626E" w:rsidP="0039626E">
            <w:pPr>
              <w:widowControl/>
              <w:autoSpaceDE/>
              <w:autoSpaceDN/>
              <w:adjustRightInd/>
              <w:jc w:val="center"/>
              <w:rPr>
                <w:rFonts w:ascii="Times New Roman" w:hAnsi="Times New Roman" w:cs="Times New Roman"/>
                <w:sz w:val="18"/>
                <w:szCs w:val="18"/>
              </w:rPr>
            </w:pPr>
            <w:r w:rsidRPr="00BB1A01">
              <w:rPr>
                <w:rFonts w:ascii="Times New Roman" w:hAnsi="Times New Roman" w:cs="Times New Roman"/>
                <w:sz w:val="18"/>
                <w:szCs w:val="18"/>
              </w:rPr>
              <w:t>5</w:t>
            </w:r>
          </w:p>
        </w:tc>
        <w:tc>
          <w:tcPr>
            <w:tcW w:w="1418" w:type="dxa"/>
            <w:noWrap/>
          </w:tcPr>
          <w:p w:rsidR="0039626E" w:rsidRPr="00BB1A01" w:rsidRDefault="0039626E" w:rsidP="0039626E">
            <w:pPr>
              <w:widowControl/>
              <w:autoSpaceDE/>
              <w:autoSpaceDN/>
              <w:adjustRightInd/>
              <w:jc w:val="center"/>
              <w:rPr>
                <w:rFonts w:ascii="Times New Roman" w:hAnsi="Times New Roman" w:cs="Times New Roman"/>
                <w:sz w:val="18"/>
                <w:szCs w:val="18"/>
              </w:rPr>
            </w:pPr>
            <w:r w:rsidRPr="00BB1A01">
              <w:rPr>
                <w:rFonts w:ascii="Times New Roman" w:hAnsi="Times New Roman" w:cs="Times New Roman"/>
                <w:sz w:val="18"/>
                <w:szCs w:val="18"/>
              </w:rPr>
              <w:t>6</w:t>
            </w:r>
          </w:p>
        </w:tc>
        <w:tc>
          <w:tcPr>
            <w:tcW w:w="1276" w:type="dxa"/>
            <w:noWrap/>
          </w:tcPr>
          <w:p w:rsidR="0039626E" w:rsidRPr="00BB1A01" w:rsidRDefault="0039626E" w:rsidP="0039626E">
            <w:pPr>
              <w:widowControl/>
              <w:autoSpaceDE/>
              <w:autoSpaceDN/>
              <w:adjustRightInd/>
              <w:jc w:val="center"/>
              <w:rPr>
                <w:rFonts w:ascii="Times New Roman" w:hAnsi="Times New Roman" w:cs="Times New Roman"/>
                <w:sz w:val="18"/>
                <w:szCs w:val="18"/>
              </w:rPr>
            </w:pPr>
            <w:r w:rsidRPr="00BB1A01">
              <w:rPr>
                <w:rFonts w:ascii="Times New Roman" w:hAnsi="Times New Roman" w:cs="Times New Roman"/>
                <w:sz w:val="18"/>
                <w:szCs w:val="18"/>
              </w:rPr>
              <w:t>7</w:t>
            </w:r>
          </w:p>
        </w:tc>
        <w:tc>
          <w:tcPr>
            <w:tcW w:w="1559" w:type="dxa"/>
          </w:tcPr>
          <w:p w:rsidR="0039626E" w:rsidRPr="00BB1A01" w:rsidRDefault="0039626E" w:rsidP="0039626E">
            <w:pPr>
              <w:widowControl/>
              <w:autoSpaceDE/>
              <w:autoSpaceDN/>
              <w:adjustRightInd/>
              <w:jc w:val="center"/>
              <w:rPr>
                <w:rFonts w:ascii="Times New Roman" w:hAnsi="Times New Roman" w:cs="Times New Roman"/>
                <w:sz w:val="18"/>
                <w:szCs w:val="18"/>
              </w:rPr>
            </w:pPr>
            <w:r w:rsidRPr="00BB1A01">
              <w:rPr>
                <w:rFonts w:ascii="Times New Roman" w:hAnsi="Times New Roman" w:cs="Times New Roman"/>
                <w:sz w:val="18"/>
                <w:szCs w:val="18"/>
              </w:rPr>
              <w:t>8</w:t>
            </w:r>
          </w:p>
        </w:tc>
      </w:tr>
      <w:tr w:rsidR="00BB1A01" w:rsidRPr="00BB1A01" w:rsidTr="00AB6974">
        <w:trPr>
          <w:trHeight w:val="20"/>
        </w:trPr>
        <w:tc>
          <w:tcPr>
            <w:tcW w:w="498" w:type="dxa"/>
            <w:vMerge w:val="restart"/>
          </w:tcPr>
          <w:p w:rsidR="0039626E" w:rsidRPr="00BB1A01" w:rsidRDefault="0039626E" w:rsidP="0039626E">
            <w:pPr>
              <w:shd w:val="clear" w:color="auto" w:fill="FFFFFF"/>
              <w:jc w:val="center"/>
              <w:rPr>
                <w:rFonts w:ascii="Times New Roman" w:hAnsi="Times New Roman" w:cs="Times New Roman"/>
                <w:sz w:val="18"/>
                <w:szCs w:val="18"/>
              </w:rPr>
            </w:pPr>
            <w:r w:rsidRPr="00BB1A01">
              <w:rPr>
                <w:rFonts w:ascii="Times New Roman" w:hAnsi="Times New Roman" w:cs="Times New Roman"/>
                <w:sz w:val="18"/>
                <w:szCs w:val="18"/>
              </w:rPr>
              <w:t>3.1.</w:t>
            </w:r>
          </w:p>
        </w:tc>
        <w:tc>
          <w:tcPr>
            <w:tcW w:w="1701" w:type="dxa"/>
            <w:vMerge w:val="restart"/>
          </w:tcPr>
          <w:p w:rsidR="0039626E" w:rsidRPr="00BB1A01" w:rsidRDefault="0039626E" w:rsidP="00AB6974">
            <w:pPr>
              <w:jc w:val="both"/>
              <w:rPr>
                <w:rFonts w:ascii="Times New Roman" w:hAnsi="Times New Roman" w:cs="Times New Roman"/>
                <w:sz w:val="18"/>
                <w:szCs w:val="18"/>
              </w:rPr>
            </w:pPr>
            <w:r w:rsidRPr="00BB1A01">
              <w:rPr>
                <w:rFonts w:ascii="Times New Roman" w:hAnsi="Times New Roman" w:cs="Times New Roman"/>
                <w:sz w:val="18"/>
                <w:szCs w:val="18"/>
              </w:rPr>
              <w:t>Количество гос</w:t>
            </w:r>
            <w:r w:rsidRPr="00BB1A01">
              <w:rPr>
                <w:rFonts w:ascii="Times New Roman" w:hAnsi="Times New Roman" w:cs="Times New Roman"/>
                <w:sz w:val="18"/>
                <w:szCs w:val="18"/>
              </w:rPr>
              <w:t>у</w:t>
            </w:r>
            <w:r w:rsidRPr="00BB1A01">
              <w:rPr>
                <w:rFonts w:ascii="Times New Roman" w:hAnsi="Times New Roman" w:cs="Times New Roman"/>
                <w:sz w:val="18"/>
                <w:szCs w:val="18"/>
              </w:rPr>
              <w:t>дарственных (м</w:t>
            </w:r>
            <w:r w:rsidRPr="00BB1A01">
              <w:rPr>
                <w:rFonts w:ascii="Times New Roman" w:hAnsi="Times New Roman" w:cs="Times New Roman"/>
                <w:sz w:val="18"/>
                <w:szCs w:val="18"/>
              </w:rPr>
              <w:t>у</w:t>
            </w:r>
            <w:r w:rsidRPr="00BB1A01">
              <w:rPr>
                <w:rFonts w:ascii="Times New Roman" w:hAnsi="Times New Roman" w:cs="Times New Roman"/>
                <w:sz w:val="18"/>
                <w:szCs w:val="18"/>
              </w:rPr>
              <w:t>ниципальных) амбулаторно-поликлинических учреждений, ф</w:t>
            </w:r>
            <w:r w:rsidRPr="00BB1A01">
              <w:rPr>
                <w:rFonts w:ascii="Times New Roman" w:hAnsi="Times New Roman" w:cs="Times New Roman"/>
                <w:sz w:val="18"/>
                <w:szCs w:val="18"/>
              </w:rPr>
              <w:t>и</w:t>
            </w:r>
            <w:r w:rsidRPr="00BB1A01">
              <w:rPr>
                <w:rFonts w:ascii="Times New Roman" w:hAnsi="Times New Roman" w:cs="Times New Roman"/>
                <w:sz w:val="18"/>
                <w:szCs w:val="18"/>
              </w:rPr>
              <w:t>нансирование к</w:t>
            </w:r>
            <w:r w:rsidRPr="00BB1A01">
              <w:rPr>
                <w:rFonts w:ascii="Times New Roman" w:hAnsi="Times New Roman" w:cs="Times New Roman"/>
                <w:sz w:val="18"/>
                <w:szCs w:val="18"/>
              </w:rPr>
              <w:t>о</w:t>
            </w:r>
            <w:r w:rsidRPr="00BB1A01">
              <w:rPr>
                <w:rFonts w:ascii="Times New Roman" w:hAnsi="Times New Roman" w:cs="Times New Roman"/>
                <w:sz w:val="18"/>
                <w:szCs w:val="18"/>
              </w:rPr>
              <w:t>торых осущест</w:t>
            </w:r>
            <w:r w:rsidRPr="00BB1A01">
              <w:rPr>
                <w:rFonts w:ascii="Times New Roman" w:hAnsi="Times New Roman" w:cs="Times New Roman"/>
                <w:sz w:val="18"/>
                <w:szCs w:val="18"/>
              </w:rPr>
              <w:t>в</w:t>
            </w:r>
            <w:r w:rsidRPr="00BB1A01">
              <w:rPr>
                <w:rFonts w:ascii="Times New Roman" w:hAnsi="Times New Roman" w:cs="Times New Roman"/>
                <w:sz w:val="18"/>
                <w:szCs w:val="18"/>
              </w:rPr>
              <w:t>ляется на основ</w:t>
            </w:r>
            <w:r w:rsidRPr="00BB1A01">
              <w:rPr>
                <w:rFonts w:ascii="Times New Roman" w:hAnsi="Times New Roman" w:cs="Times New Roman"/>
                <w:sz w:val="18"/>
                <w:szCs w:val="18"/>
              </w:rPr>
              <w:t>а</w:t>
            </w:r>
            <w:r w:rsidRPr="00BB1A01">
              <w:rPr>
                <w:rFonts w:ascii="Times New Roman" w:hAnsi="Times New Roman" w:cs="Times New Roman"/>
                <w:sz w:val="18"/>
                <w:szCs w:val="18"/>
              </w:rPr>
              <w:t>нии подушевого норматива на пр</w:t>
            </w:r>
            <w:r w:rsidRPr="00BB1A01">
              <w:rPr>
                <w:rFonts w:ascii="Times New Roman" w:hAnsi="Times New Roman" w:cs="Times New Roman"/>
                <w:sz w:val="18"/>
                <w:szCs w:val="18"/>
              </w:rPr>
              <w:t>и</w:t>
            </w:r>
            <w:r w:rsidRPr="00BB1A01">
              <w:rPr>
                <w:rFonts w:ascii="Times New Roman" w:hAnsi="Times New Roman" w:cs="Times New Roman"/>
                <w:sz w:val="18"/>
                <w:szCs w:val="18"/>
              </w:rPr>
              <w:t>крепленное нас</w:t>
            </w:r>
            <w:r w:rsidRPr="00BB1A01">
              <w:rPr>
                <w:rFonts w:ascii="Times New Roman" w:hAnsi="Times New Roman" w:cs="Times New Roman"/>
                <w:sz w:val="18"/>
                <w:szCs w:val="18"/>
              </w:rPr>
              <w:t>е</w:t>
            </w:r>
            <w:r w:rsidRPr="00BB1A01">
              <w:rPr>
                <w:rFonts w:ascii="Times New Roman" w:hAnsi="Times New Roman" w:cs="Times New Roman"/>
                <w:sz w:val="18"/>
                <w:szCs w:val="18"/>
              </w:rPr>
              <w:t>ление  в общем количестве гос</w:t>
            </w:r>
            <w:r w:rsidRPr="00BB1A01">
              <w:rPr>
                <w:rFonts w:ascii="Times New Roman" w:hAnsi="Times New Roman" w:cs="Times New Roman"/>
                <w:sz w:val="18"/>
                <w:szCs w:val="18"/>
              </w:rPr>
              <w:t>у</w:t>
            </w:r>
            <w:r w:rsidRPr="00BB1A01">
              <w:rPr>
                <w:rFonts w:ascii="Times New Roman" w:hAnsi="Times New Roman" w:cs="Times New Roman"/>
                <w:sz w:val="18"/>
                <w:szCs w:val="18"/>
              </w:rPr>
              <w:t>дарственных (м</w:t>
            </w:r>
            <w:r w:rsidRPr="00BB1A01">
              <w:rPr>
                <w:rFonts w:ascii="Times New Roman" w:hAnsi="Times New Roman" w:cs="Times New Roman"/>
                <w:sz w:val="18"/>
                <w:szCs w:val="18"/>
              </w:rPr>
              <w:t>у</w:t>
            </w:r>
            <w:r w:rsidRPr="00BB1A01">
              <w:rPr>
                <w:rFonts w:ascii="Times New Roman" w:hAnsi="Times New Roman" w:cs="Times New Roman"/>
                <w:sz w:val="18"/>
                <w:szCs w:val="18"/>
              </w:rPr>
              <w:t>ниципальных) амбулаторно-поликлинических учреждений</w:t>
            </w:r>
          </w:p>
        </w:tc>
        <w:tc>
          <w:tcPr>
            <w:tcW w:w="1417" w:type="dxa"/>
            <w:vMerge w:val="restart"/>
          </w:tcPr>
          <w:p w:rsidR="0039626E" w:rsidRPr="00BB1A01" w:rsidRDefault="0039626E" w:rsidP="0039626E">
            <w:pPr>
              <w:jc w:val="center"/>
              <w:rPr>
                <w:rFonts w:ascii="Times New Roman" w:hAnsi="Times New Roman" w:cs="Times New Roman"/>
                <w:sz w:val="18"/>
                <w:szCs w:val="18"/>
              </w:rPr>
            </w:pPr>
            <w:r w:rsidRPr="00BB1A01">
              <w:rPr>
                <w:rFonts w:ascii="Times New Roman" w:hAnsi="Times New Roman" w:cs="Times New Roman"/>
                <w:sz w:val="18"/>
                <w:szCs w:val="18"/>
              </w:rPr>
              <w:t>количество и доля (проце</w:t>
            </w:r>
            <w:r w:rsidRPr="00BB1A01">
              <w:rPr>
                <w:rFonts w:ascii="Times New Roman" w:hAnsi="Times New Roman" w:cs="Times New Roman"/>
                <w:sz w:val="18"/>
                <w:szCs w:val="18"/>
              </w:rPr>
              <w:t>н</w:t>
            </w:r>
            <w:r w:rsidRPr="00BB1A01">
              <w:rPr>
                <w:rFonts w:ascii="Times New Roman" w:hAnsi="Times New Roman" w:cs="Times New Roman"/>
                <w:sz w:val="18"/>
                <w:szCs w:val="18"/>
              </w:rPr>
              <w:t>тов) от общего числа госуда</w:t>
            </w:r>
            <w:r w:rsidRPr="00BB1A01">
              <w:rPr>
                <w:rFonts w:ascii="Times New Roman" w:hAnsi="Times New Roman" w:cs="Times New Roman"/>
                <w:sz w:val="18"/>
                <w:szCs w:val="18"/>
              </w:rPr>
              <w:t>р</w:t>
            </w:r>
            <w:r w:rsidRPr="00BB1A01">
              <w:rPr>
                <w:rFonts w:ascii="Times New Roman" w:hAnsi="Times New Roman" w:cs="Times New Roman"/>
                <w:sz w:val="18"/>
                <w:szCs w:val="18"/>
              </w:rPr>
              <w:t>ственных  (м</w:t>
            </w:r>
            <w:r w:rsidRPr="00BB1A01">
              <w:rPr>
                <w:rFonts w:ascii="Times New Roman" w:hAnsi="Times New Roman" w:cs="Times New Roman"/>
                <w:sz w:val="18"/>
                <w:szCs w:val="18"/>
              </w:rPr>
              <w:t>у</w:t>
            </w:r>
            <w:r w:rsidRPr="00BB1A01">
              <w:rPr>
                <w:rFonts w:ascii="Times New Roman" w:hAnsi="Times New Roman" w:cs="Times New Roman"/>
                <w:sz w:val="18"/>
                <w:szCs w:val="18"/>
              </w:rPr>
              <w:t>ниципальных) амбулаторно-поликлинич</w:t>
            </w:r>
            <w:r w:rsidRPr="00BB1A01">
              <w:rPr>
                <w:rFonts w:ascii="Times New Roman" w:hAnsi="Times New Roman" w:cs="Times New Roman"/>
                <w:sz w:val="18"/>
                <w:szCs w:val="18"/>
              </w:rPr>
              <w:t>е</w:t>
            </w:r>
            <w:r w:rsidRPr="00BB1A01">
              <w:rPr>
                <w:rFonts w:ascii="Times New Roman" w:hAnsi="Times New Roman" w:cs="Times New Roman"/>
                <w:sz w:val="18"/>
                <w:szCs w:val="18"/>
              </w:rPr>
              <w:t>ских учрежд</w:t>
            </w:r>
            <w:r w:rsidRPr="00BB1A01">
              <w:rPr>
                <w:rFonts w:ascii="Times New Roman" w:hAnsi="Times New Roman" w:cs="Times New Roman"/>
                <w:sz w:val="18"/>
                <w:szCs w:val="18"/>
              </w:rPr>
              <w:t>е</w:t>
            </w:r>
            <w:r w:rsidRPr="00BB1A01">
              <w:rPr>
                <w:rFonts w:ascii="Times New Roman" w:hAnsi="Times New Roman" w:cs="Times New Roman"/>
                <w:sz w:val="18"/>
                <w:szCs w:val="18"/>
              </w:rPr>
              <w:t>ний</w:t>
            </w:r>
          </w:p>
        </w:tc>
        <w:tc>
          <w:tcPr>
            <w:tcW w:w="1418" w:type="dxa"/>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2</w:t>
            </w:r>
          </w:p>
        </w:tc>
        <w:tc>
          <w:tcPr>
            <w:tcW w:w="1417" w:type="dxa"/>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6</w:t>
            </w:r>
          </w:p>
        </w:tc>
        <w:tc>
          <w:tcPr>
            <w:tcW w:w="1418" w:type="dxa"/>
            <w:noWrap/>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6</w:t>
            </w:r>
          </w:p>
        </w:tc>
        <w:tc>
          <w:tcPr>
            <w:tcW w:w="1276" w:type="dxa"/>
            <w:noWrap/>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0</w:t>
            </w:r>
          </w:p>
        </w:tc>
        <w:tc>
          <w:tcPr>
            <w:tcW w:w="1559" w:type="dxa"/>
          </w:tcPr>
          <w:p w:rsidR="0039626E" w:rsidRPr="00BB1A01" w:rsidRDefault="0039626E" w:rsidP="0039626E">
            <w:pPr>
              <w:jc w:val="center"/>
              <w:rPr>
                <w:rFonts w:ascii="Times New Roman" w:hAnsi="Times New Roman" w:cs="Times New Roman"/>
                <w:color w:val="000000"/>
                <w:sz w:val="18"/>
                <w:szCs w:val="18"/>
              </w:rPr>
            </w:pPr>
          </w:p>
        </w:tc>
      </w:tr>
      <w:tr w:rsidR="00BB1A01" w:rsidRPr="00BB1A01" w:rsidTr="00AB6974">
        <w:trPr>
          <w:trHeight w:val="20"/>
        </w:trPr>
        <w:tc>
          <w:tcPr>
            <w:tcW w:w="498" w:type="dxa"/>
            <w:vMerge/>
          </w:tcPr>
          <w:p w:rsidR="0039626E" w:rsidRPr="00BB1A01" w:rsidRDefault="0039626E" w:rsidP="0039626E">
            <w:pPr>
              <w:shd w:val="clear" w:color="auto" w:fill="FFFFFF"/>
              <w:jc w:val="center"/>
              <w:rPr>
                <w:rFonts w:ascii="Times New Roman" w:hAnsi="Times New Roman" w:cs="Times New Roman"/>
                <w:sz w:val="18"/>
                <w:szCs w:val="18"/>
              </w:rPr>
            </w:pPr>
          </w:p>
        </w:tc>
        <w:tc>
          <w:tcPr>
            <w:tcW w:w="1701" w:type="dxa"/>
            <w:vMerge/>
          </w:tcPr>
          <w:p w:rsidR="0039626E" w:rsidRPr="00BB1A01" w:rsidRDefault="0039626E" w:rsidP="00BB1A01">
            <w:pPr>
              <w:jc w:val="both"/>
              <w:rPr>
                <w:rFonts w:ascii="Times New Roman" w:hAnsi="Times New Roman" w:cs="Times New Roman"/>
                <w:sz w:val="18"/>
                <w:szCs w:val="18"/>
              </w:rPr>
            </w:pPr>
          </w:p>
        </w:tc>
        <w:tc>
          <w:tcPr>
            <w:tcW w:w="1417" w:type="dxa"/>
            <w:vMerge/>
          </w:tcPr>
          <w:p w:rsidR="0039626E" w:rsidRPr="00BB1A01" w:rsidRDefault="0039626E" w:rsidP="0039626E">
            <w:pPr>
              <w:shd w:val="clear" w:color="auto" w:fill="FFFFFF"/>
              <w:jc w:val="center"/>
              <w:rPr>
                <w:rFonts w:ascii="Times New Roman" w:hAnsi="Times New Roman" w:cs="Times New Roman"/>
                <w:sz w:val="18"/>
                <w:szCs w:val="18"/>
              </w:rPr>
            </w:pPr>
          </w:p>
        </w:tc>
        <w:tc>
          <w:tcPr>
            <w:tcW w:w="1418" w:type="dxa"/>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1,3</w:t>
            </w:r>
          </w:p>
        </w:tc>
        <w:tc>
          <w:tcPr>
            <w:tcW w:w="1417" w:type="dxa"/>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4,2</w:t>
            </w:r>
          </w:p>
        </w:tc>
        <w:tc>
          <w:tcPr>
            <w:tcW w:w="1418" w:type="dxa"/>
            <w:noWrap/>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3,73</w:t>
            </w:r>
          </w:p>
        </w:tc>
        <w:tc>
          <w:tcPr>
            <w:tcW w:w="1276" w:type="dxa"/>
            <w:noWrap/>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0</w:t>
            </w:r>
          </w:p>
        </w:tc>
        <w:tc>
          <w:tcPr>
            <w:tcW w:w="1559" w:type="dxa"/>
          </w:tcPr>
          <w:p w:rsidR="0039626E" w:rsidRPr="00BB1A01" w:rsidRDefault="0039626E" w:rsidP="0039626E">
            <w:pPr>
              <w:jc w:val="center"/>
              <w:rPr>
                <w:rFonts w:ascii="Times New Roman" w:hAnsi="Times New Roman" w:cs="Times New Roman"/>
                <w:color w:val="000000"/>
                <w:sz w:val="18"/>
                <w:szCs w:val="18"/>
              </w:rPr>
            </w:pPr>
          </w:p>
        </w:tc>
      </w:tr>
      <w:tr w:rsidR="00BB1A01" w:rsidRPr="00BB1A01" w:rsidTr="00AB6974">
        <w:trPr>
          <w:trHeight w:val="20"/>
        </w:trPr>
        <w:tc>
          <w:tcPr>
            <w:tcW w:w="498" w:type="dxa"/>
            <w:vMerge w:val="restart"/>
          </w:tcPr>
          <w:p w:rsidR="0039626E" w:rsidRPr="00BB1A01" w:rsidRDefault="0039626E" w:rsidP="0039626E">
            <w:pPr>
              <w:shd w:val="clear" w:color="auto" w:fill="FFFFFF"/>
              <w:jc w:val="center"/>
              <w:rPr>
                <w:rFonts w:ascii="Times New Roman" w:hAnsi="Times New Roman" w:cs="Times New Roman"/>
                <w:sz w:val="18"/>
                <w:szCs w:val="18"/>
              </w:rPr>
            </w:pPr>
            <w:r w:rsidRPr="00BB1A01">
              <w:rPr>
                <w:rFonts w:ascii="Times New Roman" w:hAnsi="Times New Roman" w:cs="Times New Roman"/>
                <w:sz w:val="18"/>
                <w:szCs w:val="18"/>
              </w:rPr>
              <w:t>3.2.</w:t>
            </w:r>
          </w:p>
        </w:tc>
        <w:tc>
          <w:tcPr>
            <w:tcW w:w="1701" w:type="dxa"/>
            <w:vMerge w:val="restart"/>
          </w:tcPr>
          <w:p w:rsidR="0039626E" w:rsidRPr="00BB1A01" w:rsidRDefault="0039626E" w:rsidP="00BB1A01">
            <w:pPr>
              <w:jc w:val="both"/>
              <w:rPr>
                <w:rFonts w:ascii="Times New Roman" w:hAnsi="Times New Roman" w:cs="Times New Roman"/>
                <w:sz w:val="18"/>
                <w:szCs w:val="18"/>
              </w:rPr>
            </w:pPr>
            <w:r w:rsidRPr="00BB1A01">
              <w:rPr>
                <w:rFonts w:ascii="Times New Roman" w:hAnsi="Times New Roman" w:cs="Times New Roman"/>
                <w:sz w:val="18"/>
                <w:szCs w:val="18"/>
              </w:rPr>
              <w:t>Количество гос</w:t>
            </w:r>
            <w:r w:rsidRPr="00BB1A01">
              <w:rPr>
                <w:rFonts w:ascii="Times New Roman" w:hAnsi="Times New Roman" w:cs="Times New Roman"/>
                <w:sz w:val="18"/>
                <w:szCs w:val="18"/>
              </w:rPr>
              <w:t>у</w:t>
            </w:r>
            <w:r w:rsidRPr="00BB1A01">
              <w:rPr>
                <w:rFonts w:ascii="Times New Roman" w:hAnsi="Times New Roman" w:cs="Times New Roman"/>
                <w:sz w:val="18"/>
                <w:szCs w:val="18"/>
              </w:rPr>
              <w:t>дарственных (м</w:t>
            </w:r>
            <w:r w:rsidRPr="00BB1A01">
              <w:rPr>
                <w:rFonts w:ascii="Times New Roman" w:hAnsi="Times New Roman" w:cs="Times New Roman"/>
                <w:sz w:val="18"/>
                <w:szCs w:val="18"/>
              </w:rPr>
              <w:t>у</w:t>
            </w:r>
            <w:r w:rsidRPr="00BB1A01">
              <w:rPr>
                <w:rFonts w:ascii="Times New Roman" w:hAnsi="Times New Roman" w:cs="Times New Roman"/>
                <w:sz w:val="18"/>
                <w:szCs w:val="18"/>
              </w:rPr>
              <w:t>ниципальных) больничных учр</w:t>
            </w:r>
            <w:r w:rsidRPr="00BB1A01">
              <w:rPr>
                <w:rFonts w:ascii="Times New Roman" w:hAnsi="Times New Roman" w:cs="Times New Roman"/>
                <w:sz w:val="18"/>
                <w:szCs w:val="18"/>
              </w:rPr>
              <w:t>е</w:t>
            </w:r>
            <w:r w:rsidRPr="00BB1A01">
              <w:rPr>
                <w:rFonts w:ascii="Times New Roman" w:hAnsi="Times New Roman" w:cs="Times New Roman"/>
                <w:sz w:val="18"/>
                <w:szCs w:val="18"/>
              </w:rPr>
              <w:t>ждений, финанс</w:t>
            </w:r>
            <w:r w:rsidRPr="00BB1A01">
              <w:rPr>
                <w:rFonts w:ascii="Times New Roman" w:hAnsi="Times New Roman" w:cs="Times New Roman"/>
                <w:sz w:val="18"/>
                <w:szCs w:val="18"/>
              </w:rPr>
              <w:t>и</w:t>
            </w:r>
            <w:r w:rsidRPr="00BB1A01">
              <w:rPr>
                <w:rFonts w:ascii="Times New Roman" w:hAnsi="Times New Roman" w:cs="Times New Roman"/>
                <w:sz w:val="18"/>
                <w:szCs w:val="18"/>
              </w:rPr>
              <w:t>рование которых осуществляется по результатам де</w:t>
            </w:r>
            <w:r w:rsidRPr="00BB1A01">
              <w:rPr>
                <w:rFonts w:ascii="Times New Roman" w:hAnsi="Times New Roman" w:cs="Times New Roman"/>
                <w:sz w:val="18"/>
                <w:szCs w:val="18"/>
              </w:rPr>
              <w:t>я</w:t>
            </w:r>
            <w:r w:rsidRPr="00BB1A01">
              <w:rPr>
                <w:rFonts w:ascii="Times New Roman" w:hAnsi="Times New Roman" w:cs="Times New Roman"/>
                <w:sz w:val="18"/>
                <w:szCs w:val="18"/>
              </w:rPr>
              <w:t>тельности по з</w:t>
            </w:r>
            <w:r w:rsidRPr="00BB1A01">
              <w:rPr>
                <w:rFonts w:ascii="Times New Roman" w:hAnsi="Times New Roman" w:cs="Times New Roman"/>
                <w:sz w:val="18"/>
                <w:szCs w:val="18"/>
              </w:rPr>
              <w:t>а</w:t>
            </w:r>
            <w:r w:rsidRPr="00BB1A01">
              <w:rPr>
                <w:rFonts w:ascii="Times New Roman" w:hAnsi="Times New Roman" w:cs="Times New Roman"/>
                <w:sz w:val="18"/>
                <w:szCs w:val="18"/>
              </w:rPr>
              <w:t>конченному сл</w:t>
            </w:r>
            <w:r w:rsidRPr="00BB1A01">
              <w:rPr>
                <w:rFonts w:ascii="Times New Roman" w:hAnsi="Times New Roman" w:cs="Times New Roman"/>
                <w:sz w:val="18"/>
                <w:szCs w:val="18"/>
              </w:rPr>
              <w:t>у</w:t>
            </w:r>
            <w:r w:rsidRPr="00BB1A01">
              <w:rPr>
                <w:rFonts w:ascii="Times New Roman" w:hAnsi="Times New Roman" w:cs="Times New Roman"/>
                <w:sz w:val="18"/>
                <w:szCs w:val="18"/>
              </w:rPr>
              <w:t>чаю, в общем к</w:t>
            </w:r>
            <w:r w:rsidRPr="00BB1A01">
              <w:rPr>
                <w:rFonts w:ascii="Times New Roman" w:hAnsi="Times New Roman" w:cs="Times New Roman"/>
                <w:sz w:val="18"/>
                <w:szCs w:val="18"/>
              </w:rPr>
              <w:t>о</w:t>
            </w:r>
            <w:r w:rsidRPr="00BB1A01">
              <w:rPr>
                <w:rFonts w:ascii="Times New Roman" w:hAnsi="Times New Roman" w:cs="Times New Roman"/>
                <w:sz w:val="18"/>
                <w:szCs w:val="18"/>
              </w:rPr>
              <w:t>личестве госуда</w:t>
            </w:r>
            <w:r w:rsidRPr="00BB1A01">
              <w:rPr>
                <w:rFonts w:ascii="Times New Roman" w:hAnsi="Times New Roman" w:cs="Times New Roman"/>
                <w:sz w:val="18"/>
                <w:szCs w:val="18"/>
              </w:rPr>
              <w:t>р</w:t>
            </w:r>
            <w:r w:rsidRPr="00BB1A01">
              <w:rPr>
                <w:rFonts w:ascii="Times New Roman" w:hAnsi="Times New Roman" w:cs="Times New Roman"/>
                <w:sz w:val="18"/>
                <w:szCs w:val="18"/>
              </w:rPr>
              <w:t>ственных (мун</w:t>
            </w:r>
            <w:r w:rsidRPr="00BB1A01">
              <w:rPr>
                <w:rFonts w:ascii="Times New Roman" w:hAnsi="Times New Roman" w:cs="Times New Roman"/>
                <w:sz w:val="18"/>
                <w:szCs w:val="18"/>
              </w:rPr>
              <w:t>и</w:t>
            </w:r>
            <w:r w:rsidRPr="00BB1A01">
              <w:rPr>
                <w:rFonts w:ascii="Times New Roman" w:hAnsi="Times New Roman" w:cs="Times New Roman"/>
                <w:sz w:val="18"/>
                <w:szCs w:val="18"/>
              </w:rPr>
              <w:t>ципальных) бол</w:t>
            </w:r>
            <w:r w:rsidRPr="00BB1A01">
              <w:rPr>
                <w:rFonts w:ascii="Times New Roman" w:hAnsi="Times New Roman" w:cs="Times New Roman"/>
                <w:sz w:val="18"/>
                <w:szCs w:val="18"/>
              </w:rPr>
              <w:t>ь</w:t>
            </w:r>
            <w:r w:rsidRPr="00BB1A01">
              <w:rPr>
                <w:rFonts w:ascii="Times New Roman" w:hAnsi="Times New Roman" w:cs="Times New Roman"/>
                <w:sz w:val="18"/>
                <w:szCs w:val="18"/>
              </w:rPr>
              <w:t>ничных учрежд</w:t>
            </w:r>
            <w:r w:rsidRPr="00BB1A01">
              <w:rPr>
                <w:rFonts w:ascii="Times New Roman" w:hAnsi="Times New Roman" w:cs="Times New Roman"/>
                <w:sz w:val="18"/>
                <w:szCs w:val="18"/>
              </w:rPr>
              <w:t>е</w:t>
            </w:r>
            <w:r w:rsidRPr="00BB1A01">
              <w:rPr>
                <w:rFonts w:ascii="Times New Roman" w:hAnsi="Times New Roman" w:cs="Times New Roman"/>
                <w:sz w:val="18"/>
                <w:szCs w:val="18"/>
              </w:rPr>
              <w:t>ний</w:t>
            </w:r>
          </w:p>
        </w:tc>
        <w:tc>
          <w:tcPr>
            <w:tcW w:w="1417" w:type="dxa"/>
            <w:vMerge w:val="restart"/>
          </w:tcPr>
          <w:p w:rsidR="0039626E" w:rsidRPr="00BB1A01" w:rsidRDefault="0039626E" w:rsidP="0039626E">
            <w:pPr>
              <w:jc w:val="center"/>
              <w:rPr>
                <w:rFonts w:ascii="Times New Roman" w:hAnsi="Times New Roman" w:cs="Times New Roman"/>
                <w:sz w:val="18"/>
                <w:szCs w:val="18"/>
              </w:rPr>
            </w:pPr>
            <w:r w:rsidRPr="00BB1A01">
              <w:rPr>
                <w:rFonts w:ascii="Times New Roman" w:hAnsi="Times New Roman" w:cs="Times New Roman"/>
                <w:sz w:val="18"/>
                <w:szCs w:val="18"/>
              </w:rPr>
              <w:t>количество и доля (проце</w:t>
            </w:r>
            <w:r w:rsidRPr="00BB1A01">
              <w:rPr>
                <w:rFonts w:ascii="Times New Roman" w:hAnsi="Times New Roman" w:cs="Times New Roman"/>
                <w:sz w:val="18"/>
                <w:szCs w:val="18"/>
              </w:rPr>
              <w:t>н</w:t>
            </w:r>
            <w:r w:rsidRPr="00BB1A01">
              <w:rPr>
                <w:rFonts w:ascii="Times New Roman" w:hAnsi="Times New Roman" w:cs="Times New Roman"/>
                <w:sz w:val="18"/>
                <w:szCs w:val="18"/>
              </w:rPr>
              <w:t>тов) от общего числа госуда</w:t>
            </w:r>
            <w:r w:rsidRPr="00BB1A01">
              <w:rPr>
                <w:rFonts w:ascii="Times New Roman" w:hAnsi="Times New Roman" w:cs="Times New Roman"/>
                <w:sz w:val="18"/>
                <w:szCs w:val="18"/>
              </w:rPr>
              <w:t>р</w:t>
            </w:r>
            <w:r w:rsidRPr="00BB1A01">
              <w:rPr>
                <w:rFonts w:ascii="Times New Roman" w:hAnsi="Times New Roman" w:cs="Times New Roman"/>
                <w:sz w:val="18"/>
                <w:szCs w:val="18"/>
              </w:rPr>
              <w:t>ственных  (м</w:t>
            </w:r>
            <w:r w:rsidRPr="00BB1A01">
              <w:rPr>
                <w:rFonts w:ascii="Times New Roman" w:hAnsi="Times New Roman" w:cs="Times New Roman"/>
                <w:sz w:val="18"/>
                <w:szCs w:val="18"/>
              </w:rPr>
              <w:t>у</w:t>
            </w:r>
            <w:r w:rsidRPr="00BB1A01">
              <w:rPr>
                <w:rFonts w:ascii="Times New Roman" w:hAnsi="Times New Roman" w:cs="Times New Roman"/>
                <w:sz w:val="18"/>
                <w:szCs w:val="18"/>
              </w:rPr>
              <w:t>ниципальных) больничных учреждений</w:t>
            </w:r>
          </w:p>
        </w:tc>
        <w:tc>
          <w:tcPr>
            <w:tcW w:w="1418" w:type="dxa"/>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113</w:t>
            </w:r>
          </w:p>
        </w:tc>
        <w:tc>
          <w:tcPr>
            <w:tcW w:w="1417" w:type="dxa"/>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90</w:t>
            </w:r>
          </w:p>
        </w:tc>
        <w:tc>
          <w:tcPr>
            <w:tcW w:w="1418" w:type="dxa"/>
            <w:noWrap/>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90</w:t>
            </w:r>
          </w:p>
        </w:tc>
        <w:tc>
          <w:tcPr>
            <w:tcW w:w="1276" w:type="dxa"/>
            <w:noWrap/>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90</w:t>
            </w:r>
          </w:p>
        </w:tc>
        <w:tc>
          <w:tcPr>
            <w:tcW w:w="1559" w:type="dxa"/>
          </w:tcPr>
          <w:p w:rsidR="0039626E" w:rsidRPr="00BB1A01" w:rsidRDefault="0039626E" w:rsidP="0039626E">
            <w:pPr>
              <w:jc w:val="center"/>
              <w:rPr>
                <w:rFonts w:ascii="Times New Roman" w:hAnsi="Times New Roman" w:cs="Times New Roman"/>
                <w:color w:val="000000"/>
                <w:sz w:val="18"/>
                <w:szCs w:val="18"/>
              </w:rPr>
            </w:pPr>
          </w:p>
        </w:tc>
      </w:tr>
      <w:tr w:rsidR="00BB1A01" w:rsidRPr="00BB1A01" w:rsidTr="00AB6974">
        <w:trPr>
          <w:trHeight w:val="20"/>
        </w:trPr>
        <w:tc>
          <w:tcPr>
            <w:tcW w:w="498" w:type="dxa"/>
            <w:vMerge/>
          </w:tcPr>
          <w:p w:rsidR="0039626E" w:rsidRPr="00BB1A01" w:rsidRDefault="0039626E" w:rsidP="0039626E">
            <w:pPr>
              <w:shd w:val="clear" w:color="auto" w:fill="FFFFFF"/>
              <w:jc w:val="center"/>
              <w:rPr>
                <w:rFonts w:ascii="Times New Roman" w:hAnsi="Times New Roman" w:cs="Times New Roman"/>
                <w:sz w:val="18"/>
                <w:szCs w:val="18"/>
              </w:rPr>
            </w:pPr>
          </w:p>
        </w:tc>
        <w:tc>
          <w:tcPr>
            <w:tcW w:w="1701" w:type="dxa"/>
            <w:vMerge/>
          </w:tcPr>
          <w:p w:rsidR="0039626E" w:rsidRPr="00BB1A01" w:rsidRDefault="0039626E" w:rsidP="00BB1A01">
            <w:pPr>
              <w:jc w:val="both"/>
              <w:rPr>
                <w:rFonts w:ascii="Times New Roman" w:hAnsi="Times New Roman" w:cs="Times New Roman"/>
                <w:sz w:val="18"/>
                <w:szCs w:val="18"/>
              </w:rPr>
            </w:pPr>
          </w:p>
        </w:tc>
        <w:tc>
          <w:tcPr>
            <w:tcW w:w="1417" w:type="dxa"/>
            <w:vMerge/>
          </w:tcPr>
          <w:p w:rsidR="0039626E" w:rsidRPr="00BB1A01" w:rsidRDefault="0039626E" w:rsidP="0039626E">
            <w:pPr>
              <w:shd w:val="clear" w:color="auto" w:fill="FFFFFF"/>
              <w:jc w:val="center"/>
              <w:rPr>
                <w:rFonts w:ascii="Times New Roman" w:hAnsi="Times New Roman" w:cs="Times New Roman"/>
                <w:sz w:val="18"/>
                <w:szCs w:val="18"/>
              </w:rPr>
            </w:pPr>
          </w:p>
        </w:tc>
        <w:tc>
          <w:tcPr>
            <w:tcW w:w="1418" w:type="dxa"/>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100</w:t>
            </w:r>
          </w:p>
        </w:tc>
        <w:tc>
          <w:tcPr>
            <w:tcW w:w="1417" w:type="dxa"/>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100</w:t>
            </w:r>
          </w:p>
        </w:tc>
        <w:tc>
          <w:tcPr>
            <w:tcW w:w="1418" w:type="dxa"/>
            <w:noWrap/>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100</w:t>
            </w:r>
          </w:p>
        </w:tc>
        <w:tc>
          <w:tcPr>
            <w:tcW w:w="1276" w:type="dxa"/>
            <w:noWrap/>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100</w:t>
            </w:r>
          </w:p>
        </w:tc>
        <w:tc>
          <w:tcPr>
            <w:tcW w:w="1559" w:type="dxa"/>
          </w:tcPr>
          <w:p w:rsidR="0039626E" w:rsidRPr="00BB1A01" w:rsidRDefault="0039626E" w:rsidP="0039626E">
            <w:pPr>
              <w:jc w:val="center"/>
              <w:rPr>
                <w:rFonts w:ascii="Times New Roman" w:hAnsi="Times New Roman" w:cs="Times New Roman"/>
                <w:color w:val="000000"/>
                <w:sz w:val="18"/>
                <w:szCs w:val="18"/>
              </w:rPr>
            </w:pPr>
          </w:p>
        </w:tc>
      </w:tr>
      <w:tr w:rsidR="00BB1A01" w:rsidRPr="00BB1A01" w:rsidTr="00AB6974">
        <w:trPr>
          <w:trHeight w:val="20"/>
        </w:trPr>
        <w:tc>
          <w:tcPr>
            <w:tcW w:w="498" w:type="dxa"/>
            <w:vMerge w:val="restart"/>
          </w:tcPr>
          <w:p w:rsidR="0039626E" w:rsidRPr="00BB1A01" w:rsidRDefault="0039626E" w:rsidP="0039626E">
            <w:pPr>
              <w:shd w:val="clear" w:color="auto" w:fill="FFFFFF"/>
              <w:jc w:val="center"/>
              <w:rPr>
                <w:rFonts w:ascii="Times New Roman" w:hAnsi="Times New Roman" w:cs="Times New Roman"/>
                <w:sz w:val="18"/>
                <w:szCs w:val="18"/>
              </w:rPr>
            </w:pPr>
            <w:r w:rsidRPr="00BB1A01">
              <w:rPr>
                <w:rFonts w:ascii="Times New Roman" w:hAnsi="Times New Roman" w:cs="Times New Roman"/>
                <w:sz w:val="18"/>
                <w:szCs w:val="18"/>
              </w:rPr>
              <w:t>3.3.</w:t>
            </w:r>
          </w:p>
          <w:p w:rsidR="0039626E" w:rsidRPr="00BB1A01" w:rsidRDefault="0039626E" w:rsidP="0039626E">
            <w:pPr>
              <w:shd w:val="clear" w:color="auto" w:fill="FFFFFF"/>
              <w:jc w:val="center"/>
              <w:rPr>
                <w:rFonts w:ascii="Times New Roman" w:hAnsi="Times New Roman" w:cs="Times New Roman"/>
                <w:sz w:val="18"/>
                <w:szCs w:val="18"/>
              </w:rPr>
            </w:pPr>
          </w:p>
        </w:tc>
        <w:tc>
          <w:tcPr>
            <w:tcW w:w="1701" w:type="dxa"/>
            <w:vMerge w:val="restart"/>
          </w:tcPr>
          <w:p w:rsidR="0039626E" w:rsidRDefault="0039626E" w:rsidP="00BB1A01">
            <w:pPr>
              <w:jc w:val="both"/>
              <w:rPr>
                <w:rFonts w:ascii="Times New Roman" w:hAnsi="Times New Roman" w:cs="Times New Roman"/>
                <w:sz w:val="18"/>
                <w:szCs w:val="18"/>
              </w:rPr>
            </w:pPr>
            <w:r w:rsidRPr="00BB1A01">
              <w:rPr>
                <w:rFonts w:ascii="Times New Roman" w:hAnsi="Times New Roman" w:cs="Times New Roman"/>
                <w:sz w:val="18"/>
                <w:szCs w:val="18"/>
              </w:rPr>
              <w:t>Количество гос</w:t>
            </w:r>
            <w:r w:rsidRPr="00BB1A01">
              <w:rPr>
                <w:rFonts w:ascii="Times New Roman" w:hAnsi="Times New Roman" w:cs="Times New Roman"/>
                <w:sz w:val="18"/>
                <w:szCs w:val="18"/>
              </w:rPr>
              <w:t>у</w:t>
            </w:r>
            <w:r w:rsidRPr="00BB1A01">
              <w:rPr>
                <w:rFonts w:ascii="Times New Roman" w:hAnsi="Times New Roman" w:cs="Times New Roman"/>
                <w:sz w:val="18"/>
                <w:szCs w:val="18"/>
              </w:rPr>
              <w:t>дарственных (м</w:t>
            </w:r>
            <w:r w:rsidRPr="00BB1A01">
              <w:rPr>
                <w:rFonts w:ascii="Times New Roman" w:hAnsi="Times New Roman" w:cs="Times New Roman"/>
                <w:sz w:val="18"/>
                <w:szCs w:val="18"/>
              </w:rPr>
              <w:t>у</w:t>
            </w:r>
            <w:r w:rsidRPr="00BB1A01">
              <w:rPr>
                <w:rFonts w:ascii="Times New Roman" w:hAnsi="Times New Roman" w:cs="Times New Roman"/>
                <w:sz w:val="18"/>
                <w:szCs w:val="18"/>
              </w:rPr>
              <w:t>ниципальных)  учреждений здр</w:t>
            </w:r>
            <w:r w:rsidRPr="00BB1A01">
              <w:rPr>
                <w:rFonts w:ascii="Times New Roman" w:hAnsi="Times New Roman" w:cs="Times New Roman"/>
                <w:sz w:val="18"/>
                <w:szCs w:val="18"/>
              </w:rPr>
              <w:t>а</w:t>
            </w:r>
            <w:r w:rsidRPr="00BB1A01">
              <w:rPr>
                <w:rFonts w:ascii="Times New Roman" w:hAnsi="Times New Roman" w:cs="Times New Roman"/>
                <w:sz w:val="18"/>
                <w:szCs w:val="18"/>
              </w:rPr>
              <w:t>воохранения, к</w:t>
            </w:r>
            <w:r w:rsidRPr="00BB1A01">
              <w:rPr>
                <w:rFonts w:ascii="Times New Roman" w:hAnsi="Times New Roman" w:cs="Times New Roman"/>
                <w:sz w:val="18"/>
                <w:szCs w:val="18"/>
              </w:rPr>
              <w:t>о</w:t>
            </w:r>
            <w:r w:rsidRPr="00BB1A01">
              <w:rPr>
                <w:rFonts w:ascii="Times New Roman" w:hAnsi="Times New Roman" w:cs="Times New Roman"/>
                <w:sz w:val="18"/>
                <w:szCs w:val="18"/>
              </w:rPr>
              <w:t>торыми осущест</w:t>
            </w:r>
            <w:r w:rsidRPr="00BB1A01">
              <w:rPr>
                <w:rFonts w:ascii="Times New Roman" w:hAnsi="Times New Roman" w:cs="Times New Roman"/>
                <w:sz w:val="18"/>
                <w:szCs w:val="18"/>
              </w:rPr>
              <w:t>в</w:t>
            </w:r>
            <w:r w:rsidRPr="00BB1A01">
              <w:rPr>
                <w:rFonts w:ascii="Times New Roman" w:hAnsi="Times New Roman" w:cs="Times New Roman"/>
                <w:sz w:val="18"/>
                <w:szCs w:val="18"/>
              </w:rPr>
              <w:t>ляется оплата м</w:t>
            </w:r>
            <w:r w:rsidRPr="00BB1A01">
              <w:rPr>
                <w:rFonts w:ascii="Times New Roman" w:hAnsi="Times New Roman" w:cs="Times New Roman"/>
                <w:sz w:val="18"/>
                <w:szCs w:val="18"/>
              </w:rPr>
              <w:t>е</w:t>
            </w:r>
            <w:r w:rsidRPr="00BB1A01">
              <w:rPr>
                <w:rFonts w:ascii="Times New Roman" w:hAnsi="Times New Roman" w:cs="Times New Roman"/>
                <w:sz w:val="18"/>
                <w:szCs w:val="18"/>
              </w:rPr>
              <w:t>дицинской пом</w:t>
            </w:r>
            <w:r w:rsidRPr="00BB1A01">
              <w:rPr>
                <w:rFonts w:ascii="Times New Roman" w:hAnsi="Times New Roman" w:cs="Times New Roman"/>
                <w:sz w:val="18"/>
                <w:szCs w:val="18"/>
              </w:rPr>
              <w:t>о</w:t>
            </w:r>
            <w:r w:rsidRPr="00BB1A01">
              <w:rPr>
                <w:rFonts w:ascii="Times New Roman" w:hAnsi="Times New Roman" w:cs="Times New Roman"/>
                <w:sz w:val="18"/>
                <w:szCs w:val="18"/>
              </w:rPr>
              <w:t>щи за счет средств обязательного медицинского страхования по полному тарифу</w:t>
            </w:r>
          </w:p>
          <w:p w:rsidR="00712F20" w:rsidRPr="00BB1A01" w:rsidRDefault="00712F20" w:rsidP="00BB1A01">
            <w:pPr>
              <w:jc w:val="both"/>
              <w:rPr>
                <w:rFonts w:ascii="Times New Roman" w:hAnsi="Times New Roman" w:cs="Times New Roman"/>
                <w:sz w:val="18"/>
                <w:szCs w:val="18"/>
              </w:rPr>
            </w:pPr>
          </w:p>
        </w:tc>
        <w:tc>
          <w:tcPr>
            <w:tcW w:w="1417" w:type="dxa"/>
            <w:vMerge w:val="restart"/>
          </w:tcPr>
          <w:p w:rsidR="0039626E" w:rsidRPr="00BB1A01" w:rsidRDefault="0039626E" w:rsidP="0039626E">
            <w:pPr>
              <w:jc w:val="center"/>
              <w:rPr>
                <w:rFonts w:ascii="Times New Roman" w:hAnsi="Times New Roman" w:cs="Times New Roman"/>
                <w:sz w:val="18"/>
                <w:szCs w:val="18"/>
              </w:rPr>
            </w:pPr>
            <w:r w:rsidRPr="00BB1A01">
              <w:rPr>
                <w:rFonts w:ascii="Times New Roman" w:hAnsi="Times New Roman" w:cs="Times New Roman"/>
                <w:sz w:val="18"/>
                <w:szCs w:val="18"/>
              </w:rPr>
              <w:t>количество и доля (проце</w:t>
            </w:r>
            <w:r w:rsidRPr="00BB1A01">
              <w:rPr>
                <w:rFonts w:ascii="Times New Roman" w:hAnsi="Times New Roman" w:cs="Times New Roman"/>
                <w:sz w:val="18"/>
                <w:szCs w:val="18"/>
              </w:rPr>
              <w:t>н</w:t>
            </w:r>
            <w:r w:rsidRPr="00BB1A01">
              <w:rPr>
                <w:rFonts w:ascii="Times New Roman" w:hAnsi="Times New Roman" w:cs="Times New Roman"/>
                <w:sz w:val="18"/>
                <w:szCs w:val="18"/>
              </w:rPr>
              <w:t>тов) от общего количества государстве</w:t>
            </w:r>
            <w:r w:rsidRPr="00BB1A01">
              <w:rPr>
                <w:rFonts w:ascii="Times New Roman" w:hAnsi="Times New Roman" w:cs="Times New Roman"/>
                <w:sz w:val="18"/>
                <w:szCs w:val="18"/>
              </w:rPr>
              <w:t>н</w:t>
            </w:r>
            <w:r w:rsidRPr="00BB1A01">
              <w:rPr>
                <w:rFonts w:ascii="Times New Roman" w:hAnsi="Times New Roman" w:cs="Times New Roman"/>
                <w:sz w:val="18"/>
                <w:szCs w:val="18"/>
              </w:rPr>
              <w:t>ных (муниц</w:t>
            </w:r>
            <w:r w:rsidRPr="00BB1A01">
              <w:rPr>
                <w:rFonts w:ascii="Times New Roman" w:hAnsi="Times New Roman" w:cs="Times New Roman"/>
                <w:sz w:val="18"/>
                <w:szCs w:val="18"/>
              </w:rPr>
              <w:t>и</w:t>
            </w:r>
            <w:r w:rsidRPr="00BB1A01">
              <w:rPr>
                <w:rFonts w:ascii="Times New Roman" w:hAnsi="Times New Roman" w:cs="Times New Roman"/>
                <w:sz w:val="18"/>
                <w:szCs w:val="18"/>
              </w:rPr>
              <w:t>пальных) учреждений здравоохран</w:t>
            </w:r>
            <w:r w:rsidRPr="00BB1A01">
              <w:rPr>
                <w:rFonts w:ascii="Times New Roman" w:hAnsi="Times New Roman" w:cs="Times New Roman"/>
                <w:sz w:val="18"/>
                <w:szCs w:val="18"/>
              </w:rPr>
              <w:t>е</w:t>
            </w:r>
            <w:r w:rsidRPr="00BB1A01">
              <w:rPr>
                <w:rFonts w:ascii="Times New Roman" w:hAnsi="Times New Roman" w:cs="Times New Roman"/>
                <w:sz w:val="18"/>
                <w:szCs w:val="18"/>
              </w:rPr>
              <w:t>ния, работа</w:t>
            </w:r>
            <w:r w:rsidRPr="00BB1A01">
              <w:rPr>
                <w:rFonts w:ascii="Times New Roman" w:hAnsi="Times New Roman" w:cs="Times New Roman"/>
                <w:sz w:val="18"/>
                <w:szCs w:val="18"/>
              </w:rPr>
              <w:t>ю</w:t>
            </w:r>
            <w:r w:rsidRPr="00BB1A01">
              <w:rPr>
                <w:rFonts w:ascii="Times New Roman" w:hAnsi="Times New Roman" w:cs="Times New Roman"/>
                <w:sz w:val="18"/>
                <w:szCs w:val="18"/>
              </w:rPr>
              <w:t>щих в системе ОМС</w:t>
            </w:r>
          </w:p>
        </w:tc>
        <w:tc>
          <w:tcPr>
            <w:tcW w:w="1418" w:type="dxa"/>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170</w:t>
            </w:r>
          </w:p>
        </w:tc>
        <w:tc>
          <w:tcPr>
            <w:tcW w:w="1417" w:type="dxa"/>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170</w:t>
            </w:r>
          </w:p>
        </w:tc>
        <w:tc>
          <w:tcPr>
            <w:tcW w:w="1418" w:type="dxa"/>
            <w:noWrap/>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170</w:t>
            </w:r>
          </w:p>
        </w:tc>
        <w:tc>
          <w:tcPr>
            <w:tcW w:w="1276" w:type="dxa"/>
            <w:noWrap/>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170</w:t>
            </w:r>
          </w:p>
        </w:tc>
        <w:tc>
          <w:tcPr>
            <w:tcW w:w="1559" w:type="dxa"/>
          </w:tcPr>
          <w:p w:rsidR="0039626E" w:rsidRPr="00BB1A01" w:rsidRDefault="0039626E" w:rsidP="0039626E">
            <w:pPr>
              <w:jc w:val="center"/>
              <w:rPr>
                <w:rFonts w:ascii="Times New Roman" w:hAnsi="Times New Roman" w:cs="Times New Roman"/>
                <w:color w:val="000000"/>
                <w:sz w:val="18"/>
                <w:szCs w:val="18"/>
              </w:rPr>
            </w:pPr>
          </w:p>
        </w:tc>
      </w:tr>
      <w:tr w:rsidR="00BB1A01" w:rsidRPr="00BB1A01" w:rsidTr="00AB6974">
        <w:trPr>
          <w:trHeight w:val="20"/>
        </w:trPr>
        <w:tc>
          <w:tcPr>
            <w:tcW w:w="498" w:type="dxa"/>
            <w:vMerge/>
          </w:tcPr>
          <w:p w:rsidR="0039626E" w:rsidRPr="00BB1A01" w:rsidRDefault="0039626E" w:rsidP="0039626E">
            <w:pPr>
              <w:shd w:val="clear" w:color="auto" w:fill="FFFFFF"/>
              <w:jc w:val="center"/>
              <w:rPr>
                <w:rFonts w:ascii="Times New Roman" w:hAnsi="Times New Roman" w:cs="Times New Roman"/>
                <w:sz w:val="18"/>
                <w:szCs w:val="18"/>
              </w:rPr>
            </w:pPr>
          </w:p>
        </w:tc>
        <w:tc>
          <w:tcPr>
            <w:tcW w:w="1701" w:type="dxa"/>
            <w:vMerge/>
          </w:tcPr>
          <w:p w:rsidR="0039626E" w:rsidRPr="00BB1A01" w:rsidRDefault="0039626E" w:rsidP="00BB1A01">
            <w:pPr>
              <w:jc w:val="both"/>
              <w:rPr>
                <w:rFonts w:ascii="Times New Roman" w:hAnsi="Times New Roman" w:cs="Times New Roman"/>
                <w:sz w:val="18"/>
                <w:szCs w:val="18"/>
              </w:rPr>
            </w:pPr>
          </w:p>
        </w:tc>
        <w:tc>
          <w:tcPr>
            <w:tcW w:w="1417" w:type="dxa"/>
            <w:vMerge/>
          </w:tcPr>
          <w:p w:rsidR="0039626E" w:rsidRPr="00BB1A01" w:rsidRDefault="0039626E" w:rsidP="0039626E">
            <w:pPr>
              <w:shd w:val="clear" w:color="auto" w:fill="FFFFFF"/>
              <w:jc w:val="center"/>
              <w:rPr>
                <w:rFonts w:ascii="Times New Roman" w:hAnsi="Times New Roman" w:cs="Times New Roman"/>
                <w:sz w:val="18"/>
                <w:szCs w:val="18"/>
              </w:rPr>
            </w:pPr>
          </w:p>
        </w:tc>
        <w:tc>
          <w:tcPr>
            <w:tcW w:w="1418" w:type="dxa"/>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100</w:t>
            </w:r>
          </w:p>
        </w:tc>
        <w:tc>
          <w:tcPr>
            <w:tcW w:w="1417" w:type="dxa"/>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100</w:t>
            </w:r>
          </w:p>
        </w:tc>
        <w:tc>
          <w:tcPr>
            <w:tcW w:w="1418" w:type="dxa"/>
            <w:noWrap/>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100</w:t>
            </w:r>
          </w:p>
        </w:tc>
        <w:tc>
          <w:tcPr>
            <w:tcW w:w="1276" w:type="dxa"/>
            <w:noWrap/>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100</w:t>
            </w:r>
          </w:p>
        </w:tc>
        <w:tc>
          <w:tcPr>
            <w:tcW w:w="1559" w:type="dxa"/>
          </w:tcPr>
          <w:p w:rsidR="0039626E" w:rsidRPr="00BB1A01" w:rsidRDefault="0039626E" w:rsidP="0039626E">
            <w:pPr>
              <w:jc w:val="center"/>
              <w:rPr>
                <w:rFonts w:ascii="Times New Roman" w:hAnsi="Times New Roman" w:cs="Times New Roman"/>
                <w:color w:val="000000"/>
                <w:sz w:val="18"/>
                <w:szCs w:val="18"/>
              </w:rPr>
            </w:pPr>
          </w:p>
        </w:tc>
      </w:tr>
      <w:tr w:rsidR="00BB1A01" w:rsidRPr="00BB1A01" w:rsidTr="00AB6974">
        <w:trPr>
          <w:trHeight w:val="20"/>
        </w:trPr>
        <w:tc>
          <w:tcPr>
            <w:tcW w:w="498" w:type="dxa"/>
            <w:vMerge w:val="restart"/>
          </w:tcPr>
          <w:p w:rsidR="0039626E" w:rsidRPr="00BB1A01" w:rsidRDefault="0039626E" w:rsidP="0039626E">
            <w:pPr>
              <w:shd w:val="clear" w:color="auto" w:fill="FFFFFF"/>
              <w:jc w:val="center"/>
              <w:rPr>
                <w:rFonts w:ascii="Times New Roman" w:hAnsi="Times New Roman" w:cs="Times New Roman"/>
                <w:sz w:val="18"/>
                <w:szCs w:val="18"/>
              </w:rPr>
            </w:pPr>
            <w:r w:rsidRPr="00BB1A01">
              <w:rPr>
                <w:rFonts w:ascii="Times New Roman" w:hAnsi="Times New Roman" w:cs="Times New Roman"/>
                <w:sz w:val="18"/>
                <w:szCs w:val="18"/>
              </w:rPr>
              <w:lastRenderedPageBreak/>
              <w:t>3.4.</w:t>
            </w:r>
          </w:p>
          <w:p w:rsidR="0039626E" w:rsidRPr="00BB1A01" w:rsidRDefault="0039626E" w:rsidP="0039626E">
            <w:pPr>
              <w:shd w:val="clear" w:color="auto" w:fill="FFFFFF"/>
              <w:jc w:val="center"/>
              <w:rPr>
                <w:rFonts w:ascii="Times New Roman" w:hAnsi="Times New Roman" w:cs="Times New Roman"/>
                <w:sz w:val="18"/>
                <w:szCs w:val="18"/>
              </w:rPr>
            </w:pPr>
          </w:p>
        </w:tc>
        <w:tc>
          <w:tcPr>
            <w:tcW w:w="1701" w:type="dxa"/>
            <w:vMerge w:val="restart"/>
          </w:tcPr>
          <w:p w:rsidR="0039626E" w:rsidRPr="00BB1A01" w:rsidRDefault="0039626E" w:rsidP="00BB1A01">
            <w:pPr>
              <w:jc w:val="both"/>
              <w:rPr>
                <w:rFonts w:ascii="Times New Roman" w:hAnsi="Times New Roman" w:cs="Times New Roman"/>
                <w:sz w:val="18"/>
                <w:szCs w:val="18"/>
              </w:rPr>
            </w:pPr>
            <w:r w:rsidRPr="00BB1A01">
              <w:rPr>
                <w:rFonts w:ascii="Times New Roman" w:hAnsi="Times New Roman" w:cs="Times New Roman"/>
                <w:sz w:val="18"/>
                <w:szCs w:val="18"/>
              </w:rPr>
              <w:t>Фактические ра</w:t>
            </w:r>
            <w:r w:rsidRPr="00BB1A01">
              <w:rPr>
                <w:rFonts w:ascii="Times New Roman" w:hAnsi="Times New Roman" w:cs="Times New Roman"/>
                <w:sz w:val="18"/>
                <w:szCs w:val="18"/>
              </w:rPr>
              <w:t>с</w:t>
            </w:r>
            <w:r w:rsidRPr="00BB1A01">
              <w:rPr>
                <w:rFonts w:ascii="Times New Roman" w:hAnsi="Times New Roman" w:cs="Times New Roman"/>
                <w:sz w:val="18"/>
                <w:szCs w:val="18"/>
              </w:rPr>
              <w:t>ходы на медици</w:t>
            </w:r>
            <w:r w:rsidRPr="00BB1A01">
              <w:rPr>
                <w:rFonts w:ascii="Times New Roman" w:hAnsi="Times New Roman" w:cs="Times New Roman"/>
                <w:sz w:val="18"/>
                <w:szCs w:val="18"/>
              </w:rPr>
              <w:t>н</w:t>
            </w:r>
            <w:r w:rsidRPr="00BB1A01">
              <w:rPr>
                <w:rFonts w:ascii="Times New Roman" w:hAnsi="Times New Roman" w:cs="Times New Roman"/>
                <w:sz w:val="18"/>
                <w:szCs w:val="18"/>
              </w:rPr>
              <w:t>скую помощь по Программе гос</w:t>
            </w:r>
            <w:r w:rsidRPr="00BB1A01">
              <w:rPr>
                <w:rFonts w:ascii="Times New Roman" w:hAnsi="Times New Roman" w:cs="Times New Roman"/>
                <w:sz w:val="18"/>
                <w:szCs w:val="18"/>
              </w:rPr>
              <w:t>у</w:t>
            </w:r>
            <w:r w:rsidRPr="00BB1A01">
              <w:rPr>
                <w:rFonts w:ascii="Times New Roman" w:hAnsi="Times New Roman" w:cs="Times New Roman"/>
                <w:sz w:val="18"/>
                <w:szCs w:val="18"/>
              </w:rPr>
              <w:t>дарственных г</w:t>
            </w:r>
            <w:r w:rsidRPr="00BB1A01">
              <w:rPr>
                <w:rFonts w:ascii="Times New Roman" w:hAnsi="Times New Roman" w:cs="Times New Roman"/>
                <w:sz w:val="18"/>
                <w:szCs w:val="18"/>
              </w:rPr>
              <w:t>а</w:t>
            </w:r>
            <w:r w:rsidRPr="00BB1A01">
              <w:rPr>
                <w:rFonts w:ascii="Times New Roman" w:hAnsi="Times New Roman" w:cs="Times New Roman"/>
                <w:sz w:val="18"/>
                <w:szCs w:val="18"/>
              </w:rPr>
              <w:t>рантий оказания гражданам Ро</w:t>
            </w:r>
            <w:r w:rsidRPr="00BB1A01">
              <w:rPr>
                <w:rFonts w:ascii="Times New Roman" w:hAnsi="Times New Roman" w:cs="Times New Roman"/>
                <w:sz w:val="18"/>
                <w:szCs w:val="18"/>
              </w:rPr>
              <w:t>с</w:t>
            </w:r>
            <w:r w:rsidRPr="00BB1A01">
              <w:rPr>
                <w:rFonts w:ascii="Times New Roman" w:hAnsi="Times New Roman" w:cs="Times New Roman"/>
                <w:sz w:val="18"/>
                <w:szCs w:val="18"/>
              </w:rPr>
              <w:t>сийской Федер</w:t>
            </w:r>
            <w:r w:rsidRPr="00BB1A01">
              <w:rPr>
                <w:rFonts w:ascii="Times New Roman" w:hAnsi="Times New Roman" w:cs="Times New Roman"/>
                <w:sz w:val="18"/>
                <w:szCs w:val="18"/>
              </w:rPr>
              <w:t>а</w:t>
            </w:r>
            <w:r w:rsidRPr="00BB1A01">
              <w:rPr>
                <w:rFonts w:ascii="Times New Roman" w:hAnsi="Times New Roman" w:cs="Times New Roman"/>
                <w:sz w:val="18"/>
                <w:szCs w:val="18"/>
              </w:rPr>
              <w:t>ции бесплатной медицинской п</w:t>
            </w:r>
            <w:r w:rsidRPr="00BB1A01">
              <w:rPr>
                <w:rFonts w:ascii="Times New Roman" w:hAnsi="Times New Roman" w:cs="Times New Roman"/>
                <w:sz w:val="18"/>
                <w:szCs w:val="18"/>
              </w:rPr>
              <w:t>о</w:t>
            </w:r>
            <w:r w:rsidRPr="00BB1A01">
              <w:rPr>
                <w:rFonts w:ascii="Times New Roman" w:hAnsi="Times New Roman" w:cs="Times New Roman"/>
                <w:sz w:val="18"/>
                <w:szCs w:val="18"/>
              </w:rPr>
              <w:t>мощи за счет средств консол</w:t>
            </w:r>
            <w:r w:rsidRPr="00BB1A01">
              <w:rPr>
                <w:rFonts w:ascii="Times New Roman" w:hAnsi="Times New Roman" w:cs="Times New Roman"/>
                <w:sz w:val="18"/>
                <w:szCs w:val="18"/>
              </w:rPr>
              <w:t>и</w:t>
            </w:r>
            <w:r w:rsidRPr="00BB1A01">
              <w:rPr>
                <w:rFonts w:ascii="Times New Roman" w:hAnsi="Times New Roman" w:cs="Times New Roman"/>
                <w:sz w:val="18"/>
                <w:szCs w:val="18"/>
              </w:rPr>
              <w:t>дированного бю</w:t>
            </w:r>
            <w:r w:rsidRPr="00BB1A01">
              <w:rPr>
                <w:rFonts w:ascii="Times New Roman" w:hAnsi="Times New Roman" w:cs="Times New Roman"/>
                <w:sz w:val="18"/>
                <w:szCs w:val="18"/>
              </w:rPr>
              <w:t>д</w:t>
            </w:r>
            <w:r w:rsidRPr="00BB1A01">
              <w:rPr>
                <w:rFonts w:ascii="Times New Roman" w:hAnsi="Times New Roman" w:cs="Times New Roman"/>
                <w:sz w:val="18"/>
                <w:szCs w:val="18"/>
              </w:rPr>
              <w:t>жета субъекта Российской Фед</w:t>
            </w:r>
            <w:r w:rsidRPr="00BB1A01">
              <w:rPr>
                <w:rFonts w:ascii="Times New Roman" w:hAnsi="Times New Roman" w:cs="Times New Roman"/>
                <w:sz w:val="18"/>
                <w:szCs w:val="18"/>
              </w:rPr>
              <w:t>е</w:t>
            </w:r>
            <w:r w:rsidR="003F0790">
              <w:rPr>
                <w:rFonts w:ascii="Times New Roman" w:hAnsi="Times New Roman" w:cs="Times New Roman"/>
                <w:sz w:val="18"/>
                <w:szCs w:val="18"/>
              </w:rPr>
              <w:t>рации</w:t>
            </w:r>
            <w:r w:rsidRPr="00BB1A01">
              <w:rPr>
                <w:rFonts w:ascii="Times New Roman" w:hAnsi="Times New Roman" w:cs="Times New Roman"/>
                <w:sz w:val="18"/>
                <w:szCs w:val="18"/>
              </w:rPr>
              <w:t xml:space="preserve"> на 1 жителя</w:t>
            </w:r>
          </w:p>
        </w:tc>
        <w:tc>
          <w:tcPr>
            <w:tcW w:w="1417" w:type="dxa"/>
            <w:vMerge w:val="restart"/>
          </w:tcPr>
          <w:p w:rsidR="0039626E" w:rsidRPr="00BB1A01" w:rsidRDefault="0039626E" w:rsidP="0039626E">
            <w:pPr>
              <w:jc w:val="center"/>
              <w:rPr>
                <w:rFonts w:ascii="Times New Roman" w:hAnsi="Times New Roman" w:cs="Times New Roman"/>
                <w:sz w:val="18"/>
                <w:szCs w:val="18"/>
              </w:rPr>
            </w:pPr>
            <w:r w:rsidRPr="00BB1A01">
              <w:rPr>
                <w:rFonts w:ascii="Times New Roman" w:hAnsi="Times New Roman" w:cs="Times New Roman"/>
                <w:sz w:val="18"/>
                <w:szCs w:val="18"/>
              </w:rPr>
              <w:t>сумма (тыс.рублей) и доля (проце</w:t>
            </w:r>
            <w:r w:rsidRPr="00BB1A01">
              <w:rPr>
                <w:rFonts w:ascii="Times New Roman" w:hAnsi="Times New Roman" w:cs="Times New Roman"/>
                <w:sz w:val="18"/>
                <w:szCs w:val="18"/>
              </w:rPr>
              <w:t>н</w:t>
            </w:r>
            <w:r w:rsidRPr="00BB1A01">
              <w:rPr>
                <w:rFonts w:ascii="Times New Roman" w:hAnsi="Times New Roman" w:cs="Times New Roman"/>
                <w:sz w:val="18"/>
                <w:szCs w:val="18"/>
              </w:rPr>
              <w:t>тов) в  под</w:t>
            </w:r>
            <w:r w:rsidRPr="00BB1A01">
              <w:rPr>
                <w:rFonts w:ascii="Times New Roman" w:hAnsi="Times New Roman" w:cs="Times New Roman"/>
                <w:sz w:val="18"/>
                <w:szCs w:val="18"/>
              </w:rPr>
              <w:t>у</w:t>
            </w:r>
            <w:r w:rsidRPr="00BB1A01">
              <w:rPr>
                <w:rFonts w:ascii="Times New Roman" w:hAnsi="Times New Roman" w:cs="Times New Roman"/>
                <w:sz w:val="18"/>
                <w:szCs w:val="18"/>
              </w:rPr>
              <w:t>шевом норм</w:t>
            </w:r>
            <w:r w:rsidRPr="00BB1A01">
              <w:rPr>
                <w:rFonts w:ascii="Times New Roman" w:hAnsi="Times New Roman" w:cs="Times New Roman"/>
                <w:sz w:val="18"/>
                <w:szCs w:val="18"/>
              </w:rPr>
              <w:t>а</w:t>
            </w:r>
            <w:r w:rsidRPr="00BB1A01">
              <w:rPr>
                <w:rFonts w:ascii="Times New Roman" w:hAnsi="Times New Roman" w:cs="Times New Roman"/>
                <w:sz w:val="18"/>
                <w:szCs w:val="18"/>
              </w:rPr>
              <w:t>тиве по терр</w:t>
            </w:r>
            <w:r w:rsidRPr="00BB1A01">
              <w:rPr>
                <w:rFonts w:ascii="Times New Roman" w:hAnsi="Times New Roman" w:cs="Times New Roman"/>
                <w:sz w:val="18"/>
                <w:szCs w:val="18"/>
              </w:rPr>
              <w:t>и</w:t>
            </w:r>
            <w:r w:rsidRPr="00BB1A01">
              <w:rPr>
                <w:rFonts w:ascii="Times New Roman" w:hAnsi="Times New Roman" w:cs="Times New Roman"/>
                <w:sz w:val="18"/>
                <w:szCs w:val="18"/>
              </w:rPr>
              <w:t>ториальной программы государстве</w:t>
            </w:r>
            <w:r w:rsidRPr="00BB1A01">
              <w:rPr>
                <w:rFonts w:ascii="Times New Roman" w:hAnsi="Times New Roman" w:cs="Times New Roman"/>
                <w:sz w:val="18"/>
                <w:szCs w:val="18"/>
              </w:rPr>
              <w:t>н</w:t>
            </w:r>
            <w:r w:rsidRPr="00BB1A01">
              <w:rPr>
                <w:rFonts w:ascii="Times New Roman" w:hAnsi="Times New Roman" w:cs="Times New Roman"/>
                <w:sz w:val="18"/>
                <w:szCs w:val="18"/>
              </w:rPr>
              <w:t>ных гарантий оказания гра</w:t>
            </w:r>
            <w:r w:rsidRPr="00BB1A01">
              <w:rPr>
                <w:rFonts w:ascii="Times New Roman" w:hAnsi="Times New Roman" w:cs="Times New Roman"/>
                <w:sz w:val="18"/>
                <w:szCs w:val="18"/>
              </w:rPr>
              <w:t>ж</w:t>
            </w:r>
            <w:r w:rsidRPr="00BB1A01">
              <w:rPr>
                <w:rFonts w:ascii="Times New Roman" w:hAnsi="Times New Roman" w:cs="Times New Roman"/>
                <w:sz w:val="18"/>
                <w:szCs w:val="18"/>
              </w:rPr>
              <w:t>данам Росси</w:t>
            </w:r>
            <w:r w:rsidRPr="00BB1A01">
              <w:rPr>
                <w:rFonts w:ascii="Times New Roman" w:hAnsi="Times New Roman" w:cs="Times New Roman"/>
                <w:sz w:val="18"/>
                <w:szCs w:val="18"/>
              </w:rPr>
              <w:t>й</w:t>
            </w:r>
            <w:r w:rsidRPr="00BB1A01">
              <w:rPr>
                <w:rFonts w:ascii="Times New Roman" w:hAnsi="Times New Roman" w:cs="Times New Roman"/>
                <w:sz w:val="18"/>
                <w:szCs w:val="18"/>
              </w:rPr>
              <w:t>ской Федер</w:t>
            </w:r>
            <w:r w:rsidRPr="00BB1A01">
              <w:rPr>
                <w:rFonts w:ascii="Times New Roman" w:hAnsi="Times New Roman" w:cs="Times New Roman"/>
                <w:sz w:val="18"/>
                <w:szCs w:val="18"/>
              </w:rPr>
              <w:t>а</w:t>
            </w:r>
            <w:r w:rsidRPr="00BB1A01">
              <w:rPr>
                <w:rFonts w:ascii="Times New Roman" w:hAnsi="Times New Roman" w:cs="Times New Roman"/>
                <w:sz w:val="18"/>
                <w:szCs w:val="18"/>
              </w:rPr>
              <w:t>ции беспла</w:t>
            </w:r>
            <w:r w:rsidRPr="00BB1A01">
              <w:rPr>
                <w:rFonts w:ascii="Times New Roman" w:hAnsi="Times New Roman" w:cs="Times New Roman"/>
                <w:sz w:val="18"/>
                <w:szCs w:val="18"/>
              </w:rPr>
              <w:t>т</w:t>
            </w:r>
            <w:r w:rsidRPr="00BB1A01">
              <w:rPr>
                <w:rFonts w:ascii="Times New Roman" w:hAnsi="Times New Roman" w:cs="Times New Roman"/>
                <w:sz w:val="18"/>
                <w:szCs w:val="18"/>
              </w:rPr>
              <w:t>ной медици</w:t>
            </w:r>
            <w:r w:rsidRPr="00BB1A01">
              <w:rPr>
                <w:rFonts w:ascii="Times New Roman" w:hAnsi="Times New Roman" w:cs="Times New Roman"/>
                <w:sz w:val="18"/>
                <w:szCs w:val="18"/>
              </w:rPr>
              <w:t>н</w:t>
            </w:r>
            <w:r w:rsidRPr="00BB1A01">
              <w:rPr>
                <w:rFonts w:ascii="Times New Roman" w:hAnsi="Times New Roman" w:cs="Times New Roman"/>
                <w:sz w:val="18"/>
                <w:szCs w:val="18"/>
              </w:rPr>
              <w:t>ской помощи на территории субъекта Ро</w:t>
            </w:r>
            <w:r w:rsidRPr="00BB1A01">
              <w:rPr>
                <w:rFonts w:ascii="Times New Roman" w:hAnsi="Times New Roman" w:cs="Times New Roman"/>
                <w:sz w:val="18"/>
                <w:szCs w:val="18"/>
              </w:rPr>
              <w:t>с</w:t>
            </w:r>
            <w:r w:rsidRPr="00BB1A01">
              <w:rPr>
                <w:rFonts w:ascii="Times New Roman" w:hAnsi="Times New Roman" w:cs="Times New Roman"/>
                <w:sz w:val="18"/>
                <w:szCs w:val="18"/>
              </w:rPr>
              <w:t>сийской Фед</w:t>
            </w:r>
            <w:r w:rsidRPr="00BB1A01">
              <w:rPr>
                <w:rFonts w:ascii="Times New Roman" w:hAnsi="Times New Roman" w:cs="Times New Roman"/>
                <w:sz w:val="18"/>
                <w:szCs w:val="18"/>
              </w:rPr>
              <w:t>е</w:t>
            </w:r>
            <w:r w:rsidRPr="00BB1A01">
              <w:rPr>
                <w:rFonts w:ascii="Times New Roman" w:hAnsi="Times New Roman" w:cs="Times New Roman"/>
                <w:sz w:val="18"/>
                <w:szCs w:val="18"/>
              </w:rPr>
              <w:t>рации</w:t>
            </w:r>
          </w:p>
        </w:tc>
        <w:tc>
          <w:tcPr>
            <w:tcW w:w="1418" w:type="dxa"/>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0,91</w:t>
            </w:r>
          </w:p>
        </w:tc>
        <w:tc>
          <w:tcPr>
            <w:tcW w:w="1417" w:type="dxa"/>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0,57</w:t>
            </w:r>
          </w:p>
        </w:tc>
        <w:tc>
          <w:tcPr>
            <w:tcW w:w="1418" w:type="dxa"/>
            <w:noWrap/>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1,42</w:t>
            </w:r>
          </w:p>
        </w:tc>
        <w:tc>
          <w:tcPr>
            <w:tcW w:w="1276" w:type="dxa"/>
            <w:noWrap/>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1,04</w:t>
            </w:r>
          </w:p>
        </w:tc>
        <w:tc>
          <w:tcPr>
            <w:tcW w:w="1559" w:type="dxa"/>
            <w:vMerge w:val="restart"/>
          </w:tcPr>
          <w:p w:rsidR="00AB6974"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В 2011 году утвержденный норматив по ПГГ на 1 жи</w:t>
            </w:r>
            <w:r w:rsidR="00AB6974">
              <w:rPr>
                <w:rFonts w:ascii="Times New Roman" w:hAnsi="Times New Roman" w:cs="Times New Roman"/>
                <w:color w:val="000000"/>
                <w:sz w:val="18"/>
                <w:szCs w:val="18"/>
              </w:rPr>
              <w:t>-</w:t>
            </w:r>
          </w:p>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теля –</w:t>
            </w:r>
          </w:p>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1,55 тыс.рублей (22,14 процента)</w:t>
            </w:r>
          </w:p>
        </w:tc>
      </w:tr>
      <w:tr w:rsidR="00BB1A01" w:rsidRPr="00BB1A01" w:rsidTr="00AB6974">
        <w:trPr>
          <w:trHeight w:val="20"/>
        </w:trPr>
        <w:tc>
          <w:tcPr>
            <w:tcW w:w="498" w:type="dxa"/>
            <w:vMerge/>
          </w:tcPr>
          <w:p w:rsidR="0039626E" w:rsidRPr="00BB1A01" w:rsidRDefault="0039626E" w:rsidP="0039626E">
            <w:pPr>
              <w:shd w:val="clear" w:color="auto" w:fill="FFFFFF"/>
              <w:jc w:val="center"/>
              <w:rPr>
                <w:rFonts w:ascii="Times New Roman" w:hAnsi="Times New Roman" w:cs="Times New Roman"/>
                <w:sz w:val="18"/>
                <w:szCs w:val="18"/>
              </w:rPr>
            </w:pPr>
          </w:p>
        </w:tc>
        <w:tc>
          <w:tcPr>
            <w:tcW w:w="1701" w:type="dxa"/>
            <w:vMerge/>
          </w:tcPr>
          <w:p w:rsidR="0039626E" w:rsidRPr="00BB1A01" w:rsidRDefault="0039626E" w:rsidP="00BB1A01">
            <w:pPr>
              <w:jc w:val="both"/>
              <w:rPr>
                <w:rFonts w:ascii="Times New Roman" w:hAnsi="Times New Roman" w:cs="Times New Roman"/>
                <w:sz w:val="18"/>
                <w:szCs w:val="18"/>
              </w:rPr>
            </w:pPr>
          </w:p>
        </w:tc>
        <w:tc>
          <w:tcPr>
            <w:tcW w:w="1417" w:type="dxa"/>
            <w:vMerge/>
          </w:tcPr>
          <w:p w:rsidR="0039626E" w:rsidRPr="00BB1A01" w:rsidRDefault="0039626E" w:rsidP="0039626E">
            <w:pPr>
              <w:shd w:val="clear" w:color="auto" w:fill="FFFFFF"/>
              <w:jc w:val="center"/>
              <w:rPr>
                <w:rFonts w:ascii="Times New Roman" w:hAnsi="Times New Roman" w:cs="Times New Roman"/>
                <w:sz w:val="18"/>
                <w:szCs w:val="18"/>
              </w:rPr>
            </w:pPr>
          </w:p>
        </w:tc>
        <w:tc>
          <w:tcPr>
            <w:tcW w:w="1418" w:type="dxa"/>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16,76</w:t>
            </w:r>
          </w:p>
        </w:tc>
        <w:tc>
          <w:tcPr>
            <w:tcW w:w="1417" w:type="dxa"/>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10,90</w:t>
            </w:r>
          </w:p>
        </w:tc>
        <w:tc>
          <w:tcPr>
            <w:tcW w:w="1418" w:type="dxa"/>
            <w:noWrap/>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21,32</w:t>
            </w:r>
          </w:p>
        </w:tc>
        <w:tc>
          <w:tcPr>
            <w:tcW w:w="1276" w:type="dxa"/>
            <w:noWrap/>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14,15</w:t>
            </w:r>
          </w:p>
        </w:tc>
        <w:tc>
          <w:tcPr>
            <w:tcW w:w="1559" w:type="dxa"/>
            <w:vMerge/>
            <w:vAlign w:val="center"/>
          </w:tcPr>
          <w:p w:rsidR="0039626E" w:rsidRPr="00BB1A01" w:rsidRDefault="0039626E" w:rsidP="0039626E">
            <w:pPr>
              <w:jc w:val="center"/>
              <w:rPr>
                <w:rFonts w:ascii="Times New Roman" w:hAnsi="Times New Roman" w:cs="Times New Roman"/>
                <w:color w:val="000000"/>
                <w:sz w:val="18"/>
                <w:szCs w:val="18"/>
              </w:rPr>
            </w:pPr>
          </w:p>
        </w:tc>
      </w:tr>
      <w:tr w:rsidR="00BB1A01" w:rsidRPr="00BB1A01" w:rsidTr="00AB6974">
        <w:trPr>
          <w:trHeight w:val="20"/>
        </w:trPr>
        <w:tc>
          <w:tcPr>
            <w:tcW w:w="498" w:type="dxa"/>
            <w:vMerge w:val="restart"/>
          </w:tcPr>
          <w:p w:rsidR="0039626E" w:rsidRPr="00BB1A01" w:rsidRDefault="0039626E" w:rsidP="0039626E">
            <w:pPr>
              <w:shd w:val="clear" w:color="auto" w:fill="FFFFFF"/>
              <w:jc w:val="center"/>
              <w:rPr>
                <w:rFonts w:ascii="Times New Roman" w:hAnsi="Times New Roman" w:cs="Times New Roman"/>
                <w:sz w:val="18"/>
                <w:szCs w:val="18"/>
              </w:rPr>
            </w:pPr>
            <w:r w:rsidRPr="00BB1A01">
              <w:rPr>
                <w:rFonts w:ascii="Times New Roman" w:hAnsi="Times New Roman" w:cs="Times New Roman"/>
                <w:sz w:val="18"/>
                <w:szCs w:val="18"/>
              </w:rPr>
              <w:t>3.5.</w:t>
            </w:r>
          </w:p>
        </w:tc>
        <w:tc>
          <w:tcPr>
            <w:tcW w:w="1701" w:type="dxa"/>
            <w:vMerge w:val="restart"/>
          </w:tcPr>
          <w:p w:rsidR="0039626E" w:rsidRPr="00BB1A01" w:rsidRDefault="0039626E" w:rsidP="00BB1A01">
            <w:pPr>
              <w:jc w:val="both"/>
              <w:rPr>
                <w:rFonts w:ascii="Times New Roman" w:hAnsi="Times New Roman" w:cs="Times New Roman"/>
                <w:sz w:val="18"/>
                <w:szCs w:val="18"/>
              </w:rPr>
            </w:pPr>
            <w:r w:rsidRPr="00BB1A01">
              <w:rPr>
                <w:rFonts w:ascii="Times New Roman" w:hAnsi="Times New Roman" w:cs="Times New Roman"/>
                <w:sz w:val="18"/>
                <w:szCs w:val="18"/>
              </w:rPr>
              <w:t>Страховые взносы на ОМС нераб</w:t>
            </w:r>
            <w:r w:rsidRPr="00BB1A01">
              <w:rPr>
                <w:rFonts w:ascii="Times New Roman" w:hAnsi="Times New Roman" w:cs="Times New Roman"/>
                <w:sz w:val="18"/>
                <w:szCs w:val="18"/>
              </w:rPr>
              <w:t>о</w:t>
            </w:r>
            <w:r w:rsidRPr="00BB1A01">
              <w:rPr>
                <w:rFonts w:ascii="Times New Roman" w:hAnsi="Times New Roman" w:cs="Times New Roman"/>
                <w:sz w:val="18"/>
                <w:szCs w:val="18"/>
              </w:rPr>
              <w:t>тающего насел</w:t>
            </w:r>
            <w:r w:rsidRPr="00BB1A01">
              <w:rPr>
                <w:rFonts w:ascii="Times New Roman" w:hAnsi="Times New Roman" w:cs="Times New Roman"/>
                <w:sz w:val="18"/>
                <w:szCs w:val="18"/>
              </w:rPr>
              <w:t>е</w:t>
            </w:r>
            <w:r w:rsidRPr="00BB1A01">
              <w:rPr>
                <w:rFonts w:ascii="Times New Roman" w:hAnsi="Times New Roman" w:cs="Times New Roman"/>
                <w:sz w:val="18"/>
                <w:szCs w:val="18"/>
              </w:rPr>
              <w:t>ния</w:t>
            </w:r>
          </w:p>
        </w:tc>
        <w:tc>
          <w:tcPr>
            <w:tcW w:w="1417" w:type="dxa"/>
            <w:vMerge w:val="restart"/>
          </w:tcPr>
          <w:p w:rsidR="0039626E" w:rsidRPr="00BB1A01" w:rsidRDefault="0039626E" w:rsidP="0039626E">
            <w:pPr>
              <w:jc w:val="center"/>
              <w:rPr>
                <w:rFonts w:ascii="Times New Roman" w:hAnsi="Times New Roman" w:cs="Times New Roman"/>
                <w:sz w:val="18"/>
                <w:szCs w:val="18"/>
              </w:rPr>
            </w:pPr>
            <w:r w:rsidRPr="00BB1A01">
              <w:rPr>
                <w:rFonts w:ascii="Times New Roman" w:hAnsi="Times New Roman" w:cs="Times New Roman"/>
                <w:sz w:val="18"/>
                <w:szCs w:val="18"/>
              </w:rPr>
              <w:t xml:space="preserve">общая сумма (рублей) и в расчете на </w:t>
            </w:r>
            <w:r w:rsidR="00BB1A01">
              <w:rPr>
                <w:rFonts w:ascii="Times New Roman" w:hAnsi="Times New Roman" w:cs="Times New Roman"/>
                <w:sz w:val="18"/>
                <w:szCs w:val="18"/>
              </w:rPr>
              <w:br/>
            </w:r>
            <w:r w:rsidRPr="00BB1A01">
              <w:rPr>
                <w:rFonts w:ascii="Times New Roman" w:hAnsi="Times New Roman" w:cs="Times New Roman"/>
                <w:sz w:val="18"/>
                <w:szCs w:val="18"/>
              </w:rPr>
              <w:t>1 человек</w:t>
            </w:r>
            <w:r w:rsidR="003F0790">
              <w:rPr>
                <w:rFonts w:ascii="Times New Roman" w:hAnsi="Times New Roman" w:cs="Times New Roman"/>
                <w:sz w:val="18"/>
                <w:szCs w:val="18"/>
              </w:rPr>
              <w:t>а</w:t>
            </w:r>
            <w:r w:rsidRPr="00BB1A01">
              <w:rPr>
                <w:rFonts w:ascii="Times New Roman" w:hAnsi="Times New Roman" w:cs="Times New Roman"/>
                <w:sz w:val="18"/>
                <w:szCs w:val="18"/>
              </w:rPr>
              <w:t xml:space="preserve"> (рублей)</w:t>
            </w:r>
          </w:p>
        </w:tc>
        <w:tc>
          <w:tcPr>
            <w:tcW w:w="1418" w:type="dxa"/>
          </w:tcPr>
          <w:p w:rsidR="0039626E" w:rsidRPr="00BB1A01" w:rsidRDefault="00AB7B78" w:rsidP="00AB7B78">
            <w:pPr>
              <w:jc w:val="center"/>
              <w:rPr>
                <w:rFonts w:ascii="Times New Roman" w:hAnsi="Times New Roman" w:cs="Times New Roman"/>
                <w:color w:val="000000"/>
                <w:sz w:val="18"/>
                <w:szCs w:val="18"/>
              </w:rPr>
            </w:pPr>
            <w:r>
              <w:rPr>
                <w:rFonts w:ascii="Times New Roman" w:hAnsi="Times New Roman" w:cs="Times New Roman"/>
                <w:color w:val="000000"/>
                <w:sz w:val="18"/>
                <w:szCs w:val="18"/>
              </w:rPr>
              <w:t>4071954</w:t>
            </w:r>
            <w:r w:rsidR="0039626E" w:rsidRPr="00BB1A01">
              <w:rPr>
                <w:rFonts w:ascii="Times New Roman" w:hAnsi="Times New Roman" w:cs="Times New Roman"/>
                <w:color w:val="000000"/>
                <w:sz w:val="18"/>
                <w:szCs w:val="18"/>
              </w:rPr>
              <w:t>500,0</w:t>
            </w:r>
          </w:p>
        </w:tc>
        <w:tc>
          <w:tcPr>
            <w:tcW w:w="1417" w:type="dxa"/>
          </w:tcPr>
          <w:p w:rsidR="0039626E" w:rsidRPr="00BB1A01" w:rsidRDefault="00AB7B78" w:rsidP="0039626E">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r w:rsidR="00BB1A01">
              <w:rPr>
                <w:rFonts w:ascii="Times New Roman" w:hAnsi="Times New Roman" w:cs="Times New Roman"/>
                <w:color w:val="000000"/>
                <w:sz w:val="18"/>
                <w:szCs w:val="18"/>
              </w:rPr>
              <w:t>104</w:t>
            </w:r>
            <w:r>
              <w:rPr>
                <w:rFonts w:ascii="Times New Roman" w:hAnsi="Times New Roman" w:cs="Times New Roman"/>
                <w:color w:val="000000"/>
                <w:sz w:val="18"/>
                <w:szCs w:val="18"/>
              </w:rPr>
              <w:t>785</w:t>
            </w:r>
            <w:r w:rsidR="0039626E" w:rsidRPr="00BB1A01">
              <w:rPr>
                <w:rFonts w:ascii="Times New Roman" w:hAnsi="Times New Roman" w:cs="Times New Roman"/>
                <w:color w:val="000000"/>
                <w:sz w:val="18"/>
                <w:szCs w:val="18"/>
              </w:rPr>
              <w:t>000,0</w:t>
            </w:r>
          </w:p>
        </w:tc>
        <w:tc>
          <w:tcPr>
            <w:tcW w:w="1418" w:type="dxa"/>
            <w:noWrap/>
          </w:tcPr>
          <w:p w:rsidR="0039626E" w:rsidRPr="00BB1A01" w:rsidRDefault="00BB1A01" w:rsidP="00BB1A01">
            <w:pPr>
              <w:jc w:val="center"/>
              <w:rPr>
                <w:rFonts w:ascii="Times New Roman" w:hAnsi="Times New Roman" w:cs="Times New Roman"/>
                <w:color w:val="000000"/>
                <w:sz w:val="18"/>
                <w:szCs w:val="18"/>
              </w:rPr>
            </w:pPr>
            <w:r>
              <w:rPr>
                <w:rFonts w:ascii="Times New Roman" w:hAnsi="Times New Roman" w:cs="Times New Roman"/>
                <w:color w:val="000000"/>
                <w:sz w:val="18"/>
                <w:szCs w:val="18"/>
              </w:rPr>
              <w:t>4104785</w:t>
            </w:r>
            <w:r w:rsidR="0039626E" w:rsidRPr="00BB1A01">
              <w:rPr>
                <w:rFonts w:ascii="Times New Roman" w:hAnsi="Times New Roman" w:cs="Times New Roman"/>
                <w:color w:val="000000"/>
                <w:sz w:val="18"/>
                <w:szCs w:val="18"/>
              </w:rPr>
              <w:t>500,0</w:t>
            </w:r>
          </w:p>
        </w:tc>
        <w:tc>
          <w:tcPr>
            <w:tcW w:w="1276" w:type="dxa"/>
            <w:noWrap/>
          </w:tcPr>
          <w:p w:rsidR="0039626E" w:rsidRPr="00BB1A01" w:rsidRDefault="00AB7B78" w:rsidP="0039626E">
            <w:pPr>
              <w:jc w:val="center"/>
              <w:rPr>
                <w:rFonts w:ascii="Times New Roman" w:hAnsi="Times New Roman" w:cs="Times New Roman"/>
                <w:color w:val="000000"/>
                <w:sz w:val="18"/>
                <w:szCs w:val="18"/>
              </w:rPr>
            </w:pPr>
            <w:r>
              <w:rPr>
                <w:rFonts w:ascii="Times New Roman" w:hAnsi="Times New Roman" w:cs="Times New Roman"/>
                <w:color w:val="000000"/>
                <w:sz w:val="18"/>
                <w:szCs w:val="18"/>
              </w:rPr>
              <w:t>5 686 542</w:t>
            </w:r>
            <w:r w:rsidR="0039626E" w:rsidRPr="00BB1A01">
              <w:rPr>
                <w:rFonts w:ascii="Times New Roman" w:hAnsi="Times New Roman" w:cs="Times New Roman"/>
                <w:color w:val="000000"/>
                <w:sz w:val="18"/>
                <w:szCs w:val="18"/>
              </w:rPr>
              <w:t>900,0</w:t>
            </w:r>
          </w:p>
        </w:tc>
        <w:tc>
          <w:tcPr>
            <w:tcW w:w="1559" w:type="dxa"/>
          </w:tcPr>
          <w:p w:rsidR="0039626E" w:rsidRPr="00BB1A01" w:rsidRDefault="0039626E" w:rsidP="0039626E">
            <w:pPr>
              <w:jc w:val="center"/>
              <w:rPr>
                <w:rFonts w:ascii="Times New Roman" w:hAnsi="Times New Roman" w:cs="Times New Roman"/>
                <w:color w:val="000000"/>
                <w:sz w:val="18"/>
                <w:szCs w:val="18"/>
              </w:rPr>
            </w:pPr>
          </w:p>
        </w:tc>
      </w:tr>
      <w:tr w:rsidR="00BB1A01" w:rsidRPr="00BB1A01" w:rsidTr="00AB6974">
        <w:trPr>
          <w:trHeight w:val="20"/>
        </w:trPr>
        <w:tc>
          <w:tcPr>
            <w:tcW w:w="498" w:type="dxa"/>
            <w:vMerge/>
          </w:tcPr>
          <w:p w:rsidR="0039626E" w:rsidRPr="00BB1A01" w:rsidRDefault="0039626E" w:rsidP="0039626E">
            <w:pPr>
              <w:shd w:val="clear" w:color="auto" w:fill="FFFFFF"/>
              <w:jc w:val="center"/>
              <w:rPr>
                <w:rFonts w:ascii="Times New Roman" w:hAnsi="Times New Roman" w:cs="Times New Roman"/>
                <w:sz w:val="18"/>
                <w:szCs w:val="18"/>
              </w:rPr>
            </w:pPr>
          </w:p>
        </w:tc>
        <w:tc>
          <w:tcPr>
            <w:tcW w:w="1701" w:type="dxa"/>
            <w:vMerge/>
          </w:tcPr>
          <w:p w:rsidR="0039626E" w:rsidRPr="00BB1A01" w:rsidRDefault="0039626E" w:rsidP="00BB1A01">
            <w:pPr>
              <w:jc w:val="both"/>
              <w:rPr>
                <w:rFonts w:ascii="Times New Roman" w:hAnsi="Times New Roman" w:cs="Times New Roman"/>
                <w:sz w:val="18"/>
                <w:szCs w:val="18"/>
              </w:rPr>
            </w:pPr>
          </w:p>
        </w:tc>
        <w:tc>
          <w:tcPr>
            <w:tcW w:w="1417" w:type="dxa"/>
            <w:vMerge/>
          </w:tcPr>
          <w:p w:rsidR="0039626E" w:rsidRPr="00BB1A01" w:rsidRDefault="0039626E" w:rsidP="0039626E">
            <w:pPr>
              <w:shd w:val="clear" w:color="auto" w:fill="FFFFFF"/>
              <w:jc w:val="center"/>
              <w:rPr>
                <w:rFonts w:ascii="Times New Roman" w:hAnsi="Times New Roman" w:cs="Times New Roman"/>
                <w:sz w:val="18"/>
                <w:szCs w:val="18"/>
              </w:rPr>
            </w:pPr>
          </w:p>
        </w:tc>
        <w:tc>
          <w:tcPr>
            <w:tcW w:w="1418" w:type="dxa"/>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1 934,08</w:t>
            </w:r>
          </w:p>
        </w:tc>
        <w:tc>
          <w:tcPr>
            <w:tcW w:w="1417" w:type="dxa"/>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1 949,68</w:t>
            </w:r>
          </w:p>
        </w:tc>
        <w:tc>
          <w:tcPr>
            <w:tcW w:w="1418" w:type="dxa"/>
            <w:noWrap/>
          </w:tcPr>
          <w:p w:rsidR="0039626E" w:rsidRPr="00BB1A01" w:rsidRDefault="0039626E" w:rsidP="00AB7B78">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1 931,57</w:t>
            </w:r>
          </w:p>
        </w:tc>
        <w:tc>
          <w:tcPr>
            <w:tcW w:w="1276" w:type="dxa"/>
            <w:noWrap/>
          </w:tcPr>
          <w:p w:rsidR="0039626E" w:rsidRPr="00BB1A01" w:rsidRDefault="00BB1A01" w:rsidP="0039626E">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r w:rsidR="0039626E" w:rsidRPr="00BB1A01">
              <w:rPr>
                <w:rFonts w:ascii="Times New Roman" w:hAnsi="Times New Roman" w:cs="Times New Roman"/>
                <w:color w:val="000000"/>
                <w:sz w:val="18"/>
                <w:szCs w:val="18"/>
              </w:rPr>
              <w:t>712,15</w:t>
            </w:r>
          </w:p>
        </w:tc>
        <w:tc>
          <w:tcPr>
            <w:tcW w:w="1559" w:type="dxa"/>
          </w:tcPr>
          <w:p w:rsidR="0039626E" w:rsidRPr="00BB1A01" w:rsidRDefault="0039626E" w:rsidP="0039626E">
            <w:pPr>
              <w:jc w:val="center"/>
              <w:rPr>
                <w:rFonts w:ascii="Times New Roman" w:hAnsi="Times New Roman" w:cs="Times New Roman"/>
                <w:color w:val="000000"/>
                <w:sz w:val="18"/>
                <w:szCs w:val="18"/>
              </w:rPr>
            </w:pPr>
          </w:p>
        </w:tc>
      </w:tr>
      <w:tr w:rsidR="00BB1A01" w:rsidRPr="00BB1A01" w:rsidTr="00AB6974">
        <w:trPr>
          <w:trHeight w:val="20"/>
        </w:trPr>
        <w:tc>
          <w:tcPr>
            <w:tcW w:w="498" w:type="dxa"/>
            <w:vMerge w:val="restart"/>
          </w:tcPr>
          <w:p w:rsidR="0039626E" w:rsidRPr="00BB1A01" w:rsidRDefault="0039626E" w:rsidP="0039626E">
            <w:pPr>
              <w:shd w:val="clear" w:color="auto" w:fill="FFFFFF"/>
              <w:jc w:val="center"/>
              <w:rPr>
                <w:rFonts w:ascii="Times New Roman" w:hAnsi="Times New Roman" w:cs="Times New Roman"/>
                <w:sz w:val="18"/>
                <w:szCs w:val="18"/>
              </w:rPr>
            </w:pPr>
            <w:r w:rsidRPr="00BB1A01">
              <w:rPr>
                <w:rFonts w:ascii="Times New Roman" w:hAnsi="Times New Roman" w:cs="Times New Roman"/>
                <w:sz w:val="18"/>
                <w:szCs w:val="18"/>
              </w:rPr>
              <w:t>3.6.</w:t>
            </w:r>
          </w:p>
        </w:tc>
        <w:tc>
          <w:tcPr>
            <w:tcW w:w="1701" w:type="dxa"/>
            <w:vMerge w:val="restart"/>
          </w:tcPr>
          <w:p w:rsidR="0039626E" w:rsidRPr="00BB1A01" w:rsidRDefault="0039626E" w:rsidP="00BB1A01">
            <w:pPr>
              <w:jc w:val="both"/>
              <w:rPr>
                <w:rFonts w:ascii="Times New Roman" w:hAnsi="Times New Roman" w:cs="Times New Roman"/>
                <w:sz w:val="18"/>
                <w:szCs w:val="18"/>
              </w:rPr>
            </w:pPr>
            <w:r w:rsidRPr="00BB1A01">
              <w:rPr>
                <w:rFonts w:ascii="Times New Roman" w:hAnsi="Times New Roman" w:cs="Times New Roman"/>
                <w:sz w:val="18"/>
                <w:szCs w:val="18"/>
              </w:rPr>
              <w:t>Размер  дефицита территориальной программы гос</w:t>
            </w:r>
            <w:r w:rsidRPr="00BB1A01">
              <w:rPr>
                <w:rFonts w:ascii="Times New Roman" w:hAnsi="Times New Roman" w:cs="Times New Roman"/>
                <w:sz w:val="18"/>
                <w:szCs w:val="18"/>
              </w:rPr>
              <w:t>у</w:t>
            </w:r>
            <w:r w:rsidRPr="00BB1A01">
              <w:rPr>
                <w:rFonts w:ascii="Times New Roman" w:hAnsi="Times New Roman" w:cs="Times New Roman"/>
                <w:sz w:val="18"/>
                <w:szCs w:val="18"/>
              </w:rPr>
              <w:t>дарственных г</w:t>
            </w:r>
            <w:r w:rsidRPr="00BB1A01">
              <w:rPr>
                <w:rFonts w:ascii="Times New Roman" w:hAnsi="Times New Roman" w:cs="Times New Roman"/>
                <w:sz w:val="18"/>
                <w:szCs w:val="18"/>
              </w:rPr>
              <w:t>а</w:t>
            </w:r>
            <w:r w:rsidRPr="00BB1A01">
              <w:rPr>
                <w:rFonts w:ascii="Times New Roman" w:hAnsi="Times New Roman" w:cs="Times New Roman"/>
                <w:sz w:val="18"/>
                <w:szCs w:val="18"/>
              </w:rPr>
              <w:t>рантий оказания гражданам Ро</w:t>
            </w:r>
            <w:r w:rsidRPr="00BB1A01">
              <w:rPr>
                <w:rFonts w:ascii="Times New Roman" w:hAnsi="Times New Roman" w:cs="Times New Roman"/>
                <w:sz w:val="18"/>
                <w:szCs w:val="18"/>
              </w:rPr>
              <w:t>с</w:t>
            </w:r>
            <w:r w:rsidRPr="00BB1A01">
              <w:rPr>
                <w:rFonts w:ascii="Times New Roman" w:hAnsi="Times New Roman" w:cs="Times New Roman"/>
                <w:sz w:val="18"/>
                <w:szCs w:val="18"/>
              </w:rPr>
              <w:t>сийской Федер</w:t>
            </w:r>
            <w:r w:rsidRPr="00BB1A01">
              <w:rPr>
                <w:rFonts w:ascii="Times New Roman" w:hAnsi="Times New Roman" w:cs="Times New Roman"/>
                <w:sz w:val="18"/>
                <w:szCs w:val="18"/>
              </w:rPr>
              <w:t>а</w:t>
            </w:r>
            <w:r w:rsidRPr="00BB1A01">
              <w:rPr>
                <w:rFonts w:ascii="Times New Roman" w:hAnsi="Times New Roman" w:cs="Times New Roman"/>
                <w:sz w:val="18"/>
                <w:szCs w:val="18"/>
              </w:rPr>
              <w:t>ции бесплатной медицинской п</w:t>
            </w:r>
            <w:r w:rsidRPr="00BB1A01">
              <w:rPr>
                <w:rFonts w:ascii="Times New Roman" w:hAnsi="Times New Roman" w:cs="Times New Roman"/>
                <w:sz w:val="18"/>
                <w:szCs w:val="18"/>
              </w:rPr>
              <w:t>о</w:t>
            </w:r>
            <w:r w:rsidRPr="00BB1A01">
              <w:rPr>
                <w:rFonts w:ascii="Times New Roman" w:hAnsi="Times New Roman" w:cs="Times New Roman"/>
                <w:sz w:val="18"/>
                <w:szCs w:val="18"/>
              </w:rPr>
              <w:t>мощи</w:t>
            </w:r>
          </w:p>
        </w:tc>
        <w:tc>
          <w:tcPr>
            <w:tcW w:w="1417" w:type="dxa"/>
            <w:vMerge w:val="restart"/>
          </w:tcPr>
          <w:p w:rsidR="0039626E" w:rsidRPr="00BB1A01" w:rsidRDefault="0039626E" w:rsidP="0039626E">
            <w:pPr>
              <w:jc w:val="center"/>
              <w:rPr>
                <w:rFonts w:ascii="Times New Roman" w:hAnsi="Times New Roman" w:cs="Times New Roman"/>
                <w:sz w:val="18"/>
                <w:szCs w:val="18"/>
              </w:rPr>
            </w:pPr>
            <w:r w:rsidRPr="00BB1A01">
              <w:rPr>
                <w:rFonts w:ascii="Times New Roman" w:hAnsi="Times New Roman" w:cs="Times New Roman"/>
                <w:sz w:val="18"/>
                <w:szCs w:val="18"/>
              </w:rPr>
              <w:t>количество (рублей) и  удельный вес (процентов) фактического финансового обеспечения от потребности</w:t>
            </w:r>
          </w:p>
        </w:tc>
        <w:tc>
          <w:tcPr>
            <w:tcW w:w="1418" w:type="dxa"/>
          </w:tcPr>
          <w:p w:rsidR="0039626E" w:rsidRPr="00BB1A01" w:rsidRDefault="0039626E" w:rsidP="00BB1A01">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7950812768,0</w:t>
            </w:r>
          </w:p>
        </w:tc>
        <w:tc>
          <w:tcPr>
            <w:tcW w:w="1417" w:type="dxa"/>
          </w:tcPr>
          <w:p w:rsidR="0039626E" w:rsidRPr="00BB1A01" w:rsidRDefault="0039626E" w:rsidP="00BB1A01">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8808399546,4</w:t>
            </w:r>
          </w:p>
        </w:tc>
        <w:tc>
          <w:tcPr>
            <w:tcW w:w="1418" w:type="dxa"/>
            <w:noWrap/>
          </w:tcPr>
          <w:p w:rsidR="0039626E" w:rsidRPr="00BB1A01" w:rsidRDefault="00BB1A01" w:rsidP="00BB1A01">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r w:rsidR="0039626E" w:rsidRPr="00BB1A01">
              <w:rPr>
                <w:rFonts w:ascii="Times New Roman" w:hAnsi="Times New Roman" w:cs="Times New Roman"/>
                <w:color w:val="000000"/>
                <w:sz w:val="18"/>
                <w:szCs w:val="18"/>
              </w:rPr>
              <w:t>340287944,0</w:t>
            </w:r>
          </w:p>
        </w:tc>
        <w:tc>
          <w:tcPr>
            <w:tcW w:w="1276" w:type="dxa"/>
            <w:noWrap/>
          </w:tcPr>
          <w:p w:rsidR="0039626E" w:rsidRPr="00BB1A01" w:rsidRDefault="00BB1A01" w:rsidP="00BB1A01">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0039626E" w:rsidRPr="00BB1A01">
              <w:rPr>
                <w:rFonts w:ascii="Times New Roman" w:hAnsi="Times New Roman" w:cs="Times New Roman"/>
                <w:color w:val="000000"/>
                <w:sz w:val="18"/>
                <w:szCs w:val="18"/>
              </w:rPr>
              <w:t>216281001,8</w:t>
            </w:r>
          </w:p>
        </w:tc>
        <w:tc>
          <w:tcPr>
            <w:tcW w:w="1559" w:type="dxa"/>
            <w:vMerge w:val="restart"/>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В 2011 году утвержденная стоимость ПГГ - 26 524 448 550,0 рубл</w:t>
            </w:r>
            <w:r w:rsidR="003F0790">
              <w:rPr>
                <w:rFonts w:ascii="Times New Roman" w:hAnsi="Times New Roman" w:cs="Times New Roman"/>
                <w:color w:val="000000"/>
                <w:sz w:val="18"/>
                <w:szCs w:val="18"/>
              </w:rPr>
              <w:t>я</w:t>
            </w:r>
            <w:r w:rsidRPr="00BB1A01">
              <w:rPr>
                <w:rFonts w:ascii="Times New Roman" w:hAnsi="Times New Roman" w:cs="Times New Roman"/>
                <w:color w:val="000000"/>
                <w:sz w:val="18"/>
                <w:szCs w:val="18"/>
              </w:rPr>
              <w:t>. Норм</w:t>
            </w:r>
            <w:r w:rsidRPr="00BB1A01">
              <w:rPr>
                <w:rFonts w:ascii="Times New Roman" w:hAnsi="Times New Roman" w:cs="Times New Roman"/>
                <w:color w:val="000000"/>
                <w:sz w:val="18"/>
                <w:szCs w:val="18"/>
              </w:rPr>
              <w:t>а</w:t>
            </w:r>
            <w:r w:rsidRPr="00BB1A01">
              <w:rPr>
                <w:rFonts w:ascii="Times New Roman" w:hAnsi="Times New Roman" w:cs="Times New Roman"/>
                <w:color w:val="000000"/>
                <w:sz w:val="18"/>
                <w:szCs w:val="18"/>
              </w:rPr>
              <w:t>тивная сто</w:t>
            </w:r>
            <w:r w:rsidRPr="00BB1A01">
              <w:rPr>
                <w:rFonts w:ascii="Times New Roman" w:hAnsi="Times New Roman" w:cs="Times New Roman"/>
                <w:color w:val="000000"/>
                <w:sz w:val="18"/>
                <w:szCs w:val="18"/>
              </w:rPr>
              <w:t>и</w:t>
            </w:r>
            <w:r w:rsidRPr="00BB1A01">
              <w:rPr>
                <w:rFonts w:ascii="Times New Roman" w:hAnsi="Times New Roman" w:cs="Times New Roman"/>
                <w:color w:val="000000"/>
                <w:sz w:val="18"/>
                <w:szCs w:val="18"/>
              </w:rPr>
              <w:t>мость програ</w:t>
            </w:r>
            <w:r w:rsidRPr="00BB1A01">
              <w:rPr>
                <w:rFonts w:ascii="Times New Roman" w:hAnsi="Times New Roman" w:cs="Times New Roman"/>
                <w:color w:val="000000"/>
                <w:sz w:val="18"/>
                <w:szCs w:val="18"/>
              </w:rPr>
              <w:t>м</w:t>
            </w:r>
            <w:r w:rsidRPr="00BB1A01">
              <w:rPr>
                <w:rFonts w:ascii="Times New Roman" w:hAnsi="Times New Roman" w:cs="Times New Roman"/>
                <w:color w:val="000000"/>
                <w:sz w:val="18"/>
                <w:szCs w:val="18"/>
              </w:rPr>
              <w:t>мы РТ по под</w:t>
            </w:r>
            <w:r w:rsidRPr="00BB1A01">
              <w:rPr>
                <w:rFonts w:ascii="Times New Roman" w:hAnsi="Times New Roman" w:cs="Times New Roman"/>
                <w:color w:val="000000"/>
                <w:sz w:val="18"/>
                <w:szCs w:val="18"/>
              </w:rPr>
              <w:t>у</w:t>
            </w:r>
            <w:r w:rsidRPr="00BB1A01">
              <w:rPr>
                <w:rFonts w:ascii="Times New Roman" w:hAnsi="Times New Roman" w:cs="Times New Roman"/>
                <w:color w:val="000000"/>
                <w:sz w:val="18"/>
                <w:szCs w:val="18"/>
              </w:rPr>
              <w:t>шевому норм</w:t>
            </w:r>
            <w:r w:rsidRPr="00BB1A01">
              <w:rPr>
                <w:rFonts w:ascii="Times New Roman" w:hAnsi="Times New Roman" w:cs="Times New Roman"/>
                <w:color w:val="000000"/>
                <w:sz w:val="18"/>
                <w:szCs w:val="18"/>
              </w:rPr>
              <w:t>а</w:t>
            </w:r>
            <w:r w:rsidRPr="00BB1A01">
              <w:rPr>
                <w:rFonts w:ascii="Times New Roman" w:hAnsi="Times New Roman" w:cs="Times New Roman"/>
                <w:color w:val="000000"/>
                <w:sz w:val="18"/>
                <w:szCs w:val="18"/>
              </w:rPr>
              <w:t xml:space="preserve">тиву РФ на              </w:t>
            </w:r>
            <w:r w:rsidR="00AB6974">
              <w:rPr>
                <w:rFonts w:ascii="Times New Roman" w:hAnsi="Times New Roman" w:cs="Times New Roman"/>
                <w:color w:val="000000"/>
                <w:sz w:val="18"/>
                <w:szCs w:val="18"/>
              </w:rPr>
              <w:t xml:space="preserve">    2011 год –               </w:t>
            </w:r>
            <w:r w:rsidR="00AB6974" w:rsidRPr="00AB6974">
              <w:rPr>
                <w:rFonts w:ascii="Times New Roman" w:hAnsi="Times New Roman" w:cs="Times New Roman"/>
                <w:color w:val="000000"/>
                <w:sz w:val="18"/>
                <w:szCs w:val="18"/>
              </w:rPr>
              <w:t>28910</w:t>
            </w:r>
            <w:r w:rsidRPr="00AB6974">
              <w:rPr>
                <w:rFonts w:ascii="Times New Roman" w:hAnsi="Times New Roman" w:cs="Times New Roman"/>
                <w:color w:val="000000"/>
                <w:sz w:val="18"/>
                <w:szCs w:val="18"/>
              </w:rPr>
              <w:t>395657,0 рубл</w:t>
            </w:r>
            <w:r w:rsidR="003F0790">
              <w:rPr>
                <w:rFonts w:ascii="Times New Roman" w:hAnsi="Times New Roman" w:cs="Times New Roman"/>
                <w:color w:val="000000"/>
                <w:sz w:val="18"/>
                <w:szCs w:val="18"/>
              </w:rPr>
              <w:t>я</w:t>
            </w:r>
            <w:r w:rsidRPr="00AB6974">
              <w:rPr>
                <w:rFonts w:ascii="Times New Roman" w:hAnsi="Times New Roman" w:cs="Times New Roman"/>
                <w:color w:val="000000"/>
                <w:sz w:val="18"/>
                <w:szCs w:val="18"/>
              </w:rPr>
              <w:t>.</w:t>
            </w:r>
            <w:r w:rsidRPr="00BB1A01">
              <w:rPr>
                <w:rFonts w:ascii="Times New Roman" w:hAnsi="Times New Roman" w:cs="Times New Roman"/>
                <w:color w:val="000000"/>
                <w:sz w:val="18"/>
                <w:szCs w:val="18"/>
              </w:rPr>
              <w:t xml:space="preserve"> Соотве</w:t>
            </w:r>
            <w:r w:rsidRPr="00BB1A01">
              <w:rPr>
                <w:rFonts w:ascii="Times New Roman" w:hAnsi="Times New Roman" w:cs="Times New Roman"/>
                <w:color w:val="000000"/>
                <w:sz w:val="18"/>
                <w:szCs w:val="18"/>
              </w:rPr>
              <w:t>т</w:t>
            </w:r>
            <w:r w:rsidRPr="00BB1A01">
              <w:rPr>
                <w:rFonts w:ascii="Times New Roman" w:hAnsi="Times New Roman" w:cs="Times New Roman"/>
                <w:color w:val="000000"/>
                <w:sz w:val="18"/>
                <w:szCs w:val="18"/>
              </w:rPr>
              <w:t xml:space="preserve">ственно, размер дефицита – </w:t>
            </w:r>
          </w:p>
          <w:p w:rsidR="0039626E" w:rsidRPr="00BB1A01" w:rsidRDefault="0039626E" w:rsidP="003F0790">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2 385 947 107,0 рубл</w:t>
            </w:r>
            <w:r w:rsidR="003F0790">
              <w:rPr>
                <w:rFonts w:ascii="Times New Roman" w:hAnsi="Times New Roman" w:cs="Times New Roman"/>
                <w:color w:val="000000"/>
                <w:sz w:val="18"/>
                <w:szCs w:val="18"/>
              </w:rPr>
              <w:t>я</w:t>
            </w:r>
            <w:r w:rsidRPr="00BB1A01">
              <w:rPr>
                <w:rFonts w:ascii="Times New Roman" w:hAnsi="Times New Roman" w:cs="Times New Roman"/>
                <w:color w:val="000000"/>
                <w:sz w:val="18"/>
                <w:szCs w:val="18"/>
              </w:rPr>
              <w:t xml:space="preserve">          </w:t>
            </w:r>
            <w:r w:rsidR="003F0790">
              <w:rPr>
                <w:rFonts w:ascii="Times New Roman" w:hAnsi="Times New Roman" w:cs="Times New Roman"/>
                <w:color w:val="000000"/>
                <w:sz w:val="18"/>
                <w:szCs w:val="18"/>
              </w:rPr>
              <w:t xml:space="preserve"> </w:t>
            </w:r>
            <w:r w:rsidRPr="00BB1A01">
              <w:rPr>
                <w:rFonts w:ascii="Times New Roman" w:hAnsi="Times New Roman" w:cs="Times New Roman"/>
                <w:color w:val="000000"/>
                <w:sz w:val="18"/>
                <w:szCs w:val="18"/>
              </w:rPr>
              <w:t xml:space="preserve"> (8,25 процента)</w:t>
            </w:r>
          </w:p>
        </w:tc>
      </w:tr>
      <w:tr w:rsidR="00BB1A01" w:rsidRPr="00BB1A01" w:rsidTr="00AB6974">
        <w:trPr>
          <w:trHeight w:val="20"/>
        </w:trPr>
        <w:tc>
          <w:tcPr>
            <w:tcW w:w="498" w:type="dxa"/>
            <w:vMerge/>
          </w:tcPr>
          <w:p w:rsidR="0039626E" w:rsidRPr="00BB1A01" w:rsidRDefault="0039626E" w:rsidP="0039626E">
            <w:pPr>
              <w:shd w:val="clear" w:color="auto" w:fill="FFFFFF"/>
              <w:jc w:val="center"/>
              <w:rPr>
                <w:rFonts w:ascii="Times New Roman" w:hAnsi="Times New Roman" w:cs="Times New Roman"/>
                <w:sz w:val="18"/>
                <w:szCs w:val="18"/>
              </w:rPr>
            </w:pPr>
          </w:p>
        </w:tc>
        <w:tc>
          <w:tcPr>
            <w:tcW w:w="1701" w:type="dxa"/>
            <w:vMerge/>
          </w:tcPr>
          <w:p w:rsidR="0039626E" w:rsidRPr="00BB1A01" w:rsidRDefault="0039626E" w:rsidP="00BB1A01">
            <w:pPr>
              <w:jc w:val="both"/>
              <w:rPr>
                <w:rFonts w:ascii="Times New Roman" w:hAnsi="Times New Roman" w:cs="Times New Roman"/>
                <w:sz w:val="18"/>
                <w:szCs w:val="18"/>
              </w:rPr>
            </w:pPr>
          </w:p>
        </w:tc>
        <w:tc>
          <w:tcPr>
            <w:tcW w:w="1417" w:type="dxa"/>
            <w:vMerge/>
          </w:tcPr>
          <w:p w:rsidR="0039626E" w:rsidRPr="00BB1A01" w:rsidRDefault="0039626E" w:rsidP="0039626E">
            <w:pPr>
              <w:shd w:val="clear" w:color="auto" w:fill="FFFFFF"/>
              <w:jc w:val="center"/>
              <w:rPr>
                <w:rFonts w:ascii="Times New Roman" w:hAnsi="Times New Roman" w:cs="Times New Roman"/>
                <w:sz w:val="18"/>
                <w:szCs w:val="18"/>
              </w:rPr>
            </w:pPr>
          </w:p>
        </w:tc>
        <w:tc>
          <w:tcPr>
            <w:tcW w:w="1418" w:type="dxa"/>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27,77</w:t>
            </w:r>
          </w:p>
        </w:tc>
        <w:tc>
          <w:tcPr>
            <w:tcW w:w="1417" w:type="dxa"/>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30,50</w:t>
            </w:r>
          </w:p>
        </w:tc>
        <w:tc>
          <w:tcPr>
            <w:tcW w:w="1418" w:type="dxa"/>
            <w:noWrap/>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11,55</w:t>
            </w:r>
          </w:p>
        </w:tc>
        <w:tc>
          <w:tcPr>
            <w:tcW w:w="1276" w:type="dxa"/>
            <w:noWrap/>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4,3</w:t>
            </w:r>
          </w:p>
        </w:tc>
        <w:tc>
          <w:tcPr>
            <w:tcW w:w="1559" w:type="dxa"/>
            <w:vMerge/>
            <w:vAlign w:val="center"/>
          </w:tcPr>
          <w:p w:rsidR="0039626E" w:rsidRPr="00BB1A01" w:rsidRDefault="0039626E" w:rsidP="0039626E">
            <w:pPr>
              <w:jc w:val="center"/>
              <w:rPr>
                <w:rFonts w:ascii="Times New Roman" w:hAnsi="Times New Roman" w:cs="Times New Roman"/>
                <w:color w:val="000000"/>
                <w:sz w:val="18"/>
                <w:szCs w:val="18"/>
              </w:rPr>
            </w:pPr>
          </w:p>
        </w:tc>
      </w:tr>
      <w:tr w:rsidR="00BB1A01" w:rsidRPr="00BB1A01" w:rsidTr="00AB6974">
        <w:trPr>
          <w:trHeight w:val="20"/>
        </w:trPr>
        <w:tc>
          <w:tcPr>
            <w:tcW w:w="498" w:type="dxa"/>
            <w:vMerge w:val="restart"/>
          </w:tcPr>
          <w:p w:rsidR="0039626E" w:rsidRPr="00BB1A01" w:rsidRDefault="0039626E" w:rsidP="0039626E">
            <w:pPr>
              <w:shd w:val="clear" w:color="auto" w:fill="FFFFFF"/>
              <w:jc w:val="center"/>
              <w:rPr>
                <w:rFonts w:ascii="Times New Roman" w:hAnsi="Times New Roman" w:cs="Times New Roman"/>
                <w:sz w:val="18"/>
                <w:szCs w:val="18"/>
              </w:rPr>
            </w:pPr>
            <w:r w:rsidRPr="00BB1A01">
              <w:rPr>
                <w:rFonts w:ascii="Times New Roman" w:hAnsi="Times New Roman" w:cs="Times New Roman"/>
                <w:sz w:val="18"/>
                <w:szCs w:val="18"/>
              </w:rPr>
              <w:t>3.7.</w:t>
            </w:r>
          </w:p>
        </w:tc>
        <w:tc>
          <w:tcPr>
            <w:tcW w:w="1701" w:type="dxa"/>
            <w:vMerge w:val="restart"/>
          </w:tcPr>
          <w:p w:rsidR="0039626E" w:rsidRPr="00BB1A01" w:rsidRDefault="0039626E" w:rsidP="00BB1A01">
            <w:pPr>
              <w:jc w:val="both"/>
              <w:rPr>
                <w:rFonts w:ascii="Times New Roman" w:hAnsi="Times New Roman" w:cs="Times New Roman"/>
                <w:sz w:val="18"/>
                <w:szCs w:val="18"/>
              </w:rPr>
            </w:pPr>
            <w:r w:rsidRPr="00BB1A01">
              <w:rPr>
                <w:rFonts w:ascii="Times New Roman" w:hAnsi="Times New Roman" w:cs="Times New Roman"/>
                <w:sz w:val="18"/>
                <w:szCs w:val="18"/>
              </w:rPr>
              <w:t>Расходы на амб</w:t>
            </w:r>
            <w:r w:rsidRPr="00BB1A01">
              <w:rPr>
                <w:rFonts w:ascii="Times New Roman" w:hAnsi="Times New Roman" w:cs="Times New Roman"/>
                <w:sz w:val="18"/>
                <w:szCs w:val="18"/>
              </w:rPr>
              <w:t>у</w:t>
            </w:r>
            <w:r w:rsidRPr="00BB1A01">
              <w:rPr>
                <w:rFonts w:ascii="Times New Roman" w:hAnsi="Times New Roman" w:cs="Times New Roman"/>
                <w:sz w:val="18"/>
                <w:szCs w:val="18"/>
              </w:rPr>
              <w:t>латорную мед</w:t>
            </w:r>
            <w:r w:rsidRPr="00BB1A01">
              <w:rPr>
                <w:rFonts w:ascii="Times New Roman" w:hAnsi="Times New Roman" w:cs="Times New Roman"/>
                <w:sz w:val="18"/>
                <w:szCs w:val="18"/>
              </w:rPr>
              <w:t>и</w:t>
            </w:r>
            <w:r w:rsidRPr="00BB1A01">
              <w:rPr>
                <w:rFonts w:ascii="Times New Roman" w:hAnsi="Times New Roman" w:cs="Times New Roman"/>
                <w:sz w:val="18"/>
                <w:szCs w:val="18"/>
              </w:rPr>
              <w:t>цинскую помощь</w:t>
            </w:r>
          </w:p>
        </w:tc>
        <w:tc>
          <w:tcPr>
            <w:tcW w:w="1417" w:type="dxa"/>
            <w:vMerge w:val="restart"/>
          </w:tcPr>
          <w:p w:rsidR="0039626E" w:rsidRPr="00BB1A01" w:rsidRDefault="0039626E" w:rsidP="0039626E">
            <w:pPr>
              <w:jc w:val="center"/>
              <w:rPr>
                <w:rFonts w:ascii="Times New Roman" w:hAnsi="Times New Roman" w:cs="Times New Roman"/>
                <w:sz w:val="18"/>
                <w:szCs w:val="18"/>
              </w:rPr>
            </w:pPr>
            <w:r w:rsidRPr="00BB1A01">
              <w:rPr>
                <w:rFonts w:ascii="Times New Roman" w:hAnsi="Times New Roman" w:cs="Times New Roman"/>
                <w:sz w:val="18"/>
                <w:szCs w:val="18"/>
              </w:rPr>
              <w:t>количество (рублей) и  удельный вес (процентов) в общей стоим</w:t>
            </w:r>
            <w:r w:rsidRPr="00BB1A01">
              <w:rPr>
                <w:rFonts w:ascii="Times New Roman" w:hAnsi="Times New Roman" w:cs="Times New Roman"/>
                <w:sz w:val="18"/>
                <w:szCs w:val="18"/>
              </w:rPr>
              <w:t>о</w:t>
            </w:r>
            <w:r w:rsidRPr="00BB1A01">
              <w:rPr>
                <w:rFonts w:ascii="Times New Roman" w:hAnsi="Times New Roman" w:cs="Times New Roman"/>
                <w:sz w:val="18"/>
                <w:szCs w:val="18"/>
              </w:rPr>
              <w:t>сти территор</w:t>
            </w:r>
            <w:r w:rsidRPr="00BB1A01">
              <w:rPr>
                <w:rFonts w:ascii="Times New Roman" w:hAnsi="Times New Roman" w:cs="Times New Roman"/>
                <w:sz w:val="18"/>
                <w:szCs w:val="18"/>
              </w:rPr>
              <w:t>и</w:t>
            </w:r>
            <w:r w:rsidRPr="00BB1A01">
              <w:rPr>
                <w:rFonts w:ascii="Times New Roman" w:hAnsi="Times New Roman" w:cs="Times New Roman"/>
                <w:sz w:val="18"/>
                <w:szCs w:val="18"/>
              </w:rPr>
              <w:t>альной пр</w:t>
            </w:r>
            <w:r w:rsidRPr="00BB1A01">
              <w:rPr>
                <w:rFonts w:ascii="Times New Roman" w:hAnsi="Times New Roman" w:cs="Times New Roman"/>
                <w:sz w:val="18"/>
                <w:szCs w:val="18"/>
              </w:rPr>
              <w:t>о</w:t>
            </w:r>
            <w:r w:rsidRPr="00BB1A01">
              <w:rPr>
                <w:rFonts w:ascii="Times New Roman" w:hAnsi="Times New Roman" w:cs="Times New Roman"/>
                <w:sz w:val="18"/>
                <w:szCs w:val="18"/>
              </w:rPr>
              <w:t>граммы ОМС</w:t>
            </w:r>
          </w:p>
        </w:tc>
        <w:tc>
          <w:tcPr>
            <w:tcW w:w="1418" w:type="dxa"/>
          </w:tcPr>
          <w:p w:rsidR="0039626E" w:rsidRPr="00BB1A01" w:rsidRDefault="00BB1A01" w:rsidP="00BB1A01">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r w:rsidR="0039626E" w:rsidRPr="00BB1A01">
              <w:rPr>
                <w:rFonts w:ascii="Times New Roman" w:hAnsi="Times New Roman" w:cs="Times New Roman"/>
                <w:color w:val="000000"/>
                <w:sz w:val="18"/>
                <w:szCs w:val="18"/>
              </w:rPr>
              <w:t>525887</w:t>
            </w:r>
            <w:r>
              <w:rPr>
                <w:rFonts w:ascii="Times New Roman" w:hAnsi="Times New Roman" w:cs="Times New Roman"/>
                <w:color w:val="000000"/>
                <w:sz w:val="18"/>
                <w:szCs w:val="18"/>
              </w:rPr>
              <w:t>961,0</w:t>
            </w:r>
          </w:p>
        </w:tc>
        <w:tc>
          <w:tcPr>
            <w:tcW w:w="1417" w:type="dxa"/>
          </w:tcPr>
          <w:p w:rsidR="0039626E" w:rsidRPr="00BB1A01" w:rsidRDefault="00AB7B78" w:rsidP="00AB7B78">
            <w:pPr>
              <w:jc w:val="center"/>
              <w:rPr>
                <w:rFonts w:ascii="Times New Roman" w:hAnsi="Times New Roman" w:cs="Times New Roman"/>
                <w:color w:val="000000"/>
                <w:sz w:val="18"/>
                <w:szCs w:val="18"/>
              </w:rPr>
            </w:pPr>
            <w:r>
              <w:rPr>
                <w:rFonts w:ascii="Times New Roman" w:hAnsi="Times New Roman" w:cs="Times New Roman"/>
                <w:color w:val="000000"/>
                <w:sz w:val="18"/>
                <w:szCs w:val="18"/>
              </w:rPr>
              <w:t>4631579</w:t>
            </w:r>
            <w:r w:rsidR="00BB1A01">
              <w:rPr>
                <w:rFonts w:ascii="Times New Roman" w:hAnsi="Times New Roman" w:cs="Times New Roman"/>
                <w:color w:val="000000"/>
                <w:sz w:val="18"/>
                <w:szCs w:val="18"/>
              </w:rPr>
              <w:t>717,0</w:t>
            </w:r>
          </w:p>
        </w:tc>
        <w:tc>
          <w:tcPr>
            <w:tcW w:w="1418" w:type="dxa"/>
            <w:noWrap/>
          </w:tcPr>
          <w:p w:rsidR="0039626E" w:rsidRPr="00BB1A01" w:rsidRDefault="00AB7B78" w:rsidP="0039626E">
            <w:pPr>
              <w:jc w:val="center"/>
              <w:rPr>
                <w:rFonts w:ascii="Times New Roman" w:hAnsi="Times New Roman" w:cs="Times New Roman"/>
                <w:color w:val="000000"/>
                <w:sz w:val="18"/>
                <w:szCs w:val="18"/>
              </w:rPr>
            </w:pPr>
            <w:r>
              <w:rPr>
                <w:rFonts w:ascii="Times New Roman" w:hAnsi="Times New Roman" w:cs="Times New Roman"/>
                <w:color w:val="000000"/>
                <w:sz w:val="18"/>
                <w:szCs w:val="18"/>
              </w:rPr>
              <w:t>5786038</w:t>
            </w:r>
            <w:r w:rsidR="00BB1A01">
              <w:rPr>
                <w:rFonts w:ascii="Times New Roman" w:hAnsi="Times New Roman" w:cs="Times New Roman"/>
                <w:color w:val="000000"/>
                <w:sz w:val="18"/>
                <w:szCs w:val="18"/>
              </w:rPr>
              <w:t>803,0</w:t>
            </w:r>
          </w:p>
        </w:tc>
        <w:tc>
          <w:tcPr>
            <w:tcW w:w="1276" w:type="dxa"/>
            <w:noWrap/>
          </w:tcPr>
          <w:p w:rsidR="0039626E" w:rsidRPr="00BB1A01" w:rsidRDefault="00AB7B78" w:rsidP="00AB7B78">
            <w:pPr>
              <w:jc w:val="center"/>
              <w:rPr>
                <w:rFonts w:ascii="Times New Roman" w:hAnsi="Times New Roman" w:cs="Times New Roman"/>
                <w:color w:val="000000"/>
                <w:sz w:val="18"/>
                <w:szCs w:val="18"/>
              </w:rPr>
            </w:pPr>
            <w:r>
              <w:rPr>
                <w:rFonts w:ascii="Times New Roman" w:hAnsi="Times New Roman" w:cs="Times New Roman"/>
                <w:color w:val="000000"/>
                <w:sz w:val="18"/>
                <w:szCs w:val="18"/>
              </w:rPr>
              <w:t>6779</w:t>
            </w:r>
            <w:r w:rsidR="00BB1A01">
              <w:rPr>
                <w:rFonts w:ascii="Times New Roman" w:hAnsi="Times New Roman" w:cs="Times New Roman"/>
                <w:color w:val="000000"/>
                <w:sz w:val="18"/>
                <w:szCs w:val="18"/>
              </w:rPr>
              <w:t>476940,0</w:t>
            </w:r>
          </w:p>
        </w:tc>
        <w:tc>
          <w:tcPr>
            <w:tcW w:w="1559" w:type="dxa"/>
            <w:vMerge w:val="restart"/>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В 2011 году утвержденная стоимость на амбулаторную медицинскую помощь –</w:t>
            </w:r>
          </w:p>
          <w:p w:rsidR="0039626E" w:rsidRPr="00BB1A01" w:rsidRDefault="00D542F2" w:rsidP="0039626E">
            <w:pPr>
              <w:jc w:val="center"/>
              <w:rPr>
                <w:rFonts w:ascii="Times New Roman" w:hAnsi="Times New Roman" w:cs="Times New Roman"/>
                <w:color w:val="000000"/>
                <w:sz w:val="18"/>
                <w:szCs w:val="18"/>
              </w:rPr>
            </w:pPr>
            <w:r>
              <w:rPr>
                <w:rFonts w:ascii="Times New Roman" w:hAnsi="Times New Roman" w:cs="Times New Roman"/>
                <w:color w:val="000000"/>
                <w:sz w:val="18"/>
                <w:szCs w:val="18"/>
              </w:rPr>
              <w:t>6 491 344 290,0</w:t>
            </w:r>
            <w:r w:rsidR="0039626E" w:rsidRPr="00BB1A01">
              <w:rPr>
                <w:rFonts w:ascii="Times New Roman" w:hAnsi="Times New Roman" w:cs="Times New Roman"/>
                <w:color w:val="000000"/>
                <w:sz w:val="18"/>
                <w:szCs w:val="18"/>
              </w:rPr>
              <w:t xml:space="preserve"> рубл</w:t>
            </w:r>
            <w:r>
              <w:rPr>
                <w:rFonts w:ascii="Times New Roman" w:hAnsi="Times New Roman" w:cs="Times New Roman"/>
                <w:color w:val="000000"/>
                <w:sz w:val="18"/>
                <w:szCs w:val="18"/>
              </w:rPr>
              <w:t>я</w:t>
            </w:r>
          </w:p>
          <w:p w:rsidR="00C16F21" w:rsidRPr="00BB1A01" w:rsidRDefault="0039626E" w:rsidP="00C16F21">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(24,47 процента). С 2011 года а</w:t>
            </w:r>
            <w:r w:rsidRPr="00BB1A01">
              <w:rPr>
                <w:rFonts w:ascii="Times New Roman" w:hAnsi="Times New Roman" w:cs="Times New Roman"/>
                <w:color w:val="000000"/>
                <w:sz w:val="18"/>
                <w:szCs w:val="18"/>
              </w:rPr>
              <w:t>м</w:t>
            </w:r>
            <w:r w:rsidRPr="00BB1A01">
              <w:rPr>
                <w:rFonts w:ascii="Times New Roman" w:hAnsi="Times New Roman" w:cs="Times New Roman"/>
                <w:color w:val="000000"/>
                <w:sz w:val="18"/>
                <w:szCs w:val="18"/>
              </w:rPr>
              <w:t>булаторно-поликлиническая помощь включ</w:t>
            </w:r>
            <w:r w:rsidRPr="00BB1A01">
              <w:rPr>
                <w:rFonts w:ascii="Times New Roman" w:hAnsi="Times New Roman" w:cs="Times New Roman"/>
                <w:color w:val="000000"/>
                <w:sz w:val="18"/>
                <w:szCs w:val="18"/>
              </w:rPr>
              <w:t>а</w:t>
            </w:r>
            <w:r w:rsidRPr="00BB1A01">
              <w:rPr>
                <w:rFonts w:ascii="Times New Roman" w:hAnsi="Times New Roman" w:cs="Times New Roman"/>
                <w:color w:val="000000"/>
                <w:sz w:val="18"/>
                <w:szCs w:val="18"/>
              </w:rPr>
              <w:t>ет в себя ФАП</w:t>
            </w:r>
          </w:p>
        </w:tc>
      </w:tr>
      <w:tr w:rsidR="00BB1A01" w:rsidRPr="00BB1A01" w:rsidTr="00AB6974">
        <w:trPr>
          <w:trHeight w:val="20"/>
        </w:trPr>
        <w:tc>
          <w:tcPr>
            <w:tcW w:w="498" w:type="dxa"/>
            <w:vMerge/>
          </w:tcPr>
          <w:p w:rsidR="0039626E" w:rsidRPr="00BB1A01" w:rsidRDefault="0039626E" w:rsidP="0039626E">
            <w:pPr>
              <w:shd w:val="clear" w:color="auto" w:fill="FFFFFF"/>
              <w:jc w:val="center"/>
              <w:rPr>
                <w:rFonts w:ascii="Times New Roman" w:hAnsi="Times New Roman" w:cs="Times New Roman"/>
                <w:sz w:val="18"/>
                <w:szCs w:val="18"/>
              </w:rPr>
            </w:pPr>
          </w:p>
        </w:tc>
        <w:tc>
          <w:tcPr>
            <w:tcW w:w="1701" w:type="dxa"/>
            <w:vMerge/>
          </w:tcPr>
          <w:p w:rsidR="0039626E" w:rsidRPr="00BB1A01" w:rsidRDefault="0039626E" w:rsidP="00BB1A01">
            <w:pPr>
              <w:jc w:val="both"/>
              <w:rPr>
                <w:rFonts w:ascii="Times New Roman" w:hAnsi="Times New Roman" w:cs="Times New Roman"/>
                <w:sz w:val="18"/>
                <w:szCs w:val="18"/>
              </w:rPr>
            </w:pPr>
          </w:p>
        </w:tc>
        <w:tc>
          <w:tcPr>
            <w:tcW w:w="1417" w:type="dxa"/>
            <w:vMerge/>
          </w:tcPr>
          <w:p w:rsidR="0039626E" w:rsidRPr="00BB1A01" w:rsidRDefault="0039626E" w:rsidP="0039626E">
            <w:pPr>
              <w:shd w:val="clear" w:color="auto" w:fill="FFFFFF"/>
              <w:jc w:val="center"/>
              <w:rPr>
                <w:rFonts w:ascii="Times New Roman" w:hAnsi="Times New Roman" w:cs="Times New Roman"/>
                <w:sz w:val="18"/>
                <w:szCs w:val="18"/>
              </w:rPr>
            </w:pPr>
          </w:p>
        </w:tc>
        <w:tc>
          <w:tcPr>
            <w:tcW w:w="1418" w:type="dxa"/>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21,88</w:t>
            </w:r>
          </w:p>
        </w:tc>
        <w:tc>
          <w:tcPr>
            <w:tcW w:w="1417" w:type="dxa"/>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23,07</w:t>
            </w:r>
          </w:p>
        </w:tc>
        <w:tc>
          <w:tcPr>
            <w:tcW w:w="1418" w:type="dxa"/>
            <w:noWrap/>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22,63</w:t>
            </w:r>
          </w:p>
        </w:tc>
        <w:tc>
          <w:tcPr>
            <w:tcW w:w="1276" w:type="dxa"/>
            <w:noWrap/>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25,04</w:t>
            </w:r>
          </w:p>
        </w:tc>
        <w:tc>
          <w:tcPr>
            <w:tcW w:w="1559" w:type="dxa"/>
            <w:vMerge/>
            <w:vAlign w:val="center"/>
          </w:tcPr>
          <w:p w:rsidR="0039626E" w:rsidRPr="00BB1A01" w:rsidRDefault="0039626E" w:rsidP="0039626E">
            <w:pPr>
              <w:jc w:val="center"/>
              <w:rPr>
                <w:rFonts w:ascii="Times New Roman" w:hAnsi="Times New Roman" w:cs="Times New Roman"/>
                <w:color w:val="000000"/>
                <w:sz w:val="18"/>
                <w:szCs w:val="18"/>
              </w:rPr>
            </w:pPr>
          </w:p>
        </w:tc>
      </w:tr>
      <w:tr w:rsidR="00BB1A01" w:rsidRPr="00BB1A01" w:rsidTr="00AB6974">
        <w:trPr>
          <w:trHeight w:val="20"/>
        </w:trPr>
        <w:tc>
          <w:tcPr>
            <w:tcW w:w="498" w:type="dxa"/>
            <w:vMerge w:val="restart"/>
          </w:tcPr>
          <w:p w:rsidR="0039626E" w:rsidRPr="00BB1A01" w:rsidRDefault="0039626E" w:rsidP="0039626E">
            <w:pPr>
              <w:shd w:val="clear" w:color="auto" w:fill="FFFFFF"/>
              <w:jc w:val="center"/>
              <w:rPr>
                <w:rFonts w:ascii="Times New Roman" w:hAnsi="Times New Roman" w:cs="Times New Roman"/>
                <w:sz w:val="18"/>
                <w:szCs w:val="18"/>
              </w:rPr>
            </w:pPr>
            <w:r w:rsidRPr="00BB1A01">
              <w:rPr>
                <w:rFonts w:ascii="Times New Roman" w:hAnsi="Times New Roman" w:cs="Times New Roman"/>
                <w:sz w:val="18"/>
                <w:szCs w:val="18"/>
              </w:rPr>
              <w:t>3.8.</w:t>
            </w:r>
          </w:p>
        </w:tc>
        <w:tc>
          <w:tcPr>
            <w:tcW w:w="1701" w:type="dxa"/>
            <w:vMerge w:val="restart"/>
          </w:tcPr>
          <w:p w:rsidR="0039626E" w:rsidRPr="00BB1A01" w:rsidRDefault="0039626E" w:rsidP="00BB1A01">
            <w:pPr>
              <w:jc w:val="both"/>
              <w:rPr>
                <w:rFonts w:ascii="Times New Roman" w:hAnsi="Times New Roman" w:cs="Times New Roman"/>
                <w:sz w:val="18"/>
                <w:szCs w:val="18"/>
              </w:rPr>
            </w:pPr>
            <w:r w:rsidRPr="00BB1A01">
              <w:rPr>
                <w:rFonts w:ascii="Times New Roman" w:hAnsi="Times New Roman" w:cs="Times New Roman"/>
                <w:sz w:val="18"/>
                <w:szCs w:val="18"/>
              </w:rPr>
              <w:t>Объем средств, поступающих ч</w:t>
            </w:r>
            <w:r w:rsidRPr="00BB1A01">
              <w:rPr>
                <w:rFonts w:ascii="Times New Roman" w:hAnsi="Times New Roman" w:cs="Times New Roman"/>
                <w:sz w:val="18"/>
                <w:szCs w:val="18"/>
              </w:rPr>
              <w:t>е</w:t>
            </w:r>
            <w:r w:rsidRPr="00BB1A01">
              <w:rPr>
                <w:rFonts w:ascii="Times New Roman" w:hAnsi="Times New Roman" w:cs="Times New Roman"/>
                <w:sz w:val="18"/>
                <w:szCs w:val="18"/>
              </w:rPr>
              <w:t>рез систему обяз</w:t>
            </w:r>
            <w:r w:rsidRPr="00BB1A01">
              <w:rPr>
                <w:rFonts w:ascii="Times New Roman" w:hAnsi="Times New Roman" w:cs="Times New Roman"/>
                <w:sz w:val="18"/>
                <w:szCs w:val="18"/>
              </w:rPr>
              <w:t>а</w:t>
            </w:r>
            <w:r w:rsidRPr="00BB1A01">
              <w:rPr>
                <w:rFonts w:ascii="Times New Roman" w:hAnsi="Times New Roman" w:cs="Times New Roman"/>
                <w:sz w:val="18"/>
                <w:szCs w:val="18"/>
              </w:rPr>
              <w:t>тельного медици</w:t>
            </w:r>
            <w:r w:rsidRPr="00BB1A01">
              <w:rPr>
                <w:rFonts w:ascii="Times New Roman" w:hAnsi="Times New Roman" w:cs="Times New Roman"/>
                <w:sz w:val="18"/>
                <w:szCs w:val="18"/>
              </w:rPr>
              <w:t>н</w:t>
            </w:r>
            <w:r w:rsidRPr="00BB1A01">
              <w:rPr>
                <w:rFonts w:ascii="Times New Roman" w:hAnsi="Times New Roman" w:cs="Times New Roman"/>
                <w:sz w:val="18"/>
                <w:szCs w:val="18"/>
              </w:rPr>
              <w:t>ского страхования, на выполнение Программы гос</w:t>
            </w:r>
            <w:r w:rsidRPr="00BB1A01">
              <w:rPr>
                <w:rFonts w:ascii="Times New Roman" w:hAnsi="Times New Roman" w:cs="Times New Roman"/>
                <w:sz w:val="18"/>
                <w:szCs w:val="18"/>
              </w:rPr>
              <w:t>у</w:t>
            </w:r>
            <w:r w:rsidRPr="00BB1A01">
              <w:rPr>
                <w:rFonts w:ascii="Times New Roman" w:hAnsi="Times New Roman" w:cs="Times New Roman"/>
                <w:sz w:val="18"/>
                <w:szCs w:val="18"/>
              </w:rPr>
              <w:t>дарственных г</w:t>
            </w:r>
            <w:r w:rsidRPr="00BB1A01">
              <w:rPr>
                <w:rFonts w:ascii="Times New Roman" w:hAnsi="Times New Roman" w:cs="Times New Roman"/>
                <w:sz w:val="18"/>
                <w:szCs w:val="18"/>
              </w:rPr>
              <w:t>а</w:t>
            </w:r>
            <w:r w:rsidRPr="00BB1A01">
              <w:rPr>
                <w:rFonts w:ascii="Times New Roman" w:hAnsi="Times New Roman" w:cs="Times New Roman"/>
                <w:sz w:val="18"/>
                <w:szCs w:val="18"/>
              </w:rPr>
              <w:t>рантий оказания гражданам Ро</w:t>
            </w:r>
            <w:r w:rsidRPr="00BB1A01">
              <w:rPr>
                <w:rFonts w:ascii="Times New Roman" w:hAnsi="Times New Roman" w:cs="Times New Roman"/>
                <w:sz w:val="18"/>
                <w:szCs w:val="18"/>
              </w:rPr>
              <w:t>с</w:t>
            </w:r>
            <w:r w:rsidRPr="00BB1A01">
              <w:rPr>
                <w:rFonts w:ascii="Times New Roman" w:hAnsi="Times New Roman" w:cs="Times New Roman"/>
                <w:sz w:val="18"/>
                <w:szCs w:val="18"/>
              </w:rPr>
              <w:t>сийской Федер</w:t>
            </w:r>
            <w:r w:rsidRPr="00BB1A01">
              <w:rPr>
                <w:rFonts w:ascii="Times New Roman" w:hAnsi="Times New Roman" w:cs="Times New Roman"/>
                <w:sz w:val="18"/>
                <w:szCs w:val="18"/>
              </w:rPr>
              <w:t>а</w:t>
            </w:r>
            <w:r w:rsidRPr="00BB1A01">
              <w:rPr>
                <w:rFonts w:ascii="Times New Roman" w:hAnsi="Times New Roman" w:cs="Times New Roman"/>
                <w:sz w:val="18"/>
                <w:szCs w:val="18"/>
              </w:rPr>
              <w:lastRenderedPageBreak/>
              <w:t>ции бесплатной медицинской п</w:t>
            </w:r>
            <w:r w:rsidRPr="00BB1A01">
              <w:rPr>
                <w:rFonts w:ascii="Times New Roman" w:hAnsi="Times New Roman" w:cs="Times New Roman"/>
                <w:sz w:val="18"/>
                <w:szCs w:val="18"/>
              </w:rPr>
              <w:t>о</w:t>
            </w:r>
            <w:r w:rsidRPr="00BB1A01">
              <w:rPr>
                <w:rFonts w:ascii="Times New Roman" w:hAnsi="Times New Roman" w:cs="Times New Roman"/>
                <w:sz w:val="18"/>
                <w:szCs w:val="18"/>
              </w:rPr>
              <w:t>мощи</w:t>
            </w:r>
          </w:p>
        </w:tc>
        <w:tc>
          <w:tcPr>
            <w:tcW w:w="1417" w:type="dxa"/>
            <w:vMerge w:val="restart"/>
          </w:tcPr>
          <w:p w:rsidR="00C16F21" w:rsidRPr="00BB1A01" w:rsidRDefault="0039626E" w:rsidP="00C16F21">
            <w:pPr>
              <w:jc w:val="center"/>
              <w:rPr>
                <w:rFonts w:ascii="Times New Roman" w:hAnsi="Times New Roman" w:cs="Times New Roman"/>
                <w:sz w:val="18"/>
                <w:szCs w:val="18"/>
              </w:rPr>
            </w:pPr>
            <w:r w:rsidRPr="00BB1A01">
              <w:rPr>
                <w:rFonts w:ascii="Times New Roman" w:hAnsi="Times New Roman" w:cs="Times New Roman"/>
                <w:sz w:val="18"/>
                <w:szCs w:val="18"/>
              </w:rPr>
              <w:lastRenderedPageBreak/>
              <w:t>сумма (тыс</w:t>
            </w:r>
            <w:proofErr w:type="gramStart"/>
            <w:r w:rsidRPr="00BB1A01">
              <w:rPr>
                <w:rFonts w:ascii="Times New Roman" w:hAnsi="Times New Roman" w:cs="Times New Roman"/>
                <w:sz w:val="18"/>
                <w:szCs w:val="18"/>
              </w:rPr>
              <w:t>.р</w:t>
            </w:r>
            <w:proofErr w:type="gramEnd"/>
            <w:r w:rsidRPr="00BB1A01">
              <w:rPr>
                <w:rFonts w:ascii="Times New Roman" w:hAnsi="Times New Roman" w:cs="Times New Roman"/>
                <w:sz w:val="18"/>
                <w:szCs w:val="18"/>
              </w:rPr>
              <w:t>ублей) и доля (проце</w:t>
            </w:r>
            <w:r w:rsidRPr="00BB1A01">
              <w:rPr>
                <w:rFonts w:ascii="Times New Roman" w:hAnsi="Times New Roman" w:cs="Times New Roman"/>
                <w:sz w:val="18"/>
                <w:szCs w:val="18"/>
              </w:rPr>
              <w:t>н</w:t>
            </w:r>
            <w:r w:rsidRPr="00BB1A01">
              <w:rPr>
                <w:rFonts w:ascii="Times New Roman" w:hAnsi="Times New Roman" w:cs="Times New Roman"/>
                <w:sz w:val="18"/>
                <w:szCs w:val="18"/>
              </w:rPr>
              <w:t>тов) от пост</w:t>
            </w:r>
            <w:r w:rsidRPr="00BB1A01">
              <w:rPr>
                <w:rFonts w:ascii="Times New Roman" w:hAnsi="Times New Roman" w:cs="Times New Roman"/>
                <w:sz w:val="18"/>
                <w:szCs w:val="18"/>
              </w:rPr>
              <w:t>у</w:t>
            </w:r>
            <w:r w:rsidRPr="00BB1A01">
              <w:rPr>
                <w:rFonts w:ascii="Times New Roman" w:hAnsi="Times New Roman" w:cs="Times New Roman"/>
                <w:sz w:val="18"/>
                <w:szCs w:val="18"/>
              </w:rPr>
              <w:t>пивших средств на выполнение Программы государстве</w:t>
            </w:r>
            <w:r w:rsidRPr="00BB1A01">
              <w:rPr>
                <w:rFonts w:ascii="Times New Roman" w:hAnsi="Times New Roman" w:cs="Times New Roman"/>
                <w:sz w:val="18"/>
                <w:szCs w:val="18"/>
              </w:rPr>
              <w:t>н</w:t>
            </w:r>
            <w:r w:rsidRPr="00BB1A01">
              <w:rPr>
                <w:rFonts w:ascii="Times New Roman" w:hAnsi="Times New Roman" w:cs="Times New Roman"/>
                <w:sz w:val="18"/>
                <w:szCs w:val="18"/>
              </w:rPr>
              <w:t>ных гарантий оказания гра</w:t>
            </w:r>
            <w:r w:rsidRPr="00BB1A01">
              <w:rPr>
                <w:rFonts w:ascii="Times New Roman" w:hAnsi="Times New Roman" w:cs="Times New Roman"/>
                <w:sz w:val="18"/>
                <w:szCs w:val="18"/>
              </w:rPr>
              <w:t>ж</w:t>
            </w:r>
            <w:r w:rsidRPr="00BB1A01">
              <w:rPr>
                <w:rFonts w:ascii="Times New Roman" w:hAnsi="Times New Roman" w:cs="Times New Roman"/>
                <w:sz w:val="18"/>
                <w:szCs w:val="18"/>
              </w:rPr>
              <w:lastRenderedPageBreak/>
              <w:t>данам Росси</w:t>
            </w:r>
            <w:r w:rsidRPr="00BB1A01">
              <w:rPr>
                <w:rFonts w:ascii="Times New Roman" w:hAnsi="Times New Roman" w:cs="Times New Roman"/>
                <w:sz w:val="18"/>
                <w:szCs w:val="18"/>
              </w:rPr>
              <w:t>й</w:t>
            </w:r>
            <w:r w:rsidRPr="00BB1A01">
              <w:rPr>
                <w:rFonts w:ascii="Times New Roman" w:hAnsi="Times New Roman" w:cs="Times New Roman"/>
                <w:sz w:val="18"/>
                <w:szCs w:val="18"/>
              </w:rPr>
              <w:t>ской Федер</w:t>
            </w:r>
            <w:r w:rsidRPr="00BB1A01">
              <w:rPr>
                <w:rFonts w:ascii="Times New Roman" w:hAnsi="Times New Roman" w:cs="Times New Roman"/>
                <w:sz w:val="18"/>
                <w:szCs w:val="18"/>
              </w:rPr>
              <w:t>а</w:t>
            </w:r>
            <w:r w:rsidRPr="00BB1A01">
              <w:rPr>
                <w:rFonts w:ascii="Times New Roman" w:hAnsi="Times New Roman" w:cs="Times New Roman"/>
                <w:sz w:val="18"/>
                <w:szCs w:val="18"/>
              </w:rPr>
              <w:t>ции беспла</w:t>
            </w:r>
            <w:r w:rsidRPr="00BB1A01">
              <w:rPr>
                <w:rFonts w:ascii="Times New Roman" w:hAnsi="Times New Roman" w:cs="Times New Roman"/>
                <w:sz w:val="18"/>
                <w:szCs w:val="18"/>
              </w:rPr>
              <w:t>т</w:t>
            </w:r>
            <w:r w:rsidRPr="00BB1A01">
              <w:rPr>
                <w:rFonts w:ascii="Times New Roman" w:hAnsi="Times New Roman" w:cs="Times New Roman"/>
                <w:sz w:val="18"/>
                <w:szCs w:val="18"/>
              </w:rPr>
              <w:t>ной медици</w:t>
            </w:r>
            <w:r w:rsidRPr="00BB1A01">
              <w:rPr>
                <w:rFonts w:ascii="Times New Roman" w:hAnsi="Times New Roman" w:cs="Times New Roman"/>
                <w:sz w:val="18"/>
                <w:szCs w:val="18"/>
              </w:rPr>
              <w:t>н</w:t>
            </w:r>
            <w:r w:rsidRPr="00BB1A01">
              <w:rPr>
                <w:rFonts w:ascii="Times New Roman" w:hAnsi="Times New Roman" w:cs="Times New Roman"/>
                <w:sz w:val="18"/>
                <w:szCs w:val="18"/>
              </w:rPr>
              <w:t>ской помощи</w:t>
            </w:r>
          </w:p>
        </w:tc>
        <w:tc>
          <w:tcPr>
            <w:tcW w:w="1418" w:type="dxa"/>
          </w:tcPr>
          <w:p w:rsidR="0039626E" w:rsidRPr="00BB1A01" w:rsidRDefault="00BB1A01" w:rsidP="00BB1A01">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16</w:t>
            </w:r>
            <w:r w:rsidR="0039626E" w:rsidRPr="00BB1A01">
              <w:rPr>
                <w:rFonts w:ascii="Times New Roman" w:hAnsi="Times New Roman" w:cs="Times New Roman"/>
                <w:color w:val="000000"/>
                <w:sz w:val="18"/>
                <w:szCs w:val="18"/>
              </w:rPr>
              <w:t>962831,6</w:t>
            </w:r>
          </w:p>
        </w:tc>
        <w:tc>
          <w:tcPr>
            <w:tcW w:w="1417" w:type="dxa"/>
          </w:tcPr>
          <w:p w:rsidR="0039626E" w:rsidRPr="00BB1A01" w:rsidRDefault="00BB1A01" w:rsidP="0039626E">
            <w:pPr>
              <w:jc w:val="center"/>
              <w:rPr>
                <w:rFonts w:ascii="Times New Roman" w:hAnsi="Times New Roman" w:cs="Times New Roman"/>
                <w:color w:val="000000"/>
                <w:sz w:val="18"/>
                <w:szCs w:val="18"/>
              </w:rPr>
            </w:pPr>
            <w:r>
              <w:rPr>
                <w:rFonts w:ascii="Times New Roman" w:hAnsi="Times New Roman" w:cs="Times New Roman"/>
                <w:color w:val="000000"/>
                <w:sz w:val="18"/>
                <w:szCs w:val="18"/>
              </w:rPr>
              <w:t>17615</w:t>
            </w:r>
            <w:r w:rsidR="0039626E" w:rsidRPr="00BB1A01">
              <w:rPr>
                <w:rFonts w:ascii="Times New Roman" w:hAnsi="Times New Roman" w:cs="Times New Roman"/>
                <w:color w:val="000000"/>
                <w:sz w:val="18"/>
                <w:szCs w:val="18"/>
              </w:rPr>
              <w:t>494,44</w:t>
            </w:r>
          </w:p>
        </w:tc>
        <w:tc>
          <w:tcPr>
            <w:tcW w:w="1418" w:type="dxa"/>
            <w:noWrap/>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19 854 417,58</w:t>
            </w:r>
          </w:p>
        </w:tc>
        <w:tc>
          <w:tcPr>
            <w:tcW w:w="1276" w:type="dxa"/>
            <w:noWrap/>
          </w:tcPr>
          <w:p w:rsidR="0039626E" w:rsidRPr="00BB1A01" w:rsidRDefault="00BB1A01" w:rsidP="0039626E">
            <w:pPr>
              <w:jc w:val="center"/>
              <w:rPr>
                <w:rFonts w:ascii="Times New Roman" w:hAnsi="Times New Roman" w:cs="Times New Roman"/>
                <w:color w:val="000000"/>
                <w:sz w:val="18"/>
                <w:szCs w:val="18"/>
              </w:rPr>
            </w:pPr>
            <w:r>
              <w:rPr>
                <w:rFonts w:ascii="Times New Roman" w:hAnsi="Times New Roman" w:cs="Times New Roman"/>
                <w:color w:val="000000"/>
                <w:sz w:val="18"/>
                <w:szCs w:val="18"/>
              </w:rPr>
              <w:t>23 132 211,3</w:t>
            </w:r>
          </w:p>
        </w:tc>
        <w:tc>
          <w:tcPr>
            <w:tcW w:w="1559" w:type="dxa"/>
            <w:vMerge w:val="restart"/>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В 2011 году утвержденная стоимость средств, пост</w:t>
            </w:r>
            <w:r w:rsidRPr="00BB1A01">
              <w:rPr>
                <w:rFonts w:ascii="Times New Roman" w:hAnsi="Times New Roman" w:cs="Times New Roman"/>
                <w:color w:val="000000"/>
                <w:sz w:val="18"/>
                <w:szCs w:val="18"/>
              </w:rPr>
              <w:t>у</w:t>
            </w:r>
            <w:r w:rsidRPr="00BB1A01">
              <w:rPr>
                <w:rFonts w:ascii="Times New Roman" w:hAnsi="Times New Roman" w:cs="Times New Roman"/>
                <w:color w:val="000000"/>
                <w:sz w:val="18"/>
                <w:szCs w:val="18"/>
              </w:rPr>
              <w:t>пающих через систему обяз</w:t>
            </w:r>
            <w:r w:rsidRPr="00BB1A01">
              <w:rPr>
                <w:rFonts w:ascii="Times New Roman" w:hAnsi="Times New Roman" w:cs="Times New Roman"/>
                <w:color w:val="000000"/>
                <w:sz w:val="18"/>
                <w:szCs w:val="18"/>
              </w:rPr>
              <w:t>а</w:t>
            </w:r>
            <w:r w:rsidRPr="00BB1A01">
              <w:rPr>
                <w:rFonts w:ascii="Times New Roman" w:hAnsi="Times New Roman" w:cs="Times New Roman"/>
                <w:color w:val="000000"/>
                <w:sz w:val="18"/>
                <w:szCs w:val="18"/>
              </w:rPr>
              <w:t>тельного мед</w:t>
            </w:r>
            <w:r w:rsidRPr="00BB1A01">
              <w:rPr>
                <w:rFonts w:ascii="Times New Roman" w:hAnsi="Times New Roman" w:cs="Times New Roman"/>
                <w:color w:val="000000"/>
                <w:sz w:val="18"/>
                <w:szCs w:val="18"/>
              </w:rPr>
              <w:t>и</w:t>
            </w:r>
            <w:r w:rsidRPr="00BB1A01">
              <w:rPr>
                <w:rFonts w:ascii="Times New Roman" w:hAnsi="Times New Roman" w:cs="Times New Roman"/>
                <w:color w:val="000000"/>
                <w:sz w:val="18"/>
                <w:szCs w:val="18"/>
              </w:rPr>
              <w:t>цинского стр</w:t>
            </w:r>
            <w:r w:rsidRPr="00BB1A01">
              <w:rPr>
                <w:rFonts w:ascii="Times New Roman" w:hAnsi="Times New Roman" w:cs="Times New Roman"/>
                <w:color w:val="000000"/>
                <w:sz w:val="18"/>
                <w:szCs w:val="18"/>
              </w:rPr>
              <w:t>а</w:t>
            </w:r>
            <w:r w:rsidRPr="00BB1A01">
              <w:rPr>
                <w:rFonts w:ascii="Times New Roman" w:hAnsi="Times New Roman" w:cs="Times New Roman"/>
                <w:color w:val="000000"/>
                <w:sz w:val="18"/>
                <w:szCs w:val="18"/>
              </w:rPr>
              <w:t>хования, на в</w:t>
            </w:r>
            <w:r w:rsidRPr="00BB1A01">
              <w:rPr>
                <w:rFonts w:ascii="Times New Roman" w:hAnsi="Times New Roman" w:cs="Times New Roman"/>
                <w:color w:val="000000"/>
                <w:sz w:val="18"/>
                <w:szCs w:val="18"/>
              </w:rPr>
              <w:t>ы</w:t>
            </w:r>
            <w:r w:rsidRPr="00BB1A01">
              <w:rPr>
                <w:rFonts w:ascii="Times New Roman" w:hAnsi="Times New Roman" w:cs="Times New Roman"/>
                <w:color w:val="000000"/>
                <w:sz w:val="18"/>
                <w:szCs w:val="18"/>
              </w:rPr>
              <w:t>полнение ПГГ –</w:t>
            </w:r>
          </w:p>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 xml:space="preserve">20 652 872,6 </w:t>
            </w:r>
            <w:r w:rsidRPr="00BB1A01">
              <w:rPr>
                <w:rFonts w:ascii="Times New Roman" w:hAnsi="Times New Roman" w:cs="Times New Roman"/>
                <w:color w:val="000000"/>
                <w:sz w:val="18"/>
                <w:szCs w:val="18"/>
              </w:rPr>
              <w:lastRenderedPageBreak/>
              <w:t>тыс.рублей</w:t>
            </w:r>
          </w:p>
        </w:tc>
      </w:tr>
      <w:tr w:rsidR="00BB1A01" w:rsidRPr="00BB1A01" w:rsidTr="00AB6974">
        <w:trPr>
          <w:trHeight w:val="20"/>
        </w:trPr>
        <w:tc>
          <w:tcPr>
            <w:tcW w:w="498" w:type="dxa"/>
            <w:vMerge/>
          </w:tcPr>
          <w:p w:rsidR="0039626E" w:rsidRPr="00BB1A01" w:rsidRDefault="0039626E" w:rsidP="0039626E">
            <w:pPr>
              <w:shd w:val="clear" w:color="auto" w:fill="FFFFFF"/>
              <w:jc w:val="center"/>
              <w:rPr>
                <w:rFonts w:ascii="Times New Roman" w:hAnsi="Times New Roman" w:cs="Times New Roman"/>
                <w:sz w:val="18"/>
                <w:szCs w:val="18"/>
              </w:rPr>
            </w:pPr>
          </w:p>
        </w:tc>
        <w:tc>
          <w:tcPr>
            <w:tcW w:w="1701" w:type="dxa"/>
            <w:vMerge/>
          </w:tcPr>
          <w:p w:rsidR="0039626E" w:rsidRPr="00BB1A01" w:rsidRDefault="0039626E" w:rsidP="00BB1A01">
            <w:pPr>
              <w:jc w:val="both"/>
              <w:rPr>
                <w:rFonts w:ascii="Times New Roman" w:hAnsi="Times New Roman" w:cs="Times New Roman"/>
                <w:sz w:val="18"/>
                <w:szCs w:val="18"/>
              </w:rPr>
            </w:pPr>
          </w:p>
        </w:tc>
        <w:tc>
          <w:tcPr>
            <w:tcW w:w="1417" w:type="dxa"/>
            <w:vMerge/>
          </w:tcPr>
          <w:p w:rsidR="0039626E" w:rsidRPr="00BB1A01" w:rsidRDefault="0039626E" w:rsidP="0039626E">
            <w:pPr>
              <w:shd w:val="clear" w:color="auto" w:fill="FFFFFF"/>
              <w:jc w:val="center"/>
              <w:rPr>
                <w:rFonts w:ascii="Times New Roman" w:hAnsi="Times New Roman" w:cs="Times New Roman"/>
                <w:sz w:val="18"/>
                <w:szCs w:val="18"/>
              </w:rPr>
            </w:pPr>
          </w:p>
        </w:tc>
        <w:tc>
          <w:tcPr>
            <w:tcW w:w="1418" w:type="dxa"/>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82,01</w:t>
            </w:r>
          </w:p>
        </w:tc>
        <w:tc>
          <w:tcPr>
            <w:tcW w:w="1417" w:type="dxa"/>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87,76</w:t>
            </w:r>
          </w:p>
        </w:tc>
        <w:tc>
          <w:tcPr>
            <w:tcW w:w="1418" w:type="dxa"/>
            <w:noWrap/>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77,65</w:t>
            </w:r>
          </w:p>
        </w:tc>
        <w:tc>
          <w:tcPr>
            <w:tcW w:w="1276" w:type="dxa"/>
            <w:noWrap/>
          </w:tcPr>
          <w:p w:rsidR="0039626E" w:rsidRPr="00BB1A01" w:rsidRDefault="0039626E" w:rsidP="0039626E">
            <w:pPr>
              <w:jc w:val="center"/>
              <w:rPr>
                <w:rFonts w:ascii="Times New Roman" w:hAnsi="Times New Roman" w:cs="Times New Roman"/>
                <w:color w:val="000000"/>
                <w:sz w:val="18"/>
                <w:szCs w:val="18"/>
              </w:rPr>
            </w:pPr>
            <w:r w:rsidRPr="00BB1A01">
              <w:rPr>
                <w:rFonts w:ascii="Times New Roman" w:hAnsi="Times New Roman" w:cs="Times New Roman"/>
                <w:color w:val="000000"/>
                <w:sz w:val="18"/>
                <w:szCs w:val="18"/>
              </w:rPr>
              <w:t>85,43</w:t>
            </w:r>
          </w:p>
        </w:tc>
        <w:tc>
          <w:tcPr>
            <w:tcW w:w="1559" w:type="dxa"/>
            <w:vMerge/>
            <w:vAlign w:val="center"/>
          </w:tcPr>
          <w:p w:rsidR="0039626E" w:rsidRPr="00BB1A01" w:rsidRDefault="0039626E" w:rsidP="0039626E">
            <w:pPr>
              <w:jc w:val="center"/>
              <w:rPr>
                <w:rFonts w:ascii="Times New Roman" w:hAnsi="Times New Roman" w:cs="Times New Roman"/>
                <w:color w:val="000000"/>
                <w:sz w:val="18"/>
                <w:szCs w:val="18"/>
              </w:rPr>
            </w:pPr>
          </w:p>
        </w:tc>
      </w:tr>
      <w:tr w:rsidR="00BB1A01" w:rsidRPr="00BB1A01" w:rsidTr="00AB6974">
        <w:trPr>
          <w:trHeight w:val="20"/>
        </w:trPr>
        <w:tc>
          <w:tcPr>
            <w:tcW w:w="498" w:type="dxa"/>
          </w:tcPr>
          <w:p w:rsidR="0039626E" w:rsidRPr="00BB1A01" w:rsidRDefault="0039626E" w:rsidP="0039626E">
            <w:pPr>
              <w:shd w:val="clear" w:color="auto" w:fill="FFFFFF"/>
              <w:jc w:val="center"/>
              <w:rPr>
                <w:rFonts w:ascii="Times New Roman" w:hAnsi="Times New Roman" w:cs="Times New Roman"/>
                <w:sz w:val="18"/>
                <w:szCs w:val="18"/>
              </w:rPr>
            </w:pPr>
            <w:r w:rsidRPr="00BB1A01">
              <w:rPr>
                <w:rFonts w:ascii="Times New Roman" w:hAnsi="Times New Roman" w:cs="Times New Roman"/>
                <w:sz w:val="18"/>
                <w:szCs w:val="18"/>
              </w:rPr>
              <w:lastRenderedPageBreak/>
              <w:t>3.9.</w:t>
            </w:r>
          </w:p>
        </w:tc>
        <w:tc>
          <w:tcPr>
            <w:tcW w:w="1701" w:type="dxa"/>
          </w:tcPr>
          <w:p w:rsidR="0039626E" w:rsidRPr="00BB1A01" w:rsidRDefault="0039626E" w:rsidP="00BB1A01">
            <w:pPr>
              <w:jc w:val="both"/>
              <w:rPr>
                <w:rFonts w:ascii="Times New Roman" w:hAnsi="Times New Roman" w:cs="Times New Roman"/>
                <w:sz w:val="18"/>
                <w:szCs w:val="18"/>
              </w:rPr>
            </w:pPr>
            <w:r w:rsidRPr="00BB1A01">
              <w:rPr>
                <w:rFonts w:ascii="Times New Roman" w:hAnsi="Times New Roman" w:cs="Times New Roman"/>
                <w:sz w:val="18"/>
                <w:szCs w:val="18"/>
              </w:rPr>
              <w:t>Средняя зарабо</w:t>
            </w:r>
            <w:r w:rsidRPr="00BB1A01">
              <w:rPr>
                <w:rFonts w:ascii="Times New Roman" w:hAnsi="Times New Roman" w:cs="Times New Roman"/>
                <w:sz w:val="18"/>
                <w:szCs w:val="18"/>
              </w:rPr>
              <w:t>т</w:t>
            </w:r>
            <w:r w:rsidRPr="00BB1A01">
              <w:rPr>
                <w:rFonts w:ascii="Times New Roman" w:hAnsi="Times New Roman" w:cs="Times New Roman"/>
                <w:sz w:val="18"/>
                <w:szCs w:val="18"/>
              </w:rPr>
              <w:t>ная плата врачей</w:t>
            </w:r>
          </w:p>
        </w:tc>
        <w:tc>
          <w:tcPr>
            <w:tcW w:w="1417" w:type="dxa"/>
          </w:tcPr>
          <w:p w:rsidR="0039626E" w:rsidRPr="00BB1A01" w:rsidRDefault="0039626E" w:rsidP="0039626E">
            <w:pPr>
              <w:jc w:val="center"/>
              <w:rPr>
                <w:rFonts w:ascii="Times New Roman" w:hAnsi="Times New Roman" w:cs="Times New Roman"/>
                <w:sz w:val="18"/>
                <w:szCs w:val="18"/>
              </w:rPr>
            </w:pPr>
            <w:r w:rsidRPr="00BB1A01">
              <w:rPr>
                <w:rFonts w:ascii="Times New Roman" w:hAnsi="Times New Roman" w:cs="Times New Roman"/>
                <w:sz w:val="18"/>
                <w:szCs w:val="18"/>
              </w:rPr>
              <w:t>тыс.рублей на 1 человека</w:t>
            </w:r>
          </w:p>
        </w:tc>
        <w:tc>
          <w:tcPr>
            <w:tcW w:w="1418" w:type="dxa"/>
          </w:tcPr>
          <w:p w:rsidR="0039626E" w:rsidRPr="00BB1A01" w:rsidRDefault="0039626E" w:rsidP="0039626E">
            <w:pPr>
              <w:jc w:val="center"/>
              <w:rPr>
                <w:rFonts w:ascii="Times New Roman" w:hAnsi="Times New Roman" w:cs="Times New Roman"/>
                <w:sz w:val="18"/>
                <w:szCs w:val="18"/>
              </w:rPr>
            </w:pPr>
            <w:r w:rsidRPr="00BB1A01">
              <w:rPr>
                <w:rFonts w:ascii="Times New Roman" w:hAnsi="Times New Roman" w:cs="Times New Roman"/>
                <w:sz w:val="18"/>
                <w:szCs w:val="18"/>
              </w:rPr>
              <w:t>19,51</w:t>
            </w:r>
          </w:p>
        </w:tc>
        <w:tc>
          <w:tcPr>
            <w:tcW w:w="1417" w:type="dxa"/>
          </w:tcPr>
          <w:p w:rsidR="0039626E" w:rsidRPr="00BB1A01" w:rsidRDefault="0039626E" w:rsidP="0039626E">
            <w:pPr>
              <w:jc w:val="center"/>
              <w:rPr>
                <w:rFonts w:ascii="Times New Roman" w:hAnsi="Times New Roman" w:cs="Times New Roman"/>
                <w:sz w:val="18"/>
                <w:szCs w:val="18"/>
              </w:rPr>
            </w:pPr>
            <w:r w:rsidRPr="00BB1A01">
              <w:rPr>
                <w:rFonts w:ascii="Times New Roman" w:hAnsi="Times New Roman" w:cs="Times New Roman"/>
                <w:sz w:val="18"/>
                <w:szCs w:val="18"/>
              </w:rPr>
              <w:t>19,54</w:t>
            </w:r>
          </w:p>
        </w:tc>
        <w:tc>
          <w:tcPr>
            <w:tcW w:w="1418" w:type="dxa"/>
            <w:noWrap/>
          </w:tcPr>
          <w:p w:rsidR="0039626E" w:rsidRPr="00BB1A01" w:rsidRDefault="0039626E" w:rsidP="0039626E">
            <w:pPr>
              <w:jc w:val="center"/>
              <w:rPr>
                <w:rFonts w:ascii="Times New Roman" w:hAnsi="Times New Roman" w:cs="Times New Roman"/>
                <w:sz w:val="18"/>
                <w:szCs w:val="18"/>
              </w:rPr>
            </w:pPr>
            <w:r w:rsidRPr="00BB1A01">
              <w:rPr>
                <w:rFonts w:ascii="Times New Roman" w:hAnsi="Times New Roman" w:cs="Times New Roman"/>
                <w:sz w:val="18"/>
                <w:szCs w:val="18"/>
              </w:rPr>
              <w:t>21,3</w:t>
            </w:r>
          </w:p>
        </w:tc>
        <w:tc>
          <w:tcPr>
            <w:tcW w:w="1276" w:type="dxa"/>
            <w:noWrap/>
          </w:tcPr>
          <w:p w:rsidR="0039626E" w:rsidRPr="00BB1A01" w:rsidRDefault="0039626E" w:rsidP="0039626E">
            <w:pPr>
              <w:jc w:val="center"/>
              <w:rPr>
                <w:rFonts w:ascii="Times New Roman" w:hAnsi="Times New Roman" w:cs="Times New Roman"/>
                <w:sz w:val="18"/>
                <w:szCs w:val="18"/>
              </w:rPr>
            </w:pPr>
            <w:r w:rsidRPr="00BB1A01">
              <w:rPr>
                <w:rFonts w:ascii="Times New Roman" w:hAnsi="Times New Roman" w:cs="Times New Roman"/>
                <w:sz w:val="18"/>
                <w:szCs w:val="18"/>
              </w:rPr>
              <w:t>24,3</w:t>
            </w:r>
          </w:p>
        </w:tc>
        <w:tc>
          <w:tcPr>
            <w:tcW w:w="1559" w:type="dxa"/>
          </w:tcPr>
          <w:p w:rsidR="0039626E" w:rsidRPr="00BB1A01" w:rsidRDefault="0039626E" w:rsidP="0039626E">
            <w:pPr>
              <w:jc w:val="center"/>
              <w:rPr>
                <w:rFonts w:ascii="Times New Roman" w:hAnsi="Times New Roman" w:cs="Times New Roman"/>
                <w:sz w:val="18"/>
                <w:szCs w:val="18"/>
              </w:rPr>
            </w:pPr>
          </w:p>
        </w:tc>
      </w:tr>
      <w:tr w:rsidR="00BB1A01" w:rsidRPr="00BB1A01" w:rsidTr="00AB6974">
        <w:trPr>
          <w:trHeight w:val="20"/>
        </w:trPr>
        <w:tc>
          <w:tcPr>
            <w:tcW w:w="498" w:type="dxa"/>
          </w:tcPr>
          <w:p w:rsidR="0039626E" w:rsidRPr="00AA100D" w:rsidRDefault="0039626E" w:rsidP="00811F49">
            <w:pPr>
              <w:shd w:val="clear" w:color="auto" w:fill="FFFFFF"/>
              <w:ind w:left="-57" w:right="-108"/>
              <w:jc w:val="center"/>
              <w:rPr>
                <w:rFonts w:ascii="Times New Roman" w:hAnsi="Times New Roman" w:cs="Times New Roman"/>
                <w:sz w:val="18"/>
                <w:szCs w:val="18"/>
                <w:lang w:val="tt-RU"/>
              </w:rPr>
            </w:pPr>
            <w:r w:rsidRPr="00BB1A01">
              <w:rPr>
                <w:rFonts w:ascii="Times New Roman" w:hAnsi="Times New Roman" w:cs="Times New Roman"/>
                <w:sz w:val="18"/>
                <w:szCs w:val="18"/>
              </w:rPr>
              <w:t>3.10</w:t>
            </w:r>
            <w:r w:rsidR="00AA100D">
              <w:rPr>
                <w:rFonts w:ascii="Times New Roman" w:hAnsi="Times New Roman" w:cs="Times New Roman"/>
                <w:sz w:val="18"/>
                <w:szCs w:val="18"/>
                <w:lang w:val="tt-RU"/>
              </w:rPr>
              <w:t>.</w:t>
            </w:r>
          </w:p>
        </w:tc>
        <w:tc>
          <w:tcPr>
            <w:tcW w:w="1701" w:type="dxa"/>
          </w:tcPr>
          <w:p w:rsidR="0039626E" w:rsidRPr="00BB1A01" w:rsidRDefault="0039626E" w:rsidP="00BB1A01">
            <w:pPr>
              <w:jc w:val="both"/>
              <w:rPr>
                <w:rFonts w:ascii="Times New Roman" w:hAnsi="Times New Roman" w:cs="Times New Roman"/>
                <w:sz w:val="18"/>
                <w:szCs w:val="18"/>
              </w:rPr>
            </w:pPr>
            <w:r w:rsidRPr="00BB1A01">
              <w:rPr>
                <w:rFonts w:ascii="Times New Roman" w:hAnsi="Times New Roman" w:cs="Times New Roman"/>
                <w:sz w:val="18"/>
                <w:szCs w:val="18"/>
              </w:rPr>
              <w:t>Средняя зарабо</w:t>
            </w:r>
            <w:r w:rsidRPr="00BB1A01">
              <w:rPr>
                <w:rFonts w:ascii="Times New Roman" w:hAnsi="Times New Roman" w:cs="Times New Roman"/>
                <w:sz w:val="18"/>
                <w:szCs w:val="18"/>
              </w:rPr>
              <w:t>т</w:t>
            </w:r>
            <w:r w:rsidRPr="00BB1A01">
              <w:rPr>
                <w:rFonts w:ascii="Times New Roman" w:hAnsi="Times New Roman" w:cs="Times New Roman"/>
                <w:sz w:val="18"/>
                <w:szCs w:val="18"/>
              </w:rPr>
              <w:t>ная плата среднего медицинского персонала</w:t>
            </w:r>
          </w:p>
        </w:tc>
        <w:tc>
          <w:tcPr>
            <w:tcW w:w="1417" w:type="dxa"/>
          </w:tcPr>
          <w:p w:rsidR="0039626E" w:rsidRPr="00BB1A01" w:rsidRDefault="0039626E" w:rsidP="0039626E">
            <w:pPr>
              <w:jc w:val="center"/>
              <w:rPr>
                <w:rFonts w:ascii="Times New Roman" w:hAnsi="Times New Roman" w:cs="Times New Roman"/>
                <w:sz w:val="18"/>
                <w:szCs w:val="18"/>
              </w:rPr>
            </w:pPr>
            <w:r w:rsidRPr="00BB1A01">
              <w:rPr>
                <w:rFonts w:ascii="Times New Roman" w:hAnsi="Times New Roman" w:cs="Times New Roman"/>
                <w:sz w:val="18"/>
                <w:szCs w:val="18"/>
              </w:rPr>
              <w:t>тыс.рублей на 1 человека</w:t>
            </w:r>
          </w:p>
        </w:tc>
        <w:tc>
          <w:tcPr>
            <w:tcW w:w="1418" w:type="dxa"/>
          </w:tcPr>
          <w:p w:rsidR="0039626E" w:rsidRPr="00BB1A01" w:rsidRDefault="0039626E" w:rsidP="0039626E">
            <w:pPr>
              <w:jc w:val="center"/>
              <w:rPr>
                <w:rFonts w:ascii="Times New Roman" w:hAnsi="Times New Roman" w:cs="Times New Roman"/>
                <w:sz w:val="18"/>
                <w:szCs w:val="18"/>
              </w:rPr>
            </w:pPr>
            <w:r w:rsidRPr="00BB1A01">
              <w:rPr>
                <w:rFonts w:ascii="Times New Roman" w:hAnsi="Times New Roman" w:cs="Times New Roman"/>
                <w:sz w:val="18"/>
                <w:szCs w:val="18"/>
              </w:rPr>
              <w:t>10,94</w:t>
            </w:r>
          </w:p>
        </w:tc>
        <w:tc>
          <w:tcPr>
            <w:tcW w:w="1417" w:type="dxa"/>
          </w:tcPr>
          <w:p w:rsidR="0039626E" w:rsidRPr="00BB1A01" w:rsidRDefault="0039626E" w:rsidP="0039626E">
            <w:pPr>
              <w:jc w:val="center"/>
              <w:rPr>
                <w:rFonts w:ascii="Times New Roman" w:hAnsi="Times New Roman" w:cs="Times New Roman"/>
                <w:sz w:val="18"/>
                <w:szCs w:val="18"/>
              </w:rPr>
            </w:pPr>
            <w:r w:rsidRPr="00BB1A01">
              <w:rPr>
                <w:rFonts w:ascii="Times New Roman" w:hAnsi="Times New Roman" w:cs="Times New Roman"/>
                <w:sz w:val="18"/>
                <w:szCs w:val="18"/>
              </w:rPr>
              <w:t>10,96</w:t>
            </w:r>
          </w:p>
        </w:tc>
        <w:tc>
          <w:tcPr>
            <w:tcW w:w="1418" w:type="dxa"/>
            <w:noWrap/>
          </w:tcPr>
          <w:p w:rsidR="0039626E" w:rsidRPr="00BB1A01" w:rsidRDefault="0039626E" w:rsidP="0039626E">
            <w:pPr>
              <w:jc w:val="center"/>
              <w:rPr>
                <w:rFonts w:ascii="Times New Roman" w:hAnsi="Times New Roman" w:cs="Times New Roman"/>
                <w:sz w:val="18"/>
                <w:szCs w:val="18"/>
              </w:rPr>
            </w:pPr>
            <w:r w:rsidRPr="00BB1A01">
              <w:rPr>
                <w:rFonts w:ascii="Times New Roman" w:hAnsi="Times New Roman" w:cs="Times New Roman"/>
                <w:sz w:val="18"/>
                <w:szCs w:val="18"/>
              </w:rPr>
              <w:t>11,9</w:t>
            </w:r>
          </w:p>
        </w:tc>
        <w:tc>
          <w:tcPr>
            <w:tcW w:w="1276" w:type="dxa"/>
            <w:noWrap/>
          </w:tcPr>
          <w:p w:rsidR="0039626E" w:rsidRPr="00BB1A01" w:rsidRDefault="0039626E" w:rsidP="0039626E">
            <w:pPr>
              <w:jc w:val="center"/>
              <w:rPr>
                <w:rFonts w:ascii="Times New Roman" w:hAnsi="Times New Roman" w:cs="Times New Roman"/>
                <w:sz w:val="18"/>
                <w:szCs w:val="18"/>
              </w:rPr>
            </w:pPr>
            <w:r w:rsidRPr="00BB1A01">
              <w:rPr>
                <w:rFonts w:ascii="Times New Roman" w:hAnsi="Times New Roman" w:cs="Times New Roman"/>
                <w:sz w:val="18"/>
                <w:szCs w:val="18"/>
              </w:rPr>
              <w:t>13,7</w:t>
            </w:r>
          </w:p>
        </w:tc>
        <w:tc>
          <w:tcPr>
            <w:tcW w:w="1559" w:type="dxa"/>
          </w:tcPr>
          <w:p w:rsidR="0039626E" w:rsidRPr="00BB1A01" w:rsidRDefault="0039626E" w:rsidP="0039626E">
            <w:pPr>
              <w:jc w:val="center"/>
              <w:rPr>
                <w:rFonts w:ascii="Times New Roman" w:hAnsi="Times New Roman" w:cs="Times New Roman"/>
                <w:sz w:val="18"/>
                <w:szCs w:val="18"/>
              </w:rPr>
            </w:pPr>
          </w:p>
        </w:tc>
      </w:tr>
      <w:tr w:rsidR="00BB1A01" w:rsidRPr="00BB1A01" w:rsidTr="00AB6974">
        <w:trPr>
          <w:trHeight w:val="20"/>
        </w:trPr>
        <w:tc>
          <w:tcPr>
            <w:tcW w:w="498" w:type="dxa"/>
            <w:vMerge w:val="restart"/>
          </w:tcPr>
          <w:p w:rsidR="0039626E" w:rsidRPr="00AA100D" w:rsidRDefault="0039626E" w:rsidP="00811F49">
            <w:pPr>
              <w:shd w:val="clear" w:color="auto" w:fill="FFFFFF"/>
              <w:ind w:left="-57" w:right="-108"/>
              <w:jc w:val="center"/>
              <w:rPr>
                <w:rFonts w:ascii="Times New Roman" w:hAnsi="Times New Roman" w:cs="Times New Roman"/>
                <w:sz w:val="18"/>
                <w:szCs w:val="18"/>
                <w:lang w:val="tt-RU"/>
              </w:rPr>
            </w:pPr>
            <w:r w:rsidRPr="00BB1A01">
              <w:rPr>
                <w:rFonts w:ascii="Times New Roman" w:hAnsi="Times New Roman" w:cs="Times New Roman"/>
                <w:sz w:val="18"/>
                <w:szCs w:val="18"/>
              </w:rPr>
              <w:t>3.11</w:t>
            </w:r>
            <w:r w:rsidR="00AA100D">
              <w:rPr>
                <w:rFonts w:ascii="Times New Roman" w:hAnsi="Times New Roman" w:cs="Times New Roman"/>
                <w:sz w:val="18"/>
                <w:szCs w:val="18"/>
                <w:lang w:val="tt-RU"/>
              </w:rPr>
              <w:t>.</w:t>
            </w:r>
          </w:p>
        </w:tc>
        <w:tc>
          <w:tcPr>
            <w:tcW w:w="1701" w:type="dxa"/>
            <w:vMerge w:val="restart"/>
          </w:tcPr>
          <w:p w:rsidR="0039626E" w:rsidRPr="00BB1A01" w:rsidRDefault="0039626E" w:rsidP="00BB1A01">
            <w:pPr>
              <w:jc w:val="both"/>
              <w:rPr>
                <w:rFonts w:ascii="Times New Roman" w:hAnsi="Times New Roman" w:cs="Times New Roman"/>
                <w:sz w:val="18"/>
                <w:szCs w:val="18"/>
              </w:rPr>
            </w:pPr>
            <w:r w:rsidRPr="00BB1A01">
              <w:rPr>
                <w:rFonts w:ascii="Times New Roman" w:hAnsi="Times New Roman" w:cs="Times New Roman"/>
                <w:sz w:val="18"/>
                <w:szCs w:val="18"/>
              </w:rPr>
              <w:t>Количество мед</w:t>
            </w:r>
            <w:r w:rsidRPr="00BB1A01">
              <w:rPr>
                <w:rFonts w:ascii="Times New Roman" w:hAnsi="Times New Roman" w:cs="Times New Roman"/>
                <w:sz w:val="18"/>
                <w:szCs w:val="18"/>
              </w:rPr>
              <w:t>и</w:t>
            </w:r>
            <w:r w:rsidRPr="00BB1A01">
              <w:rPr>
                <w:rFonts w:ascii="Times New Roman" w:hAnsi="Times New Roman" w:cs="Times New Roman"/>
                <w:sz w:val="18"/>
                <w:szCs w:val="18"/>
              </w:rPr>
              <w:t>цинских работн</w:t>
            </w:r>
            <w:r w:rsidRPr="00BB1A01">
              <w:rPr>
                <w:rFonts w:ascii="Times New Roman" w:hAnsi="Times New Roman" w:cs="Times New Roman"/>
                <w:sz w:val="18"/>
                <w:szCs w:val="18"/>
              </w:rPr>
              <w:t>и</w:t>
            </w:r>
            <w:r w:rsidRPr="00BB1A01">
              <w:rPr>
                <w:rFonts w:ascii="Times New Roman" w:hAnsi="Times New Roman" w:cs="Times New Roman"/>
                <w:sz w:val="18"/>
                <w:szCs w:val="18"/>
              </w:rPr>
              <w:t>ков, оплата труда которых ос</w:t>
            </w:r>
            <w:r w:rsidRPr="00BB1A01">
              <w:rPr>
                <w:rFonts w:ascii="Times New Roman" w:hAnsi="Times New Roman" w:cs="Times New Roman"/>
                <w:sz w:val="18"/>
                <w:szCs w:val="18"/>
              </w:rPr>
              <w:t>у</w:t>
            </w:r>
            <w:r w:rsidRPr="00BB1A01">
              <w:rPr>
                <w:rFonts w:ascii="Times New Roman" w:hAnsi="Times New Roman" w:cs="Times New Roman"/>
                <w:sz w:val="18"/>
                <w:szCs w:val="18"/>
              </w:rPr>
              <w:t>ществляется по новой (отраслевой) системе оплаты труда, ориентир</w:t>
            </w:r>
            <w:r w:rsidRPr="00BB1A01">
              <w:rPr>
                <w:rFonts w:ascii="Times New Roman" w:hAnsi="Times New Roman" w:cs="Times New Roman"/>
                <w:sz w:val="18"/>
                <w:szCs w:val="18"/>
              </w:rPr>
              <w:t>о</w:t>
            </w:r>
            <w:r w:rsidRPr="00BB1A01">
              <w:rPr>
                <w:rFonts w:ascii="Times New Roman" w:hAnsi="Times New Roman" w:cs="Times New Roman"/>
                <w:sz w:val="18"/>
                <w:szCs w:val="18"/>
              </w:rPr>
              <w:t>ванной на резул</w:t>
            </w:r>
            <w:r w:rsidRPr="00BB1A01">
              <w:rPr>
                <w:rFonts w:ascii="Times New Roman" w:hAnsi="Times New Roman" w:cs="Times New Roman"/>
                <w:sz w:val="18"/>
                <w:szCs w:val="18"/>
              </w:rPr>
              <w:t>ь</w:t>
            </w:r>
            <w:r w:rsidRPr="00BB1A01">
              <w:rPr>
                <w:rFonts w:ascii="Times New Roman" w:hAnsi="Times New Roman" w:cs="Times New Roman"/>
                <w:sz w:val="18"/>
                <w:szCs w:val="18"/>
              </w:rPr>
              <w:t>тат</w:t>
            </w:r>
          </w:p>
        </w:tc>
        <w:tc>
          <w:tcPr>
            <w:tcW w:w="1417" w:type="dxa"/>
            <w:vMerge w:val="restart"/>
          </w:tcPr>
          <w:p w:rsidR="0039626E" w:rsidRPr="00BB1A01" w:rsidRDefault="0039626E" w:rsidP="0039626E">
            <w:pPr>
              <w:jc w:val="center"/>
              <w:rPr>
                <w:rFonts w:ascii="Times New Roman" w:hAnsi="Times New Roman" w:cs="Times New Roman"/>
                <w:sz w:val="18"/>
                <w:szCs w:val="18"/>
              </w:rPr>
            </w:pPr>
            <w:r w:rsidRPr="00BB1A01">
              <w:rPr>
                <w:rFonts w:ascii="Times New Roman" w:hAnsi="Times New Roman" w:cs="Times New Roman"/>
                <w:sz w:val="18"/>
                <w:szCs w:val="18"/>
              </w:rPr>
              <w:t>человек (в с</w:t>
            </w:r>
            <w:r w:rsidRPr="00BB1A01">
              <w:rPr>
                <w:rFonts w:ascii="Times New Roman" w:hAnsi="Times New Roman" w:cs="Times New Roman"/>
                <w:sz w:val="18"/>
                <w:szCs w:val="18"/>
              </w:rPr>
              <w:t>о</w:t>
            </w:r>
            <w:r w:rsidRPr="00BB1A01">
              <w:rPr>
                <w:rFonts w:ascii="Times New Roman" w:hAnsi="Times New Roman" w:cs="Times New Roman"/>
                <w:sz w:val="18"/>
                <w:szCs w:val="18"/>
              </w:rPr>
              <w:t>ответствии с занятыми должностями)  и доля (пр</w:t>
            </w:r>
            <w:r w:rsidRPr="00BB1A01">
              <w:rPr>
                <w:rFonts w:ascii="Times New Roman" w:hAnsi="Times New Roman" w:cs="Times New Roman"/>
                <w:sz w:val="18"/>
                <w:szCs w:val="18"/>
              </w:rPr>
              <w:t>о</w:t>
            </w:r>
            <w:r w:rsidRPr="00BB1A01">
              <w:rPr>
                <w:rFonts w:ascii="Times New Roman" w:hAnsi="Times New Roman" w:cs="Times New Roman"/>
                <w:sz w:val="18"/>
                <w:szCs w:val="18"/>
              </w:rPr>
              <w:t>центов) от общего кол</w:t>
            </w:r>
            <w:r w:rsidRPr="00BB1A01">
              <w:rPr>
                <w:rFonts w:ascii="Times New Roman" w:hAnsi="Times New Roman" w:cs="Times New Roman"/>
                <w:sz w:val="18"/>
                <w:szCs w:val="18"/>
              </w:rPr>
              <w:t>и</w:t>
            </w:r>
            <w:r w:rsidRPr="00BB1A01">
              <w:rPr>
                <w:rFonts w:ascii="Times New Roman" w:hAnsi="Times New Roman" w:cs="Times New Roman"/>
                <w:sz w:val="18"/>
                <w:szCs w:val="18"/>
              </w:rPr>
              <w:t>чества мед</w:t>
            </w:r>
            <w:r w:rsidRPr="00BB1A01">
              <w:rPr>
                <w:rFonts w:ascii="Times New Roman" w:hAnsi="Times New Roman" w:cs="Times New Roman"/>
                <w:sz w:val="18"/>
                <w:szCs w:val="18"/>
              </w:rPr>
              <w:t>и</w:t>
            </w:r>
            <w:r w:rsidRPr="00BB1A01">
              <w:rPr>
                <w:rFonts w:ascii="Times New Roman" w:hAnsi="Times New Roman" w:cs="Times New Roman"/>
                <w:sz w:val="18"/>
                <w:szCs w:val="18"/>
              </w:rPr>
              <w:t>цинских р</w:t>
            </w:r>
            <w:r w:rsidRPr="00BB1A01">
              <w:rPr>
                <w:rFonts w:ascii="Times New Roman" w:hAnsi="Times New Roman" w:cs="Times New Roman"/>
                <w:sz w:val="18"/>
                <w:szCs w:val="18"/>
              </w:rPr>
              <w:t>а</w:t>
            </w:r>
            <w:r w:rsidRPr="00BB1A01">
              <w:rPr>
                <w:rFonts w:ascii="Times New Roman" w:hAnsi="Times New Roman" w:cs="Times New Roman"/>
                <w:sz w:val="18"/>
                <w:szCs w:val="18"/>
              </w:rPr>
              <w:t>ботников</w:t>
            </w:r>
          </w:p>
        </w:tc>
        <w:tc>
          <w:tcPr>
            <w:tcW w:w="1418" w:type="dxa"/>
          </w:tcPr>
          <w:p w:rsidR="0039626E" w:rsidRPr="00BB1A01" w:rsidRDefault="0039626E" w:rsidP="0039626E">
            <w:pPr>
              <w:jc w:val="center"/>
              <w:rPr>
                <w:rFonts w:ascii="Times New Roman" w:hAnsi="Times New Roman" w:cs="Times New Roman"/>
                <w:sz w:val="18"/>
                <w:szCs w:val="18"/>
              </w:rPr>
            </w:pPr>
            <w:r w:rsidRPr="00BB1A01">
              <w:rPr>
                <w:rFonts w:ascii="Times New Roman" w:hAnsi="Times New Roman" w:cs="Times New Roman"/>
                <w:sz w:val="18"/>
                <w:szCs w:val="18"/>
              </w:rPr>
              <w:t>-</w:t>
            </w:r>
          </w:p>
        </w:tc>
        <w:tc>
          <w:tcPr>
            <w:tcW w:w="1417" w:type="dxa"/>
          </w:tcPr>
          <w:p w:rsidR="0039626E" w:rsidRPr="00BB1A01" w:rsidRDefault="0039626E" w:rsidP="0039626E">
            <w:pPr>
              <w:jc w:val="center"/>
              <w:rPr>
                <w:rFonts w:ascii="Times New Roman" w:hAnsi="Times New Roman" w:cs="Times New Roman"/>
                <w:sz w:val="18"/>
                <w:szCs w:val="18"/>
              </w:rPr>
            </w:pPr>
            <w:r w:rsidRPr="00BB1A01">
              <w:rPr>
                <w:rFonts w:ascii="Times New Roman" w:hAnsi="Times New Roman" w:cs="Times New Roman"/>
                <w:sz w:val="18"/>
                <w:szCs w:val="18"/>
              </w:rPr>
              <w:t>3290</w:t>
            </w:r>
          </w:p>
        </w:tc>
        <w:tc>
          <w:tcPr>
            <w:tcW w:w="1418" w:type="dxa"/>
            <w:noWrap/>
          </w:tcPr>
          <w:p w:rsidR="0039626E" w:rsidRPr="00BB1A01" w:rsidRDefault="0039626E" w:rsidP="0039626E">
            <w:pPr>
              <w:jc w:val="center"/>
              <w:rPr>
                <w:rFonts w:ascii="Times New Roman" w:hAnsi="Times New Roman" w:cs="Times New Roman"/>
                <w:sz w:val="18"/>
                <w:szCs w:val="18"/>
              </w:rPr>
            </w:pPr>
            <w:r w:rsidRPr="00BB1A01">
              <w:rPr>
                <w:rFonts w:ascii="Times New Roman" w:hAnsi="Times New Roman" w:cs="Times New Roman"/>
                <w:sz w:val="18"/>
                <w:szCs w:val="18"/>
              </w:rPr>
              <w:t>3474</w:t>
            </w:r>
          </w:p>
        </w:tc>
        <w:tc>
          <w:tcPr>
            <w:tcW w:w="1276" w:type="dxa"/>
            <w:noWrap/>
          </w:tcPr>
          <w:p w:rsidR="0039626E" w:rsidRPr="00BB1A01" w:rsidRDefault="0039626E" w:rsidP="0039626E">
            <w:pPr>
              <w:jc w:val="center"/>
              <w:rPr>
                <w:rFonts w:ascii="Times New Roman" w:hAnsi="Times New Roman" w:cs="Times New Roman"/>
                <w:sz w:val="18"/>
                <w:szCs w:val="18"/>
              </w:rPr>
            </w:pPr>
            <w:r w:rsidRPr="00BB1A01">
              <w:rPr>
                <w:rFonts w:ascii="Times New Roman" w:hAnsi="Times New Roman" w:cs="Times New Roman"/>
                <w:sz w:val="18"/>
                <w:szCs w:val="18"/>
              </w:rPr>
              <w:t>56194</w:t>
            </w:r>
          </w:p>
        </w:tc>
        <w:tc>
          <w:tcPr>
            <w:tcW w:w="1559" w:type="dxa"/>
          </w:tcPr>
          <w:p w:rsidR="0039626E" w:rsidRPr="00BB1A01" w:rsidRDefault="0039626E" w:rsidP="0039626E">
            <w:pPr>
              <w:jc w:val="center"/>
              <w:rPr>
                <w:rFonts w:ascii="Times New Roman" w:hAnsi="Times New Roman" w:cs="Times New Roman"/>
                <w:sz w:val="18"/>
                <w:szCs w:val="18"/>
              </w:rPr>
            </w:pPr>
          </w:p>
        </w:tc>
      </w:tr>
      <w:tr w:rsidR="00BB1A01" w:rsidRPr="00BB1A01" w:rsidTr="00AB6974">
        <w:trPr>
          <w:trHeight w:val="20"/>
        </w:trPr>
        <w:tc>
          <w:tcPr>
            <w:tcW w:w="498" w:type="dxa"/>
            <w:vMerge/>
          </w:tcPr>
          <w:p w:rsidR="0039626E" w:rsidRPr="00BB1A01" w:rsidRDefault="0039626E" w:rsidP="0039626E">
            <w:pPr>
              <w:shd w:val="clear" w:color="auto" w:fill="FFFFFF"/>
              <w:jc w:val="center"/>
              <w:rPr>
                <w:rFonts w:ascii="Times New Roman" w:hAnsi="Times New Roman" w:cs="Times New Roman"/>
                <w:sz w:val="18"/>
                <w:szCs w:val="18"/>
              </w:rPr>
            </w:pPr>
          </w:p>
        </w:tc>
        <w:tc>
          <w:tcPr>
            <w:tcW w:w="1701" w:type="dxa"/>
            <w:vMerge/>
            <w:vAlign w:val="center"/>
          </w:tcPr>
          <w:p w:rsidR="0039626E" w:rsidRPr="00BB1A01" w:rsidRDefault="0039626E" w:rsidP="0039626E">
            <w:pPr>
              <w:rPr>
                <w:rFonts w:ascii="Times New Roman" w:hAnsi="Times New Roman" w:cs="Times New Roman"/>
                <w:sz w:val="18"/>
                <w:szCs w:val="18"/>
              </w:rPr>
            </w:pPr>
          </w:p>
        </w:tc>
        <w:tc>
          <w:tcPr>
            <w:tcW w:w="1417" w:type="dxa"/>
            <w:vMerge/>
          </w:tcPr>
          <w:p w:rsidR="0039626E" w:rsidRPr="00BB1A01" w:rsidRDefault="0039626E" w:rsidP="0039626E">
            <w:pPr>
              <w:shd w:val="clear" w:color="auto" w:fill="FFFFFF"/>
              <w:jc w:val="center"/>
              <w:rPr>
                <w:rFonts w:ascii="Times New Roman" w:hAnsi="Times New Roman" w:cs="Times New Roman"/>
                <w:sz w:val="18"/>
                <w:szCs w:val="18"/>
              </w:rPr>
            </w:pPr>
          </w:p>
        </w:tc>
        <w:tc>
          <w:tcPr>
            <w:tcW w:w="1418" w:type="dxa"/>
          </w:tcPr>
          <w:p w:rsidR="0039626E" w:rsidRPr="00BB1A01" w:rsidRDefault="0039626E" w:rsidP="0039626E">
            <w:pPr>
              <w:jc w:val="center"/>
              <w:rPr>
                <w:rFonts w:ascii="Times New Roman" w:hAnsi="Times New Roman" w:cs="Times New Roman"/>
                <w:sz w:val="18"/>
                <w:szCs w:val="18"/>
              </w:rPr>
            </w:pPr>
            <w:r w:rsidRPr="00BB1A01">
              <w:rPr>
                <w:rFonts w:ascii="Times New Roman" w:hAnsi="Times New Roman" w:cs="Times New Roman"/>
                <w:sz w:val="18"/>
                <w:szCs w:val="18"/>
              </w:rPr>
              <w:t>-</w:t>
            </w:r>
          </w:p>
        </w:tc>
        <w:tc>
          <w:tcPr>
            <w:tcW w:w="1417" w:type="dxa"/>
          </w:tcPr>
          <w:p w:rsidR="0039626E" w:rsidRPr="00BB1A01" w:rsidRDefault="0039626E" w:rsidP="0039626E">
            <w:pPr>
              <w:jc w:val="center"/>
              <w:rPr>
                <w:rFonts w:ascii="Times New Roman" w:hAnsi="Times New Roman" w:cs="Times New Roman"/>
                <w:sz w:val="18"/>
                <w:szCs w:val="18"/>
              </w:rPr>
            </w:pPr>
            <w:r w:rsidRPr="00BB1A01">
              <w:rPr>
                <w:rFonts w:ascii="Times New Roman" w:hAnsi="Times New Roman" w:cs="Times New Roman"/>
                <w:sz w:val="18"/>
                <w:szCs w:val="18"/>
              </w:rPr>
              <w:t>5,7</w:t>
            </w:r>
          </w:p>
        </w:tc>
        <w:tc>
          <w:tcPr>
            <w:tcW w:w="1418" w:type="dxa"/>
            <w:noWrap/>
          </w:tcPr>
          <w:p w:rsidR="0039626E" w:rsidRPr="00BB1A01" w:rsidRDefault="0039626E" w:rsidP="0039626E">
            <w:pPr>
              <w:jc w:val="center"/>
              <w:rPr>
                <w:rFonts w:ascii="Times New Roman" w:hAnsi="Times New Roman" w:cs="Times New Roman"/>
                <w:sz w:val="18"/>
                <w:szCs w:val="18"/>
              </w:rPr>
            </w:pPr>
            <w:r w:rsidRPr="00BB1A01">
              <w:rPr>
                <w:rFonts w:ascii="Times New Roman" w:hAnsi="Times New Roman" w:cs="Times New Roman"/>
                <w:sz w:val="18"/>
                <w:szCs w:val="18"/>
              </w:rPr>
              <w:t>6,2</w:t>
            </w:r>
          </w:p>
        </w:tc>
        <w:tc>
          <w:tcPr>
            <w:tcW w:w="1276" w:type="dxa"/>
            <w:noWrap/>
          </w:tcPr>
          <w:p w:rsidR="0039626E" w:rsidRPr="00BB1A01" w:rsidRDefault="0039626E" w:rsidP="0039626E">
            <w:pPr>
              <w:jc w:val="center"/>
              <w:rPr>
                <w:rFonts w:ascii="Times New Roman" w:hAnsi="Times New Roman" w:cs="Times New Roman"/>
                <w:sz w:val="18"/>
                <w:szCs w:val="18"/>
              </w:rPr>
            </w:pPr>
            <w:r w:rsidRPr="00BB1A01">
              <w:rPr>
                <w:rFonts w:ascii="Times New Roman" w:hAnsi="Times New Roman" w:cs="Times New Roman"/>
                <w:sz w:val="18"/>
                <w:szCs w:val="18"/>
              </w:rPr>
              <w:t>100,0</w:t>
            </w:r>
          </w:p>
        </w:tc>
        <w:tc>
          <w:tcPr>
            <w:tcW w:w="1559" w:type="dxa"/>
          </w:tcPr>
          <w:p w:rsidR="0039626E" w:rsidRPr="00BB1A01" w:rsidRDefault="0039626E" w:rsidP="0039626E">
            <w:pPr>
              <w:jc w:val="center"/>
              <w:rPr>
                <w:rFonts w:ascii="Times New Roman" w:hAnsi="Times New Roman" w:cs="Times New Roman"/>
                <w:sz w:val="18"/>
                <w:szCs w:val="18"/>
              </w:rPr>
            </w:pPr>
          </w:p>
        </w:tc>
      </w:tr>
    </w:tbl>
    <w:p w:rsidR="0039626E" w:rsidRPr="009B43DB" w:rsidRDefault="0039626E" w:rsidP="0039626E">
      <w:pPr>
        <w:ind w:right="-2"/>
        <w:rPr>
          <w:rFonts w:ascii="Times New Roman" w:hAnsi="Times New Roman" w:cs="Times New Roman"/>
          <w:sz w:val="28"/>
          <w:szCs w:val="28"/>
        </w:rPr>
      </w:pPr>
    </w:p>
    <w:tbl>
      <w:tblPr>
        <w:tblW w:w="1069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0"/>
        <w:gridCol w:w="1031"/>
        <w:gridCol w:w="1492"/>
        <w:gridCol w:w="1492"/>
        <w:gridCol w:w="1490"/>
        <w:gridCol w:w="2010"/>
      </w:tblGrid>
      <w:tr w:rsidR="0039626E" w:rsidRPr="00463305" w:rsidTr="00C16F21">
        <w:trPr>
          <w:trHeight w:val="113"/>
        </w:trPr>
        <w:tc>
          <w:tcPr>
            <w:tcW w:w="3180" w:type="dxa"/>
            <w:tcBorders>
              <w:top w:val="nil"/>
              <w:left w:val="nil"/>
              <w:bottom w:val="nil"/>
              <w:right w:val="nil"/>
            </w:tcBorders>
          </w:tcPr>
          <w:p w:rsidR="0039626E" w:rsidRDefault="0039626E" w:rsidP="00E8180D">
            <w:pPr>
              <w:widowControl/>
              <w:autoSpaceDE/>
              <w:autoSpaceDN/>
              <w:adjustRightInd/>
              <w:ind w:firstLine="669"/>
              <w:jc w:val="both"/>
              <w:rPr>
                <w:rFonts w:ascii="Times New Roman" w:hAnsi="Times New Roman" w:cs="Times New Roman"/>
                <w:color w:val="000000"/>
                <w:sz w:val="28"/>
                <w:szCs w:val="28"/>
              </w:rPr>
            </w:pPr>
            <w:r w:rsidRPr="00463305">
              <w:rPr>
                <w:rFonts w:ascii="Times New Roman" w:hAnsi="Times New Roman" w:cs="Times New Roman"/>
                <w:color w:val="000000"/>
                <w:sz w:val="28"/>
                <w:szCs w:val="28"/>
              </w:rPr>
              <w:t>Справочно:</w:t>
            </w:r>
          </w:p>
          <w:p w:rsidR="009B43DB" w:rsidRPr="00463305" w:rsidRDefault="009B43DB" w:rsidP="0039626E">
            <w:pPr>
              <w:widowControl/>
              <w:autoSpaceDE/>
              <w:autoSpaceDN/>
              <w:adjustRightInd/>
              <w:rPr>
                <w:rFonts w:ascii="Times New Roman" w:hAnsi="Times New Roman" w:cs="Times New Roman"/>
                <w:color w:val="000000"/>
                <w:sz w:val="28"/>
                <w:szCs w:val="28"/>
              </w:rPr>
            </w:pPr>
          </w:p>
        </w:tc>
        <w:tc>
          <w:tcPr>
            <w:tcW w:w="0" w:type="auto"/>
            <w:tcBorders>
              <w:top w:val="nil"/>
              <w:left w:val="nil"/>
              <w:bottom w:val="nil"/>
              <w:right w:val="nil"/>
            </w:tcBorders>
          </w:tcPr>
          <w:p w:rsidR="0039626E" w:rsidRPr="00463305" w:rsidRDefault="0039626E" w:rsidP="0039626E">
            <w:pPr>
              <w:widowControl/>
              <w:autoSpaceDE/>
              <w:autoSpaceDN/>
              <w:adjustRightInd/>
              <w:jc w:val="center"/>
              <w:rPr>
                <w:rFonts w:ascii="Times New Roman" w:hAnsi="Times New Roman" w:cs="Times New Roman"/>
                <w:color w:val="000000"/>
                <w:sz w:val="28"/>
                <w:szCs w:val="28"/>
              </w:rPr>
            </w:pPr>
          </w:p>
        </w:tc>
        <w:tc>
          <w:tcPr>
            <w:tcW w:w="0" w:type="auto"/>
            <w:tcBorders>
              <w:top w:val="nil"/>
              <w:left w:val="nil"/>
              <w:bottom w:val="nil"/>
              <w:right w:val="nil"/>
            </w:tcBorders>
          </w:tcPr>
          <w:p w:rsidR="0039626E" w:rsidRPr="00463305" w:rsidRDefault="0039626E" w:rsidP="0039626E">
            <w:pPr>
              <w:widowControl/>
              <w:autoSpaceDE/>
              <w:autoSpaceDN/>
              <w:adjustRightInd/>
              <w:jc w:val="center"/>
              <w:rPr>
                <w:rFonts w:ascii="Times New Roman" w:hAnsi="Times New Roman" w:cs="Times New Roman"/>
                <w:color w:val="000000"/>
                <w:sz w:val="28"/>
                <w:szCs w:val="28"/>
              </w:rPr>
            </w:pPr>
          </w:p>
        </w:tc>
        <w:tc>
          <w:tcPr>
            <w:tcW w:w="0" w:type="auto"/>
            <w:tcBorders>
              <w:top w:val="nil"/>
              <w:left w:val="nil"/>
              <w:bottom w:val="nil"/>
              <w:right w:val="nil"/>
            </w:tcBorders>
          </w:tcPr>
          <w:p w:rsidR="0039626E" w:rsidRPr="00463305" w:rsidRDefault="0039626E" w:rsidP="0039626E">
            <w:pPr>
              <w:widowControl/>
              <w:autoSpaceDE/>
              <w:autoSpaceDN/>
              <w:adjustRightInd/>
              <w:jc w:val="center"/>
              <w:rPr>
                <w:rFonts w:ascii="Times New Roman" w:hAnsi="Times New Roman" w:cs="Times New Roman"/>
                <w:color w:val="000000"/>
                <w:sz w:val="28"/>
                <w:szCs w:val="28"/>
              </w:rPr>
            </w:pPr>
          </w:p>
        </w:tc>
        <w:tc>
          <w:tcPr>
            <w:tcW w:w="0" w:type="auto"/>
            <w:tcBorders>
              <w:top w:val="nil"/>
              <w:left w:val="nil"/>
              <w:bottom w:val="nil"/>
              <w:right w:val="nil"/>
            </w:tcBorders>
          </w:tcPr>
          <w:p w:rsidR="0039626E" w:rsidRPr="00463305" w:rsidRDefault="0039626E" w:rsidP="0039626E">
            <w:pPr>
              <w:widowControl/>
              <w:autoSpaceDE/>
              <w:autoSpaceDN/>
              <w:adjustRightInd/>
              <w:jc w:val="center"/>
              <w:rPr>
                <w:rFonts w:ascii="Times New Roman" w:hAnsi="Times New Roman" w:cs="Times New Roman"/>
                <w:color w:val="000000"/>
                <w:sz w:val="28"/>
                <w:szCs w:val="28"/>
              </w:rPr>
            </w:pPr>
          </w:p>
        </w:tc>
        <w:tc>
          <w:tcPr>
            <w:tcW w:w="2010" w:type="dxa"/>
            <w:tcBorders>
              <w:top w:val="nil"/>
              <w:left w:val="nil"/>
              <w:bottom w:val="nil"/>
              <w:right w:val="nil"/>
            </w:tcBorders>
          </w:tcPr>
          <w:p w:rsidR="0039626E" w:rsidRPr="00463305" w:rsidRDefault="0039626E" w:rsidP="0039626E">
            <w:pPr>
              <w:widowControl/>
              <w:autoSpaceDE/>
              <w:autoSpaceDN/>
              <w:adjustRightInd/>
              <w:jc w:val="center"/>
              <w:rPr>
                <w:rFonts w:ascii="Times New Roman" w:hAnsi="Times New Roman" w:cs="Times New Roman"/>
                <w:color w:val="000000"/>
                <w:sz w:val="28"/>
                <w:szCs w:val="28"/>
              </w:rPr>
            </w:pPr>
          </w:p>
        </w:tc>
      </w:tr>
      <w:tr w:rsidR="0039626E" w:rsidRPr="006D7D9D" w:rsidTr="00C16F21">
        <w:trPr>
          <w:trHeight w:val="113"/>
        </w:trPr>
        <w:tc>
          <w:tcPr>
            <w:tcW w:w="3180" w:type="dxa"/>
          </w:tcPr>
          <w:p w:rsidR="0039626E" w:rsidRPr="006D7D9D" w:rsidRDefault="00AB6656" w:rsidP="00D34D5D">
            <w:pPr>
              <w:widowControl/>
              <w:autoSpaceDE/>
              <w:autoSpaceDN/>
              <w:adjustRightInd/>
              <w:jc w:val="center"/>
              <w:rPr>
                <w:rFonts w:ascii="Times New Roman" w:hAnsi="Times New Roman" w:cs="Times New Roman"/>
                <w:color w:val="000000"/>
                <w:sz w:val="17"/>
                <w:szCs w:val="17"/>
              </w:rPr>
            </w:pPr>
            <w:r>
              <w:rPr>
                <w:rFonts w:ascii="Times New Roman" w:hAnsi="Times New Roman" w:cs="Times New Roman"/>
                <w:color w:val="000000"/>
                <w:sz w:val="17"/>
                <w:szCs w:val="17"/>
              </w:rPr>
              <w:t>Наименование показателя</w:t>
            </w:r>
          </w:p>
        </w:tc>
        <w:tc>
          <w:tcPr>
            <w:tcW w:w="0" w:type="auto"/>
          </w:tcPr>
          <w:p w:rsidR="0039626E" w:rsidRPr="006D7D9D" w:rsidRDefault="0039626E" w:rsidP="0039626E">
            <w:pPr>
              <w:widowControl/>
              <w:autoSpaceDE/>
              <w:autoSpaceDN/>
              <w:adjustRightInd/>
              <w:jc w:val="center"/>
              <w:rPr>
                <w:rFonts w:ascii="Times New Roman" w:hAnsi="Times New Roman" w:cs="Times New Roman"/>
                <w:sz w:val="17"/>
                <w:szCs w:val="17"/>
              </w:rPr>
            </w:pPr>
            <w:r w:rsidRPr="006D7D9D">
              <w:rPr>
                <w:rFonts w:ascii="Times New Roman" w:hAnsi="Times New Roman" w:cs="Times New Roman"/>
                <w:sz w:val="17"/>
                <w:szCs w:val="17"/>
              </w:rPr>
              <w:t xml:space="preserve">Единица </w:t>
            </w:r>
          </w:p>
          <w:p w:rsidR="0039626E" w:rsidRPr="006D7D9D" w:rsidRDefault="0039626E" w:rsidP="0039626E">
            <w:pPr>
              <w:widowControl/>
              <w:autoSpaceDE/>
              <w:autoSpaceDN/>
              <w:adjustRightInd/>
              <w:jc w:val="center"/>
              <w:rPr>
                <w:rFonts w:ascii="Times New Roman" w:hAnsi="Times New Roman" w:cs="Times New Roman"/>
                <w:color w:val="000000"/>
                <w:sz w:val="17"/>
                <w:szCs w:val="17"/>
              </w:rPr>
            </w:pPr>
            <w:r w:rsidRPr="006D7D9D">
              <w:rPr>
                <w:rFonts w:ascii="Times New Roman" w:hAnsi="Times New Roman" w:cs="Times New Roman"/>
                <w:sz w:val="17"/>
                <w:szCs w:val="17"/>
              </w:rPr>
              <w:t>измерения</w:t>
            </w:r>
          </w:p>
        </w:tc>
        <w:tc>
          <w:tcPr>
            <w:tcW w:w="0" w:type="auto"/>
          </w:tcPr>
          <w:p w:rsidR="0039626E" w:rsidRPr="006D7D9D" w:rsidRDefault="0039626E" w:rsidP="0039626E">
            <w:pPr>
              <w:widowControl/>
              <w:autoSpaceDE/>
              <w:autoSpaceDN/>
              <w:adjustRightInd/>
              <w:jc w:val="center"/>
              <w:rPr>
                <w:rFonts w:ascii="Times New Roman" w:hAnsi="Times New Roman" w:cs="Times New Roman"/>
                <w:color w:val="000000"/>
                <w:sz w:val="17"/>
                <w:szCs w:val="17"/>
              </w:rPr>
            </w:pPr>
            <w:r w:rsidRPr="006D7D9D">
              <w:rPr>
                <w:rFonts w:ascii="Times New Roman" w:hAnsi="Times New Roman" w:cs="Times New Roman"/>
                <w:color w:val="000000"/>
                <w:sz w:val="17"/>
                <w:szCs w:val="17"/>
              </w:rPr>
              <w:t>2009 г. (по с</w:t>
            </w:r>
            <w:r w:rsidRPr="006D7D9D">
              <w:rPr>
                <w:rFonts w:ascii="Times New Roman" w:hAnsi="Times New Roman" w:cs="Times New Roman"/>
                <w:color w:val="000000"/>
                <w:sz w:val="17"/>
                <w:szCs w:val="17"/>
              </w:rPr>
              <w:t>о</w:t>
            </w:r>
            <w:r w:rsidRPr="006D7D9D">
              <w:rPr>
                <w:rFonts w:ascii="Times New Roman" w:hAnsi="Times New Roman" w:cs="Times New Roman"/>
                <w:color w:val="000000"/>
                <w:sz w:val="17"/>
                <w:szCs w:val="17"/>
              </w:rPr>
              <w:t>стоянию на 01.01.2010)</w:t>
            </w:r>
          </w:p>
        </w:tc>
        <w:tc>
          <w:tcPr>
            <w:tcW w:w="0" w:type="auto"/>
          </w:tcPr>
          <w:p w:rsidR="0039626E" w:rsidRPr="006D7D9D" w:rsidRDefault="0039626E" w:rsidP="0039626E">
            <w:pPr>
              <w:widowControl/>
              <w:autoSpaceDE/>
              <w:autoSpaceDN/>
              <w:adjustRightInd/>
              <w:jc w:val="center"/>
              <w:rPr>
                <w:rFonts w:ascii="Times New Roman" w:hAnsi="Times New Roman" w:cs="Times New Roman"/>
                <w:color w:val="000000"/>
                <w:sz w:val="17"/>
                <w:szCs w:val="17"/>
              </w:rPr>
            </w:pPr>
            <w:r w:rsidRPr="006D7D9D">
              <w:rPr>
                <w:rFonts w:ascii="Times New Roman" w:hAnsi="Times New Roman" w:cs="Times New Roman"/>
                <w:color w:val="000000"/>
                <w:sz w:val="17"/>
                <w:szCs w:val="17"/>
              </w:rPr>
              <w:t>2010 г. (по с</w:t>
            </w:r>
            <w:r w:rsidRPr="006D7D9D">
              <w:rPr>
                <w:rFonts w:ascii="Times New Roman" w:hAnsi="Times New Roman" w:cs="Times New Roman"/>
                <w:color w:val="000000"/>
                <w:sz w:val="17"/>
                <w:szCs w:val="17"/>
              </w:rPr>
              <w:t>о</w:t>
            </w:r>
            <w:r w:rsidRPr="006D7D9D">
              <w:rPr>
                <w:rFonts w:ascii="Times New Roman" w:hAnsi="Times New Roman" w:cs="Times New Roman"/>
                <w:color w:val="000000"/>
                <w:sz w:val="17"/>
                <w:szCs w:val="17"/>
              </w:rPr>
              <w:t>стоянию на 01.01.2011)</w:t>
            </w:r>
          </w:p>
        </w:tc>
        <w:tc>
          <w:tcPr>
            <w:tcW w:w="0" w:type="auto"/>
          </w:tcPr>
          <w:p w:rsidR="0039626E" w:rsidRPr="006D7D9D" w:rsidRDefault="00D542F2" w:rsidP="0039626E">
            <w:pPr>
              <w:widowControl/>
              <w:autoSpaceDE/>
              <w:autoSpaceDN/>
              <w:adjustRightInd/>
              <w:jc w:val="center"/>
              <w:rPr>
                <w:rFonts w:ascii="Times New Roman" w:hAnsi="Times New Roman" w:cs="Times New Roman"/>
                <w:color w:val="000000"/>
                <w:sz w:val="17"/>
                <w:szCs w:val="17"/>
              </w:rPr>
            </w:pPr>
            <w:r>
              <w:rPr>
                <w:rFonts w:ascii="Times New Roman" w:hAnsi="Times New Roman" w:cs="Times New Roman"/>
                <w:color w:val="000000"/>
                <w:sz w:val="17"/>
                <w:szCs w:val="17"/>
              </w:rPr>
              <w:t>П</w:t>
            </w:r>
            <w:r w:rsidR="0039626E" w:rsidRPr="006D7D9D">
              <w:rPr>
                <w:rFonts w:ascii="Times New Roman" w:hAnsi="Times New Roman" w:cs="Times New Roman"/>
                <w:color w:val="000000"/>
                <w:sz w:val="17"/>
                <w:szCs w:val="17"/>
              </w:rPr>
              <w:t>о состоянию на 01.01.2012 (пр</w:t>
            </w:r>
            <w:r w:rsidR="0039626E" w:rsidRPr="006D7D9D">
              <w:rPr>
                <w:rFonts w:ascii="Times New Roman" w:hAnsi="Times New Roman" w:cs="Times New Roman"/>
                <w:color w:val="000000"/>
                <w:sz w:val="17"/>
                <w:szCs w:val="17"/>
              </w:rPr>
              <w:t>о</w:t>
            </w:r>
            <w:r w:rsidR="0039626E" w:rsidRPr="006D7D9D">
              <w:rPr>
                <w:rFonts w:ascii="Times New Roman" w:hAnsi="Times New Roman" w:cs="Times New Roman"/>
                <w:color w:val="000000"/>
                <w:sz w:val="17"/>
                <w:szCs w:val="17"/>
              </w:rPr>
              <w:t>гноз)</w:t>
            </w:r>
          </w:p>
        </w:tc>
        <w:tc>
          <w:tcPr>
            <w:tcW w:w="2010" w:type="dxa"/>
          </w:tcPr>
          <w:p w:rsidR="0039626E" w:rsidRPr="006D7D9D" w:rsidRDefault="00D542F2" w:rsidP="0039626E">
            <w:pPr>
              <w:widowControl/>
              <w:autoSpaceDE/>
              <w:autoSpaceDN/>
              <w:adjustRightInd/>
              <w:jc w:val="center"/>
              <w:rPr>
                <w:rFonts w:ascii="Times New Roman" w:hAnsi="Times New Roman" w:cs="Times New Roman"/>
                <w:color w:val="000000"/>
                <w:sz w:val="17"/>
                <w:szCs w:val="17"/>
              </w:rPr>
            </w:pPr>
            <w:r>
              <w:rPr>
                <w:rFonts w:ascii="Times New Roman" w:hAnsi="Times New Roman" w:cs="Times New Roman"/>
                <w:color w:val="000000"/>
                <w:sz w:val="17"/>
                <w:szCs w:val="17"/>
              </w:rPr>
              <w:t>П</w:t>
            </w:r>
            <w:r w:rsidR="0039626E" w:rsidRPr="006D7D9D">
              <w:rPr>
                <w:rFonts w:ascii="Times New Roman" w:hAnsi="Times New Roman" w:cs="Times New Roman"/>
                <w:color w:val="000000"/>
                <w:sz w:val="17"/>
                <w:szCs w:val="17"/>
              </w:rPr>
              <w:t>о состоянию на 01.01.2013 (прогноз)</w:t>
            </w:r>
          </w:p>
        </w:tc>
      </w:tr>
      <w:tr w:rsidR="0039626E" w:rsidRPr="006D7D9D" w:rsidTr="00C16F21">
        <w:trPr>
          <w:trHeight w:val="113"/>
        </w:trPr>
        <w:tc>
          <w:tcPr>
            <w:tcW w:w="3180" w:type="dxa"/>
          </w:tcPr>
          <w:p w:rsidR="00811F49" w:rsidRDefault="0039626E" w:rsidP="0039626E">
            <w:pPr>
              <w:widowControl/>
              <w:autoSpaceDE/>
              <w:autoSpaceDN/>
              <w:adjustRightInd/>
              <w:rPr>
                <w:rFonts w:ascii="Times New Roman" w:hAnsi="Times New Roman" w:cs="Times New Roman"/>
                <w:color w:val="000000"/>
                <w:sz w:val="17"/>
                <w:szCs w:val="17"/>
              </w:rPr>
            </w:pPr>
            <w:r w:rsidRPr="006D7D9D">
              <w:rPr>
                <w:rFonts w:ascii="Times New Roman" w:hAnsi="Times New Roman" w:cs="Times New Roman"/>
                <w:color w:val="000000"/>
                <w:sz w:val="17"/>
                <w:szCs w:val="17"/>
              </w:rPr>
              <w:t xml:space="preserve">Территориальная программа </w:t>
            </w:r>
          </w:p>
          <w:p w:rsidR="0039626E" w:rsidRPr="006D7D9D" w:rsidRDefault="0039626E" w:rsidP="0039626E">
            <w:pPr>
              <w:widowControl/>
              <w:autoSpaceDE/>
              <w:autoSpaceDN/>
              <w:adjustRightInd/>
              <w:rPr>
                <w:rFonts w:ascii="Times New Roman" w:hAnsi="Times New Roman" w:cs="Times New Roman"/>
                <w:color w:val="000000"/>
                <w:sz w:val="17"/>
                <w:szCs w:val="17"/>
              </w:rPr>
            </w:pPr>
            <w:r w:rsidRPr="006D7D9D">
              <w:rPr>
                <w:rFonts w:ascii="Times New Roman" w:hAnsi="Times New Roman" w:cs="Times New Roman"/>
                <w:color w:val="000000"/>
                <w:sz w:val="17"/>
                <w:szCs w:val="17"/>
              </w:rPr>
              <w:t>2009</w:t>
            </w:r>
            <w:r w:rsidR="00825BCD">
              <w:rPr>
                <w:rFonts w:ascii="Times New Roman" w:hAnsi="Times New Roman" w:cs="Times New Roman"/>
                <w:color w:val="000000"/>
                <w:sz w:val="17"/>
                <w:szCs w:val="17"/>
              </w:rPr>
              <w:t xml:space="preserve"> </w:t>
            </w:r>
            <w:r w:rsidRPr="006D7D9D">
              <w:rPr>
                <w:rFonts w:ascii="Times New Roman" w:hAnsi="Times New Roman" w:cs="Times New Roman"/>
                <w:color w:val="000000"/>
                <w:sz w:val="17"/>
                <w:szCs w:val="17"/>
              </w:rPr>
              <w:t>-</w:t>
            </w:r>
            <w:r w:rsidR="00825BCD">
              <w:rPr>
                <w:rFonts w:ascii="Times New Roman" w:hAnsi="Times New Roman" w:cs="Times New Roman"/>
                <w:color w:val="000000"/>
                <w:sz w:val="17"/>
                <w:szCs w:val="17"/>
              </w:rPr>
              <w:t xml:space="preserve"> </w:t>
            </w:r>
            <w:r w:rsidRPr="006D7D9D">
              <w:rPr>
                <w:rFonts w:ascii="Times New Roman" w:hAnsi="Times New Roman" w:cs="Times New Roman"/>
                <w:color w:val="000000"/>
                <w:sz w:val="17"/>
                <w:szCs w:val="17"/>
              </w:rPr>
              <w:t xml:space="preserve">2011 </w:t>
            </w:r>
            <w:r>
              <w:rPr>
                <w:rFonts w:ascii="Times New Roman" w:hAnsi="Times New Roman" w:cs="Times New Roman"/>
                <w:color w:val="000000"/>
                <w:sz w:val="17"/>
                <w:szCs w:val="17"/>
              </w:rPr>
              <w:t xml:space="preserve">гг. </w:t>
            </w:r>
            <w:r w:rsidRPr="006D7D9D">
              <w:rPr>
                <w:rFonts w:ascii="Times New Roman" w:hAnsi="Times New Roman" w:cs="Times New Roman"/>
                <w:color w:val="000000"/>
                <w:sz w:val="17"/>
                <w:szCs w:val="17"/>
              </w:rPr>
              <w:t>по форме №</w:t>
            </w:r>
            <w:r w:rsidR="00825BCD">
              <w:rPr>
                <w:rFonts w:ascii="Times New Roman" w:hAnsi="Times New Roman" w:cs="Times New Roman"/>
                <w:color w:val="000000"/>
                <w:sz w:val="17"/>
                <w:szCs w:val="17"/>
              </w:rPr>
              <w:t xml:space="preserve"> </w:t>
            </w:r>
            <w:r w:rsidRPr="006D7D9D">
              <w:rPr>
                <w:rFonts w:ascii="Times New Roman" w:hAnsi="Times New Roman" w:cs="Times New Roman"/>
                <w:color w:val="000000"/>
                <w:sz w:val="17"/>
                <w:szCs w:val="17"/>
              </w:rPr>
              <w:t>62, 2012 г</w:t>
            </w:r>
            <w:r>
              <w:rPr>
                <w:rFonts w:ascii="Times New Roman" w:hAnsi="Times New Roman" w:cs="Times New Roman"/>
                <w:color w:val="000000"/>
                <w:sz w:val="17"/>
                <w:szCs w:val="17"/>
              </w:rPr>
              <w:t>.</w:t>
            </w:r>
            <w:r w:rsidR="009B43DB">
              <w:rPr>
                <w:rFonts w:ascii="Times New Roman" w:hAnsi="Times New Roman" w:cs="Times New Roman"/>
                <w:color w:val="000000"/>
                <w:sz w:val="17"/>
                <w:szCs w:val="17"/>
              </w:rPr>
              <w:t xml:space="preserve"> </w:t>
            </w:r>
            <w:r>
              <w:rPr>
                <w:rFonts w:ascii="Times New Roman" w:hAnsi="Times New Roman" w:cs="Times New Roman"/>
                <w:color w:val="000000"/>
                <w:sz w:val="17"/>
                <w:szCs w:val="17"/>
              </w:rPr>
              <w:t>–</w:t>
            </w:r>
            <w:r w:rsidR="00811F49">
              <w:rPr>
                <w:rFonts w:ascii="Times New Roman" w:hAnsi="Times New Roman" w:cs="Times New Roman"/>
                <w:color w:val="000000"/>
                <w:sz w:val="17"/>
                <w:szCs w:val="17"/>
              </w:rPr>
              <w:t xml:space="preserve"> по постановлению Кабинета Министров Республики Татарстан</w:t>
            </w:r>
            <w:r w:rsidRPr="006D7D9D">
              <w:rPr>
                <w:rFonts w:ascii="Times New Roman" w:hAnsi="Times New Roman" w:cs="Times New Roman"/>
                <w:color w:val="000000"/>
                <w:sz w:val="17"/>
                <w:szCs w:val="17"/>
              </w:rPr>
              <w:t xml:space="preserve"> от 24.</w:t>
            </w:r>
            <w:r>
              <w:rPr>
                <w:rFonts w:ascii="Times New Roman" w:hAnsi="Times New Roman" w:cs="Times New Roman"/>
                <w:color w:val="000000"/>
                <w:sz w:val="17"/>
                <w:szCs w:val="17"/>
              </w:rPr>
              <w:t>1</w:t>
            </w:r>
            <w:r w:rsidRPr="006D7D9D">
              <w:rPr>
                <w:rFonts w:ascii="Times New Roman" w:hAnsi="Times New Roman" w:cs="Times New Roman"/>
                <w:color w:val="000000"/>
                <w:sz w:val="17"/>
                <w:szCs w:val="17"/>
              </w:rPr>
              <w:t xml:space="preserve">2.2011 </w:t>
            </w:r>
            <w:r w:rsidR="00811F49">
              <w:rPr>
                <w:rFonts w:ascii="Times New Roman" w:hAnsi="Times New Roman" w:cs="Times New Roman"/>
                <w:color w:val="000000"/>
                <w:sz w:val="17"/>
                <w:szCs w:val="17"/>
              </w:rPr>
              <w:t xml:space="preserve">    </w:t>
            </w:r>
            <w:r w:rsidRPr="006D7D9D">
              <w:rPr>
                <w:rFonts w:ascii="Times New Roman" w:hAnsi="Times New Roman" w:cs="Times New Roman"/>
                <w:color w:val="000000"/>
                <w:sz w:val="17"/>
                <w:szCs w:val="17"/>
              </w:rPr>
              <w:t>№</w:t>
            </w:r>
            <w:r w:rsidR="00811F49">
              <w:rPr>
                <w:rFonts w:ascii="Times New Roman" w:hAnsi="Times New Roman" w:cs="Times New Roman"/>
                <w:color w:val="000000"/>
                <w:sz w:val="17"/>
                <w:szCs w:val="17"/>
              </w:rPr>
              <w:t xml:space="preserve"> </w:t>
            </w:r>
            <w:r w:rsidRPr="006D7D9D">
              <w:rPr>
                <w:rFonts w:ascii="Times New Roman" w:hAnsi="Times New Roman" w:cs="Times New Roman"/>
                <w:color w:val="000000"/>
                <w:sz w:val="17"/>
                <w:szCs w:val="17"/>
              </w:rPr>
              <w:t>1063/1</w:t>
            </w:r>
          </w:p>
        </w:tc>
        <w:tc>
          <w:tcPr>
            <w:tcW w:w="0" w:type="auto"/>
          </w:tcPr>
          <w:p w:rsidR="0039626E" w:rsidRPr="006D7D9D" w:rsidRDefault="0039626E" w:rsidP="0039626E">
            <w:pPr>
              <w:widowControl/>
              <w:autoSpaceDE/>
              <w:autoSpaceDN/>
              <w:adjustRightInd/>
              <w:jc w:val="center"/>
              <w:rPr>
                <w:rFonts w:ascii="Times New Roman" w:hAnsi="Times New Roman" w:cs="Times New Roman"/>
                <w:color w:val="000000"/>
                <w:sz w:val="17"/>
                <w:szCs w:val="17"/>
              </w:rPr>
            </w:pPr>
            <w:r w:rsidRPr="006D7D9D">
              <w:rPr>
                <w:rFonts w:ascii="Times New Roman" w:hAnsi="Times New Roman" w:cs="Times New Roman"/>
                <w:color w:val="000000"/>
                <w:sz w:val="17"/>
                <w:szCs w:val="17"/>
              </w:rPr>
              <w:t>рублей</w:t>
            </w:r>
          </w:p>
        </w:tc>
        <w:tc>
          <w:tcPr>
            <w:tcW w:w="0" w:type="auto"/>
            <w:tcMar>
              <w:left w:w="28" w:type="dxa"/>
              <w:right w:w="28" w:type="dxa"/>
            </w:tcMar>
          </w:tcPr>
          <w:p w:rsidR="0039626E" w:rsidRPr="006D7D9D" w:rsidRDefault="0039626E" w:rsidP="0039626E">
            <w:pPr>
              <w:widowControl/>
              <w:autoSpaceDE/>
              <w:autoSpaceDN/>
              <w:adjustRightInd/>
              <w:jc w:val="center"/>
              <w:rPr>
                <w:rFonts w:ascii="Times New Roman" w:hAnsi="Times New Roman" w:cs="Times New Roman"/>
                <w:color w:val="000000"/>
                <w:sz w:val="17"/>
                <w:szCs w:val="17"/>
              </w:rPr>
            </w:pPr>
            <w:r w:rsidRPr="006D7D9D">
              <w:rPr>
                <w:rFonts w:ascii="Times New Roman" w:hAnsi="Times New Roman" w:cs="Times New Roman"/>
                <w:color w:val="000000"/>
                <w:sz w:val="17"/>
                <w:szCs w:val="17"/>
              </w:rPr>
              <w:t>20 684 742 322,0</w:t>
            </w:r>
          </w:p>
        </w:tc>
        <w:tc>
          <w:tcPr>
            <w:tcW w:w="0" w:type="auto"/>
            <w:tcMar>
              <w:left w:w="28" w:type="dxa"/>
              <w:right w:w="28" w:type="dxa"/>
            </w:tcMar>
          </w:tcPr>
          <w:p w:rsidR="0039626E" w:rsidRPr="006D7D9D" w:rsidRDefault="0039626E" w:rsidP="0039626E">
            <w:pPr>
              <w:widowControl/>
              <w:autoSpaceDE/>
              <w:autoSpaceDN/>
              <w:adjustRightInd/>
              <w:jc w:val="center"/>
              <w:rPr>
                <w:rFonts w:ascii="Times New Roman" w:hAnsi="Times New Roman" w:cs="Times New Roman"/>
                <w:color w:val="000000"/>
                <w:sz w:val="17"/>
                <w:szCs w:val="17"/>
              </w:rPr>
            </w:pPr>
            <w:r w:rsidRPr="006D7D9D">
              <w:rPr>
                <w:rFonts w:ascii="Times New Roman" w:hAnsi="Times New Roman" w:cs="Times New Roman"/>
                <w:color w:val="000000"/>
                <w:sz w:val="17"/>
                <w:szCs w:val="17"/>
              </w:rPr>
              <w:t>20 073 225 826,0</w:t>
            </w:r>
          </w:p>
        </w:tc>
        <w:tc>
          <w:tcPr>
            <w:tcW w:w="0" w:type="auto"/>
            <w:tcMar>
              <w:left w:w="28" w:type="dxa"/>
              <w:right w:w="28" w:type="dxa"/>
            </w:tcMar>
          </w:tcPr>
          <w:p w:rsidR="0039626E" w:rsidRPr="006D7D9D" w:rsidRDefault="0039626E" w:rsidP="0039626E">
            <w:pPr>
              <w:widowControl/>
              <w:autoSpaceDE/>
              <w:autoSpaceDN/>
              <w:adjustRightInd/>
              <w:jc w:val="center"/>
              <w:rPr>
                <w:rFonts w:ascii="Times New Roman" w:hAnsi="Times New Roman" w:cs="Times New Roman"/>
                <w:color w:val="000000"/>
                <w:sz w:val="17"/>
                <w:szCs w:val="17"/>
              </w:rPr>
            </w:pPr>
            <w:r w:rsidRPr="006D7D9D">
              <w:rPr>
                <w:rFonts w:ascii="Times New Roman" w:hAnsi="Times New Roman" w:cs="Times New Roman"/>
                <w:color w:val="000000"/>
                <w:sz w:val="17"/>
                <w:szCs w:val="17"/>
              </w:rPr>
              <w:t>25 570 107 713,0</w:t>
            </w:r>
          </w:p>
        </w:tc>
        <w:tc>
          <w:tcPr>
            <w:tcW w:w="2010" w:type="dxa"/>
            <w:tcMar>
              <w:left w:w="28" w:type="dxa"/>
              <w:right w:w="28" w:type="dxa"/>
            </w:tcMar>
          </w:tcPr>
          <w:p w:rsidR="0039626E" w:rsidRPr="006D7D9D" w:rsidRDefault="0039626E" w:rsidP="0039626E">
            <w:pPr>
              <w:widowControl/>
              <w:autoSpaceDE/>
              <w:autoSpaceDN/>
              <w:adjustRightInd/>
              <w:jc w:val="center"/>
              <w:rPr>
                <w:rFonts w:ascii="Times New Roman" w:hAnsi="Times New Roman" w:cs="Times New Roman"/>
                <w:color w:val="000000"/>
                <w:sz w:val="17"/>
                <w:szCs w:val="17"/>
              </w:rPr>
            </w:pPr>
            <w:r w:rsidRPr="006D7D9D">
              <w:rPr>
                <w:rFonts w:ascii="Times New Roman" w:hAnsi="Times New Roman" w:cs="Times New Roman"/>
                <w:color w:val="000000"/>
                <w:sz w:val="17"/>
                <w:szCs w:val="17"/>
              </w:rPr>
              <w:t>27 078 224 700,0</w:t>
            </w:r>
          </w:p>
        </w:tc>
      </w:tr>
      <w:tr w:rsidR="0039626E" w:rsidRPr="006D7D9D" w:rsidTr="00C16F21">
        <w:trPr>
          <w:trHeight w:val="113"/>
        </w:trPr>
        <w:tc>
          <w:tcPr>
            <w:tcW w:w="3180" w:type="dxa"/>
          </w:tcPr>
          <w:p w:rsidR="0039626E" w:rsidRPr="006D7D9D" w:rsidRDefault="0039626E" w:rsidP="0039626E">
            <w:pPr>
              <w:widowControl/>
              <w:autoSpaceDE/>
              <w:autoSpaceDN/>
              <w:adjustRightInd/>
              <w:rPr>
                <w:rFonts w:ascii="Times New Roman" w:hAnsi="Times New Roman" w:cs="Times New Roman"/>
                <w:color w:val="000000"/>
                <w:sz w:val="17"/>
                <w:szCs w:val="17"/>
              </w:rPr>
            </w:pPr>
            <w:r w:rsidRPr="006D7D9D">
              <w:rPr>
                <w:rFonts w:ascii="Times New Roman" w:hAnsi="Times New Roman" w:cs="Times New Roman"/>
                <w:color w:val="000000"/>
                <w:sz w:val="17"/>
                <w:szCs w:val="17"/>
              </w:rPr>
              <w:t>Нормативная стоимость программы Р</w:t>
            </w:r>
            <w:r w:rsidR="00AB6656">
              <w:rPr>
                <w:rFonts w:ascii="Times New Roman" w:hAnsi="Times New Roman" w:cs="Times New Roman"/>
                <w:color w:val="000000"/>
                <w:sz w:val="17"/>
                <w:szCs w:val="17"/>
              </w:rPr>
              <w:t xml:space="preserve">еспублики </w:t>
            </w:r>
            <w:r w:rsidRPr="006D7D9D">
              <w:rPr>
                <w:rFonts w:ascii="Times New Roman" w:hAnsi="Times New Roman" w:cs="Times New Roman"/>
                <w:color w:val="000000"/>
                <w:sz w:val="17"/>
                <w:szCs w:val="17"/>
              </w:rPr>
              <w:t>Т</w:t>
            </w:r>
            <w:r w:rsidR="00AB6656">
              <w:rPr>
                <w:rFonts w:ascii="Times New Roman" w:hAnsi="Times New Roman" w:cs="Times New Roman"/>
                <w:color w:val="000000"/>
                <w:sz w:val="17"/>
                <w:szCs w:val="17"/>
              </w:rPr>
              <w:t>атарстан</w:t>
            </w:r>
            <w:r w:rsidRPr="006D7D9D">
              <w:rPr>
                <w:rFonts w:ascii="Times New Roman" w:hAnsi="Times New Roman" w:cs="Times New Roman"/>
                <w:color w:val="000000"/>
                <w:sz w:val="17"/>
                <w:szCs w:val="17"/>
              </w:rPr>
              <w:t xml:space="preserve"> по подушевому нормати</w:t>
            </w:r>
            <w:r w:rsidR="00AB6656">
              <w:rPr>
                <w:rFonts w:ascii="Times New Roman" w:hAnsi="Times New Roman" w:cs="Times New Roman"/>
                <w:color w:val="000000"/>
                <w:sz w:val="17"/>
                <w:szCs w:val="17"/>
              </w:rPr>
              <w:t>ву Российской Федерации</w:t>
            </w:r>
          </w:p>
        </w:tc>
        <w:tc>
          <w:tcPr>
            <w:tcW w:w="0" w:type="auto"/>
          </w:tcPr>
          <w:p w:rsidR="0039626E" w:rsidRPr="006D7D9D" w:rsidRDefault="0039626E" w:rsidP="0039626E">
            <w:pPr>
              <w:widowControl/>
              <w:autoSpaceDE/>
              <w:autoSpaceDN/>
              <w:adjustRightInd/>
              <w:jc w:val="center"/>
              <w:rPr>
                <w:rFonts w:ascii="Times New Roman" w:hAnsi="Times New Roman" w:cs="Times New Roman"/>
                <w:color w:val="000000"/>
                <w:sz w:val="17"/>
                <w:szCs w:val="17"/>
              </w:rPr>
            </w:pPr>
            <w:r w:rsidRPr="006D7D9D">
              <w:rPr>
                <w:rFonts w:ascii="Times New Roman" w:hAnsi="Times New Roman" w:cs="Times New Roman"/>
                <w:color w:val="000000"/>
                <w:sz w:val="17"/>
                <w:szCs w:val="17"/>
              </w:rPr>
              <w:t>рублей</w:t>
            </w:r>
          </w:p>
        </w:tc>
        <w:tc>
          <w:tcPr>
            <w:tcW w:w="0" w:type="auto"/>
            <w:tcMar>
              <w:left w:w="28" w:type="dxa"/>
              <w:right w:w="28" w:type="dxa"/>
            </w:tcMar>
          </w:tcPr>
          <w:p w:rsidR="0039626E" w:rsidRPr="006D7D9D" w:rsidRDefault="0039626E" w:rsidP="0039626E">
            <w:pPr>
              <w:widowControl/>
              <w:autoSpaceDE/>
              <w:autoSpaceDN/>
              <w:adjustRightInd/>
              <w:jc w:val="center"/>
              <w:rPr>
                <w:rFonts w:ascii="Times New Roman" w:hAnsi="Times New Roman" w:cs="Times New Roman"/>
                <w:color w:val="000000"/>
                <w:sz w:val="17"/>
                <w:szCs w:val="17"/>
              </w:rPr>
            </w:pPr>
            <w:r w:rsidRPr="006D7D9D">
              <w:rPr>
                <w:rFonts w:ascii="Times New Roman" w:hAnsi="Times New Roman" w:cs="Times New Roman"/>
                <w:color w:val="000000"/>
                <w:sz w:val="17"/>
                <w:szCs w:val="17"/>
              </w:rPr>
              <w:t>28 635 555 090,0</w:t>
            </w:r>
          </w:p>
        </w:tc>
        <w:tc>
          <w:tcPr>
            <w:tcW w:w="0" w:type="auto"/>
            <w:tcMar>
              <w:left w:w="28" w:type="dxa"/>
              <w:right w:w="28" w:type="dxa"/>
            </w:tcMar>
          </w:tcPr>
          <w:p w:rsidR="0039626E" w:rsidRPr="006D7D9D" w:rsidRDefault="0039626E" w:rsidP="0039626E">
            <w:pPr>
              <w:widowControl/>
              <w:autoSpaceDE/>
              <w:autoSpaceDN/>
              <w:adjustRightInd/>
              <w:jc w:val="center"/>
              <w:rPr>
                <w:rFonts w:ascii="Times New Roman" w:hAnsi="Times New Roman" w:cs="Times New Roman"/>
                <w:color w:val="000000"/>
                <w:sz w:val="17"/>
                <w:szCs w:val="17"/>
              </w:rPr>
            </w:pPr>
            <w:r w:rsidRPr="006D7D9D">
              <w:rPr>
                <w:rFonts w:ascii="Times New Roman" w:hAnsi="Times New Roman" w:cs="Times New Roman"/>
                <w:color w:val="000000"/>
                <w:sz w:val="17"/>
                <w:szCs w:val="17"/>
              </w:rPr>
              <w:t>28 881 625 372,4</w:t>
            </w:r>
          </w:p>
        </w:tc>
        <w:tc>
          <w:tcPr>
            <w:tcW w:w="0" w:type="auto"/>
            <w:tcMar>
              <w:left w:w="28" w:type="dxa"/>
              <w:right w:w="28" w:type="dxa"/>
            </w:tcMar>
          </w:tcPr>
          <w:p w:rsidR="0039626E" w:rsidRPr="006D7D9D" w:rsidRDefault="0039626E" w:rsidP="0039626E">
            <w:pPr>
              <w:widowControl/>
              <w:autoSpaceDE/>
              <w:autoSpaceDN/>
              <w:adjustRightInd/>
              <w:jc w:val="center"/>
              <w:rPr>
                <w:rFonts w:ascii="Times New Roman" w:hAnsi="Times New Roman" w:cs="Times New Roman"/>
                <w:color w:val="000000"/>
                <w:sz w:val="17"/>
                <w:szCs w:val="17"/>
              </w:rPr>
            </w:pPr>
            <w:r w:rsidRPr="006D7D9D">
              <w:rPr>
                <w:rFonts w:ascii="Times New Roman" w:hAnsi="Times New Roman" w:cs="Times New Roman"/>
                <w:color w:val="000000"/>
                <w:sz w:val="17"/>
                <w:szCs w:val="17"/>
              </w:rPr>
              <w:t>28 910 395 657,0</w:t>
            </w:r>
          </w:p>
        </w:tc>
        <w:tc>
          <w:tcPr>
            <w:tcW w:w="2010" w:type="dxa"/>
            <w:tcMar>
              <w:left w:w="28" w:type="dxa"/>
              <w:right w:w="28" w:type="dxa"/>
            </w:tcMar>
          </w:tcPr>
          <w:p w:rsidR="0039626E" w:rsidRPr="006D7D9D" w:rsidRDefault="0039626E" w:rsidP="0039626E">
            <w:pPr>
              <w:widowControl/>
              <w:autoSpaceDE/>
              <w:autoSpaceDN/>
              <w:adjustRightInd/>
              <w:jc w:val="center"/>
              <w:rPr>
                <w:rFonts w:ascii="Times New Roman" w:hAnsi="Times New Roman" w:cs="Times New Roman"/>
                <w:color w:val="000000"/>
                <w:sz w:val="17"/>
                <w:szCs w:val="17"/>
              </w:rPr>
            </w:pPr>
            <w:r w:rsidRPr="006D7D9D">
              <w:rPr>
                <w:rFonts w:ascii="Times New Roman" w:hAnsi="Times New Roman" w:cs="Times New Roman"/>
                <w:color w:val="000000"/>
                <w:sz w:val="17"/>
                <w:szCs w:val="17"/>
              </w:rPr>
              <w:t>28 294 505 701,8</w:t>
            </w:r>
          </w:p>
        </w:tc>
      </w:tr>
      <w:tr w:rsidR="0039626E" w:rsidRPr="00A71215" w:rsidTr="00C16F21">
        <w:trPr>
          <w:trHeight w:val="113"/>
        </w:trPr>
        <w:tc>
          <w:tcPr>
            <w:tcW w:w="3180" w:type="dxa"/>
          </w:tcPr>
          <w:p w:rsidR="0039626E" w:rsidRDefault="0039626E" w:rsidP="0039626E">
            <w:pPr>
              <w:widowControl/>
              <w:autoSpaceDE/>
              <w:autoSpaceDN/>
              <w:adjustRightInd/>
              <w:rPr>
                <w:rFonts w:ascii="Times New Roman" w:hAnsi="Times New Roman" w:cs="Times New Roman"/>
                <w:color w:val="000000"/>
                <w:sz w:val="17"/>
                <w:szCs w:val="17"/>
              </w:rPr>
            </w:pPr>
            <w:r w:rsidRPr="006D7D9D">
              <w:rPr>
                <w:rFonts w:ascii="Times New Roman" w:hAnsi="Times New Roman" w:cs="Times New Roman"/>
                <w:color w:val="000000"/>
                <w:sz w:val="17"/>
                <w:szCs w:val="17"/>
              </w:rPr>
              <w:t>Подушевой норматив на 1 жителя за</w:t>
            </w:r>
          </w:p>
          <w:p w:rsidR="0039626E" w:rsidRPr="006D7D9D" w:rsidRDefault="0039626E" w:rsidP="00825BCD">
            <w:pPr>
              <w:widowControl/>
              <w:autoSpaceDE/>
              <w:autoSpaceDN/>
              <w:adjustRightInd/>
              <w:rPr>
                <w:rFonts w:ascii="Times New Roman" w:hAnsi="Times New Roman" w:cs="Times New Roman"/>
                <w:color w:val="000000"/>
                <w:sz w:val="17"/>
                <w:szCs w:val="17"/>
              </w:rPr>
            </w:pPr>
            <w:r w:rsidRPr="006D7D9D">
              <w:rPr>
                <w:rFonts w:ascii="Times New Roman" w:hAnsi="Times New Roman" w:cs="Times New Roman"/>
                <w:color w:val="000000"/>
                <w:sz w:val="17"/>
                <w:szCs w:val="17"/>
              </w:rPr>
              <w:t>2009</w:t>
            </w:r>
            <w:r w:rsidR="00811F49">
              <w:rPr>
                <w:rFonts w:ascii="Times New Roman" w:hAnsi="Times New Roman" w:cs="Times New Roman"/>
                <w:color w:val="000000"/>
                <w:sz w:val="17"/>
                <w:szCs w:val="17"/>
              </w:rPr>
              <w:t xml:space="preserve"> </w:t>
            </w:r>
            <w:r w:rsidRPr="006D7D9D">
              <w:rPr>
                <w:rFonts w:ascii="Times New Roman" w:hAnsi="Times New Roman" w:cs="Times New Roman"/>
                <w:color w:val="000000"/>
                <w:sz w:val="17"/>
                <w:szCs w:val="17"/>
              </w:rPr>
              <w:t>-</w:t>
            </w:r>
            <w:r w:rsidR="00811F49">
              <w:rPr>
                <w:rFonts w:ascii="Times New Roman" w:hAnsi="Times New Roman" w:cs="Times New Roman"/>
                <w:color w:val="000000"/>
                <w:sz w:val="17"/>
                <w:szCs w:val="17"/>
              </w:rPr>
              <w:t xml:space="preserve"> </w:t>
            </w:r>
            <w:r w:rsidRPr="006D7D9D">
              <w:rPr>
                <w:rFonts w:ascii="Times New Roman" w:hAnsi="Times New Roman" w:cs="Times New Roman"/>
                <w:color w:val="000000"/>
                <w:sz w:val="17"/>
                <w:szCs w:val="17"/>
              </w:rPr>
              <w:t>2011</w:t>
            </w:r>
            <w:r>
              <w:rPr>
                <w:rFonts w:ascii="Times New Roman" w:hAnsi="Times New Roman" w:cs="Times New Roman"/>
                <w:color w:val="000000"/>
                <w:sz w:val="17"/>
                <w:szCs w:val="17"/>
              </w:rPr>
              <w:t xml:space="preserve"> гг.</w:t>
            </w:r>
            <w:r w:rsidRPr="006D7D9D">
              <w:rPr>
                <w:rFonts w:ascii="Times New Roman" w:hAnsi="Times New Roman" w:cs="Times New Roman"/>
                <w:color w:val="000000"/>
                <w:sz w:val="17"/>
                <w:szCs w:val="17"/>
              </w:rPr>
              <w:t xml:space="preserve"> по форме №</w:t>
            </w:r>
            <w:r w:rsidR="00811F49">
              <w:rPr>
                <w:rFonts w:ascii="Times New Roman" w:hAnsi="Times New Roman" w:cs="Times New Roman"/>
                <w:color w:val="000000"/>
                <w:sz w:val="17"/>
                <w:szCs w:val="17"/>
              </w:rPr>
              <w:t xml:space="preserve"> </w:t>
            </w:r>
            <w:r w:rsidR="00825BCD">
              <w:rPr>
                <w:rFonts w:ascii="Times New Roman" w:hAnsi="Times New Roman" w:cs="Times New Roman"/>
                <w:color w:val="000000"/>
                <w:sz w:val="17"/>
                <w:szCs w:val="17"/>
              </w:rPr>
              <w:t>62,</w:t>
            </w:r>
            <w:r w:rsidRPr="006D7D9D">
              <w:rPr>
                <w:rFonts w:ascii="Times New Roman" w:hAnsi="Times New Roman" w:cs="Times New Roman"/>
                <w:color w:val="000000"/>
                <w:sz w:val="17"/>
                <w:szCs w:val="17"/>
              </w:rPr>
              <w:t xml:space="preserve"> 2012 г</w:t>
            </w:r>
            <w:r>
              <w:rPr>
                <w:rFonts w:ascii="Times New Roman" w:hAnsi="Times New Roman" w:cs="Times New Roman"/>
                <w:color w:val="000000"/>
                <w:sz w:val="17"/>
                <w:szCs w:val="17"/>
              </w:rPr>
              <w:t>.</w:t>
            </w:r>
            <w:r w:rsidR="00825BCD">
              <w:rPr>
                <w:rFonts w:ascii="Times New Roman" w:hAnsi="Times New Roman" w:cs="Times New Roman"/>
                <w:color w:val="000000"/>
                <w:sz w:val="17"/>
                <w:szCs w:val="17"/>
              </w:rPr>
              <w:t xml:space="preserve"> </w:t>
            </w:r>
            <w:r>
              <w:rPr>
                <w:rFonts w:ascii="Times New Roman" w:hAnsi="Times New Roman" w:cs="Times New Roman"/>
                <w:color w:val="000000"/>
                <w:sz w:val="17"/>
                <w:szCs w:val="17"/>
              </w:rPr>
              <w:t>–</w:t>
            </w:r>
            <w:r w:rsidRPr="006D7D9D">
              <w:rPr>
                <w:rFonts w:ascii="Times New Roman" w:hAnsi="Times New Roman" w:cs="Times New Roman"/>
                <w:color w:val="000000"/>
                <w:sz w:val="17"/>
                <w:szCs w:val="17"/>
              </w:rPr>
              <w:t xml:space="preserve"> по </w:t>
            </w:r>
            <w:r w:rsidR="00811F49">
              <w:rPr>
                <w:rFonts w:ascii="Times New Roman" w:hAnsi="Times New Roman" w:cs="Times New Roman"/>
                <w:color w:val="000000"/>
                <w:sz w:val="17"/>
                <w:szCs w:val="17"/>
              </w:rPr>
              <w:t>постановлению Кабинета Министров Республики Татарстан</w:t>
            </w:r>
            <w:r w:rsidR="00811F49" w:rsidRPr="006D7D9D">
              <w:rPr>
                <w:rFonts w:ascii="Times New Roman" w:hAnsi="Times New Roman" w:cs="Times New Roman"/>
                <w:color w:val="000000"/>
                <w:sz w:val="17"/>
                <w:szCs w:val="17"/>
              </w:rPr>
              <w:t xml:space="preserve"> </w:t>
            </w:r>
            <w:r w:rsidRPr="006D7D9D">
              <w:rPr>
                <w:rFonts w:ascii="Times New Roman" w:hAnsi="Times New Roman" w:cs="Times New Roman"/>
                <w:color w:val="000000"/>
                <w:sz w:val="17"/>
                <w:szCs w:val="17"/>
              </w:rPr>
              <w:t xml:space="preserve">от 24.12.2011 </w:t>
            </w:r>
            <w:r w:rsidR="00825BCD">
              <w:rPr>
                <w:rFonts w:ascii="Times New Roman" w:hAnsi="Times New Roman" w:cs="Times New Roman"/>
                <w:color w:val="000000"/>
                <w:sz w:val="17"/>
                <w:szCs w:val="17"/>
              </w:rPr>
              <w:t xml:space="preserve">   </w:t>
            </w:r>
            <w:r w:rsidRPr="006D7D9D">
              <w:rPr>
                <w:rFonts w:ascii="Times New Roman" w:hAnsi="Times New Roman" w:cs="Times New Roman"/>
                <w:color w:val="000000"/>
                <w:sz w:val="17"/>
                <w:szCs w:val="17"/>
              </w:rPr>
              <w:t>№</w:t>
            </w:r>
            <w:r w:rsidR="00811F49">
              <w:rPr>
                <w:rFonts w:ascii="Times New Roman" w:hAnsi="Times New Roman" w:cs="Times New Roman"/>
                <w:color w:val="000000"/>
                <w:sz w:val="17"/>
                <w:szCs w:val="17"/>
              </w:rPr>
              <w:t xml:space="preserve"> </w:t>
            </w:r>
            <w:r w:rsidRPr="006D7D9D">
              <w:rPr>
                <w:rFonts w:ascii="Times New Roman" w:hAnsi="Times New Roman" w:cs="Times New Roman"/>
                <w:color w:val="000000"/>
                <w:sz w:val="17"/>
                <w:szCs w:val="17"/>
              </w:rPr>
              <w:t>1063/1</w:t>
            </w:r>
          </w:p>
        </w:tc>
        <w:tc>
          <w:tcPr>
            <w:tcW w:w="0" w:type="auto"/>
          </w:tcPr>
          <w:p w:rsidR="0039626E" w:rsidRPr="006D7D9D" w:rsidRDefault="0039626E" w:rsidP="0039626E">
            <w:pPr>
              <w:widowControl/>
              <w:autoSpaceDE/>
              <w:autoSpaceDN/>
              <w:adjustRightInd/>
              <w:jc w:val="center"/>
              <w:rPr>
                <w:rFonts w:ascii="Times New Roman" w:hAnsi="Times New Roman" w:cs="Times New Roman"/>
                <w:color w:val="000000"/>
                <w:sz w:val="17"/>
                <w:szCs w:val="17"/>
              </w:rPr>
            </w:pPr>
            <w:r w:rsidRPr="006D7D9D">
              <w:rPr>
                <w:rFonts w:ascii="Times New Roman" w:hAnsi="Times New Roman" w:cs="Times New Roman"/>
                <w:color w:val="000000"/>
                <w:sz w:val="17"/>
                <w:szCs w:val="17"/>
              </w:rPr>
              <w:t>тыс.рублей</w:t>
            </w:r>
          </w:p>
        </w:tc>
        <w:tc>
          <w:tcPr>
            <w:tcW w:w="0" w:type="auto"/>
            <w:tcMar>
              <w:left w:w="28" w:type="dxa"/>
              <w:right w:w="28" w:type="dxa"/>
            </w:tcMar>
          </w:tcPr>
          <w:p w:rsidR="0039626E" w:rsidRPr="006D7D9D" w:rsidRDefault="0039626E" w:rsidP="0039626E">
            <w:pPr>
              <w:widowControl/>
              <w:autoSpaceDE/>
              <w:autoSpaceDN/>
              <w:adjustRightInd/>
              <w:jc w:val="center"/>
              <w:rPr>
                <w:rFonts w:ascii="Times New Roman" w:hAnsi="Times New Roman" w:cs="Times New Roman"/>
                <w:color w:val="000000"/>
                <w:sz w:val="17"/>
                <w:szCs w:val="17"/>
              </w:rPr>
            </w:pPr>
            <w:r w:rsidRPr="006D7D9D">
              <w:rPr>
                <w:rFonts w:ascii="Times New Roman" w:hAnsi="Times New Roman" w:cs="Times New Roman"/>
                <w:color w:val="000000"/>
                <w:sz w:val="17"/>
                <w:szCs w:val="17"/>
              </w:rPr>
              <w:t>5,43</w:t>
            </w:r>
          </w:p>
        </w:tc>
        <w:tc>
          <w:tcPr>
            <w:tcW w:w="0" w:type="auto"/>
            <w:tcMar>
              <w:left w:w="28" w:type="dxa"/>
              <w:right w:w="28" w:type="dxa"/>
            </w:tcMar>
          </w:tcPr>
          <w:p w:rsidR="0039626E" w:rsidRPr="006D7D9D" w:rsidRDefault="0039626E" w:rsidP="0039626E">
            <w:pPr>
              <w:widowControl/>
              <w:autoSpaceDE/>
              <w:autoSpaceDN/>
              <w:adjustRightInd/>
              <w:jc w:val="center"/>
              <w:rPr>
                <w:rFonts w:ascii="Times New Roman" w:hAnsi="Times New Roman" w:cs="Times New Roman"/>
                <w:color w:val="000000"/>
                <w:sz w:val="17"/>
                <w:szCs w:val="17"/>
              </w:rPr>
            </w:pPr>
            <w:r w:rsidRPr="006D7D9D">
              <w:rPr>
                <w:rFonts w:ascii="Times New Roman" w:hAnsi="Times New Roman" w:cs="Times New Roman"/>
                <w:color w:val="000000"/>
                <w:sz w:val="17"/>
                <w:szCs w:val="17"/>
              </w:rPr>
              <w:t>5,23</w:t>
            </w:r>
          </w:p>
        </w:tc>
        <w:tc>
          <w:tcPr>
            <w:tcW w:w="0" w:type="auto"/>
            <w:tcMar>
              <w:left w:w="28" w:type="dxa"/>
              <w:right w:w="28" w:type="dxa"/>
            </w:tcMar>
          </w:tcPr>
          <w:p w:rsidR="0039626E" w:rsidRPr="006D7D9D" w:rsidRDefault="0039626E" w:rsidP="0039626E">
            <w:pPr>
              <w:widowControl/>
              <w:autoSpaceDE/>
              <w:autoSpaceDN/>
              <w:adjustRightInd/>
              <w:jc w:val="center"/>
              <w:rPr>
                <w:rFonts w:ascii="Times New Roman" w:hAnsi="Times New Roman" w:cs="Times New Roman"/>
                <w:color w:val="000000"/>
                <w:sz w:val="17"/>
                <w:szCs w:val="17"/>
              </w:rPr>
            </w:pPr>
            <w:r w:rsidRPr="006D7D9D">
              <w:rPr>
                <w:rFonts w:ascii="Times New Roman" w:hAnsi="Times New Roman" w:cs="Times New Roman"/>
                <w:color w:val="000000"/>
                <w:sz w:val="17"/>
                <w:szCs w:val="17"/>
              </w:rPr>
              <w:t>6,66</w:t>
            </w:r>
          </w:p>
        </w:tc>
        <w:tc>
          <w:tcPr>
            <w:tcW w:w="2010" w:type="dxa"/>
            <w:tcMar>
              <w:left w:w="28" w:type="dxa"/>
              <w:right w:w="28" w:type="dxa"/>
            </w:tcMar>
          </w:tcPr>
          <w:p w:rsidR="0039626E" w:rsidRPr="00A71215" w:rsidRDefault="0039626E" w:rsidP="00F12FA8">
            <w:pPr>
              <w:widowControl/>
              <w:autoSpaceDE/>
              <w:autoSpaceDN/>
              <w:adjustRightInd/>
              <w:jc w:val="center"/>
              <w:rPr>
                <w:rFonts w:ascii="Times New Roman" w:hAnsi="Times New Roman" w:cs="Times New Roman"/>
                <w:color w:val="000000"/>
                <w:sz w:val="17"/>
                <w:szCs w:val="17"/>
              </w:rPr>
            </w:pPr>
            <w:r w:rsidRPr="006D7D9D">
              <w:rPr>
                <w:rFonts w:ascii="Times New Roman" w:hAnsi="Times New Roman" w:cs="Times New Roman"/>
                <w:color w:val="000000"/>
                <w:sz w:val="17"/>
                <w:szCs w:val="17"/>
              </w:rPr>
              <w:t>7,35</w:t>
            </w:r>
            <w:r>
              <w:rPr>
                <w:rFonts w:ascii="Times New Roman" w:hAnsi="Times New Roman" w:cs="Times New Roman"/>
                <w:color w:val="000000"/>
                <w:sz w:val="17"/>
                <w:szCs w:val="17"/>
              </w:rPr>
              <w:t>»</w:t>
            </w:r>
            <w:r w:rsidR="00F12FA8">
              <w:rPr>
                <w:rFonts w:ascii="Times New Roman" w:hAnsi="Times New Roman" w:cs="Times New Roman"/>
                <w:color w:val="000000"/>
                <w:sz w:val="17"/>
                <w:szCs w:val="17"/>
              </w:rPr>
              <w:t>.</w:t>
            </w:r>
          </w:p>
        </w:tc>
      </w:tr>
    </w:tbl>
    <w:p w:rsidR="0039626E" w:rsidRPr="006202F8" w:rsidRDefault="0039626E" w:rsidP="0039626E">
      <w:pPr>
        <w:ind w:right="-2" w:firstLine="709"/>
        <w:jc w:val="center"/>
        <w:rPr>
          <w:rFonts w:ascii="Times New Roman" w:hAnsi="Times New Roman" w:cs="Times New Roman"/>
        </w:rPr>
      </w:pPr>
    </w:p>
    <w:p w:rsidR="006D7C6B" w:rsidRPr="00FC12C2" w:rsidRDefault="0039626E" w:rsidP="00C16F21">
      <w:pPr>
        <w:pStyle w:val="1"/>
        <w:shd w:val="clear" w:color="auto" w:fill="FFFFFF"/>
        <w:spacing w:before="0" w:after="0"/>
        <w:ind w:left="-196" w:right="-144" w:firstLine="720"/>
        <w:jc w:val="both"/>
        <w:rPr>
          <w:rFonts w:ascii="Times New Roman" w:hAnsi="Times New Roman"/>
          <w:b w:val="0"/>
          <w:sz w:val="28"/>
        </w:rPr>
      </w:pPr>
      <w:r>
        <w:rPr>
          <w:rFonts w:ascii="Times New Roman" w:hAnsi="Times New Roman"/>
          <w:b w:val="0"/>
          <w:sz w:val="28"/>
        </w:rPr>
        <w:t xml:space="preserve">3. </w:t>
      </w:r>
      <w:r w:rsidR="006D7C6B" w:rsidRPr="00FC12C2">
        <w:rPr>
          <w:rFonts w:ascii="Times New Roman" w:hAnsi="Times New Roman"/>
          <w:b w:val="0"/>
          <w:sz w:val="28"/>
        </w:rPr>
        <w:t>Установить, что настоящее постановление  распространяется на правоотнош</w:t>
      </w:r>
      <w:r w:rsidR="006D7C6B" w:rsidRPr="00FC12C2">
        <w:rPr>
          <w:rFonts w:ascii="Times New Roman" w:hAnsi="Times New Roman"/>
          <w:b w:val="0"/>
          <w:sz w:val="28"/>
        </w:rPr>
        <w:t>е</w:t>
      </w:r>
      <w:r w:rsidR="006D7C6B" w:rsidRPr="00FC12C2">
        <w:rPr>
          <w:rFonts w:ascii="Times New Roman" w:hAnsi="Times New Roman"/>
          <w:b w:val="0"/>
          <w:sz w:val="28"/>
        </w:rPr>
        <w:t>ния, возникшие с 1 января 2012 года, за исключением мероприятий, указанных в  табл</w:t>
      </w:r>
      <w:r w:rsidR="006D7C6B" w:rsidRPr="00FC12C2">
        <w:rPr>
          <w:rFonts w:ascii="Times New Roman" w:hAnsi="Times New Roman"/>
          <w:b w:val="0"/>
          <w:sz w:val="28"/>
        </w:rPr>
        <w:t>и</w:t>
      </w:r>
      <w:r w:rsidR="006D7C6B" w:rsidRPr="00FC12C2">
        <w:rPr>
          <w:rFonts w:ascii="Times New Roman" w:hAnsi="Times New Roman"/>
          <w:b w:val="0"/>
          <w:sz w:val="28"/>
        </w:rPr>
        <w:t>цах 27 и 29 раздела 11 «Внедрение стандартов оказания медицинской помощи»</w:t>
      </w:r>
      <w:r w:rsidR="00F12FA8">
        <w:rPr>
          <w:rFonts w:ascii="Times New Roman" w:hAnsi="Times New Roman"/>
          <w:b w:val="0"/>
          <w:sz w:val="28"/>
        </w:rPr>
        <w:t xml:space="preserve"> Пр</w:t>
      </w:r>
      <w:r w:rsidR="00F12FA8">
        <w:rPr>
          <w:rFonts w:ascii="Times New Roman" w:hAnsi="Times New Roman"/>
          <w:b w:val="0"/>
          <w:sz w:val="28"/>
        </w:rPr>
        <w:t>о</w:t>
      </w:r>
      <w:r w:rsidR="00F12FA8">
        <w:rPr>
          <w:rFonts w:ascii="Times New Roman" w:hAnsi="Times New Roman"/>
          <w:b w:val="0"/>
          <w:sz w:val="28"/>
        </w:rPr>
        <w:t>граммы</w:t>
      </w:r>
      <w:r w:rsidR="006D7C6B" w:rsidRPr="00FC12C2">
        <w:rPr>
          <w:rFonts w:ascii="Times New Roman" w:hAnsi="Times New Roman"/>
          <w:b w:val="0"/>
          <w:sz w:val="28"/>
        </w:rPr>
        <w:t>,</w:t>
      </w:r>
      <w:r w:rsidR="006046F0">
        <w:rPr>
          <w:rFonts w:ascii="Times New Roman" w:hAnsi="Times New Roman"/>
          <w:b w:val="0"/>
          <w:sz w:val="28"/>
        </w:rPr>
        <w:t xml:space="preserve"> </w:t>
      </w:r>
      <w:r w:rsidR="006D7C6B" w:rsidRPr="00FC12C2">
        <w:rPr>
          <w:rFonts w:ascii="Times New Roman" w:hAnsi="Times New Roman"/>
          <w:b w:val="0"/>
          <w:sz w:val="28"/>
        </w:rPr>
        <w:t>действие которых распространяется на правоотношения, возникшие с</w:t>
      </w:r>
      <w:r w:rsidR="00F12FA8">
        <w:rPr>
          <w:rFonts w:ascii="Times New Roman" w:hAnsi="Times New Roman"/>
          <w:b w:val="0"/>
          <w:sz w:val="28"/>
        </w:rPr>
        <w:t xml:space="preserve"> </w:t>
      </w:r>
      <w:r w:rsidR="006D7C6B" w:rsidRPr="00FC12C2">
        <w:rPr>
          <w:rFonts w:ascii="Times New Roman" w:hAnsi="Times New Roman"/>
          <w:b w:val="0"/>
          <w:sz w:val="28"/>
        </w:rPr>
        <w:t>1 ноября 2011 года.</w:t>
      </w:r>
    </w:p>
    <w:p w:rsidR="006D7C6B" w:rsidRDefault="006D7C6B" w:rsidP="002F61F4">
      <w:pPr>
        <w:ind w:firstLine="709"/>
        <w:jc w:val="both"/>
        <w:rPr>
          <w:rFonts w:ascii="Times New Roman" w:hAnsi="Times New Roman" w:cs="Times New Roman"/>
          <w:lang w:val="tt-RU"/>
        </w:rPr>
      </w:pPr>
    </w:p>
    <w:p w:rsidR="00263B6A" w:rsidRDefault="00263B6A" w:rsidP="002F61F4">
      <w:pPr>
        <w:ind w:firstLine="709"/>
        <w:jc w:val="both"/>
        <w:rPr>
          <w:rFonts w:ascii="Times New Roman" w:hAnsi="Times New Roman" w:cs="Times New Roman"/>
          <w:lang w:val="tt-RU"/>
        </w:rPr>
      </w:pPr>
    </w:p>
    <w:p w:rsidR="00263B6A" w:rsidRPr="00263B6A" w:rsidRDefault="00263B6A" w:rsidP="002F61F4">
      <w:pPr>
        <w:ind w:firstLine="709"/>
        <w:jc w:val="both"/>
        <w:rPr>
          <w:rFonts w:ascii="Times New Roman" w:hAnsi="Times New Roman" w:cs="Times New Roman"/>
          <w:lang w:val="tt-RU"/>
        </w:rPr>
      </w:pPr>
    </w:p>
    <w:p w:rsidR="006D7C6B" w:rsidRPr="00FC12C2" w:rsidRDefault="006D7C6B" w:rsidP="00C16F21">
      <w:pPr>
        <w:ind w:left="-168"/>
        <w:jc w:val="both"/>
        <w:rPr>
          <w:rFonts w:ascii="Times New Roman" w:hAnsi="Times New Roman" w:cs="Times New Roman"/>
          <w:sz w:val="28"/>
        </w:rPr>
      </w:pPr>
      <w:r w:rsidRPr="00FC12C2">
        <w:rPr>
          <w:rFonts w:ascii="Times New Roman" w:hAnsi="Times New Roman" w:cs="Times New Roman"/>
          <w:sz w:val="28"/>
        </w:rPr>
        <w:t>Премьер-министр</w:t>
      </w:r>
    </w:p>
    <w:p w:rsidR="006D7C6B" w:rsidRPr="006202F8" w:rsidRDefault="006046F0" w:rsidP="00C16F21">
      <w:pPr>
        <w:ind w:left="-154"/>
        <w:jc w:val="both"/>
        <w:rPr>
          <w:rFonts w:ascii="Times New Roman" w:hAnsi="Times New Roman" w:cs="Times New Roman"/>
        </w:rPr>
      </w:pPr>
      <w:r>
        <w:rPr>
          <w:rFonts w:ascii="Times New Roman" w:hAnsi="Times New Roman" w:cs="Times New Roman"/>
          <w:sz w:val="28"/>
        </w:rPr>
        <w:t xml:space="preserve">Республики Татарстан                                                                                  </w:t>
      </w:r>
      <w:r w:rsidR="00C16F21">
        <w:rPr>
          <w:rFonts w:ascii="Times New Roman" w:hAnsi="Times New Roman" w:cs="Times New Roman"/>
          <w:sz w:val="28"/>
        </w:rPr>
        <w:t xml:space="preserve">      </w:t>
      </w:r>
      <w:r w:rsidR="006D7C6B" w:rsidRPr="00FC12C2">
        <w:rPr>
          <w:rFonts w:ascii="Times New Roman" w:hAnsi="Times New Roman" w:cs="Times New Roman"/>
          <w:sz w:val="28"/>
        </w:rPr>
        <w:t>И.Ш.Халиков</w:t>
      </w:r>
    </w:p>
    <w:p w:rsidR="006D7C6B" w:rsidRDefault="006D7C6B" w:rsidP="00D60D0F">
      <w:pPr>
        <w:ind w:right="-2"/>
        <w:rPr>
          <w:rFonts w:ascii="Times New Roman" w:hAnsi="Times New Roman" w:cs="Times New Roman"/>
        </w:rPr>
      </w:pPr>
    </w:p>
    <w:p w:rsidR="00F12FA8" w:rsidRDefault="00F12FA8" w:rsidP="00D60D0F">
      <w:pPr>
        <w:ind w:right="-2"/>
        <w:rPr>
          <w:rFonts w:ascii="Times New Roman" w:hAnsi="Times New Roman" w:cs="Times New Roman"/>
        </w:rPr>
      </w:pPr>
    </w:p>
    <w:p w:rsidR="00F12FA8" w:rsidRDefault="00F12FA8" w:rsidP="00D60D0F">
      <w:pPr>
        <w:ind w:right="-2"/>
        <w:rPr>
          <w:rFonts w:ascii="Times New Roman" w:hAnsi="Times New Roman" w:cs="Times New Roman"/>
        </w:rPr>
      </w:pPr>
    </w:p>
    <w:p w:rsidR="00F12FA8" w:rsidRPr="006D7D9D" w:rsidRDefault="00F12FA8" w:rsidP="00D60D0F">
      <w:pPr>
        <w:ind w:right="-2"/>
        <w:rPr>
          <w:rFonts w:ascii="Times New Roman" w:hAnsi="Times New Roman" w:cs="Times New Roman"/>
        </w:rPr>
      </w:pPr>
    </w:p>
    <w:sectPr w:rsidR="00F12FA8" w:rsidRPr="006D7D9D" w:rsidSect="00C16F21">
      <w:headerReference w:type="default" r:id="rId55"/>
      <w:pgSz w:w="11905" w:h="16837"/>
      <w:pgMar w:top="1134" w:right="567" w:bottom="1134" w:left="993"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2DC" w:rsidRDefault="00C962DC" w:rsidP="00B5725A">
      <w:r>
        <w:separator/>
      </w:r>
    </w:p>
  </w:endnote>
  <w:endnote w:type="continuationSeparator" w:id="0">
    <w:p w:rsidR="00C962DC" w:rsidRDefault="00C962DC" w:rsidP="00B5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
    <w:altName w:val="Arial Unicode MS"/>
    <w:panose1 w:val="00000000000000000000"/>
    <w:charset w:val="80"/>
    <w:family w:val="swiss"/>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2DC" w:rsidRDefault="00C962DC" w:rsidP="00B5725A">
      <w:r>
        <w:separator/>
      </w:r>
    </w:p>
  </w:footnote>
  <w:footnote w:type="continuationSeparator" w:id="0">
    <w:p w:rsidR="00C962DC" w:rsidRDefault="00C962DC" w:rsidP="00B57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DA" w:rsidRPr="000D15FB" w:rsidRDefault="004D7510">
    <w:pPr>
      <w:pStyle w:val="afffd"/>
      <w:jc w:val="center"/>
      <w:rPr>
        <w:sz w:val="20"/>
      </w:rPr>
    </w:pPr>
    <w:r w:rsidRPr="000D15FB">
      <w:rPr>
        <w:sz w:val="20"/>
      </w:rPr>
      <w:fldChar w:fldCharType="begin"/>
    </w:r>
    <w:r w:rsidR="009556DA" w:rsidRPr="000D15FB">
      <w:rPr>
        <w:sz w:val="20"/>
      </w:rPr>
      <w:instrText>PAGE   \* MERGEFORMAT</w:instrText>
    </w:r>
    <w:r w:rsidRPr="000D15FB">
      <w:rPr>
        <w:sz w:val="20"/>
      </w:rPr>
      <w:fldChar w:fldCharType="separate"/>
    </w:r>
    <w:r w:rsidR="00613FA3">
      <w:rPr>
        <w:noProof/>
        <w:sz w:val="20"/>
      </w:rPr>
      <w:t>4</w:t>
    </w:r>
    <w:r w:rsidRPr="000D15FB">
      <w:rPr>
        <w:sz w:val="20"/>
      </w:rPr>
      <w:fldChar w:fldCharType="end"/>
    </w:r>
  </w:p>
  <w:p w:rsidR="009556DA" w:rsidRDefault="009556DA">
    <w:pPr>
      <w:pStyle w:val="a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DA" w:rsidRDefault="004D7510">
    <w:pPr>
      <w:pStyle w:val="afffd"/>
      <w:jc w:val="center"/>
    </w:pPr>
    <w:r>
      <w:fldChar w:fldCharType="begin"/>
    </w:r>
    <w:r w:rsidR="009556DA">
      <w:instrText>PAGE   \* MERGEFORMAT</w:instrText>
    </w:r>
    <w:r>
      <w:fldChar w:fldCharType="separate"/>
    </w:r>
    <w:r w:rsidR="00613FA3">
      <w:rPr>
        <w:noProof/>
      </w:rPr>
      <w:t>253</w:t>
    </w:r>
    <w:r>
      <w:rPr>
        <w:noProof/>
      </w:rPr>
      <w:fldChar w:fldCharType="end"/>
    </w:r>
  </w:p>
  <w:p w:rsidR="009556DA" w:rsidRDefault="009556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7986"/>
    <w:multiLevelType w:val="hybridMultilevel"/>
    <w:tmpl w:val="A658EC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A7708A2"/>
    <w:multiLevelType w:val="hybridMultilevel"/>
    <w:tmpl w:val="7E8651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00C27AA"/>
    <w:multiLevelType w:val="hybridMultilevel"/>
    <w:tmpl w:val="162CD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4D6676F"/>
    <w:multiLevelType w:val="hybridMultilevel"/>
    <w:tmpl w:val="AA249FE6"/>
    <w:lvl w:ilvl="0" w:tplc="75E68A8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ED2506B"/>
    <w:multiLevelType w:val="hybridMultilevel"/>
    <w:tmpl w:val="CA887418"/>
    <w:lvl w:ilvl="0" w:tplc="1C7AC89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32E01A1"/>
    <w:multiLevelType w:val="hybridMultilevel"/>
    <w:tmpl w:val="162CD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5"/>
  </w:num>
  <w:num w:numId="4">
    <w:abstractNumId w:val="1"/>
  </w:num>
  <w:num w:numId="5">
    <w:abstractNumId w:val="4"/>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CB"/>
    <w:rsid w:val="000042B7"/>
    <w:rsid w:val="000055F8"/>
    <w:rsid w:val="00005B9F"/>
    <w:rsid w:val="000065CB"/>
    <w:rsid w:val="00006A0C"/>
    <w:rsid w:val="00010CC2"/>
    <w:rsid w:val="00013289"/>
    <w:rsid w:val="00014B89"/>
    <w:rsid w:val="0002242C"/>
    <w:rsid w:val="00023E94"/>
    <w:rsid w:val="000247CD"/>
    <w:rsid w:val="00024970"/>
    <w:rsid w:val="000271F2"/>
    <w:rsid w:val="00027A8E"/>
    <w:rsid w:val="00036738"/>
    <w:rsid w:val="00041BBC"/>
    <w:rsid w:val="000437A9"/>
    <w:rsid w:val="00047012"/>
    <w:rsid w:val="00051D4D"/>
    <w:rsid w:val="00055A5A"/>
    <w:rsid w:val="00056F47"/>
    <w:rsid w:val="00056F4B"/>
    <w:rsid w:val="00061063"/>
    <w:rsid w:val="000653CA"/>
    <w:rsid w:val="000668C8"/>
    <w:rsid w:val="00067E9E"/>
    <w:rsid w:val="000705B0"/>
    <w:rsid w:val="00071829"/>
    <w:rsid w:val="000739C1"/>
    <w:rsid w:val="000749B5"/>
    <w:rsid w:val="0007708B"/>
    <w:rsid w:val="00080818"/>
    <w:rsid w:val="0008482A"/>
    <w:rsid w:val="00085397"/>
    <w:rsid w:val="00086712"/>
    <w:rsid w:val="00093571"/>
    <w:rsid w:val="0009455A"/>
    <w:rsid w:val="000947C5"/>
    <w:rsid w:val="000A1A57"/>
    <w:rsid w:val="000A1B7A"/>
    <w:rsid w:val="000A393F"/>
    <w:rsid w:val="000A3FB5"/>
    <w:rsid w:val="000A4B3F"/>
    <w:rsid w:val="000A55AB"/>
    <w:rsid w:val="000A57C3"/>
    <w:rsid w:val="000A715D"/>
    <w:rsid w:val="000B044C"/>
    <w:rsid w:val="000B22D3"/>
    <w:rsid w:val="000B3DE4"/>
    <w:rsid w:val="000B3F08"/>
    <w:rsid w:val="000B42BB"/>
    <w:rsid w:val="000B7012"/>
    <w:rsid w:val="000C2924"/>
    <w:rsid w:val="000C376D"/>
    <w:rsid w:val="000C7409"/>
    <w:rsid w:val="000D15FB"/>
    <w:rsid w:val="000D40F3"/>
    <w:rsid w:val="000D42B6"/>
    <w:rsid w:val="000E6D70"/>
    <w:rsid w:val="000F100B"/>
    <w:rsid w:val="000F27FF"/>
    <w:rsid w:val="000F37D5"/>
    <w:rsid w:val="000F38BB"/>
    <w:rsid w:val="000F48F2"/>
    <w:rsid w:val="000F64D0"/>
    <w:rsid w:val="000F6D30"/>
    <w:rsid w:val="000F7C66"/>
    <w:rsid w:val="001002F5"/>
    <w:rsid w:val="0010636D"/>
    <w:rsid w:val="001074C6"/>
    <w:rsid w:val="00107A0B"/>
    <w:rsid w:val="00110268"/>
    <w:rsid w:val="00110C60"/>
    <w:rsid w:val="00111619"/>
    <w:rsid w:val="00114E95"/>
    <w:rsid w:val="00115228"/>
    <w:rsid w:val="00117CD9"/>
    <w:rsid w:val="00117D02"/>
    <w:rsid w:val="001238D9"/>
    <w:rsid w:val="001261E0"/>
    <w:rsid w:val="0012669F"/>
    <w:rsid w:val="00127191"/>
    <w:rsid w:val="00131989"/>
    <w:rsid w:val="00133D2B"/>
    <w:rsid w:val="00136419"/>
    <w:rsid w:val="00136EF0"/>
    <w:rsid w:val="00140B95"/>
    <w:rsid w:val="00145970"/>
    <w:rsid w:val="00150A41"/>
    <w:rsid w:val="001543D4"/>
    <w:rsid w:val="00155FD0"/>
    <w:rsid w:val="001569A0"/>
    <w:rsid w:val="00157203"/>
    <w:rsid w:val="00157DEA"/>
    <w:rsid w:val="00160AF1"/>
    <w:rsid w:val="0016336F"/>
    <w:rsid w:val="00163656"/>
    <w:rsid w:val="00163CAE"/>
    <w:rsid w:val="00166140"/>
    <w:rsid w:val="00166BEC"/>
    <w:rsid w:val="00167753"/>
    <w:rsid w:val="00167AA9"/>
    <w:rsid w:val="00172415"/>
    <w:rsid w:val="00172F1C"/>
    <w:rsid w:val="00173CA1"/>
    <w:rsid w:val="001748BE"/>
    <w:rsid w:val="00175A4A"/>
    <w:rsid w:val="00176B21"/>
    <w:rsid w:val="00182E68"/>
    <w:rsid w:val="0018384A"/>
    <w:rsid w:val="00184232"/>
    <w:rsid w:val="001876FD"/>
    <w:rsid w:val="001923D5"/>
    <w:rsid w:val="00193F1E"/>
    <w:rsid w:val="001953F9"/>
    <w:rsid w:val="00195530"/>
    <w:rsid w:val="001972EC"/>
    <w:rsid w:val="00197B1E"/>
    <w:rsid w:val="001A28BB"/>
    <w:rsid w:val="001A750D"/>
    <w:rsid w:val="001B3639"/>
    <w:rsid w:val="001B3D00"/>
    <w:rsid w:val="001B4F6A"/>
    <w:rsid w:val="001B51E8"/>
    <w:rsid w:val="001B6C3F"/>
    <w:rsid w:val="001C0EFE"/>
    <w:rsid w:val="001C2D0E"/>
    <w:rsid w:val="001C39BE"/>
    <w:rsid w:val="001C50A1"/>
    <w:rsid w:val="001C687A"/>
    <w:rsid w:val="001C7048"/>
    <w:rsid w:val="001D009E"/>
    <w:rsid w:val="001D297D"/>
    <w:rsid w:val="001D2A4E"/>
    <w:rsid w:val="001D2B8D"/>
    <w:rsid w:val="001D3CE4"/>
    <w:rsid w:val="001D55C4"/>
    <w:rsid w:val="001D6E65"/>
    <w:rsid w:val="001D784D"/>
    <w:rsid w:val="001E0207"/>
    <w:rsid w:val="001E063E"/>
    <w:rsid w:val="001E1D03"/>
    <w:rsid w:val="001E2BD0"/>
    <w:rsid w:val="001E4ADA"/>
    <w:rsid w:val="001E5EA6"/>
    <w:rsid w:val="001E6CDE"/>
    <w:rsid w:val="001E71CF"/>
    <w:rsid w:val="001E76AD"/>
    <w:rsid w:val="001F08F0"/>
    <w:rsid w:val="001F0FD4"/>
    <w:rsid w:val="001F11B9"/>
    <w:rsid w:val="001F162E"/>
    <w:rsid w:val="001F38D5"/>
    <w:rsid w:val="001F3CAD"/>
    <w:rsid w:val="001F517B"/>
    <w:rsid w:val="001F5A81"/>
    <w:rsid w:val="00201213"/>
    <w:rsid w:val="00203775"/>
    <w:rsid w:val="00205194"/>
    <w:rsid w:val="00206BD6"/>
    <w:rsid w:val="002105AE"/>
    <w:rsid w:val="00214F61"/>
    <w:rsid w:val="00217F54"/>
    <w:rsid w:val="0022374E"/>
    <w:rsid w:val="00225135"/>
    <w:rsid w:val="0024098D"/>
    <w:rsid w:val="0024290E"/>
    <w:rsid w:val="00242941"/>
    <w:rsid w:val="00244405"/>
    <w:rsid w:val="00244A02"/>
    <w:rsid w:val="00244ACD"/>
    <w:rsid w:val="00250074"/>
    <w:rsid w:val="00251C2E"/>
    <w:rsid w:val="002534DB"/>
    <w:rsid w:val="00254541"/>
    <w:rsid w:val="00255921"/>
    <w:rsid w:val="00257028"/>
    <w:rsid w:val="002578C7"/>
    <w:rsid w:val="002615EC"/>
    <w:rsid w:val="0026224C"/>
    <w:rsid w:val="00263B6A"/>
    <w:rsid w:val="0026442A"/>
    <w:rsid w:val="00271BF5"/>
    <w:rsid w:val="00271D31"/>
    <w:rsid w:val="002757D1"/>
    <w:rsid w:val="00280418"/>
    <w:rsid w:val="00283162"/>
    <w:rsid w:val="0028397F"/>
    <w:rsid w:val="00291CC9"/>
    <w:rsid w:val="00293A0F"/>
    <w:rsid w:val="00293FDC"/>
    <w:rsid w:val="002942C8"/>
    <w:rsid w:val="00294B41"/>
    <w:rsid w:val="00295850"/>
    <w:rsid w:val="00295D79"/>
    <w:rsid w:val="002A5279"/>
    <w:rsid w:val="002A5309"/>
    <w:rsid w:val="002A7999"/>
    <w:rsid w:val="002B5B41"/>
    <w:rsid w:val="002B7AFD"/>
    <w:rsid w:val="002C03C3"/>
    <w:rsid w:val="002C11EE"/>
    <w:rsid w:val="002C31C1"/>
    <w:rsid w:val="002C3444"/>
    <w:rsid w:val="002C34BD"/>
    <w:rsid w:val="002C401D"/>
    <w:rsid w:val="002C45A4"/>
    <w:rsid w:val="002C4F3F"/>
    <w:rsid w:val="002C71D5"/>
    <w:rsid w:val="002D0E1D"/>
    <w:rsid w:val="002D59FF"/>
    <w:rsid w:val="002E05E7"/>
    <w:rsid w:val="002E12D2"/>
    <w:rsid w:val="002E2F03"/>
    <w:rsid w:val="002E3D21"/>
    <w:rsid w:val="002F0704"/>
    <w:rsid w:val="002F4782"/>
    <w:rsid w:val="002F61F4"/>
    <w:rsid w:val="00300697"/>
    <w:rsid w:val="00302153"/>
    <w:rsid w:val="00305974"/>
    <w:rsid w:val="00306DAB"/>
    <w:rsid w:val="00307217"/>
    <w:rsid w:val="00310457"/>
    <w:rsid w:val="00315E23"/>
    <w:rsid w:val="00316C30"/>
    <w:rsid w:val="003219D5"/>
    <w:rsid w:val="00321B82"/>
    <w:rsid w:val="00325AC8"/>
    <w:rsid w:val="003272EB"/>
    <w:rsid w:val="003302BC"/>
    <w:rsid w:val="00330FC9"/>
    <w:rsid w:val="003347AA"/>
    <w:rsid w:val="00334D1B"/>
    <w:rsid w:val="00337FDC"/>
    <w:rsid w:val="003418ED"/>
    <w:rsid w:val="003433C7"/>
    <w:rsid w:val="00343E72"/>
    <w:rsid w:val="003453CB"/>
    <w:rsid w:val="003463C0"/>
    <w:rsid w:val="00346796"/>
    <w:rsid w:val="0034762C"/>
    <w:rsid w:val="00347651"/>
    <w:rsid w:val="00353A2F"/>
    <w:rsid w:val="00356132"/>
    <w:rsid w:val="003572DD"/>
    <w:rsid w:val="0035752E"/>
    <w:rsid w:val="00357568"/>
    <w:rsid w:val="003606EA"/>
    <w:rsid w:val="00360F68"/>
    <w:rsid w:val="003613BE"/>
    <w:rsid w:val="00361D74"/>
    <w:rsid w:val="00362032"/>
    <w:rsid w:val="00363076"/>
    <w:rsid w:val="0036350E"/>
    <w:rsid w:val="00366D6D"/>
    <w:rsid w:val="00366FA4"/>
    <w:rsid w:val="0037513A"/>
    <w:rsid w:val="003752C8"/>
    <w:rsid w:val="0038168F"/>
    <w:rsid w:val="003859D4"/>
    <w:rsid w:val="00385C88"/>
    <w:rsid w:val="00390A31"/>
    <w:rsid w:val="00390F09"/>
    <w:rsid w:val="00391612"/>
    <w:rsid w:val="00392664"/>
    <w:rsid w:val="00392CE9"/>
    <w:rsid w:val="0039626E"/>
    <w:rsid w:val="00396640"/>
    <w:rsid w:val="00397C89"/>
    <w:rsid w:val="003A250F"/>
    <w:rsid w:val="003A3A35"/>
    <w:rsid w:val="003A5952"/>
    <w:rsid w:val="003A5E41"/>
    <w:rsid w:val="003A6701"/>
    <w:rsid w:val="003B1EB0"/>
    <w:rsid w:val="003B3315"/>
    <w:rsid w:val="003B3645"/>
    <w:rsid w:val="003B5E65"/>
    <w:rsid w:val="003B6696"/>
    <w:rsid w:val="003C04A1"/>
    <w:rsid w:val="003C1286"/>
    <w:rsid w:val="003C2D52"/>
    <w:rsid w:val="003C4B85"/>
    <w:rsid w:val="003C5B11"/>
    <w:rsid w:val="003C61EE"/>
    <w:rsid w:val="003D04F5"/>
    <w:rsid w:val="003D1C33"/>
    <w:rsid w:val="003D4AD2"/>
    <w:rsid w:val="003E0808"/>
    <w:rsid w:val="003E0B31"/>
    <w:rsid w:val="003E30BB"/>
    <w:rsid w:val="003E30F3"/>
    <w:rsid w:val="003F0513"/>
    <w:rsid w:val="003F0790"/>
    <w:rsid w:val="003F3C69"/>
    <w:rsid w:val="003F430C"/>
    <w:rsid w:val="003F44FA"/>
    <w:rsid w:val="003F5B51"/>
    <w:rsid w:val="003F6AB4"/>
    <w:rsid w:val="003F6EF3"/>
    <w:rsid w:val="003F7D73"/>
    <w:rsid w:val="004020C5"/>
    <w:rsid w:val="00414A2B"/>
    <w:rsid w:val="00415704"/>
    <w:rsid w:val="004177A4"/>
    <w:rsid w:val="00417BE0"/>
    <w:rsid w:val="004208F3"/>
    <w:rsid w:val="00421837"/>
    <w:rsid w:val="00425AFB"/>
    <w:rsid w:val="00425C6E"/>
    <w:rsid w:val="00427F9A"/>
    <w:rsid w:val="004301D0"/>
    <w:rsid w:val="004308B7"/>
    <w:rsid w:val="00435026"/>
    <w:rsid w:val="00435865"/>
    <w:rsid w:val="00436B52"/>
    <w:rsid w:val="00440414"/>
    <w:rsid w:val="004529A3"/>
    <w:rsid w:val="00454FB8"/>
    <w:rsid w:val="00455A35"/>
    <w:rsid w:val="0046157E"/>
    <w:rsid w:val="00463305"/>
    <w:rsid w:val="00463323"/>
    <w:rsid w:val="00467408"/>
    <w:rsid w:val="00467883"/>
    <w:rsid w:val="00467F31"/>
    <w:rsid w:val="00470021"/>
    <w:rsid w:val="0047003A"/>
    <w:rsid w:val="00477F32"/>
    <w:rsid w:val="004839D4"/>
    <w:rsid w:val="00486D51"/>
    <w:rsid w:val="00487F43"/>
    <w:rsid w:val="0049109E"/>
    <w:rsid w:val="00493C68"/>
    <w:rsid w:val="00495FB9"/>
    <w:rsid w:val="004A4352"/>
    <w:rsid w:val="004A57FA"/>
    <w:rsid w:val="004A6073"/>
    <w:rsid w:val="004B031D"/>
    <w:rsid w:val="004B134F"/>
    <w:rsid w:val="004B2F2C"/>
    <w:rsid w:val="004B7569"/>
    <w:rsid w:val="004C2E84"/>
    <w:rsid w:val="004C7034"/>
    <w:rsid w:val="004C75F6"/>
    <w:rsid w:val="004D31A3"/>
    <w:rsid w:val="004D512C"/>
    <w:rsid w:val="004D7510"/>
    <w:rsid w:val="004E09FE"/>
    <w:rsid w:val="004E2119"/>
    <w:rsid w:val="004E58CD"/>
    <w:rsid w:val="004E5D50"/>
    <w:rsid w:val="004F2190"/>
    <w:rsid w:val="004F3200"/>
    <w:rsid w:val="004F5FBB"/>
    <w:rsid w:val="0050260B"/>
    <w:rsid w:val="00505FA8"/>
    <w:rsid w:val="00511F6D"/>
    <w:rsid w:val="005153A2"/>
    <w:rsid w:val="00522670"/>
    <w:rsid w:val="005312D7"/>
    <w:rsid w:val="00532C0B"/>
    <w:rsid w:val="00537C5E"/>
    <w:rsid w:val="0054153C"/>
    <w:rsid w:val="00542832"/>
    <w:rsid w:val="00543C88"/>
    <w:rsid w:val="0054491F"/>
    <w:rsid w:val="00547A68"/>
    <w:rsid w:val="00550DBB"/>
    <w:rsid w:val="00551A0A"/>
    <w:rsid w:val="00552896"/>
    <w:rsid w:val="00553123"/>
    <w:rsid w:val="00553950"/>
    <w:rsid w:val="00554937"/>
    <w:rsid w:val="00557664"/>
    <w:rsid w:val="00560158"/>
    <w:rsid w:val="0056487D"/>
    <w:rsid w:val="00571287"/>
    <w:rsid w:val="00572606"/>
    <w:rsid w:val="00573DD8"/>
    <w:rsid w:val="005747EE"/>
    <w:rsid w:val="00583886"/>
    <w:rsid w:val="00585A3F"/>
    <w:rsid w:val="00587388"/>
    <w:rsid w:val="00587BA3"/>
    <w:rsid w:val="00594511"/>
    <w:rsid w:val="005A0041"/>
    <w:rsid w:val="005A0C55"/>
    <w:rsid w:val="005A2846"/>
    <w:rsid w:val="005A69A4"/>
    <w:rsid w:val="005B052A"/>
    <w:rsid w:val="005B0592"/>
    <w:rsid w:val="005B2C93"/>
    <w:rsid w:val="005B30F6"/>
    <w:rsid w:val="005B50A6"/>
    <w:rsid w:val="005B6664"/>
    <w:rsid w:val="005B6E53"/>
    <w:rsid w:val="005C020C"/>
    <w:rsid w:val="005C0FF0"/>
    <w:rsid w:val="005C1106"/>
    <w:rsid w:val="005C254F"/>
    <w:rsid w:val="005D0162"/>
    <w:rsid w:val="005D15ED"/>
    <w:rsid w:val="005D1D4C"/>
    <w:rsid w:val="005D2FC8"/>
    <w:rsid w:val="005D580C"/>
    <w:rsid w:val="005E1D14"/>
    <w:rsid w:val="005E4CFE"/>
    <w:rsid w:val="005E4F23"/>
    <w:rsid w:val="005E4FBA"/>
    <w:rsid w:val="005E53AA"/>
    <w:rsid w:val="005E57F2"/>
    <w:rsid w:val="005F0502"/>
    <w:rsid w:val="005F0A90"/>
    <w:rsid w:val="005F3293"/>
    <w:rsid w:val="005F495F"/>
    <w:rsid w:val="005F73AD"/>
    <w:rsid w:val="006046F0"/>
    <w:rsid w:val="00610304"/>
    <w:rsid w:val="00611295"/>
    <w:rsid w:val="00611CBC"/>
    <w:rsid w:val="00613FA3"/>
    <w:rsid w:val="006202F8"/>
    <w:rsid w:val="00622D61"/>
    <w:rsid w:val="0062363F"/>
    <w:rsid w:val="006257E6"/>
    <w:rsid w:val="00631CBF"/>
    <w:rsid w:val="0063759C"/>
    <w:rsid w:val="00637D2A"/>
    <w:rsid w:val="006407BC"/>
    <w:rsid w:val="00640BB8"/>
    <w:rsid w:val="00642D26"/>
    <w:rsid w:val="00645C88"/>
    <w:rsid w:val="00647979"/>
    <w:rsid w:val="006505B3"/>
    <w:rsid w:val="00650CBA"/>
    <w:rsid w:val="0065257F"/>
    <w:rsid w:val="00656BB5"/>
    <w:rsid w:val="00660604"/>
    <w:rsid w:val="006614FC"/>
    <w:rsid w:val="00670182"/>
    <w:rsid w:val="006705CB"/>
    <w:rsid w:val="0067210D"/>
    <w:rsid w:val="00672B92"/>
    <w:rsid w:val="006737B9"/>
    <w:rsid w:val="00674F11"/>
    <w:rsid w:val="00675B2C"/>
    <w:rsid w:val="0067785A"/>
    <w:rsid w:val="00677D56"/>
    <w:rsid w:val="00680431"/>
    <w:rsid w:val="00682E89"/>
    <w:rsid w:val="0068327B"/>
    <w:rsid w:val="00683555"/>
    <w:rsid w:val="0068454B"/>
    <w:rsid w:val="006874CF"/>
    <w:rsid w:val="00691905"/>
    <w:rsid w:val="0069275D"/>
    <w:rsid w:val="0069349F"/>
    <w:rsid w:val="006938C4"/>
    <w:rsid w:val="0069594E"/>
    <w:rsid w:val="006960C4"/>
    <w:rsid w:val="006A0A38"/>
    <w:rsid w:val="006A0F7B"/>
    <w:rsid w:val="006A62FE"/>
    <w:rsid w:val="006A6741"/>
    <w:rsid w:val="006A6F53"/>
    <w:rsid w:val="006B02A5"/>
    <w:rsid w:val="006B062E"/>
    <w:rsid w:val="006B15C6"/>
    <w:rsid w:val="006B166D"/>
    <w:rsid w:val="006B386D"/>
    <w:rsid w:val="006B3CE1"/>
    <w:rsid w:val="006B3E45"/>
    <w:rsid w:val="006C07ED"/>
    <w:rsid w:val="006C137B"/>
    <w:rsid w:val="006C22BC"/>
    <w:rsid w:val="006D0063"/>
    <w:rsid w:val="006D2A8A"/>
    <w:rsid w:val="006D3696"/>
    <w:rsid w:val="006D3C73"/>
    <w:rsid w:val="006D7C6B"/>
    <w:rsid w:val="006D7D9D"/>
    <w:rsid w:val="006E1D07"/>
    <w:rsid w:val="006E2B7B"/>
    <w:rsid w:val="006E4443"/>
    <w:rsid w:val="006E59B3"/>
    <w:rsid w:val="006E6084"/>
    <w:rsid w:val="006F1B78"/>
    <w:rsid w:val="006F4936"/>
    <w:rsid w:val="006F7CBF"/>
    <w:rsid w:val="00700842"/>
    <w:rsid w:val="00702A90"/>
    <w:rsid w:val="00702BF4"/>
    <w:rsid w:val="00706F12"/>
    <w:rsid w:val="007074B4"/>
    <w:rsid w:val="00711770"/>
    <w:rsid w:val="00712F20"/>
    <w:rsid w:val="007200B7"/>
    <w:rsid w:val="007300BF"/>
    <w:rsid w:val="007301F2"/>
    <w:rsid w:val="00733B27"/>
    <w:rsid w:val="0074183D"/>
    <w:rsid w:val="00741EC3"/>
    <w:rsid w:val="00741F1A"/>
    <w:rsid w:val="00743444"/>
    <w:rsid w:val="0074432A"/>
    <w:rsid w:val="00746334"/>
    <w:rsid w:val="00746387"/>
    <w:rsid w:val="0074677A"/>
    <w:rsid w:val="0074765C"/>
    <w:rsid w:val="00747E1A"/>
    <w:rsid w:val="00750EE2"/>
    <w:rsid w:val="007522CE"/>
    <w:rsid w:val="00752EA3"/>
    <w:rsid w:val="00753D41"/>
    <w:rsid w:val="00756716"/>
    <w:rsid w:val="007637A5"/>
    <w:rsid w:val="007656A6"/>
    <w:rsid w:val="007658E9"/>
    <w:rsid w:val="007675A4"/>
    <w:rsid w:val="00767AC7"/>
    <w:rsid w:val="007735CA"/>
    <w:rsid w:val="007740DD"/>
    <w:rsid w:val="00781300"/>
    <w:rsid w:val="00781782"/>
    <w:rsid w:val="00784095"/>
    <w:rsid w:val="00787AE0"/>
    <w:rsid w:val="007916DB"/>
    <w:rsid w:val="00791BD3"/>
    <w:rsid w:val="00792EB8"/>
    <w:rsid w:val="0079376C"/>
    <w:rsid w:val="00794705"/>
    <w:rsid w:val="007948A7"/>
    <w:rsid w:val="00794B96"/>
    <w:rsid w:val="00795E20"/>
    <w:rsid w:val="007962DB"/>
    <w:rsid w:val="007A0C09"/>
    <w:rsid w:val="007A4D19"/>
    <w:rsid w:val="007A4E0C"/>
    <w:rsid w:val="007A58BD"/>
    <w:rsid w:val="007B0357"/>
    <w:rsid w:val="007B2188"/>
    <w:rsid w:val="007B6E87"/>
    <w:rsid w:val="007C5AC8"/>
    <w:rsid w:val="007C62C3"/>
    <w:rsid w:val="007D0712"/>
    <w:rsid w:val="007D0A97"/>
    <w:rsid w:val="007D6990"/>
    <w:rsid w:val="007E17F3"/>
    <w:rsid w:val="007E1A1F"/>
    <w:rsid w:val="007E2F9E"/>
    <w:rsid w:val="007E6206"/>
    <w:rsid w:val="007F5FA2"/>
    <w:rsid w:val="00800A37"/>
    <w:rsid w:val="008022A7"/>
    <w:rsid w:val="008028C5"/>
    <w:rsid w:val="00803420"/>
    <w:rsid w:val="00803DB7"/>
    <w:rsid w:val="00804055"/>
    <w:rsid w:val="008044B4"/>
    <w:rsid w:val="00804E7B"/>
    <w:rsid w:val="00805033"/>
    <w:rsid w:val="00810038"/>
    <w:rsid w:val="00811F49"/>
    <w:rsid w:val="00813583"/>
    <w:rsid w:val="008160F5"/>
    <w:rsid w:val="008216F9"/>
    <w:rsid w:val="008242BD"/>
    <w:rsid w:val="00824513"/>
    <w:rsid w:val="00825BCD"/>
    <w:rsid w:val="0082709C"/>
    <w:rsid w:val="008318B8"/>
    <w:rsid w:val="008349F7"/>
    <w:rsid w:val="00836ED2"/>
    <w:rsid w:val="0084169A"/>
    <w:rsid w:val="00844367"/>
    <w:rsid w:val="00853E93"/>
    <w:rsid w:val="008556F6"/>
    <w:rsid w:val="00864DAE"/>
    <w:rsid w:val="008657BE"/>
    <w:rsid w:val="008658DD"/>
    <w:rsid w:val="00867E92"/>
    <w:rsid w:val="00867EC6"/>
    <w:rsid w:val="0087028E"/>
    <w:rsid w:val="00870CFE"/>
    <w:rsid w:val="0087529E"/>
    <w:rsid w:val="00875C80"/>
    <w:rsid w:val="008801DF"/>
    <w:rsid w:val="008803F3"/>
    <w:rsid w:val="00886D70"/>
    <w:rsid w:val="00892408"/>
    <w:rsid w:val="008938A1"/>
    <w:rsid w:val="00894602"/>
    <w:rsid w:val="008A0638"/>
    <w:rsid w:val="008A2CF3"/>
    <w:rsid w:val="008A4147"/>
    <w:rsid w:val="008A4F6E"/>
    <w:rsid w:val="008A6921"/>
    <w:rsid w:val="008A6A71"/>
    <w:rsid w:val="008A76B4"/>
    <w:rsid w:val="008A7D58"/>
    <w:rsid w:val="008A7FF0"/>
    <w:rsid w:val="008B0209"/>
    <w:rsid w:val="008B03DD"/>
    <w:rsid w:val="008B3C19"/>
    <w:rsid w:val="008B7943"/>
    <w:rsid w:val="008C0219"/>
    <w:rsid w:val="008C0851"/>
    <w:rsid w:val="008C4E94"/>
    <w:rsid w:val="008C61B9"/>
    <w:rsid w:val="008C72E5"/>
    <w:rsid w:val="008C7445"/>
    <w:rsid w:val="008D134A"/>
    <w:rsid w:val="008D348D"/>
    <w:rsid w:val="008D5567"/>
    <w:rsid w:val="008D6B8D"/>
    <w:rsid w:val="008D78FB"/>
    <w:rsid w:val="008E00CC"/>
    <w:rsid w:val="008E2B58"/>
    <w:rsid w:val="008E58DD"/>
    <w:rsid w:val="008E5937"/>
    <w:rsid w:val="008E78DC"/>
    <w:rsid w:val="008F0749"/>
    <w:rsid w:val="008F285C"/>
    <w:rsid w:val="008F30B1"/>
    <w:rsid w:val="0090098D"/>
    <w:rsid w:val="00900CA8"/>
    <w:rsid w:val="00903BA9"/>
    <w:rsid w:val="0090443F"/>
    <w:rsid w:val="0090676E"/>
    <w:rsid w:val="00906D7C"/>
    <w:rsid w:val="0090765C"/>
    <w:rsid w:val="0091038A"/>
    <w:rsid w:val="00910EB2"/>
    <w:rsid w:val="00911DA1"/>
    <w:rsid w:val="009133AC"/>
    <w:rsid w:val="00915969"/>
    <w:rsid w:val="0092019A"/>
    <w:rsid w:val="00921DEC"/>
    <w:rsid w:val="009278C2"/>
    <w:rsid w:val="00927F2C"/>
    <w:rsid w:val="009329E7"/>
    <w:rsid w:val="00933901"/>
    <w:rsid w:val="00936342"/>
    <w:rsid w:val="00936B97"/>
    <w:rsid w:val="00945824"/>
    <w:rsid w:val="0095064A"/>
    <w:rsid w:val="0095148E"/>
    <w:rsid w:val="0095213E"/>
    <w:rsid w:val="00953655"/>
    <w:rsid w:val="009556DA"/>
    <w:rsid w:val="00955B41"/>
    <w:rsid w:val="00957933"/>
    <w:rsid w:val="00961CC7"/>
    <w:rsid w:val="009637A4"/>
    <w:rsid w:val="00964349"/>
    <w:rsid w:val="0096480D"/>
    <w:rsid w:val="00972147"/>
    <w:rsid w:val="00972C83"/>
    <w:rsid w:val="00973E15"/>
    <w:rsid w:val="00973EB8"/>
    <w:rsid w:val="00973F63"/>
    <w:rsid w:val="009845F9"/>
    <w:rsid w:val="009849D1"/>
    <w:rsid w:val="00984A4C"/>
    <w:rsid w:val="00990308"/>
    <w:rsid w:val="00992E61"/>
    <w:rsid w:val="00992F3E"/>
    <w:rsid w:val="009958A8"/>
    <w:rsid w:val="0099646C"/>
    <w:rsid w:val="009B17DA"/>
    <w:rsid w:val="009B213C"/>
    <w:rsid w:val="009B2382"/>
    <w:rsid w:val="009B23D0"/>
    <w:rsid w:val="009B43DB"/>
    <w:rsid w:val="009B561D"/>
    <w:rsid w:val="009C37C1"/>
    <w:rsid w:val="009C3988"/>
    <w:rsid w:val="009C4FB9"/>
    <w:rsid w:val="009D030A"/>
    <w:rsid w:val="009D0E75"/>
    <w:rsid w:val="009D121E"/>
    <w:rsid w:val="009D324C"/>
    <w:rsid w:val="009D5A9E"/>
    <w:rsid w:val="009E334F"/>
    <w:rsid w:val="009E495D"/>
    <w:rsid w:val="009F2626"/>
    <w:rsid w:val="009F2E0B"/>
    <w:rsid w:val="009F3EA1"/>
    <w:rsid w:val="009F42C4"/>
    <w:rsid w:val="00A02048"/>
    <w:rsid w:val="00A05AC5"/>
    <w:rsid w:val="00A10C9B"/>
    <w:rsid w:val="00A124D2"/>
    <w:rsid w:val="00A144D0"/>
    <w:rsid w:val="00A15C49"/>
    <w:rsid w:val="00A22168"/>
    <w:rsid w:val="00A23DD5"/>
    <w:rsid w:val="00A24754"/>
    <w:rsid w:val="00A2723E"/>
    <w:rsid w:val="00A30F1C"/>
    <w:rsid w:val="00A31C89"/>
    <w:rsid w:val="00A32807"/>
    <w:rsid w:val="00A32D17"/>
    <w:rsid w:val="00A33F5E"/>
    <w:rsid w:val="00A35809"/>
    <w:rsid w:val="00A37FA3"/>
    <w:rsid w:val="00A40436"/>
    <w:rsid w:val="00A41CD2"/>
    <w:rsid w:val="00A44870"/>
    <w:rsid w:val="00A4766E"/>
    <w:rsid w:val="00A52849"/>
    <w:rsid w:val="00A52F84"/>
    <w:rsid w:val="00A5319D"/>
    <w:rsid w:val="00A54294"/>
    <w:rsid w:val="00A546E4"/>
    <w:rsid w:val="00A56798"/>
    <w:rsid w:val="00A56E6E"/>
    <w:rsid w:val="00A57EE4"/>
    <w:rsid w:val="00A61B89"/>
    <w:rsid w:val="00A62621"/>
    <w:rsid w:val="00A62AB0"/>
    <w:rsid w:val="00A667DE"/>
    <w:rsid w:val="00A66BA5"/>
    <w:rsid w:val="00A66F7C"/>
    <w:rsid w:val="00A67DDC"/>
    <w:rsid w:val="00A71215"/>
    <w:rsid w:val="00A73493"/>
    <w:rsid w:val="00A741B4"/>
    <w:rsid w:val="00A801A8"/>
    <w:rsid w:val="00A817CF"/>
    <w:rsid w:val="00A8229E"/>
    <w:rsid w:val="00A8301F"/>
    <w:rsid w:val="00A83242"/>
    <w:rsid w:val="00A83FC8"/>
    <w:rsid w:val="00A84958"/>
    <w:rsid w:val="00A8539F"/>
    <w:rsid w:val="00A86372"/>
    <w:rsid w:val="00A866EA"/>
    <w:rsid w:val="00A87101"/>
    <w:rsid w:val="00A9122F"/>
    <w:rsid w:val="00A928EF"/>
    <w:rsid w:val="00A933CA"/>
    <w:rsid w:val="00A948D0"/>
    <w:rsid w:val="00A957FB"/>
    <w:rsid w:val="00A966DE"/>
    <w:rsid w:val="00A968FB"/>
    <w:rsid w:val="00A96EDF"/>
    <w:rsid w:val="00AA0A33"/>
    <w:rsid w:val="00AA0B8D"/>
    <w:rsid w:val="00AA100D"/>
    <w:rsid w:val="00AA211C"/>
    <w:rsid w:val="00AA2163"/>
    <w:rsid w:val="00AA3A9C"/>
    <w:rsid w:val="00AA6609"/>
    <w:rsid w:val="00AA68B8"/>
    <w:rsid w:val="00AA6B57"/>
    <w:rsid w:val="00AB23F6"/>
    <w:rsid w:val="00AB627B"/>
    <w:rsid w:val="00AB6656"/>
    <w:rsid w:val="00AB67E8"/>
    <w:rsid w:val="00AB6974"/>
    <w:rsid w:val="00AB7B78"/>
    <w:rsid w:val="00AC05E7"/>
    <w:rsid w:val="00AC453C"/>
    <w:rsid w:val="00AC45AD"/>
    <w:rsid w:val="00AC45F0"/>
    <w:rsid w:val="00AD31E8"/>
    <w:rsid w:val="00AD34B5"/>
    <w:rsid w:val="00AD5D61"/>
    <w:rsid w:val="00AE1BC1"/>
    <w:rsid w:val="00AE214F"/>
    <w:rsid w:val="00AE7178"/>
    <w:rsid w:val="00AF0672"/>
    <w:rsid w:val="00AF7CA6"/>
    <w:rsid w:val="00AF7D24"/>
    <w:rsid w:val="00B0077D"/>
    <w:rsid w:val="00B01D77"/>
    <w:rsid w:val="00B05B52"/>
    <w:rsid w:val="00B07821"/>
    <w:rsid w:val="00B13639"/>
    <w:rsid w:val="00B15565"/>
    <w:rsid w:val="00B15FE8"/>
    <w:rsid w:val="00B170D1"/>
    <w:rsid w:val="00B203BB"/>
    <w:rsid w:val="00B20B1D"/>
    <w:rsid w:val="00B23F6E"/>
    <w:rsid w:val="00B272A5"/>
    <w:rsid w:val="00B31148"/>
    <w:rsid w:val="00B353A3"/>
    <w:rsid w:val="00B372A5"/>
    <w:rsid w:val="00B3742E"/>
    <w:rsid w:val="00B409C6"/>
    <w:rsid w:val="00B42D7B"/>
    <w:rsid w:val="00B450BD"/>
    <w:rsid w:val="00B45969"/>
    <w:rsid w:val="00B46112"/>
    <w:rsid w:val="00B46AFE"/>
    <w:rsid w:val="00B472A2"/>
    <w:rsid w:val="00B50FB3"/>
    <w:rsid w:val="00B51574"/>
    <w:rsid w:val="00B51C18"/>
    <w:rsid w:val="00B5725A"/>
    <w:rsid w:val="00B607CB"/>
    <w:rsid w:val="00B62709"/>
    <w:rsid w:val="00B645F4"/>
    <w:rsid w:val="00B64A1D"/>
    <w:rsid w:val="00B66288"/>
    <w:rsid w:val="00B66414"/>
    <w:rsid w:val="00B679CD"/>
    <w:rsid w:val="00B70E25"/>
    <w:rsid w:val="00B72568"/>
    <w:rsid w:val="00B731B3"/>
    <w:rsid w:val="00B83F5B"/>
    <w:rsid w:val="00B83FE2"/>
    <w:rsid w:val="00B85572"/>
    <w:rsid w:val="00B8558E"/>
    <w:rsid w:val="00B87172"/>
    <w:rsid w:val="00B940CF"/>
    <w:rsid w:val="00B95390"/>
    <w:rsid w:val="00B9608B"/>
    <w:rsid w:val="00BA1D75"/>
    <w:rsid w:val="00BA250F"/>
    <w:rsid w:val="00BA2D7C"/>
    <w:rsid w:val="00BA68E3"/>
    <w:rsid w:val="00BA7B47"/>
    <w:rsid w:val="00BB06FD"/>
    <w:rsid w:val="00BB1A01"/>
    <w:rsid w:val="00BB5D09"/>
    <w:rsid w:val="00BB5ECB"/>
    <w:rsid w:val="00BB6A42"/>
    <w:rsid w:val="00BC1502"/>
    <w:rsid w:val="00BC25D7"/>
    <w:rsid w:val="00BC701C"/>
    <w:rsid w:val="00BD6D13"/>
    <w:rsid w:val="00BD7066"/>
    <w:rsid w:val="00BE08C2"/>
    <w:rsid w:val="00BE0D04"/>
    <w:rsid w:val="00BE23FE"/>
    <w:rsid w:val="00BE26E8"/>
    <w:rsid w:val="00BE2A44"/>
    <w:rsid w:val="00BE32F2"/>
    <w:rsid w:val="00BE4CD5"/>
    <w:rsid w:val="00BE50F8"/>
    <w:rsid w:val="00BE66B6"/>
    <w:rsid w:val="00BF3DB8"/>
    <w:rsid w:val="00BF5A92"/>
    <w:rsid w:val="00BF74A2"/>
    <w:rsid w:val="00C03715"/>
    <w:rsid w:val="00C04C2C"/>
    <w:rsid w:val="00C0511F"/>
    <w:rsid w:val="00C060EE"/>
    <w:rsid w:val="00C06AEE"/>
    <w:rsid w:val="00C06BEE"/>
    <w:rsid w:val="00C16F21"/>
    <w:rsid w:val="00C1702B"/>
    <w:rsid w:val="00C1707F"/>
    <w:rsid w:val="00C22356"/>
    <w:rsid w:val="00C23425"/>
    <w:rsid w:val="00C24668"/>
    <w:rsid w:val="00C2657B"/>
    <w:rsid w:val="00C27725"/>
    <w:rsid w:val="00C324E8"/>
    <w:rsid w:val="00C32AB7"/>
    <w:rsid w:val="00C33450"/>
    <w:rsid w:val="00C34327"/>
    <w:rsid w:val="00C34AA2"/>
    <w:rsid w:val="00C354D8"/>
    <w:rsid w:val="00C372ED"/>
    <w:rsid w:val="00C4000E"/>
    <w:rsid w:val="00C40D32"/>
    <w:rsid w:val="00C4619E"/>
    <w:rsid w:val="00C47449"/>
    <w:rsid w:val="00C4786E"/>
    <w:rsid w:val="00C47ED4"/>
    <w:rsid w:val="00C56A86"/>
    <w:rsid w:val="00C615DA"/>
    <w:rsid w:val="00C61EBA"/>
    <w:rsid w:val="00C647DC"/>
    <w:rsid w:val="00C70D1C"/>
    <w:rsid w:val="00C73492"/>
    <w:rsid w:val="00C809A8"/>
    <w:rsid w:val="00C80F86"/>
    <w:rsid w:val="00C818FF"/>
    <w:rsid w:val="00C83931"/>
    <w:rsid w:val="00C84685"/>
    <w:rsid w:val="00C90BC1"/>
    <w:rsid w:val="00C939D8"/>
    <w:rsid w:val="00C9492D"/>
    <w:rsid w:val="00C9560F"/>
    <w:rsid w:val="00C962DC"/>
    <w:rsid w:val="00CA3677"/>
    <w:rsid w:val="00CA39CF"/>
    <w:rsid w:val="00CA584C"/>
    <w:rsid w:val="00CA6362"/>
    <w:rsid w:val="00CB359F"/>
    <w:rsid w:val="00CC3AE5"/>
    <w:rsid w:val="00CC4F20"/>
    <w:rsid w:val="00CC6B93"/>
    <w:rsid w:val="00CD007D"/>
    <w:rsid w:val="00CD10D9"/>
    <w:rsid w:val="00CD43F1"/>
    <w:rsid w:val="00CD6F6C"/>
    <w:rsid w:val="00CD7B72"/>
    <w:rsid w:val="00CE1AF7"/>
    <w:rsid w:val="00CE21EA"/>
    <w:rsid w:val="00CE30F5"/>
    <w:rsid w:val="00CE4992"/>
    <w:rsid w:val="00CF0A2D"/>
    <w:rsid w:val="00CF0ED7"/>
    <w:rsid w:val="00CF3C3E"/>
    <w:rsid w:val="00CF510A"/>
    <w:rsid w:val="00CF5734"/>
    <w:rsid w:val="00CF70E8"/>
    <w:rsid w:val="00D00CC9"/>
    <w:rsid w:val="00D03580"/>
    <w:rsid w:val="00D061C3"/>
    <w:rsid w:val="00D068B2"/>
    <w:rsid w:val="00D10911"/>
    <w:rsid w:val="00D1112E"/>
    <w:rsid w:val="00D149B2"/>
    <w:rsid w:val="00D168B8"/>
    <w:rsid w:val="00D173BD"/>
    <w:rsid w:val="00D22485"/>
    <w:rsid w:val="00D22E23"/>
    <w:rsid w:val="00D2353A"/>
    <w:rsid w:val="00D2548D"/>
    <w:rsid w:val="00D256BC"/>
    <w:rsid w:val="00D275B8"/>
    <w:rsid w:val="00D309C9"/>
    <w:rsid w:val="00D327E0"/>
    <w:rsid w:val="00D3414C"/>
    <w:rsid w:val="00D34C12"/>
    <w:rsid w:val="00D34D5D"/>
    <w:rsid w:val="00D35929"/>
    <w:rsid w:val="00D359EC"/>
    <w:rsid w:val="00D36374"/>
    <w:rsid w:val="00D42840"/>
    <w:rsid w:val="00D42FBE"/>
    <w:rsid w:val="00D43A9E"/>
    <w:rsid w:val="00D47709"/>
    <w:rsid w:val="00D529EC"/>
    <w:rsid w:val="00D53847"/>
    <w:rsid w:val="00D53FF8"/>
    <w:rsid w:val="00D542F2"/>
    <w:rsid w:val="00D55E0F"/>
    <w:rsid w:val="00D55E19"/>
    <w:rsid w:val="00D561ED"/>
    <w:rsid w:val="00D56C20"/>
    <w:rsid w:val="00D60952"/>
    <w:rsid w:val="00D60D0F"/>
    <w:rsid w:val="00D62E26"/>
    <w:rsid w:val="00D6333A"/>
    <w:rsid w:val="00D644E2"/>
    <w:rsid w:val="00D722E3"/>
    <w:rsid w:val="00D7296F"/>
    <w:rsid w:val="00D766BA"/>
    <w:rsid w:val="00D778B4"/>
    <w:rsid w:val="00D81105"/>
    <w:rsid w:val="00D81ADB"/>
    <w:rsid w:val="00D81B3B"/>
    <w:rsid w:val="00D84FA3"/>
    <w:rsid w:val="00D85923"/>
    <w:rsid w:val="00D9568A"/>
    <w:rsid w:val="00D9665A"/>
    <w:rsid w:val="00D971D3"/>
    <w:rsid w:val="00D97EEF"/>
    <w:rsid w:val="00DA135C"/>
    <w:rsid w:val="00DA1BAE"/>
    <w:rsid w:val="00DA2F7C"/>
    <w:rsid w:val="00DB39F7"/>
    <w:rsid w:val="00DB4DF8"/>
    <w:rsid w:val="00DB7217"/>
    <w:rsid w:val="00DB72A4"/>
    <w:rsid w:val="00DC0B55"/>
    <w:rsid w:val="00DC2C91"/>
    <w:rsid w:val="00DC2CD7"/>
    <w:rsid w:val="00DC4F95"/>
    <w:rsid w:val="00DD0E2F"/>
    <w:rsid w:val="00DD1CA3"/>
    <w:rsid w:val="00DD31B8"/>
    <w:rsid w:val="00DD3ADB"/>
    <w:rsid w:val="00DD4714"/>
    <w:rsid w:val="00DD4B00"/>
    <w:rsid w:val="00DD63E2"/>
    <w:rsid w:val="00DD6482"/>
    <w:rsid w:val="00DD6BD0"/>
    <w:rsid w:val="00DD7B0C"/>
    <w:rsid w:val="00DE0AF9"/>
    <w:rsid w:val="00DE2B25"/>
    <w:rsid w:val="00DE3CC7"/>
    <w:rsid w:val="00DE5501"/>
    <w:rsid w:val="00DE62DA"/>
    <w:rsid w:val="00DE6969"/>
    <w:rsid w:val="00DE79E0"/>
    <w:rsid w:val="00DF1180"/>
    <w:rsid w:val="00DF17E1"/>
    <w:rsid w:val="00DF4792"/>
    <w:rsid w:val="00E009CE"/>
    <w:rsid w:val="00E00E46"/>
    <w:rsid w:val="00E03861"/>
    <w:rsid w:val="00E0453E"/>
    <w:rsid w:val="00E0708F"/>
    <w:rsid w:val="00E07E37"/>
    <w:rsid w:val="00E11DDD"/>
    <w:rsid w:val="00E16271"/>
    <w:rsid w:val="00E218AC"/>
    <w:rsid w:val="00E21C8A"/>
    <w:rsid w:val="00E240B9"/>
    <w:rsid w:val="00E25CCB"/>
    <w:rsid w:val="00E30D78"/>
    <w:rsid w:val="00E3157C"/>
    <w:rsid w:val="00E31D2A"/>
    <w:rsid w:val="00E346B2"/>
    <w:rsid w:val="00E3538D"/>
    <w:rsid w:val="00E3711E"/>
    <w:rsid w:val="00E46F27"/>
    <w:rsid w:val="00E4752B"/>
    <w:rsid w:val="00E515DD"/>
    <w:rsid w:val="00E51731"/>
    <w:rsid w:val="00E51C9F"/>
    <w:rsid w:val="00E52107"/>
    <w:rsid w:val="00E5354F"/>
    <w:rsid w:val="00E6070A"/>
    <w:rsid w:val="00E607C4"/>
    <w:rsid w:val="00E60A9B"/>
    <w:rsid w:val="00E6141E"/>
    <w:rsid w:val="00E616A7"/>
    <w:rsid w:val="00E618BC"/>
    <w:rsid w:val="00E62ED5"/>
    <w:rsid w:val="00E63575"/>
    <w:rsid w:val="00E63F62"/>
    <w:rsid w:val="00E71BCE"/>
    <w:rsid w:val="00E74D43"/>
    <w:rsid w:val="00E77BE5"/>
    <w:rsid w:val="00E80884"/>
    <w:rsid w:val="00E80D06"/>
    <w:rsid w:val="00E8180D"/>
    <w:rsid w:val="00E84001"/>
    <w:rsid w:val="00E8474D"/>
    <w:rsid w:val="00E916A1"/>
    <w:rsid w:val="00E932DB"/>
    <w:rsid w:val="00E9781B"/>
    <w:rsid w:val="00EA0B99"/>
    <w:rsid w:val="00EA1588"/>
    <w:rsid w:val="00EA3321"/>
    <w:rsid w:val="00EA37C3"/>
    <w:rsid w:val="00EA4EA8"/>
    <w:rsid w:val="00EA71CD"/>
    <w:rsid w:val="00EB48FA"/>
    <w:rsid w:val="00EB593D"/>
    <w:rsid w:val="00EB6092"/>
    <w:rsid w:val="00EC0303"/>
    <w:rsid w:val="00EC14E7"/>
    <w:rsid w:val="00EC41CB"/>
    <w:rsid w:val="00EC608D"/>
    <w:rsid w:val="00EC647D"/>
    <w:rsid w:val="00EC7099"/>
    <w:rsid w:val="00ED1F49"/>
    <w:rsid w:val="00ED4806"/>
    <w:rsid w:val="00EE2859"/>
    <w:rsid w:val="00EE4045"/>
    <w:rsid w:val="00EE67C0"/>
    <w:rsid w:val="00EE7353"/>
    <w:rsid w:val="00EF3AFD"/>
    <w:rsid w:val="00EF4A5F"/>
    <w:rsid w:val="00EF7B31"/>
    <w:rsid w:val="00EF7C47"/>
    <w:rsid w:val="00EF7EDA"/>
    <w:rsid w:val="00F00EC3"/>
    <w:rsid w:val="00F013BB"/>
    <w:rsid w:val="00F06116"/>
    <w:rsid w:val="00F06F4C"/>
    <w:rsid w:val="00F10FEC"/>
    <w:rsid w:val="00F12227"/>
    <w:rsid w:val="00F12FA8"/>
    <w:rsid w:val="00F138A4"/>
    <w:rsid w:val="00F158F9"/>
    <w:rsid w:val="00F16634"/>
    <w:rsid w:val="00F16829"/>
    <w:rsid w:val="00F17CE8"/>
    <w:rsid w:val="00F22CAD"/>
    <w:rsid w:val="00F30C66"/>
    <w:rsid w:val="00F32CB9"/>
    <w:rsid w:val="00F3453D"/>
    <w:rsid w:val="00F34845"/>
    <w:rsid w:val="00F34E7E"/>
    <w:rsid w:val="00F36ABF"/>
    <w:rsid w:val="00F372DC"/>
    <w:rsid w:val="00F374C7"/>
    <w:rsid w:val="00F41A4C"/>
    <w:rsid w:val="00F422B1"/>
    <w:rsid w:val="00F42AB7"/>
    <w:rsid w:val="00F439BE"/>
    <w:rsid w:val="00F43B8B"/>
    <w:rsid w:val="00F44049"/>
    <w:rsid w:val="00F4578A"/>
    <w:rsid w:val="00F5472A"/>
    <w:rsid w:val="00F547C5"/>
    <w:rsid w:val="00F559E6"/>
    <w:rsid w:val="00F56227"/>
    <w:rsid w:val="00F57A1F"/>
    <w:rsid w:val="00F61063"/>
    <w:rsid w:val="00F6221F"/>
    <w:rsid w:val="00F6313B"/>
    <w:rsid w:val="00F638F4"/>
    <w:rsid w:val="00F64C8A"/>
    <w:rsid w:val="00F67D47"/>
    <w:rsid w:val="00F706C7"/>
    <w:rsid w:val="00F70DD7"/>
    <w:rsid w:val="00F7211A"/>
    <w:rsid w:val="00F74300"/>
    <w:rsid w:val="00F76F97"/>
    <w:rsid w:val="00F77CA1"/>
    <w:rsid w:val="00F77CAE"/>
    <w:rsid w:val="00F80C1A"/>
    <w:rsid w:val="00F84294"/>
    <w:rsid w:val="00F8473B"/>
    <w:rsid w:val="00F856E4"/>
    <w:rsid w:val="00F85D96"/>
    <w:rsid w:val="00F86E3A"/>
    <w:rsid w:val="00F87672"/>
    <w:rsid w:val="00F87BAA"/>
    <w:rsid w:val="00F91621"/>
    <w:rsid w:val="00F92326"/>
    <w:rsid w:val="00F92F6C"/>
    <w:rsid w:val="00F9448A"/>
    <w:rsid w:val="00F94E87"/>
    <w:rsid w:val="00F95039"/>
    <w:rsid w:val="00F950C3"/>
    <w:rsid w:val="00F96201"/>
    <w:rsid w:val="00F962DC"/>
    <w:rsid w:val="00F96452"/>
    <w:rsid w:val="00F9779E"/>
    <w:rsid w:val="00FA0A5B"/>
    <w:rsid w:val="00FA1361"/>
    <w:rsid w:val="00FA24AE"/>
    <w:rsid w:val="00FA279B"/>
    <w:rsid w:val="00FA284A"/>
    <w:rsid w:val="00FA6101"/>
    <w:rsid w:val="00FA7483"/>
    <w:rsid w:val="00FA7CEC"/>
    <w:rsid w:val="00FB2598"/>
    <w:rsid w:val="00FB52AE"/>
    <w:rsid w:val="00FB59A7"/>
    <w:rsid w:val="00FC12C2"/>
    <w:rsid w:val="00FC3A7F"/>
    <w:rsid w:val="00FC4BA7"/>
    <w:rsid w:val="00FC7F0F"/>
    <w:rsid w:val="00FD092C"/>
    <w:rsid w:val="00FD0D38"/>
    <w:rsid w:val="00FD22BA"/>
    <w:rsid w:val="00FD3606"/>
    <w:rsid w:val="00FD457D"/>
    <w:rsid w:val="00FD7599"/>
    <w:rsid w:val="00FE276B"/>
    <w:rsid w:val="00FE305D"/>
    <w:rsid w:val="00FE33BC"/>
    <w:rsid w:val="00FE6264"/>
    <w:rsid w:val="00FE770D"/>
    <w:rsid w:val="00FE78FC"/>
    <w:rsid w:val="00FF0BB0"/>
    <w:rsid w:val="00FF0BDF"/>
    <w:rsid w:val="00FF3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44"/>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CD6F6C"/>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9"/>
    <w:qFormat/>
    <w:rsid w:val="00CD6F6C"/>
    <w:pPr>
      <w:spacing w:before="0" w:after="0"/>
      <w:jc w:val="both"/>
      <w:outlineLvl w:val="1"/>
    </w:pPr>
    <w:rPr>
      <w:i/>
      <w:iCs/>
      <w:sz w:val="28"/>
      <w:szCs w:val="28"/>
    </w:rPr>
  </w:style>
  <w:style w:type="paragraph" w:styleId="3">
    <w:name w:val="heading 3"/>
    <w:basedOn w:val="2"/>
    <w:next w:val="a"/>
    <w:link w:val="30"/>
    <w:uiPriority w:val="99"/>
    <w:qFormat/>
    <w:rsid w:val="00CD6F6C"/>
    <w:pPr>
      <w:outlineLvl w:val="2"/>
    </w:pPr>
    <w:rPr>
      <w:b w:val="0"/>
      <w:bCs w:val="0"/>
      <w:sz w:val="26"/>
      <w:szCs w:val="26"/>
    </w:rPr>
  </w:style>
  <w:style w:type="paragraph" w:styleId="4">
    <w:name w:val="heading 4"/>
    <w:basedOn w:val="3"/>
    <w:next w:val="a"/>
    <w:link w:val="40"/>
    <w:uiPriority w:val="99"/>
    <w:qFormat/>
    <w:rsid w:val="00CD6F6C"/>
    <w:pPr>
      <w:outlineLvl w:val="3"/>
    </w:pPr>
    <w:rPr>
      <w:rFonts w:ascii="Calibri" w:hAnsi="Calibri"/>
      <w:b/>
      <w:bCs/>
      <w:sz w:val="28"/>
      <w:szCs w:val="28"/>
    </w:rPr>
  </w:style>
  <w:style w:type="paragraph" w:styleId="5">
    <w:name w:val="heading 5"/>
    <w:basedOn w:val="a"/>
    <w:next w:val="a"/>
    <w:link w:val="50"/>
    <w:uiPriority w:val="99"/>
    <w:qFormat/>
    <w:rsid w:val="00F91621"/>
    <w:pPr>
      <w:spacing w:before="240" w:after="60"/>
      <w:outlineLvl w:val="4"/>
    </w:pPr>
    <w:rPr>
      <w:rFonts w:ascii="Calibri" w:hAnsi="Calibri" w:cs="Times New Roman"/>
      <w:b/>
      <w:bCs/>
      <w:i/>
      <w:iCs/>
      <w:sz w:val="26"/>
      <w:szCs w:val="26"/>
    </w:rPr>
  </w:style>
  <w:style w:type="paragraph" w:styleId="8">
    <w:name w:val="heading 8"/>
    <w:basedOn w:val="a"/>
    <w:next w:val="a"/>
    <w:link w:val="80"/>
    <w:uiPriority w:val="99"/>
    <w:qFormat/>
    <w:rsid w:val="00F91621"/>
    <w:pPr>
      <w:spacing w:before="240" w:after="60"/>
      <w:outlineLvl w:val="7"/>
    </w:pPr>
    <w:rPr>
      <w:rFonts w:ascii="Calibri" w:hAnsi="Calibri"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6F6C"/>
    <w:rPr>
      <w:rFonts w:ascii="Cambria" w:hAnsi="Cambria"/>
      <w:b/>
      <w:kern w:val="32"/>
      <w:sz w:val="32"/>
    </w:rPr>
  </w:style>
  <w:style w:type="character" w:customStyle="1" w:styleId="20">
    <w:name w:val="Заголовок 2 Знак"/>
    <w:basedOn w:val="a0"/>
    <w:link w:val="2"/>
    <w:uiPriority w:val="99"/>
    <w:locked/>
    <w:rsid w:val="00CD6F6C"/>
    <w:rPr>
      <w:rFonts w:ascii="Cambria" w:hAnsi="Cambria"/>
      <w:b/>
      <w:i/>
      <w:sz w:val="28"/>
    </w:rPr>
  </w:style>
  <w:style w:type="character" w:customStyle="1" w:styleId="30">
    <w:name w:val="Заголовок 3 Знак"/>
    <w:basedOn w:val="a0"/>
    <w:link w:val="3"/>
    <w:uiPriority w:val="99"/>
    <w:locked/>
    <w:rsid w:val="00CD6F6C"/>
    <w:rPr>
      <w:rFonts w:ascii="Cambria" w:hAnsi="Cambria"/>
      <w:b/>
      <w:sz w:val="26"/>
    </w:rPr>
  </w:style>
  <w:style w:type="character" w:customStyle="1" w:styleId="40">
    <w:name w:val="Заголовок 4 Знак"/>
    <w:basedOn w:val="a0"/>
    <w:link w:val="4"/>
    <w:uiPriority w:val="99"/>
    <w:locked/>
    <w:rsid w:val="00CD6F6C"/>
    <w:rPr>
      <w:b/>
      <w:sz w:val="28"/>
    </w:rPr>
  </w:style>
  <w:style w:type="character" w:customStyle="1" w:styleId="50">
    <w:name w:val="Заголовок 5 Знак"/>
    <w:basedOn w:val="a0"/>
    <w:link w:val="5"/>
    <w:uiPriority w:val="99"/>
    <w:locked/>
    <w:rsid w:val="00F91621"/>
    <w:rPr>
      <w:b/>
      <w:i/>
      <w:sz w:val="26"/>
    </w:rPr>
  </w:style>
  <w:style w:type="character" w:customStyle="1" w:styleId="80">
    <w:name w:val="Заголовок 8 Знак"/>
    <w:basedOn w:val="a0"/>
    <w:link w:val="8"/>
    <w:uiPriority w:val="99"/>
    <w:locked/>
    <w:rsid w:val="00F91621"/>
    <w:rPr>
      <w:i/>
      <w:sz w:val="24"/>
    </w:rPr>
  </w:style>
  <w:style w:type="character" w:customStyle="1" w:styleId="a3">
    <w:name w:val="Цветовое выделение"/>
    <w:uiPriority w:val="99"/>
    <w:rsid w:val="00CD6F6C"/>
    <w:rPr>
      <w:b/>
      <w:color w:val="000080"/>
    </w:rPr>
  </w:style>
  <w:style w:type="character" w:customStyle="1" w:styleId="a4">
    <w:name w:val="Гипертекстовая ссылка"/>
    <w:uiPriority w:val="99"/>
    <w:rsid w:val="00CD6F6C"/>
    <w:rPr>
      <w:color w:val="008000"/>
    </w:rPr>
  </w:style>
  <w:style w:type="character" w:customStyle="1" w:styleId="a5">
    <w:name w:val="Активная гипертекстовая ссылка"/>
    <w:uiPriority w:val="99"/>
    <w:rsid w:val="00CD6F6C"/>
    <w:rPr>
      <w:color w:val="008000"/>
      <w:u w:val="single"/>
    </w:rPr>
  </w:style>
  <w:style w:type="paragraph" w:customStyle="1" w:styleId="a6">
    <w:name w:val="Внимание: Криминал!!"/>
    <w:basedOn w:val="a"/>
    <w:next w:val="a"/>
    <w:uiPriority w:val="99"/>
    <w:rsid w:val="00CD6F6C"/>
    <w:pPr>
      <w:jc w:val="both"/>
    </w:pPr>
  </w:style>
  <w:style w:type="paragraph" w:customStyle="1" w:styleId="a7">
    <w:name w:val="Внимание: недобросовестность!"/>
    <w:basedOn w:val="a"/>
    <w:next w:val="a"/>
    <w:uiPriority w:val="99"/>
    <w:rsid w:val="00CD6F6C"/>
    <w:pPr>
      <w:jc w:val="both"/>
    </w:pPr>
  </w:style>
  <w:style w:type="paragraph" w:customStyle="1" w:styleId="a8">
    <w:name w:val="Основное меню (преемственное)"/>
    <w:basedOn w:val="a"/>
    <w:next w:val="a"/>
    <w:uiPriority w:val="99"/>
    <w:rsid w:val="00CD6F6C"/>
    <w:pPr>
      <w:jc w:val="both"/>
    </w:pPr>
    <w:rPr>
      <w:rFonts w:ascii="Verdana" w:hAnsi="Verdana" w:cs="Verdana"/>
    </w:rPr>
  </w:style>
  <w:style w:type="paragraph" w:customStyle="1" w:styleId="a9">
    <w:name w:val="Заголовок"/>
    <w:basedOn w:val="a8"/>
    <w:next w:val="a"/>
    <w:uiPriority w:val="99"/>
    <w:rsid w:val="00CD6F6C"/>
    <w:rPr>
      <w:rFonts w:ascii="Arial" w:hAnsi="Arial" w:cs="Arial"/>
      <w:b/>
      <w:bCs/>
      <w:color w:val="C0C0C0"/>
    </w:rPr>
  </w:style>
  <w:style w:type="character" w:customStyle="1" w:styleId="aa">
    <w:name w:val="Заголовок своего сообщения"/>
    <w:uiPriority w:val="99"/>
    <w:rsid w:val="00CD6F6C"/>
    <w:rPr>
      <w:color w:val="000080"/>
    </w:rPr>
  </w:style>
  <w:style w:type="paragraph" w:customStyle="1" w:styleId="ab">
    <w:name w:val="Заголовок статьи"/>
    <w:basedOn w:val="a"/>
    <w:next w:val="a"/>
    <w:uiPriority w:val="99"/>
    <w:rsid w:val="00CD6F6C"/>
    <w:pPr>
      <w:ind w:left="1612" w:hanging="892"/>
      <w:jc w:val="both"/>
    </w:pPr>
  </w:style>
  <w:style w:type="character" w:customStyle="1" w:styleId="ac">
    <w:name w:val="Заголовок чужого сообщения"/>
    <w:uiPriority w:val="99"/>
    <w:rsid w:val="00CD6F6C"/>
    <w:rPr>
      <w:color w:val="FF0000"/>
    </w:rPr>
  </w:style>
  <w:style w:type="paragraph" w:customStyle="1" w:styleId="ad">
    <w:name w:val="Интерактивный заголовок"/>
    <w:basedOn w:val="a9"/>
    <w:next w:val="a"/>
    <w:uiPriority w:val="99"/>
    <w:rsid w:val="00CD6F6C"/>
    <w:rPr>
      <w:b w:val="0"/>
      <w:bCs w:val="0"/>
      <w:color w:val="auto"/>
      <w:u w:val="single"/>
    </w:rPr>
  </w:style>
  <w:style w:type="paragraph" w:customStyle="1" w:styleId="ae">
    <w:name w:val="Интерфейс"/>
    <w:basedOn w:val="a"/>
    <w:next w:val="a"/>
    <w:uiPriority w:val="99"/>
    <w:rsid w:val="00CD6F6C"/>
    <w:pPr>
      <w:jc w:val="both"/>
    </w:pPr>
    <w:rPr>
      <w:color w:val="F0F0F0"/>
      <w:sz w:val="22"/>
      <w:szCs w:val="22"/>
    </w:rPr>
  </w:style>
  <w:style w:type="paragraph" w:customStyle="1" w:styleId="af">
    <w:name w:val="Комментарий"/>
    <w:basedOn w:val="a"/>
    <w:next w:val="a"/>
    <w:uiPriority w:val="99"/>
    <w:rsid w:val="00CD6F6C"/>
    <w:pPr>
      <w:ind w:left="170"/>
      <w:jc w:val="both"/>
    </w:pPr>
    <w:rPr>
      <w:i/>
      <w:iCs/>
      <w:color w:val="800080"/>
    </w:rPr>
  </w:style>
  <w:style w:type="paragraph" w:customStyle="1" w:styleId="af0">
    <w:name w:val="Информация об изменениях документа"/>
    <w:basedOn w:val="af"/>
    <w:next w:val="a"/>
    <w:uiPriority w:val="99"/>
    <w:rsid w:val="00CD6F6C"/>
    <w:pPr>
      <w:ind w:left="0"/>
    </w:pPr>
  </w:style>
  <w:style w:type="paragraph" w:customStyle="1" w:styleId="af1">
    <w:name w:val="Текст (лев. подпись)"/>
    <w:basedOn w:val="a"/>
    <w:next w:val="a"/>
    <w:uiPriority w:val="99"/>
    <w:rsid w:val="00CD6F6C"/>
  </w:style>
  <w:style w:type="paragraph" w:customStyle="1" w:styleId="af2">
    <w:name w:val="Колонтитул (левый)"/>
    <w:basedOn w:val="af1"/>
    <w:next w:val="a"/>
    <w:uiPriority w:val="99"/>
    <w:rsid w:val="00CD6F6C"/>
    <w:pPr>
      <w:jc w:val="both"/>
    </w:pPr>
    <w:rPr>
      <w:sz w:val="16"/>
      <w:szCs w:val="16"/>
    </w:rPr>
  </w:style>
  <w:style w:type="paragraph" w:customStyle="1" w:styleId="af3">
    <w:name w:val="Текст (прав. подпись)"/>
    <w:basedOn w:val="a"/>
    <w:next w:val="a"/>
    <w:uiPriority w:val="99"/>
    <w:rsid w:val="00CD6F6C"/>
    <w:pPr>
      <w:jc w:val="right"/>
    </w:pPr>
  </w:style>
  <w:style w:type="paragraph" w:customStyle="1" w:styleId="af4">
    <w:name w:val="Колонтитул (правый)"/>
    <w:basedOn w:val="af3"/>
    <w:next w:val="a"/>
    <w:uiPriority w:val="99"/>
    <w:rsid w:val="00CD6F6C"/>
    <w:pPr>
      <w:jc w:val="both"/>
    </w:pPr>
    <w:rPr>
      <w:sz w:val="16"/>
      <w:szCs w:val="16"/>
    </w:rPr>
  </w:style>
  <w:style w:type="paragraph" w:customStyle="1" w:styleId="af5">
    <w:name w:val="Комментарий пользователя"/>
    <w:basedOn w:val="af"/>
    <w:next w:val="a"/>
    <w:uiPriority w:val="99"/>
    <w:rsid w:val="00CD6F6C"/>
    <w:pPr>
      <w:ind w:left="0"/>
      <w:jc w:val="left"/>
    </w:pPr>
    <w:rPr>
      <w:i w:val="0"/>
      <w:iCs w:val="0"/>
      <w:color w:val="000080"/>
    </w:rPr>
  </w:style>
  <w:style w:type="paragraph" w:customStyle="1" w:styleId="af6">
    <w:name w:val="Куда обратиться?"/>
    <w:basedOn w:val="a"/>
    <w:next w:val="a"/>
    <w:uiPriority w:val="99"/>
    <w:rsid w:val="00CD6F6C"/>
    <w:pPr>
      <w:jc w:val="both"/>
    </w:pPr>
  </w:style>
  <w:style w:type="paragraph" w:customStyle="1" w:styleId="af7">
    <w:name w:val="Моноширинный"/>
    <w:basedOn w:val="a"/>
    <w:next w:val="a"/>
    <w:uiPriority w:val="99"/>
    <w:rsid w:val="00CD6F6C"/>
    <w:pPr>
      <w:jc w:val="both"/>
    </w:pPr>
    <w:rPr>
      <w:rFonts w:ascii="Courier New" w:hAnsi="Courier New" w:cs="Courier New"/>
    </w:rPr>
  </w:style>
  <w:style w:type="character" w:customStyle="1" w:styleId="af8">
    <w:name w:val="Найденные слова"/>
    <w:uiPriority w:val="99"/>
    <w:rsid w:val="00CD6F6C"/>
    <w:rPr>
      <w:color w:val="000080"/>
    </w:rPr>
  </w:style>
  <w:style w:type="character" w:customStyle="1" w:styleId="af9">
    <w:name w:val="Не вступил в силу"/>
    <w:uiPriority w:val="99"/>
    <w:rsid w:val="00CD6F6C"/>
    <w:rPr>
      <w:color w:val="008080"/>
    </w:rPr>
  </w:style>
  <w:style w:type="paragraph" w:customStyle="1" w:styleId="afa">
    <w:name w:val="Необходимые документы"/>
    <w:basedOn w:val="a"/>
    <w:next w:val="a"/>
    <w:uiPriority w:val="99"/>
    <w:rsid w:val="00CD6F6C"/>
    <w:pPr>
      <w:ind w:left="118"/>
      <w:jc w:val="both"/>
    </w:pPr>
  </w:style>
  <w:style w:type="paragraph" w:customStyle="1" w:styleId="afb">
    <w:name w:val="Нормальный (таблица)"/>
    <w:basedOn w:val="a"/>
    <w:next w:val="a"/>
    <w:uiPriority w:val="99"/>
    <w:rsid w:val="00CD6F6C"/>
    <w:pPr>
      <w:jc w:val="both"/>
    </w:pPr>
  </w:style>
  <w:style w:type="paragraph" w:customStyle="1" w:styleId="afc">
    <w:name w:val="Объект"/>
    <w:basedOn w:val="a"/>
    <w:next w:val="a"/>
    <w:uiPriority w:val="99"/>
    <w:rsid w:val="00CD6F6C"/>
    <w:pPr>
      <w:jc w:val="both"/>
    </w:pPr>
  </w:style>
  <w:style w:type="paragraph" w:customStyle="1" w:styleId="afd">
    <w:name w:val="Таблицы (моноширинный)"/>
    <w:basedOn w:val="a"/>
    <w:next w:val="a"/>
    <w:uiPriority w:val="99"/>
    <w:rsid w:val="00CD6F6C"/>
    <w:pPr>
      <w:jc w:val="both"/>
    </w:pPr>
    <w:rPr>
      <w:rFonts w:ascii="Courier New" w:hAnsi="Courier New" w:cs="Courier New"/>
    </w:rPr>
  </w:style>
  <w:style w:type="paragraph" w:customStyle="1" w:styleId="afe">
    <w:name w:val="Оглавление"/>
    <w:basedOn w:val="afd"/>
    <w:next w:val="a"/>
    <w:uiPriority w:val="99"/>
    <w:rsid w:val="00CD6F6C"/>
    <w:pPr>
      <w:ind w:left="140"/>
    </w:pPr>
    <w:rPr>
      <w:rFonts w:ascii="Arial" w:hAnsi="Arial" w:cs="Arial"/>
    </w:rPr>
  </w:style>
  <w:style w:type="character" w:customStyle="1" w:styleId="aff">
    <w:name w:val="Опечатки"/>
    <w:uiPriority w:val="99"/>
    <w:rsid w:val="00CD6F6C"/>
    <w:rPr>
      <w:color w:val="FF0000"/>
    </w:rPr>
  </w:style>
  <w:style w:type="paragraph" w:customStyle="1" w:styleId="aff0">
    <w:name w:val="Переменная часть"/>
    <w:basedOn w:val="a8"/>
    <w:next w:val="a"/>
    <w:uiPriority w:val="99"/>
    <w:rsid w:val="00CD6F6C"/>
    <w:rPr>
      <w:rFonts w:ascii="Arial" w:hAnsi="Arial" w:cs="Arial"/>
      <w:sz w:val="20"/>
      <w:szCs w:val="20"/>
    </w:rPr>
  </w:style>
  <w:style w:type="paragraph" w:customStyle="1" w:styleId="aff1">
    <w:name w:val="Постоянная часть"/>
    <w:basedOn w:val="a8"/>
    <w:next w:val="a"/>
    <w:uiPriority w:val="99"/>
    <w:rsid w:val="00CD6F6C"/>
    <w:rPr>
      <w:rFonts w:ascii="Arial" w:hAnsi="Arial" w:cs="Arial"/>
      <w:sz w:val="22"/>
      <w:szCs w:val="22"/>
    </w:rPr>
  </w:style>
  <w:style w:type="paragraph" w:customStyle="1" w:styleId="aff2">
    <w:name w:val="Прижатый влево"/>
    <w:basedOn w:val="a"/>
    <w:next w:val="a"/>
    <w:uiPriority w:val="99"/>
    <w:rsid w:val="00CD6F6C"/>
  </w:style>
  <w:style w:type="paragraph" w:customStyle="1" w:styleId="aff3">
    <w:name w:val="Пример."/>
    <w:basedOn w:val="a"/>
    <w:next w:val="a"/>
    <w:uiPriority w:val="99"/>
    <w:rsid w:val="00CD6F6C"/>
    <w:pPr>
      <w:ind w:left="118" w:firstLine="602"/>
      <w:jc w:val="both"/>
    </w:pPr>
  </w:style>
  <w:style w:type="paragraph" w:customStyle="1" w:styleId="aff4">
    <w:name w:val="Примечание."/>
    <w:basedOn w:val="af"/>
    <w:next w:val="a"/>
    <w:uiPriority w:val="99"/>
    <w:rsid w:val="00CD6F6C"/>
    <w:pPr>
      <w:ind w:left="0"/>
    </w:pPr>
    <w:rPr>
      <w:i w:val="0"/>
      <w:iCs w:val="0"/>
      <w:color w:val="auto"/>
    </w:rPr>
  </w:style>
  <w:style w:type="character" w:customStyle="1" w:styleId="aff5">
    <w:name w:val="Продолжение ссылки"/>
    <w:uiPriority w:val="99"/>
    <w:rsid w:val="00CD6F6C"/>
  </w:style>
  <w:style w:type="paragraph" w:customStyle="1" w:styleId="aff6">
    <w:name w:val="Словарная статья"/>
    <w:basedOn w:val="a"/>
    <w:next w:val="a"/>
    <w:uiPriority w:val="99"/>
    <w:rsid w:val="00CD6F6C"/>
    <w:pPr>
      <w:ind w:right="118"/>
      <w:jc w:val="both"/>
    </w:pPr>
  </w:style>
  <w:style w:type="character" w:customStyle="1" w:styleId="aff7">
    <w:name w:val="Сравнение редакций"/>
    <w:uiPriority w:val="99"/>
    <w:rsid w:val="00CD6F6C"/>
    <w:rPr>
      <w:color w:val="000080"/>
    </w:rPr>
  </w:style>
  <w:style w:type="character" w:customStyle="1" w:styleId="aff8">
    <w:name w:val="Сравнение редакций. Добавленный фрагмент"/>
    <w:uiPriority w:val="99"/>
    <w:rsid w:val="00CD6F6C"/>
    <w:rPr>
      <w:color w:val="0000FF"/>
    </w:rPr>
  </w:style>
  <w:style w:type="character" w:customStyle="1" w:styleId="aff9">
    <w:name w:val="Сравнение редакций. Удаленный фрагмент"/>
    <w:uiPriority w:val="99"/>
    <w:rsid w:val="00CD6F6C"/>
    <w:rPr>
      <w:strike/>
      <w:color w:val="808000"/>
    </w:rPr>
  </w:style>
  <w:style w:type="paragraph" w:customStyle="1" w:styleId="affa">
    <w:name w:val="Текст (справка)"/>
    <w:basedOn w:val="a"/>
    <w:next w:val="a"/>
    <w:uiPriority w:val="99"/>
    <w:rsid w:val="00CD6F6C"/>
    <w:pPr>
      <w:ind w:left="170" w:right="170"/>
    </w:pPr>
  </w:style>
  <w:style w:type="paragraph" w:customStyle="1" w:styleId="affb">
    <w:name w:val="Текст в таблице"/>
    <w:basedOn w:val="afb"/>
    <w:next w:val="a"/>
    <w:uiPriority w:val="99"/>
    <w:rsid w:val="00CD6F6C"/>
    <w:pPr>
      <w:ind w:firstLine="500"/>
    </w:pPr>
  </w:style>
  <w:style w:type="paragraph" w:customStyle="1" w:styleId="affc">
    <w:name w:val="Технический комментарий"/>
    <w:basedOn w:val="a"/>
    <w:next w:val="a"/>
    <w:uiPriority w:val="99"/>
    <w:rsid w:val="00CD6F6C"/>
  </w:style>
  <w:style w:type="character" w:customStyle="1" w:styleId="affd">
    <w:name w:val="Утратил силу"/>
    <w:uiPriority w:val="99"/>
    <w:rsid w:val="00CD6F6C"/>
    <w:rPr>
      <w:strike/>
      <w:color w:val="808000"/>
    </w:rPr>
  </w:style>
  <w:style w:type="paragraph" w:customStyle="1" w:styleId="affe">
    <w:name w:val="Центрированный (таблица)"/>
    <w:basedOn w:val="afb"/>
    <w:next w:val="a"/>
    <w:uiPriority w:val="99"/>
    <w:rsid w:val="00CD6F6C"/>
    <w:pPr>
      <w:jc w:val="center"/>
    </w:pPr>
  </w:style>
  <w:style w:type="character" w:styleId="afff">
    <w:name w:val="Hyperlink"/>
    <w:basedOn w:val="a0"/>
    <w:uiPriority w:val="99"/>
    <w:rsid w:val="000C7409"/>
    <w:rPr>
      <w:rFonts w:cs="Times New Roman"/>
      <w:color w:val="auto"/>
      <w:u w:val="single"/>
    </w:rPr>
  </w:style>
  <w:style w:type="character" w:styleId="afff0">
    <w:name w:val="Emphasis"/>
    <w:basedOn w:val="a0"/>
    <w:uiPriority w:val="99"/>
    <w:qFormat/>
    <w:rsid w:val="000C7409"/>
    <w:rPr>
      <w:rFonts w:cs="Times New Roman"/>
      <w:i/>
    </w:rPr>
  </w:style>
  <w:style w:type="paragraph" w:styleId="afff1">
    <w:name w:val="Body Text"/>
    <w:basedOn w:val="a"/>
    <w:link w:val="afff2"/>
    <w:uiPriority w:val="99"/>
    <w:rsid w:val="000C7409"/>
    <w:pPr>
      <w:spacing w:after="120"/>
      <w:ind w:firstLine="720"/>
      <w:jc w:val="both"/>
    </w:pPr>
    <w:rPr>
      <w:rFonts w:cs="Times New Roman"/>
      <w:sz w:val="20"/>
      <w:szCs w:val="20"/>
    </w:rPr>
  </w:style>
  <w:style w:type="character" w:customStyle="1" w:styleId="afff2">
    <w:name w:val="Основной текст Знак"/>
    <w:basedOn w:val="a0"/>
    <w:link w:val="afff1"/>
    <w:uiPriority w:val="99"/>
    <w:locked/>
    <w:rsid w:val="000C7409"/>
    <w:rPr>
      <w:rFonts w:ascii="Arial" w:hAnsi="Arial"/>
      <w:sz w:val="20"/>
    </w:rPr>
  </w:style>
  <w:style w:type="paragraph" w:customStyle="1" w:styleId="ConsPlusNormal">
    <w:name w:val="ConsPlusNormal"/>
    <w:uiPriority w:val="99"/>
    <w:rsid w:val="000C7409"/>
    <w:pPr>
      <w:widowControl w:val="0"/>
      <w:autoSpaceDE w:val="0"/>
      <w:autoSpaceDN w:val="0"/>
      <w:adjustRightInd w:val="0"/>
      <w:ind w:firstLine="720"/>
    </w:pPr>
    <w:rPr>
      <w:rFonts w:ascii="Arial" w:hAnsi="Arial" w:cs="Arial"/>
      <w:sz w:val="20"/>
      <w:szCs w:val="20"/>
    </w:rPr>
  </w:style>
  <w:style w:type="paragraph" w:styleId="afff3">
    <w:name w:val="Body Text Indent"/>
    <w:basedOn w:val="a"/>
    <w:link w:val="afff4"/>
    <w:uiPriority w:val="99"/>
    <w:rsid w:val="00E71BCE"/>
    <w:pPr>
      <w:spacing w:after="120"/>
      <w:ind w:left="283"/>
    </w:pPr>
    <w:rPr>
      <w:rFonts w:cs="Times New Roman"/>
    </w:rPr>
  </w:style>
  <w:style w:type="character" w:customStyle="1" w:styleId="afff4">
    <w:name w:val="Основной текст с отступом Знак"/>
    <w:basedOn w:val="a0"/>
    <w:link w:val="afff3"/>
    <w:uiPriority w:val="99"/>
    <w:locked/>
    <w:rsid w:val="00E71BCE"/>
    <w:rPr>
      <w:rFonts w:ascii="Arial" w:hAnsi="Arial"/>
      <w:sz w:val="24"/>
    </w:rPr>
  </w:style>
  <w:style w:type="paragraph" w:customStyle="1" w:styleId="11">
    <w:name w:val="Абзац списка1"/>
    <w:basedOn w:val="a"/>
    <w:uiPriority w:val="99"/>
    <w:rsid w:val="00E74D43"/>
    <w:pPr>
      <w:widowControl/>
      <w:overflowPunct w:val="0"/>
      <w:ind w:left="720"/>
      <w:textAlignment w:val="baseline"/>
    </w:pPr>
    <w:rPr>
      <w:rFonts w:cs="Times New Roman"/>
      <w:sz w:val="20"/>
      <w:szCs w:val="20"/>
    </w:rPr>
  </w:style>
  <w:style w:type="paragraph" w:customStyle="1" w:styleId="12">
    <w:name w:val="Без интервала1"/>
    <w:uiPriority w:val="99"/>
    <w:rsid w:val="002C71D5"/>
    <w:rPr>
      <w:sz w:val="28"/>
      <w:szCs w:val="28"/>
      <w:lang w:eastAsia="en-US"/>
    </w:rPr>
  </w:style>
  <w:style w:type="character" w:customStyle="1" w:styleId="FontStyle21">
    <w:name w:val="Font Style21"/>
    <w:uiPriority w:val="99"/>
    <w:rsid w:val="00BC1502"/>
    <w:rPr>
      <w:rFonts w:ascii="Times New Roman" w:hAnsi="Times New Roman"/>
      <w:sz w:val="26"/>
    </w:rPr>
  </w:style>
  <w:style w:type="paragraph" w:styleId="afff5">
    <w:name w:val="footer"/>
    <w:basedOn w:val="a"/>
    <w:link w:val="afff6"/>
    <w:uiPriority w:val="99"/>
    <w:rsid w:val="00BC1502"/>
    <w:pPr>
      <w:widowControl/>
      <w:tabs>
        <w:tab w:val="center" w:pos="4677"/>
        <w:tab w:val="right" w:pos="9355"/>
      </w:tabs>
      <w:autoSpaceDE/>
      <w:autoSpaceDN/>
      <w:adjustRightInd/>
      <w:spacing w:after="200" w:line="276" w:lineRule="auto"/>
    </w:pPr>
    <w:rPr>
      <w:rFonts w:ascii="Calibri" w:hAnsi="Calibri" w:cs="Times New Roman"/>
      <w:sz w:val="20"/>
      <w:szCs w:val="20"/>
      <w:lang w:eastAsia="en-US"/>
    </w:rPr>
  </w:style>
  <w:style w:type="character" w:customStyle="1" w:styleId="afff6">
    <w:name w:val="Нижний колонтитул Знак"/>
    <w:basedOn w:val="a0"/>
    <w:link w:val="afff5"/>
    <w:uiPriority w:val="99"/>
    <w:locked/>
    <w:rsid w:val="00BC1502"/>
    <w:rPr>
      <w:rFonts w:ascii="Calibri" w:hAnsi="Calibri"/>
      <w:lang w:eastAsia="en-US"/>
    </w:rPr>
  </w:style>
  <w:style w:type="table" w:styleId="afff7">
    <w:name w:val="Table Grid"/>
    <w:basedOn w:val="a1"/>
    <w:uiPriority w:val="99"/>
    <w:rsid w:val="00BC1502"/>
    <w:rPr>
      <w:rFonts w:ascii="Arial" w:hAnsi="Arial"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8">
    <w:name w:val="Normal (Web)"/>
    <w:aliases w:val="Обычный (Web)"/>
    <w:basedOn w:val="a"/>
    <w:uiPriority w:val="99"/>
    <w:rsid w:val="00BC1502"/>
    <w:pPr>
      <w:widowControl/>
      <w:autoSpaceDE/>
      <w:autoSpaceDN/>
      <w:adjustRightInd/>
      <w:spacing w:before="100" w:beforeAutospacing="1" w:after="100" w:afterAutospacing="1"/>
    </w:pPr>
    <w:rPr>
      <w:sz w:val="28"/>
      <w:szCs w:val="28"/>
      <w:lang w:eastAsia="en-US"/>
    </w:rPr>
  </w:style>
  <w:style w:type="character" w:styleId="afff9">
    <w:name w:val="Strong"/>
    <w:basedOn w:val="a0"/>
    <w:uiPriority w:val="99"/>
    <w:qFormat/>
    <w:rsid w:val="00BC1502"/>
    <w:rPr>
      <w:rFonts w:cs="Times New Roman"/>
      <w:b/>
    </w:rPr>
  </w:style>
  <w:style w:type="paragraph" w:styleId="HTML">
    <w:name w:val="HTML Preformatted"/>
    <w:basedOn w:val="a"/>
    <w:link w:val="HTML0"/>
    <w:uiPriority w:val="99"/>
    <w:rsid w:val="00BC15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000000"/>
      <w:sz w:val="20"/>
      <w:szCs w:val="20"/>
    </w:rPr>
  </w:style>
  <w:style w:type="character" w:customStyle="1" w:styleId="HTML0">
    <w:name w:val="Стандартный HTML Знак"/>
    <w:basedOn w:val="a0"/>
    <w:link w:val="HTML"/>
    <w:uiPriority w:val="99"/>
    <w:locked/>
    <w:rsid w:val="00BC1502"/>
    <w:rPr>
      <w:rFonts w:ascii="Courier New" w:hAnsi="Courier New"/>
      <w:color w:val="000000"/>
      <w:sz w:val="20"/>
    </w:rPr>
  </w:style>
  <w:style w:type="paragraph" w:customStyle="1" w:styleId="afffa">
    <w:name w:val="Основной с отступом"/>
    <w:basedOn w:val="a"/>
    <w:uiPriority w:val="99"/>
    <w:rsid w:val="00BC1502"/>
    <w:pPr>
      <w:widowControl/>
      <w:autoSpaceDE/>
      <w:autoSpaceDN/>
      <w:adjustRightInd/>
      <w:spacing w:after="120"/>
      <w:ind w:firstLine="709"/>
      <w:jc w:val="both"/>
    </w:pPr>
    <w:rPr>
      <w:sz w:val="22"/>
      <w:szCs w:val="22"/>
      <w:lang w:eastAsia="en-US"/>
    </w:rPr>
  </w:style>
  <w:style w:type="character" w:customStyle="1" w:styleId="b-switchertext">
    <w:name w:val="b-switcher__text"/>
    <w:uiPriority w:val="99"/>
    <w:rsid w:val="00BC1502"/>
  </w:style>
  <w:style w:type="character" w:customStyle="1" w:styleId="b-switchercnt">
    <w:name w:val="b-switcher__cnt"/>
    <w:uiPriority w:val="99"/>
    <w:rsid w:val="00BC1502"/>
  </w:style>
  <w:style w:type="paragraph" w:customStyle="1" w:styleId="b-modelspecnote">
    <w:name w:val="b-modelspec__note"/>
    <w:basedOn w:val="a"/>
    <w:uiPriority w:val="99"/>
    <w:rsid w:val="00BC1502"/>
    <w:pPr>
      <w:widowControl/>
      <w:autoSpaceDE/>
      <w:autoSpaceDN/>
      <w:adjustRightInd/>
      <w:spacing w:before="100" w:beforeAutospacing="1" w:after="100" w:afterAutospacing="1"/>
    </w:pPr>
  </w:style>
  <w:style w:type="paragraph" w:styleId="afffb">
    <w:name w:val="Balloon Text"/>
    <w:basedOn w:val="a"/>
    <w:link w:val="afffc"/>
    <w:uiPriority w:val="99"/>
    <w:semiHidden/>
    <w:rsid w:val="00BC1502"/>
    <w:pPr>
      <w:widowControl/>
      <w:autoSpaceDE/>
      <w:autoSpaceDN/>
      <w:adjustRightInd/>
    </w:pPr>
    <w:rPr>
      <w:rFonts w:ascii="Tahoma" w:hAnsi="Tahoma" w:cs="Times New Roman"/>
      <w:sz w:val="16"/>
      <w:szCs w:val="16"/>
      <w:lang w:eastAsia="en-US"/>
    </w:rPr>
  </w:style>
  <w:style w:type="character" w:customStyle="1" w:styleId="afffc">
    <w:name w:val="Текст выноски Знак"/>
    <w:basedOn w:val="a0"/>
    <w:link w:val="afffb"/>
    <w:uiPriority w:val="99"/>
    <w:semiHidden/>
    <w:locked/>
    <w:rsid w:val="00BC1502"/>
    <w:rPr>
      <w:rFonts w:ascii="Tahoma" w:hAnsi="Tahoma"/>
      <w:sz w:val="16"/>
      <w:lang w:eastAsia="en-US"/>
    </w:rPr>
  </w:style>
  <w:style w:type="paragraph" w:styleId="afffd">
    <w:name w:val="header"/>
    <w:basedOn w:val="a"/>
    <w:link w:val="afffe"/>
    <w:uiPriority w:val="99"/>
    <w:rsid w:val="00BC1502"/>
    <w:pPr>
      <w:widowControl/>
      <w:tabs>
        <w:tab w:val="center" w:pos="4677"/>
        <w:tab w:val="right" w:pos="9355"/>
      </w:tabs>
      <w:autoSpaceDE/>
      <w:autoSpaceDN/>
      <w:adjustRightInd/>
    </w:pPr>
    <w:rPr>
      <w:rFonts w:ascii="Times New Roman" w:hAnsi="Times New Roman" w:cs="Times New Roman"/>
    </w:rPr>
  </w:style>
  <w:style w:type="character" w:customStyle="1" w:styleId="afffe">
    <w:name w:val="Верхний колонтитул Знак"/>
    <w:basedOn w:val="a0"/>
    <w:link w:val="afffd"/>
    <w:uiPriority w:val="99"/>
    <w:locked/>
    <w:rsid w:val="00BC1502"/>
    <w:rPr>
      <w:rFonts w:ascii="Times New Roman" w:hAnsi="Times New Roman"/>
      <w:sz w:val="24"/>
    </w:rPr>
  </w:style>
  <w:style w:type="character" w:styleId="affff">
    <w:name w:val="FollowedHyperlink"/>
    <w:basedOn w:val="a0"/>
    <w:uiPriority w:val="99"/>
    <w:semiHidden/>
    <w:rsid w:val="00BC1502"/>
    <w:rPr>
      <w:rFonts w:cs="Times New Roman"/>
      <w:color w:val="800080"/>
      <w:u w:val="single"/>
    </w:rPr>
  </w:style>
  <w:style w:type="paragraph" w:styleId="affff0">
    <w:name w:val="Subtitle"/>
    <w:basedOn w:val="a"/>
    <w:link w:val="affff1"/>
    <w:uiPriority w:val="99"/>
    <w:qFormat/>
    <w:locked/>
    <w:rsid w:val="00B940CF"/>
    <w:pPr>
      <w:widowControl/>
      <w:autoSpaceDE/>
      <w:autoSpaceDN/>
      <w:adjustRightInd/>
    </w:pPr>
    <w:rPr>
      <w:rFonts w:ascii="Times New Roman" w:hAnsi="Times New Roman" w:cs="Times New Roman"/>
    </w:rPr>
  </w:style>
  <w:style w:type="character" w:customStyle="1" w:styleId="affff1">
    <w:name w:val="Подзаголовок Знак"/>
    <w:basedOn w:val="a0"/>
    <w:link w:val="affff0"/>
    <w:uiPriority w:val="99"/>
    <w:locked/>
    <w:rsid w:val="00B940CF"/>
    <w:rPr>
      <w:rFonts w:ascii="Times New Roman" w:hAnsi="Times New Roman"/>
      <w:sz w:val="24"/>
    </w:rPr>
  </w:style>
  <w:style w:type="paragraph" w:customStyle="1" w:styleId="western">
    <w:name w:val="western"/>
    <w:basedOn w:val="a"/>
    <w:uiPriority w:val="99"/>
    <w:rsid w:val="00B940CF"/>
    <w:pPr>
      <w:widowControl/>
      <w:autoSpaceDE/>
      <w:autoSpaceDN/>
      <w:adjustRightInd/>
      <w:spacing w:before="100" w:beforeAutospacing="1" w:after="115"/>
    </w:pPr>
    <w:rPr>
      <w:rFonts w:cs="Times New Roman"/>
      <w:color w:val="000000"/>
    </w:rPr>
  </w:style>
  <w:style w:type="paragraph" w:customStyle="1" w:styleId="ConsPlusCell">
    <w:name w:val="ConsPlusCell"/>
    <w:uiPriority w:val="99"/>
    <w:rsid w:val="00EF7C47"/>
    <w:pPr>
      <w:widowControl w:val="0"/>
      <w:autoSpaceDE w:val="0"/>
      <w:autoSpaceDN w:val="0"/>
      <w:adjustRightInd w:val="0"/>
    </w:pPr>
    <w:rPr>
      <w:rFonts w:ascii="Arial" w:hAnsi="Arial" w:cs="Arial"/>
      <w:sz w:val="20"/>
      <w:szCs w:val="20"/>
    </w:rPr>
  </w:style>
  <w:style w:type="table" w:customStyle="1" w:styleId="13">
    <w:name w:val="Сетка таблицы1"/>
    <w:uiPriority w:val="99"/>
    <w:rsid w:val="001E1D03"/>
    <w:rPr>
      <w:rFonts w:ascii="Arial" w:hAnsi="Arial"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F30C66"/>
    <w:pPr>
      <w:widowControl/>
      <w:autoSpaceDE/>
      <w:autoSpaceDN/>
      <w:adjustRightInd/>
      <w:spacing w:before="100" w:beforeAutospacing="1" w:after="100" w:afterAutospacing="1"/>
    </w:pPr>
    <w:rPr>
      <w:rFonts w:ascii="Times New Roman" w:hAnsi="Times New Roman" w:cs="Times New Roman"/>
      <w:color w:val="000000"/>
    </w:rPr>
  </w:style>
  <w:style w:type="paragraph" w:customStyle="1" w:styleId="font6">
    <w:name w:val="font6"/>
    <w:basedOn w:val="a"/>
    <w:uiPriority w:val="99"/>
    <w:rsid w:val="00F30C66"/>
    <w:pPr>
      <w:widowControl/>
      <w:autoSpaceDE/>
      <w:autoSpaceDN/>
      <w:adjustRightInd/>
      <w:spacing w:before="100" w:beforeAutospacing="1" w:after="100" w:afterAutospacing="1"/>
    </w:pPr>
    <w:rPr>
      <w:rFonts w:ascii="Times New Roman" w:hAnsi="Times New Roman" w:cs="Times New Roman"/>
      <w:color w:val="000000"/>
    </w:rPr>
  </w:style>
  <w:style w:type="paragraph" w:customStyle="1" w:styleId="xl69">
    <w:name w:val="xl69"/>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70">
    <w:name w:val="xl70"/>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71">
    <w:name w:val="xl71"/>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72">
    <w:name w:val="xl72"/>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73">
    <w:name w:val="xl73"/>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74">
    <w:name w:val="xl74"/>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75">
    <w:name w:val="xl75"/>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76">
    <w:name w:val="xl76"/>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77">
    <w:name w:val="xl77"/>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78">
    <w:name w:val="xl78"/>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79">
    <w:name w:val="xl79"/>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80">
    <w:name w:val="xl80"/>
    <w:basedOn w:val="a"/>
    <w:uiPriority w:val="99"/>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81">
    <w:name w:val="xl81"/>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color w:val="000000"/>
    </w:rPr>
  </w:style>
  <w:style w:type="paragraph" w:customStyle="1" w:styleId="xl82">
    <w:name w:val="xl82"/>
    <w:basedOn w:val="a"/>
    <w:uiPriority w:val="99"/>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83">
    <w:name w:val="xl83"/>
    <w:basedOn w:val="a"/>
    <w:uiPriority w:val="99"/>
    <w:rsid w:val="00F30C6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84">
    <w:name w:val="xl84"/>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85">
    <w:name w:val="xl85"/>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86">
    <w:name w:val="xl86"/>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87">
    <w:name w:val="xl87"/>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88">
    <w:name w:val="xl88"/>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89">
    <w:name w:val="xl89"/>
    <w:basedOn w:val="a"/>
    <w:uiPriority w:val="99"/>
    <w:rsid w:val="00F30C66"/>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color w:val="000000"/>
    </w:rPr>
  </w:style>
  <w:style w:type="paragraph" w:customStyle="1" w:styleId="xl90">
    <w:name w:val="xl90"/>
    <w:basedOn w:val="a"/>
    <w:uiPriority w:val="99"/>
    <w:rsid w:val="00F30C66"/>
    <w:pPr>
      <w:widowControl/>
      <w:autoSpaceDE/>
      <w:autoSpaceDN/>
      <w:adjustRightInd/>
      <w:spacing w:before="100" w:beforeAutospacing="1" w:after="100" w:afterAutospacing="1"/>
    </w:pPr>
    <w:rPr>
      <w:rFonts w:ascii="Times New Roman" w:hAnsi="Times New Roman" w:cs="Times New Roman"/>
      <w:color w:val="000000"/>
    </w:rPr>
  </w:style>
  <w:style w:type="paragraph" w:customStyle="1" w:styleId="xl91">
    <w:name w:val="xl91"/>
    <w:basedOn w:val="a"/>
    <w:uiPriority w:val="99"/>
    <w:rsid w:val="00F30C66"/>
    <w:pPr>
      <w:widowControl/>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92">
    <w:name w:val="xl92"/>
    <w:basedOn w:val="a"/>
    <w:uiPriority w:val="99"/>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93">
    <w:name w:val="xl93"/>
    <w:basedOn w:val="a"/>
    <w:uiPriority w:val="99"/>
    <w:rsid w:val="00F30C66"/>
    <w:pPr>
      <w:widowControl/>
      <w:pBdr>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94">
    <w:name w:val="xl94"/>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95">
    <w:name w:val="xl95"/>
    <w:basedOn w:val="a"/>
    <w:uiPriority w:val="99"/>
    <w:rsid w:val="00F30C6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96">
    <w:name w:val="xl96"/>
    <w:basedOn w:val="a"/>
    <w:uiPriority w:val="99"/>
    <w:rsid w:val="00F30C66"/>
    <w:pPr>
      <w:widowControl/>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97">
    <w:name w:val="xl97"/>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8">
    <w:name w:val="xl98"/>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99">
    <w:name w:val="xl99"/>
    <w:basedOn w:val="a"/>
    <w:uiPriority w:val="99"/>
    <w:rsid w:val="00F30C6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00">
    <w:name w:val="xl100"/>
    <w:basedOn w:val="a"/>
    <w:uiPriority w:val="99"/>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01">
    <w:name w:val="xl101"/>
    <w:basedOn w:val="a"/>
    <w:uiPriority w:val="99"/>
    <w:rsid w:val="00F30C6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02">
    <w:name w:val="xl102"/>
    <w:basedOn w:val="a"/>
    <w:uiPriority w:val="99"/>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03">
    <w:name w:val="xl103"/>
    <w:basedOn w:val="a"/>
    <w:uiPriority w:val="99"/>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104">
    <w:name w:val="xl104"/>
    <w:basedOn w:val="a"/>
    <w:uiPriority w:val="99"/>
    <w:rsid w:val="00F30C6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105">
    <w:name w:val="xl105"/>
    <w:basedOn w:val="a"/>
    <w:uiPriority w:val="99"/>
    <w:rsid w:val="00F30C66"/>
    <w:pPr>
      <w:widowControl/>
      <w:autoSpaceDE/>
      <w:autoSpaceDN/>
      <w:adjustRightInd/>
      <w:spacing w:before="100" w:beforeAutospacing="1" w:after="100" w:afterAutospacing="1"/>
      <w:jc w:val="right"/>
      <w:textAlignment w:val="center"/>
    </w:pPr>
    <w:rPr>
      <w:rFonts w:ascii="Times New Roman" w:hAnsi="Times New Roman" w:cs="Times New Roman"/>
      <w:color w:val="000000"/>
    </w:rPr>
  </w:style>
  <w:style w:type="paragraph" w:customStyle="1" w:styleId="xl106">
    <w:name w:val="xl106"/>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07">
    <w:name w:val="xl107"/>
    <w:basedOn w:val="a"/>
    <w:uiPriority w:val="99"/>
    <w:rsid w:val="00F30C6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108">
    <w:name w:val="xl108"/>
    <w:basedOn w:val="a"/>
    <w:uiPriority w:val="99"/>
    <w:rsid w:val="00F30C66"/>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09">
    <w:name w:val="xl109"/>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10">
    <w:name w:val="xl110"/>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11">
    <w:name w:val="xl111"/>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12">
    <w:name w:val="xl112"/>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13">
    <w:name w:val="xl113"/>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14">
    <w:name w:val="xl114"/>
    <w:basedOn w:val="a"/>
    <w:uiPriority w:val="99"/>
    <w:rsid w:val="00F30C6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15">
    <w:name w:val="xl115"/>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333333"/>
    </w:rPr>
  </w:style>
  <w:style w:type="paragraph" w:customStyle="1" w:styleId="xl116">
    <w:name w:val="xl116"/>
    <w:basedOn w:val="a"/>
    <w:uiPriority w:val="99"/>
    <w:rsid w:val="00F30C66"/>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17">
    <w:name w:val="xl117"/>
    <w:basedOn w:val="a"/>
    <w:uiPriority w:val="99"/>
    <w:rsid w:val="00F30C66"/>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18">
    <w:name w:val="xl118"/>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19">
    <w:name w:val="xl119"/>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20">
    <w:name w:val="xl120"/>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21">
    <w:name w:val="xl121"/>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22">
    <w:name w:val="xl122"/>
    <w:basedOn w:val="a"/>
    <w:uiPriority w:val="99"/>
    <w:rsid w:val="00F30C66"/>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123">
    <w:name w:val="xl123"/>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24">
    <w:name w:val="xl124"/>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25">
    <w:name w:val="xl125"/>
    <w:basedOn w:val="a"/>
    <w:uiPriority w:val="99"/>
    <w:rsid w:val="00F30C66"/>
    <w:pPr>
      <w:widowControl/>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26">
    <w:name w:val="xl126"/>
    <w:basedOn w:val="a"/>
    <w:uiPriority w:val="99"/>
    <w:rsid w:val="00F30C66"/>
    <w:pPr>
      <w:widowControl/>
      <w:pBdr>
        <w:lef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127">
    <w:name w:val="xl127"/>
    <w:basedOn w:val="a"/>
    <w:uiPriority w:val="99"/>
    <w:rsid w:val="00F30C66"/>
    <w:pPr>
      <w:widowControl/>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28">
    <w:name w:val="xl128"/>
    <w:basedOn w:val="a"/>
    <w:uiPriority w:val="99"/>
    <w:rsid w:val="00F30C6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29">
    <w:name w:val="xl129"/>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30">
    <w:name w:val="xl130"/>
    <w:basedOn w:val="a"/>
    <w:uiPriority w:val="99"/>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31">
    <w:name w:val="xl131"/>
    <w:basedOn w:val="a"/>
    <w:uiPriority w:val="99"/>
    <w:rsid w:val="00F30C6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32">
    <w:name w:val="xl132"/>
    <w:basedOn w:val="a"/>
    <w:uiPriority w:val="99"/>
    <w:rsid w:val="00F30C6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33">
    <w:name w:val="xl133"/>
    <w:basedOn w:val="a"/>
    <w:uiPriority w:val="99"/>
    <w:rsid w:val="00F30C6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34">
    <w:name w:val="xl134"/>
    <w:basedOn w:val="a"/>
    <w:uiPriority w:val="99"/>
    <w:rsid w:val="00F30C66"/>
    <w:pPr>
      <w:widowControl/>
      <w:pBdr>
        <w:top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35">
    <w:name w:val="xl135"/>
    <w:basedOn w:val="a"/>
    <w:uiPriority w:val="99"/>
    <w:rsid w:val="00F30C66"/>
    <w:pPr>
      <w:widowControl/>
      <w:pBdr>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36">
    <w:name w:val="xl136"/>
    <w:basedOn w:val="a"/>
    <w:uiPriority w:val="99"/>
    <w:rsid w:val="00F30C66"/>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37">
    <w:name w:val="xl137"/>
    <w:basedOn w:val="a"/>
    <w:uiPriority w:val="99"/>
    <w:rsid w:val="00F30C66"/>
    <w:pPr>
      <w:widowControl/>
      <w:pBdr>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38">
    <w:name w:val="xl138"/>
    <w:basedOn w:val="a"/>
    <w:uiPriority w:val="99"/>
    <w:rsid w:val="00F30C6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39">
    <w:name w:val="xl139"/>
    <w:basedOn w:val="a"/>
    <w:uiPriority w:val="99"/>
    <w:rsid w:val="00F30C6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40">
    <w:name w:val="xl140"/>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41">
    <w:name w:val="xl141"/>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42">
    <w:name w:val="xl142"/>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43">
    <w:name w:val="xl143"/>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44">
    <w:name w:val="xl144"/>
    <w:basedOn w:val="a"/>
    <w:uiPriority w:val="99"/>
    <w:rsid w:val="00F30C6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45">
    <w:name w:val="xl145"/>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46">
    <w:name w:val="xl146"/>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47">
    <w:name w:val="xl147"/>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48">
    <w:name w:val="xl148"/>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49">
    <w:name w:val="xl149"/>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50">
    <w:name w:val="xl150"/>
    <w:basedOn w:val="a"/>
    <w:uiPriority w:val="99"/>
    <w:rsid w:val="00F30C6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51">
    <w:name w:val="xl151"/>
    <w:basedOn w:val="a"/>
    <w:uiPriority w:val="99"/>
    <w:rsid w:val="00F30C6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52">
    <w:name w:val="xl152"/>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53">
    <w:name w:val="xl153"/>
    <w:basedOn w:val="a"/>
    <w:uiPriority w:val="99"/>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54">
    <w:name w:val="xl154"/>
    <w:basedOn w:val="a"/>
    <w:uiPriority w:val="99"/>
    <w:rsid w:val="00F30C6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55">
    <w:name w:val="xl155"/>
    <w:basedOn w:val="a"/>
    <w:uiPriority w:val="99"/>
    <w:rsid w:val="00F30C66"/>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56">
    <w:name w:val="xl156"/>
    <w:basedOn w:val="a"/>
    <w:uiPriority w:val="99"/>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57">
    <w:name w:val="xl157"/>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58">
    <w:name w:val="xl158"/>
    <w:basedOn w:val="a"/>
    <w:uiPriority w:val="99"/>
    <w:rsid w:val="00F30C66"/>
    <w:pPr>
      <w:widowControl/>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59">
    <w:name w:val="xl159"/>
    <w:basedOn w:val="a"/>
    <w:uiPriority w:val="99"/>
    <w:rsid w:val="00F30C66"/>
    <w:pPr>
      <w:widowControl/>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60">
    <w:name w:val="xl160"/>
    <w:basedOn w:val="a"/>
    <w:uiPriority w:val="99"/>
    <w:rsid w:val="00F30C66"/>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61">
    <w:name w:val="xl161"/>
    <w:basedOn w:val="a"/>
    <w:uiPriority w:val="99"/>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62">
    <w:name w:val="xl162"/>
    <w:basedOn w:val="a"/>
    <w:uiPriority w:val="99"/>
    <w:rsid w:val="00F30C6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63">
    <w:name w:val="xl163"/>
    <w:basedOn w:val="a"/>
    <w:uiPriority w:val="99"/>
    <w:rsid w:val="00F30C6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64">
    <w:name w:val="xl164"/>
    <w:basedOn w:val="a"/>
    <w:uiPriority w:val="99"/>
    <w:rsid w:val="00F30C6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65">
    <w:name w:val="xl165"/>
    <w:basedOn w:val="a"/>
    <w:uiPriority w:val="99"/>
    <w:rsid w:val="00F30C6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66">
    <w:name w:val="xl166"/>
    <w:basedOn w:val="a"/>
    <w:uiPriority w:val="99"/>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67">
    <w:name w:val="xl167"/>
    <w:basedOn w:val="a"/>
    <w:uiPriority w:val="99"/>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68">
    <w:name w:val="xl168"/>
    <w:basedOn w:val="a"/>
    <w:uiPriority w:val="99"/>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69">
    <w:name w:val="xl169"/>
    <w:basedOn w:val="a"/>
    <w:uiPriority w:val="99"/>
    <w:rsid w:val="00F30C6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70">
    <w:name w:val="xl170"/>
    <w:basedOn w:val="a"/>
    <w:uiPriority w:val="99"/>
    <w:rsid w:val="00F30C66"/>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a"/>
    <w:uiPriority w:val="99"/>
    <w:rsid w:val="00F30C6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72">
    <w:name w:val="xl172"/>
    <w:basedOn w:val="a"/>
    <w:uiPriority w:val="99"/>
    <w:rsid w:val="00F30C66"/>
    <w:pPr>
      <w:widowControl/>
      <w:pBdr>
        <w:top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73">
    <w:name w:val="xl173"/>
    <w:basedOn w:val="a"/>
    <w:uiPriority w:val="99"/>
    <w:rsid w:val="00F30C6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74">
    <w:name w:val="xl174"/>
    <w:basedOn w:val="a"/>
    <w:uiPriority w:val="99"/>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75">
    <w:name w:val="xl175"/>
    <w:basedOn w:val="a"/>
    <w:uiPriority w:val="99"/>
    <w:rsid w:val="00F30C6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76">
    <w:name w:val="xl176"/>
    <w:basedOn w:val="a"/>
    <w:uiPriority w:val="99"/>
    <w:rsid w:val="00F30C6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a"/>
    <w:uiPriority w:val="99"/>
    <w:rsid w:val="00F30C6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79">
    <w:name w:val="xl179"/>
    <w:basedOn w:val="a"/>
    <w:uiPriority w:val="99"/>
    <w:rsid w:val="00F30C6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a"/>
    <w:uiPriority w:val="99"/>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81">
    <w:name w:val="xl181"/>
    <w:basedOn w:val="a"/>
    <w:uiPriority w:val="99"/>
    <w:rsid w:val="00F30C66"/>
    <w:pPr>
      <w:widowControl/>
      <w:pBdr>
        <w:left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82">
    <w:name w:val="xl182"/>
    <w:basedOn w:val="a"/>
    <w:uiPriority w:val="99"/>
    <w:rsid w:val="00F30C66"/>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83">
    <w:name w:val="xl183"/>
    <w:basedOn w:val="a"/>
    <w:uiPriority w:val="99"/>
    <w:rsid w:val="00F30C66"/>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color w:val="000000"/>
    </w:rPr>
  </w:style>
  <w:style w:type="paragraph" w:customStyle="1" w:styleId="xl184">
    <w:name w:val="xl184"/>
    <w:basedOn w:val="a"/>
    <w:uiPriority w:val="99"/>
    <w:rsid w:val="00F30C66"/>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a"/>
    <w:uiPriority w:val="99"/>
    <w:rsid w:val="00F30C66"/>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87">
    <w:name w:val="xl187"/>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88">
    <w:name w:val="xl188"/>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89">
    <w:name w:val="xl189"/>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90">
    <w:name w:val="xl190"/>
    <w:basedOn w:val="a"/>
    <w:uiPriority w:val="99"/>
    <w:rsid w:val="00F30C66"/>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a"/>
    <w:uiPriority w:val="99"/>
    <w:rsid w:val="00F30C6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93">
    <w:name w:val="xl193"/>
    <w:basedOn w:val="a"/>
    <w:uiPriority w:val="99"/>
    <w:rsid w:val="00F30C6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a"/>
    <w:uiPriority w:val="99"/>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a"/>
    <w:uiPriority w:val="99"/>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a"/>
    <w:uiPriority w:val="99"/>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98">
    <w:name w:val="xl198"/>
    <w:basedOn w:val="a"/>
    <w:uiPriority w:val="99"/>
    <w:rsid w:val="00F30C66"/>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199">
    <w:name w:val="xl199"/>
    <w:basedOn w:val="a"/>
    <w:uiPriority w:val="99"/>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00">
    <w:name w:val="xl200"/>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201">
    <w:name w:val="xl201"/>
    <w:basedOn w:val="a"/>
    <w:uiPriority w:val="99"/>
    <w:rsid w:val="00F30C6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202">
    <w:name w:val="xl202"/>
    <w:basedOn w:val="a"/>
    <w:uiPriority w:val="99"/>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203">
    <w:name w:val="xl203"/>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color w:val="000000"/>
    </w:rPr>
  </w:style>
  <w:style w:type="paragraph" w:customStyle="1" w:styleId="xl204">
    <w:name w:val="xl204"/>
    <w:basedOn w:val="a"/>
    <w:uiPriority w:val="99"/>
    <w:rsid w:val="00F30C6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205">
    <w:name w:val="xl205"/>
    <w:basedOn w:val="a"/>
    <w:uiPriority w:val="99"/>
    <w:rsid w:val="00F30C66"/>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206">
    <w:name w:val="xl206"/>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07">
    <w:name w:val="xl207"/>
    <w:basedOn w:val="a"/>
    <w:uiPriority w:val="99"/>
    <w:rsid w:val="00F30C66"/>
    <w:pPr>
      <w:widowControl/>
      <w:pBdr>
        <w:top w:val="single" w:sz="4" w:space="0" w:color="auto"/>
        <w:lef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208">
    <w:name w:val="xl208"/>
    <w:basedOn w:val="a"/>
    <w:uiPriority w:val="99"/>
    <w:rsid w:val="00F30C66"/>
    <w:pPr>
      <w:widowControl/>
      <w:pBdr>
        <w:top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09">
    <w:name w:val="xl209"/>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210">
    <w:name w:val="xl210"/>
    <w:basedOn w:val="a"/>
    <w:uiPriority w:val="99"/>
    <w:rsid w:val="00F30C66"/>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211">
    <w:name w:val="xl211"/>
    <w:basedOn w:val="a"/>
    <w:uiPriority w:val="99"/>
    <w:rsid w:val="00F30C66"/>
    <w:pPr>
      <w:widowControl/>
      <w:pBdr>
        <w:top w:val="single" w:sz="4" w:space="0" w:color="000000"/>
        <w:bottom w:val="single" w:sz="4" w:space="0" w:color="000000"/>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12">
    <w:name w:val="xl212"/>
    <w:basedOn w:val="a"/>
    <w:uiPriority w:val="99"/>
    <w:rsid w:val="00F30C66"/>
    <w:pPr>
      <w:widowControl/>
      <w:pBdr>
        <w:top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13">
    <w:name w:val="xl213"/>
    <w:basedOn w:val="a"/>
    <w:uiPriority w:val="99"/>
    <w:rsid w:val="00F30C66"/>
    <w:pPr>
      <w:widowControl/>
      <w:pBdr>
        <w:lef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214">
    <w:name w:val="xl214"/>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15">
    <w:name w:val="xl215"/>
    <w:basedOn w:val="a"/>
    <w:uiPriority w:val="99"/>
    <w:rsid w:val="00F30C66"/>
    <w:pPr>
      <w:widowControl/>
      <w:pBdr>
        <w:left w:val="single" w:sz="4" w:space="0" w:color="000000"/>
        <w:bottom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216">
    <w:name w:val="xl216"/>
    <w:basedOn w:val="a"/>
    <w:uiPriority w:val="99"/>
    <w:rsid w:val="00F30C66"/>
    <w:pPr>
      <w:widowControl/>
      <w:pBdr>
        <w:bottom w:val="single" w:sz="4" w:space="0" w:color="000000"/>
        <w:right w:val="single" w:sz="4" w:space="0" w:color="000000"/>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17">
    <w:name w:val="xl217"/>
    <w:basedOn w:val="a"/>
    <w:uiPriority w:val="99"/>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218">
    <w:name w:val="xl218"/>
    <w:basedOn w:val="a"/>
    <w:uiPriority w:val="99"/>
    <w:rsid w:val="00F30C6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219">
    <w:name w:val="xl219"/>
    <w:basedOn w:val="a"/>
    <w:uiPriority w:val="99"/>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220">
    <w:name w:val="xl220"/>
    <w:basedOn w:val="a"/>
    <w:uiPriority w:val="99"/>
    <w:rsid w:val="00F30C66"/>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221">
    <w:name w:val="xl221"/>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222">
    <w:name w:val="xl222"/>
    <w:basedOn w:val="a"/>
    <w:uiPriority w:val="99"/>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223">
    <w:name w:val="xl223"/>
    <w:basedOn w:val="a"/>
    <w:uiPriority w:val="99"/>
    <w:rsid w:val="00F30C6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24">
    <w:name w:val="xl224"/>
    <w:basedOn w:val="a"/>
    <w:uiPriority w:val="99"/>
    <w:rsid w:val="00F30C66"/>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color w:val="000000"/>
    </w:rPr>
  </w:style>
  <w:style w:type="paragraph" w:customStyle="1" w:styleId="xl225">
    <w:name w:val="xl225"/>
    <w:basedOn w:val="a"/>
    <w:uiPriority w:val="99"/>
    <w:rsid w:val="00F30C6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26">
    <w:name w:val="xl226"/>
    <w:basedOn w:val="a"/>
    <w:uiPriority w:val="99"/>
    <w:rsid w:val="00F30C6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227">
    <w:name w:val="xl227"/>
    <w:basedOn w:val="a"/>
    <w:uiPriority w:val="99"/>
    <w:rsid w:val="00F30C66"/>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color w:val="000000"/>
    </w:rPr>
  </w:style>
  <w:style w:type="paragraph" w:customStyle="1" w:styleId="xl228">
    <w:name w:val="xl228"/>
    <w:basedOn w:val="a"/>
    <w:uiPriority w:val="99"/>
    <w:rsid w:val="00F30C66"/>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29">
    <w:name w:val="xl229"/>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sz w:val="28"/>
      <w:szCs w:val="28"/>
    </w:rPr>
  </w:style>
  <w:style w:type="paragraph" w:styleId="affff2">
    <w:name w:val="List Paragraph"/>
    <w:basedOn w:val="a"/>
    <w:uiPriority w:val="99"/>
    <w:qFormat/>
    <w:rsid w:val="004B7569"/>
    <w:pPr>
      <w:widowControl/>
      <w:overflowPunct w:val="0"/>
      <w:ind w:left="720"/>
      <w:textAlignment w:val="baseline"/>
    </w:pPr>
    <w:rPr>
      <w:rFonts w:cs="Times New Roman"/>
      <w:sz w:val="20"/>
      <w:szCs w:val="20"/>
    </w:rPr>
  </w:style>
  <w:style w:type="paragraph" w:styleId="affff3">
    <w:name w:val="No Spacing"/>
    <w:uiPriority w:val="99"/>
    <w:qFormat/>
    <w:rsid w:val="004B7569"/>
    <w:rPr>
      <w:sz w:val="28"/>
      <w:szCs w:val="28"/>
      <w:lang w:eastAsia="en-US"/>
    </w:rPr>
  </w:style>
  <w:style w:type="paragraph" w:customStyle="1" w:styleId="21">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E3CC7"/>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ffff4">
    <w:name w:val="Знак Знак Знак Знак"/>
    <w:basedOn w:val="a"/>
    <w:uiPriority w:val="99"/>
    <w:rsid w:val="00DE3CC7"/>
    <w:pPr>
      <w:widowControl/>
      <w:autoSpaceDE/>
      <w:autoSpaceDN/>
      <w:adjustRightInd/>
      <w:spacing w:before="100" w:beforeAutospacing="1" w:after="100" w:afterAutospacing="1"/>
    </w:pPr>
    <w:rPr>
      <w:rFonts w:ascii="Tahoma" w:hAnsi="Tahoma" w:cs="Tahoma"/>
      <w:sz w:val="20"/>
      <w:szCs w:val="20"/>
      <w:lang w:val="en-US" w:eastAsia="en-US"/>
    </w:rPr>
  </w:style>
  <w:style w:type="character" w:customStyle="1" w:styleId="14">
    <w:name w:val="Верхний колонтитул Знак1"/>
    <w:basedOn w:val="a0"/>
    <w:uiPriority w:val="99"/>
    <w:semiHidden/>
    <w:rsid w:val="00DE3CC7"/>
    <w:rPr>
      <w:rFonts w:cs="Times New Roman"/>
      <w:sz w:val="24"/>
      <w:szCs w:val="24"/>
    </w:rPr>
  </w:style>
  <w:style w:type="character" w:customStyle="1" w:styleId="15">
    <w:name w:val="Нижний колонтитул Знак1"/>
    <w:basedOn w:val="a0"/>
    <w:uiPriority w:val="99"/>
    <w:semiHidden/>
    <w:rsid w:val="00DE3CC7"/>
    <w:rPr>
      <w:rFonts w:cs="Times New Roman"/>
      <w:sz w:val="24"/>
      <w:szCs w:val="24"/>
    </w:rPr>
  </w:style>
  <w:style w:type="paragraph" w:customStyle="1" w:styleId="xl67">
    <w:name w:val="xl67"/>
    <w:basedOn w:val="a"/>
    <w:uiPriority w:val="99"/>
    <w:rsid w:val="006B3CE1"/>
    <w:pPr>
      <w:widowControl/>
      <w:pBdr>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sz w:val="17"/>
      <w:szCs w:val="17"/>
    </w:rPr>
  </w:style>
  <w:style w:type="character" w:styleId="affff5">
    <w:name w:val="Subtle Reference"/>
    <w:basedOn w:val="a0"/>
    <w:uiPriority w:val="99"/>
    <w:qFormat/>
    <w:rsid w:val="009F3EA1"/>
    <w:rPr>
      <w:rFonts w:cs="Times New Roman"/>
      <w:smallCaps/>
      <w:color w:val="C0504D"/>
      <w:u w:val="single"/>
    </w:rPr>
  </w:style>
  <w:style w:type="paragraph" w:customStyle="1" w:styleId="font7">
    <w:name w:val="font7"/>
    <w:basedOn w:val="a"/>
    <w:uiPriority w:val="99"/>
    <w:rsid w:val="002F61F4"/>
    <w:pPr>
      <w:widowControl/>
      <w:autoSpaceDE/>
      <w:autoSpaceDN/>
      <w:adjustRightInd/>
      <w:spacing w:before="100" w:beforeAutospacing="1" w:after="100" w:afterAutospacing="1"/>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44"/>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CD6F6C"/>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9"/>
    <w:qFormat/>
    <w:rsid w:val="00CD6F6C"/>
    <w:pPr>
      <w:spacing w:before="0" w:after="0"/>
      <w:jc w:val="both"/>
      <w:outlineLvl w:val="1"/>
    </w:pPr>
    <w:rPr>
      <w:i/>
      <w:iCs/>
      <w:sz w:val="28"/>
      <w:szCs w:val="28"/>
    </w:rPr>
  </w:style>
  <w:style w:type="paragraph" w:styleId="3">
    <w:name w:val="heading 3"/>
    <w:basedOn w:val="2"/>
    <w:next w:val="a"/>
    <w:link w:val="30"/>
    <w:uiPriority w:val="99"/>
    <w:qFormat/>
    <w:rsid w:val="00CD6F6C"/>
    <w:pPr>
      <w:outlineLvl w:val="2"/>
    </w:pPr>
    <w:rPr>
      <w:b w:val="0"/>
      <w:bCs w:val="0"/>
      <w:sz w:val="26"/>
      <w:szCs w:val="26"/>
    </w:rPr>
  </w:style>
  <w:style w:type="paragraph" w:styleId="4">
    <w:name w:val="heading 4"/>
    <w:basedOn w:val="3"/>
    <w:next w:val="a"/>
    <w:link w:val="40"/>
    <w:uiPriority w:val="99"/>
    <w:qFormat/>
    <w:rsid w:val="00CD6F6C"/>
    <w:pPr>
      <w:outlineLvl w:val="3"/>
    </w:pPr>
    <w:rPr>
      <w:rFonts w:ascii="Calibri" w:hAnsi="Calibri"/>
      <w:b/>
      <w:bCs/>
      <w:sz w:val="28"/>
      <w:szCs w:val="28"/>
    </w:rPr>
  </w:style>
  <w:style w:type="paragraph" w:styleId="5">
    <w:name w:val="heading 5"/>
    <w:basedOn w:val="a"/>
    <w:next w:val="a"/>
    <w:link w:val="50"/>
    <w:uiPriority w:val="99"/>
    <w:qFormat/>
    <w:rsid w:val="00F91621"/>
    <w:pPr>
      <w:spacing w:before="240" w:after="60"/>
      <w:outlineLvl w:val="4"/>
    </w:pPr>
    <w:rPr>
      <w:rFonts w:ascii="Calibri" w:hAnsi="Calibri" w:cs="Times New Roman"/>
      <w:b/>
      <w:bCs/>
      <w:i/>
      <w:iCs/>
      <w:sz w:val="26"/>
      <w:szCs w:val="26"/>
    </w:rPr>
  </w:style>
  <w:style w:type="paragraph" w:styleId="8">
    <w:name w:val="heading 8"/>
    <w:basedOn w:val="a"/>
    <w:next w:val="a"/>
    <w:link w:val="80"/>
    <w:uiPriority w:val="99"/>
    <w:qFormat/>
    <w:rsid w:val="00F91621"/>
    <w:pPr>
      <w:spacing w:before="240" w:after="60"/>
      <w:outlineLvl w:val="7"/>
    </w:pPr>
    <w:rPr>
      <w:rFonts w:ascii="Calibri" w:hAnsi="Calibri"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6F6C"/>
    <w:rPr>
      <w:rFonts w:ascii="Cambria" w:hAnsi="Cambria"/>
      <w:b/>
      <w:kern w:val="32"/>
      <w:sz w:val="32"/>
    </w:rPr>
  </w:style>
  <w:style w:type="character" w:customStyle="1" w:styleId="20">
    <w:name w:val="Заголовок 2 Знак"/>
    <w:basedOn w:val="a0"/>
    <w:link w:val="2"/>
    <w:uiPriority w:val="99"/>
    <w:locked/>
    <w:rsid w:val="00CD6F6C"/>
    <w:rPr>
      <w:rFonts w:ascii="Cambria" w:hAnsi="Cambria"/>
      <w:b/>
      <w:i/>
      <w:sz w:val="28"/>
    </w:rPr>
  </w:style>
  <w:style w:type="character" w:customStyle="1" w:styleId="30">
    <w:name w:val="Заголовок 3 Знак"/>
    <w:basedOn w:val="a0"/>
    <w:link w:val="3"/>
    <w:uiPriority w:val="99"/>
    <w:locked/>
    <w:rsid w:val="00CD6F6C"/>
    <w:rPr>
      <w:rFonts w:ascii="Cambria" w:hAnsi="Cambria"/>
      <w:b/>
      <w:sz w:val="26"/>
    </w:rPr>
  </w:style>
  <w:style w:type="character" w:customStyle="1" w:styleId="40">
    <w:name w:val="Заголовок 4 Знак"/>
    <w:basedOn w:val="a0"/>
    <w:link w:val="4"/>
    <w:uiPriority w:val="99"/>
    <w:locked/>
    <w:rsid w:val="00CD6F6C"/>
    <w:rPr>
      <w:b/>
      <w:sz w:val="28"/>
    </w:rPr>
  </w:style>
  <w:style w:type="character" w:customStyle="1" w:styleId="50">
    <w:name w:val="Заголовок 5 Знак"/>
    <w:basedOn w:val="a0"/>
    <w:link w:val="5"/>
    <w:uiPriority w:val="99"/>
    <w:locked/>
    <w:rsid w:val="00F91621"/>
    <w:rPr>
      <w:b/>
      <w:i/>
      <w:sz w:val="26"/>
    </w:rPr>
  </w:style>
  <w:style w:type="character" w:customStyle="1" w:styleId="80">
    <w:name w:val="Заголовок 8 Знак"/>
    <w:basedOn w:val="a0"/>
    <w:link w:val="8"/>
    <w:uiPriority w:val="99"/>
    <w:locked/>
    <w:rsid w:val="00F91621"/>
    <w:rPr>
      <w:i/>
      <w:sz w:val="24"/>
    </w:rPr>
  </w:style>
  <w:style w:type="character" w:customStyle="1" w:styleId="a3">
    <w:name w:val="Цветовое выделение"/>
    <w:uiPriority w:val="99"/>
    <w:rsid w:val="00CD6F6C"/>
    <w:rPr>
      <w:b/>
      <w:color w:val="000080"/>
    </w:rPr>
  </w:style>
  <w:style w:type="character" w:customStyle="1" w:styleId="a4">
    <w:name w:val="Гипертекстовая ссылка"/>
    <w:uiPriority w:val="99"/>
    <w:rsid w:val="00CD6F6C"/>
    <w:rPr>
      <w:color w:val="008000"/>
    </w:rPr>
  </w:style>
  <w:style w:type="character" w:customStyle="1" w:styleId="a5">
    <w:name w:val="Активная гипертекстовая ссылка"/>
    <w:uiPriority w:val="99"/>
    <w:rsid w:val="00CD6F6C"/>
    <w:rPr>
      <w:color w:val="008000"/>
      <w:u w:val="single"/>
    </w:rPr>
  </w:style>
  <w:style w:type="paragraph" w:customStyle="1" w:styleId="a6">
    <w:name w:val="Внимание: Криминал!!"/>
    <w:basedOn w:val="a"/>
    <w:next w:val="a"/>
    <w:uiPriority w:val="99"/>
    <w:rsid w:val="00CD6F6C"/>
    <w:pPr>
      <w:jc w:val="both"/>
    </w:pPr>
  </w:style>
  <w:style w:type="paragraph" w:customStyle="1" w:styleId="a7">
    <w:name w:val="Внимание: недобросовестность!"/>
    <w:basedOn w:val="a"/>
    <w:next w:val="a"/>
    <w:uiPriority w:val="99"/>
    <w:rsid w:val="00CD6F6C"/>
    <w:pPr>
      <w:jc w:val="both"/>
    </w:pPr>
  </w:style>
  <w:style w:type="paragraph" w:customStyle="1" w:styleId="a8">
    <w:name w:val="Основное меню (преемственное)"/>
    <w:basedOn w:val="a"/>
    <w:next w:val="a"/>
    <w:uiPriority w:val="99"/>
    <w:rsid w:val="00CD6F6C"/>
    <w:pPr>
      <w:jc w:val="both"/>
    </w:pPr>
    <w:rPr>
      <w:rFonts w:ascii="Verdana" w:hAnsi="Verdana" w:cs="Verdana"/>
    </w:rPr>
  </w:style>
  <w:style w:type="paragraph" w:customStyle="1" w:styleId="a9">
    <w:name w:val="Заголовок"/>
    <w:basedOn w:val="a8"/>
    <w:next w:val="a"/>
    <w:uiPriority w:val="99"/>
    <w:rsid w:val="00CD6F6C"/>
    <w:rPr>
      <w:rFonts w:ascii="Arial" w:hAnsi="Arial" w:cs="Arial"/>
      <w:b/>
      <w:bCs/>
      <w:color w:val="C0C0C0"/>
    </w:rPr>
  </w:style>
  <w:style w:type="character" w:customStyle="1" w:styleId="aa">
    <w:name w:val="Заголовок своего сообщения"/>
    <w:uiPriority w:val="99"/>
    <w:rsid w:val="00CD6F6C"/>
    <w:rPr>
      <w:color w:val="000080"/>
    </w:rPr>
  </w:style>
  <w:style w:type="paragraph" w:customStyle="1" w:styleId="ab">
    <w:name w:val="Заголовок статьи"/>
    <w:basedOn w:val="a"/>
    <w:next w:val="a"/>
    <w:uiPriority w:val="99"/>
    <w:rsid w:val="00CD6F6C"/>
    <w:pPr>
      <w:ind w:left="1612" w:hanging="892"/>
      <w:jc w:val="both"/>
    </w:pPr>
  </w:style>
  <w:style w:type="character" w:customStyle="1" w:styleId="ac">
    <w:name w:val="Заголовок чужого сообщения"/>
    <w:uiPriority w:val="99"/>
    <w:rsid w:val="00CD6F6C"/>
    <w:rPr>
      <w:color w:val="FF0000"/>
    </w:rPr>
  </w:style>
  <w:style w:type="paragraph" w:customStyle="1" w:styleId="ad">
    <w:name w:val="Интерактивный заголовок"/>
    <w:basedOn w:val="a9"/>
    <w:next w:val="a"/>
    <w:uiPriority w:val="99"/>
    <w:rsid w:val="00CD6F6C"/>
    <w:rPr>
      <w:b w:val="0"/>
      <w:bCs w:val="0"/>
      <w:color w:val="auto"/>
      <w:u w:val="single"/>
    </w:rPr>
  </w:style>
  <w:style w:type="paragraph" w:customStyle="1" w:styleId="ae">
    <w:name w:val="Интерфейс"/>
    <w:basedOn w:val="a"/>
    <w:next w:val="a"/>
    <w:uiPriority w:val="99"/>
    <w:rsid w:val="00CD6F6C"/>
    <w:pPr>
      <w:jc w:val="both"/>
    </w:pPr>
    <w:rPr>
      <w:color w:val="F0F0F0"/>
      <w:sz w:val="22"/>
      <w:szCs w:val="22"/>
    </w:rPr>
  </w:style>
  <w:style w:type="paragraph" w:customStyle="1" w:styleId="af">
    <w:name w:val="Комментарий"/>
    <w:basedOn w:val="a"/>
    <w:next w:val="a"/>
    <w:uiPriority w:val="99"/>
    <w:rsid w:val="00CD6F6C"/>
    <w:pPr>
      <w:ind w:left="170"/>
      <w:jc w:val="both"/>
    </w:pPr>
    <w:rPr>
      <w:i/>
      <w:iCs/>
      <w:color w:val="800080"/>
    </w:rPr>
  </w:style>
  <w:style w:type="paragraph" w:customStyle="1" w:styleId="af0">
    <w:name w:val="Информация об изменениях документа"/>
    <w:basedOn w:val="af"/>
    <w:next w:val="a"/>
    <w:uiPriority w:val="99"/>
    <w:rsid w:val="00CD6F6C"/>
    <w:pPr>
      <w:ind w:left="0"/>
    </w:pPr>
  </w:style>
  <w:style w:type="paragraph" w:customStyle="1" w:styleId="af1">
    <w:name w:val="Текст (лев. подпись)"/>
    <w:basedOn w:val="a"/>
    <w:next w:val="a"/>
    <w:uiPriority w:val="99"/>
    <w:rsid w:val="00CD6F6C"/>
  </w:style>
  <w:style w:type="paragraph" w:customStyle="1" w:styleId="af2">
    <w:name w:val="Колонтитул (левый)"/>
    <w:basedOn w:val="af1"/>
    <w:next w:val="a"/>
    <w:uiPriority w:val="99"/>
    <w:rsid w:val="00CD6F6C"/>
    <w:pPr>
      <w:jc w:val="both"/>
    </w:pPr>
    <w:rPr>
      <w:sz w:val="16"/>
      <w:szCs w:val="16"/>
    </w:rPr>
  </w:style>
  <w:style w:type="paragraph" w:customStyle="1" w:styleId="af3">
    <w:name w:val="Текст (прав. подпись)"/>
    <w:basedOn w:val="a"/>
    <w:next w:val="a"/>
    <w:uiPriority w:val="99"/>
    <w:rsid w:val="00CD6F6C"/>
    <w:pPr>
      <w:jc w:val="right"/>
    </w:pPr>
  </w:style>
  <w:style w:type="paragraph" w:customStyle="1" w:styleId="af4">
    <w:name w:val="Колонтитул (правый)"/>
    <w:basedOn w:val="af3"/>
    <w:next w:val="a"/>
    <w:uiPriority w:val="99"/>
    <w:rsid w:val="00CD6F6C"/>
    <w:pPr>
      <w:jc w:val="both"/>
    </w:pPr>
    <w:rPr>
      <w:sz w:val="16"/>
      <w:szCs w:val="16"/>
    </w:rPr>
  </w:style>
  <w:style w:type="paragraph" w:customStyle="1" w:styleId="af5">
    <w:name w:val="Комментарий пользователя"/>
    <w:basedOn w:val="af"/>
    <w:next w:val="a"/>
    <w:uiPriority w:val="99"/>
    <w:rsid w:val="00CD6F6C"/>
    <w:pPr>
      <w:ind w:left="0"/>
      <w:jc w:val="left"/>
    </w:pPr>
    <w:rPr>
      <w:i w:val="0"/>
      <w:iCs w:val="0"/>
      <w:color w:val="000080"/>
    </w:rPr>
  </w:style>
  <w:style w:type="paragraph" w:customStyle="1" w:styleId="af6">
    <w:name w:val="Куда обратиться?"/>
    <w:basedOn w:val="a"/>
    <w:next w:val="a"/>
    <w:uiPriority w:val="99"/>
    <w:rsid w:val="00CD6F6C"/>
    <w:pPr>
      <w:jc w:val="both"/>
    </w:pPr>
  </w:style>
  <w:style w:type="paragraph" w:customStyle="1" w:styleId="af7">
    <w:name w:val="Моноширинный"/>
    <w:basedOn w:val="a"/>
    <w:next w:val="a"/>
    <w:uiPriority w:val="99"/>
    <w:rsid w:val="00CD6F6C"/>
    <w:pPr>
      <w:jc w:val="both"/>
    </w:pPr>
    <w:rPr>
      <w:rFonts w:ascii="Courier New" w:hAnsi="Courier New" w:cs="Courier New"/>
    </w:rPr>
  </w:style>
  <w:style w:type="character" w:customStyle="1" w:styleId="af8">
    <w:name w:val="Найденные слова"/>
    <w:uiPriority w:val="99"/>
    <w:rsid w:val="00CD6F6C"/>
    <w:rPr>
      <w:color w:val="000080"/>
    </w:rPr>
  </w:style>
  <w:style w:type="character" w:customStyle="1" w:styleId="af9">
    <w:name w:val="Не вступил в силу"/>
    <w:uiPriority w:val="99"/>
    <w:rsid w:val="00CD6F6C"/>
    <w:rPr>
      <w:color w:val="008080"/>
    </w:rPr>
  </w:style>
  <w:style w:type="paragraph" w:customStyle="1" w:styleId="afa">
    <w:name w:val="Необходимые документы"/>
    <w:basedOn w:val="a"/>
    <w:next w:val="a"/>
    <w:uiPriority w:val="99"/>
    <w:rsid w:val="00CD6F6C"/>
    <w:pPr>
      <w:ind w:left="118"/>
      <w:jc w:val="both"/>
    </w:pPr>
  </w:style>
  <w:style w:type="paragraph" w:customStyle="1" w:styleId="afb">
    <w:name w:val="Нормальный (таблица)"/>
    <w:basedOn w:val="a"/>
    <w:next w:val="a"/>
    <w:uiPriority w:val="99"/>
    <w:rsid w:val="00CD6F6C"/>
    <w:pPr>
      <w:jc w:val="both"/>
    </w:pPr>
  </w:style>
  <w:style w:type="paragraph" w:customStyle="1" w:styleId="afc">
    <w:name w:val="Объект"/>
    <w:basedOn w:val="a"/>
    <w:next w:val="a"/>
    <w:uiPriority w:val="99"/>
    <w:rsid w:val="00CD6F6C"/>
    <w:pPr>
      <w:jc w:val="both"/>
    </w:pPr>
  </w:style>
  <w:style w:type="paragraph" w:customStyle="1" w:styleId="afd">
    <w:name w:val="Таблицы (моноширинный)"/>
    <w:basedOn w:val="a"/>
    <w:next w:val="a"/>
    <w:uiPriority w:val="99"/>
    <w:rsid w:val="00CD6F6C"/>
    <w:pPr>
      <w:jc w:val="both"/>
    </w:pPr>
    <w:rPr>
      <w:rFonts w:ascii="Courier New" w:hAnsi="Courier New" w:cs="Courier New"/>
    </w:rPr>
  </w:style>
  <w:style w:type="paragraph" w:customStyle="1" w:styleId="afe">
    <w:name w:val="Оглавление"/>
    <w:basedOn w:val="afd"/>
    <w:next w:val="a"/>
    <w:uiPriority w:val="99"/>
    <w:rsid w:val="00CD6F6C"/>
    <w:pPr>
      <w:ind w:left="140"/>
    </w:pPr>
    <w:rPr>
      <w:rFonts w:ascii="Arial" w:hAnsi="Arial" w:cs="Arial"/>
    </w:rPr>
  </w:style>
  <w:style w:type="character" w:customStyle="1" w:styleId="aff">
    <w:name w:val="Опечатки"/>
    <w:uiPriority w:val="99"/>
    <w:rsid w:val="00CD6F6C"/>
    <w:rPr>
      <w:color w:val="FF0000"/>
    </w:rPr>
  </w:style>
  <w:style w:type="paragraph" w:customStyle="1" w:styleId="aff0">
    <w:name w:val="Переменная часть"/>
    <w:basedOn w:val="a8"/>
    <w:next w:val="a"/>
    <w:uiPriority w:val="99"/>
    <w:rsid w:val="00CD6F6C"/>
    <w:rPr>
      <w:rFonts w:ascii="Arial" w:hAnsi="Arial" w:cs="Arial"/>
      <w:sz w:val="20"/>
      <w:szCs w:val="20"/>
    </w:rPr>
  </w:style>
  <w:style w:type="paragraph" w:customStyle="1" w:styleId="aff1">
    <w:name w:val="Постоянная часть"/>
    <w:basedOn w:val="a8"/>
    <w:next w:val="a"/>
    <w:uiPriority w:val="99"/>
    <w:rsid w:val="00CD6F6C"/>
    <w:rPr>
      <w:rFonts w:ascii="Arial" w:hAnsi="Arial" w:cs="Arial"/>
      <w:sz w:val="22"/>
      <w:szCs w:val="22"/>
    </w:rPr>
  </w:style>
  <w:style w:type="paragraph" w:customStyle="1" w:styleId="aff2">
    <w:name w:val="Прижатый влево"/>
    <w:basedOn w:val="a"/>
    <w:next w:val="a"/>
    <w:uiPriority w:val="99"/>
    <w:rsid w:val="00CD6F6C"/>
  </w:style>
  <w:style w:type="paragraph" w:customStyle="1" w:styleId="aff3">
    <w:name w:val="Пример."/>
    <w:basedOn w:val="a"/>
    <w:next w:val="a"/>
    <w:uiPriority w:val="99"/>
    <w:rsid w:val="00CD6F6C"/>
    <w:pPr>
      <w:ind w:left="118" w:firstLine="602"/>
      <w:jc w:val="both"/>
    </w:pPr>
  </w:style>
  <w:style w:type="paragraph" w:customStyle="1" w:styleId="aff4">
    <w:name w:val="Примечание."/>
    <w:basedOn w:val="af"/>
    <w:next w:val="a"/>
    <w:uiPriority w:val="99"/>
    <w:rsid w:val="00CD6F6C"/>
    <w:pPr>
      <w:ind w:left="0"/>
    </w:pPr>
    <w:rPr>
      <w:i w:val="0"/>
      <w:iCs w:val="0"/>
      <w:color w:val="auto"/>
    </w:rPr>
  </w:style>
  <w:style w:type="character" w:customStyle="1" w:styleId="aff5">
    <w:name w:val="Продолжение ссылки"/>
    <w:uiPriority w:val="99"/>
    <w:rsid w:val="00CD6F6C"/>
  </w:style>
  <w:style w:type="paragraph" w:customStyle="1" w:styleId="aff6">
    <w:name w:val="Словарная статья"/>
    <w:basedOn w:val="a"/>
    <w:next w:val="a"/>
    <w:uiPriority w:val="99"/>
    <w:rsid w:val="00CD6F6C"/>
    <w:pPr>
      <w:ind w:right="118"/>
      <w:jc w:val="both"/>
    </w:pPr>
  </w:style>
  <w:style w:type="character" w:customStyle="1" w:styleId="aff7">
    <w:name w:val="Сравнение редакций"/>
    <w:uiPriority w:val="99"/>
    <w:rsid w:val="00CD6F6C"/>
    <w:rPr>
      <w:color w:val="000080"/>
    </w:rPr>
  </w:style>
  <w:style w:type="character" w:customStyle="1" w:styleId="aff8">
    <w:name w:val="Сравнение редакций. Добавленный фрагмент"/>
    <w:uiPriority w:val="99"/>
    <w:rsid w:val="00CD6F6C"/>
    <w:rPr>
      <w:color w:val="0000FF"/>
    </w:rPr>
  </w:style>
  <w:style w:type="character" w:customStyle="1" w:styleId="aff9">
    <w:name w:val="Сравнение редакций. Удаленный фрагмент"/>
    <w:uiPriority w:val="99"/>
    <w:rsid w:val="00CD6F6C"/>
    <w:rPr>
      <w:strike/>
      <w:color w:val="808000"/>
    </w:rPr>
  </w:style>
  <w:style w:type="paragraph" w:customStyle="1" w:styleId="affa">
    <w:name w:val="Текст (справка)"/>
    <w:basedOn w:val="a"/>
    <w:next w:val="a"/>
    <w:uiPriority w:val="99"/>
    <w:rsid w:val="00CD6F6C"/>
    <w:pPr>
      <w:ind w:left="170" w:right="170"/>
    </w:pPr>
  </w:style>
  <w:style w:type="paragraph" w:customStyle="1" w:styleId="affb">
    <w:name w:val="Текст в таблице"/>
    <w:basedOn w:val="afb"/>
    <w:next w:val="a"/>
    <w:uiPriority w:val="99"/>
    <w:rsid w:val="00CD6F6C"/>
    <w:pPr>
      <w:ind w:firstLine="500"/>
    </w:pPr>
  </w:style>
  <w:style w:type="paragraph" w:customStyle="1" w:styleId="affc">
    <w:name w:val="Технический комментарий"/>
    <w:basedOn w:val="a"/>
    <w:next w:val="a"/>
    <w:uiPriority w:val="99"/>
    <w:rsid w:val="00CD6F6C"/>
  </w:style>
  <w:style w:type="character" w:customStyle="1" w:styleId="affd">
    <w:name w:val="Утратил силу"/>
    <w:uiPriority w:val="99"/>
    <w:rsid w:val="00CD6F6C"/>
    <w:rPr>
      <w:strike/>
      <w:color w:val="808000"/>
    </w:rPr>
  </w:style>
  <w:style w:type="paragraph" w:customStyle="1" w:styleId="affe">
    <w:name w:val="Центрированный (таблица)"/>
    <w:basedOn w:val="afb"/>
    <w:next w:val="a"/>
    <w:uiPriority w:val="99"/>
    <w:rsid w:val="00CD6F6C"/>
    <w:pPr>
      <w:jc w:val="center"/>
    </w:pPr>
  </w:style>
  <w:style w:type="character" w:styleId="afff">
    <w:name w:val="Hyperlink"/>
    <w:basedOn w:val="a0"/>
    <w:uiPriority w:val="99"/>
    <w:rsid w:val="000C7409"/>
    <w:rPr>
      <w:rFonts w:cs="Times New Roman"/>
      <w:color w:val="auto"/>
      <w:u w:val="single"/>
    </w:rPr>
  </w:style>
  <w:style w:type="character" w:styleId="afff0">
    <w:name w:val="Emphasis"/>
    <w:basedOn w:val="a0"/>
    <w:uiPriority w:val="99"/>
    <w:qFormat/>
    <w:rsid w:val="000C7409"/>
    <w:rPr>
      <w:rFonts w:cs="Times New Roman"/>
      <w:i/>
    </w:rPr>
  </w:style>
  <w:style w:type="paragraph" w:styleId="afff1">
    <w:name w:val="Body Text"/>
    <w:basedOn w:val="a"/>
    <w:link w:val="afff2"/>
    <w:uiPriority w:val="99"/>
    <w:rsid w:val="000C7409"/>
    <w:pPr>
      <w:spacing w:after="120"/>
      <w:ind w:firstLine="720"/>
      <w:jc w:val="both"/>
    </w:pPr>
    <w:rPr>
      <w:rFonts w:cs="Times New Roman"/>
      <w:sz w:val="20"/>
      <w:szCs w:val="20"/>
    </w:rPr>
  </w:style>
  <w:style w:type="character" w:customStyle="1" w:styleId="afff2">
    <w:name w:val="Основной текст Знак"/>
    <w:basedOn w:val="a0"/>
    <w:link w:val="afff1"/>
    <w:uiPriority w:val="99"/>
    <w:locked/>
    <w:rsid w:val="000C7409"/>
    <w:rPr>
      <w:rFonts w:ascii="Arial" w:hAnsi="Arial"/>
      <w:sz w:val="20"/>
    </w:rPr>
  </w:style>
  <w:style w:type="paragraph" w:customStyle="1" w:styleId="ConsPlusNormal">
    <w:name w:val="ConsPlusNormal"/>
    <w:uiPriority w:val="99"/>
    <w:rsid w:val="000C7409"/>
    <w:pPr>
      <w:widowControl w:val="0"/>
      <w:autoSpaceDE w:val="0"/>
      <w:autoSpaceDN w:val="0"/>
      <w:adjustRightInd w:val="0"/>
      <w:ind w:firstLine="720"/>
    </w:pPr>
    <w:rPr>
      <w:rFonts w:ascii="Arial" w:hAnsi="Arial" w:cs="Arial"/>
      <w:sz w:val="20"/>
      <w:szCs w:val="20"/>
    </w:rPr>
  </w:style>
  <w:style w:type="paragraph" w:styleId="afff3">
    <w:name w:val="Body Text Indent"/>
    <w:basedOn w:val="a"/>
    <w:link w:val="afff4"/>
    <w:uiPriority w:val="99"/>
    <w:rsid w:val="00E71BCE"/>
    <w:pPr>
      <w:spacing w:after="120"/>
      <w:ind w:left="283"/>
    </w:pPr>
    <w:rPr>
      <w:rFonts w:cs="Times New Roman"/>
    </w:rPr>
  </w:style>
  <w:style w:type="character" w:customStyle="1" w:styleId="afff4">
    <w:name w:val="Основной текст с отступом Знак"/>
    <w:basedOn w:val="a0"/>
    <w:link w:val="afff3"/>
    <w:uiPriority w:val="99"/>
    <w:locked/>
    <w:rsid w:val="00E71BCE"/>
    <w:rPr>
      <w:rFonts w:ascii="Arial" w:hAnsi="Arial"/>
      <w:sz w:val="24"/>
    </w:rPr>
  </w:style>
  <w:style w:type="paragraph" w:customStyle="1" w:styleId="11">
    <w:name w:val="Абзац списка1"/>
    <w:basedOn w:val="a"/>
    <w:uiPriority w:val="99"/>
    <w:rsid w:val="00E74D43"/>
    <w:pPr>
      <w:widowControl/>
      <w:overflowPunct w:val="0"/>
      <w:ind w:left="720"/>
      <w:textAlignment w:val="baseline"/>
    </w:pPr>
    <w:rPr>
      <w:rFonts w:cs="Times New Roman"/>
      <w:sz w:val="20"/>
      <w:szCs w:val="20"/>
    </w:rPr>
  </w:style>
  <w:style w:type="paragraph" w:customStyle="1" w:styleId="12">
    <w:name w:val="Без интервала1"/>
    <w:uiPriority w:val="99"/>
    <w:rsid w:val="002C71D5"/>
    <w:rPr>
      <w:sz w:val="28"/>
      <w:szCs w:val="28"/>
      <w:lang w:eastAsia="en-US"/>
    </w:rPr>
  </w:style>
  <w:style w:type="character" w:customStyle="1" w:styleId="FontStyle21">
    <w:name w:val="Font Style21"/>
    <w:uiPriority w:val="99"/>
    <w:rsid w:val="00BC1502"/>
    <w:rPr>
      <w:rFonts w:ascii="Times New Roman" w:hAnsi="Times New Roman"/>
      <w:sz w:val="26"/>
    </w:rPr>
  </w:style>
  <w:style w:type="paragraph" w:styleId="afff5">
    <w:name w:val="footer"/>
    <w:basedOn w:val="a"/>
    <w:link w:val="afff6"/>
    <w:uiPriority w:val="99"/>
    <w:rsid w:val="00BC1502"/>
    <w:pPr>
      <w:widowControl/>
      <w:tabs>
        <w:tab w:val="center" w:pos="4677"/>
        <w:tab w:val="right" w:pos="9355"/>
      </w:tabs>
      <w:autoSpaceDE/>
      <w:autoSpaceDN/>
      <w:adjustRightInd/>
      <w:spacing w:after="200" w:line="276" w:lineRule="auto"/>
    </w:pPr>
    <w:rPr>
      <w:rFonts w:ascii="Calibri" w:hAnsi="Calibri" w:cs="Times New Roman"/>
      <w:sz w:val="20"/>
      <w:szCs w:val="20"/>
      <w:lang w:eastAsia="en-US"/>
    </w:rPr>
  </w:style>
  <w:style w:type="character" w:customStyle="1" w:styleId="afff6">
    <w:name w:val="Нижний колонтитул Знак"/>
    <w:basedOn w:val="a0"/>
    <w:link w:val="afff5"/>
    <w:uiPriority w:val="99"/>
    <w:locked/>
    <w:rsid w:val="00BC1502"/>
    <w:rPr>
      <w:rFonts w:ascii="Calibri" w:hAnsi="Calibri"/>
      <w:lang w:eastAsia="en-US"/>
    </w:rPr>
  </w:style>
  <w:style w:type="table" w:styleId="afff7">
    <w:name w:val="Table Grid"/>
    <w:basedOn w:val="a1"/>
    <w:uiPriority w:val="99"/>
    <w:rsid w:val="00BC1502"/>
    <w:rPr>
      <w:rFonts w:ascii="Arial" w:hAnsi="Arial"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8">
    <w:name w:val="Normal (Web)"/>
    <w:aliases w:val="Обычный (Web)"/>
    <w:basedOn w:val="a"/>
    <w:uiPriority w:val="99"/>
    <w:rsid w:val="00BC1502"/>
    <w:pPr>
      <w:widowControl/>
      <w:autoSpaceDE/>
      <w:autoSpaceDN/>
      <w:adjustRightInd/>
      <w:spacing w:before="100" w:beforeAutospacing="1" w:after="100" w:afterAutospacing="1"/>
    </w:pPr>
    <w:rPr>
      <w:sz w:val="28"/>
      <w:szCs w:val="28"/>
      <w:lang w:eastAsia="en-US"/>
    </w:rPr>
  </w:style>
  <w:style w:type="character" w:styleId="afff9">
    <w:name w:val="Strong"/>
    <w:basedOn w:val="a0"/>
    <w:uiPriority w:val="99"/>
    <w:qFormat/>
    <w:rsid w:val="00BC1502"/>
    <w:rPr>
      <w:rFonts w:cs="Times New Roman"/>
      <w:b/>
    </w:rPr>
  </w:style>
  <w:style w:type="paragraph" w:styleId="HTML">
    <w:name w:val="HTML Preformatted"/>
    <w:basedOn w:val="a"/>
    <w:link w:val="HTML0"/>
    <w:uiPriority w:val="99"/>
    <w:rsid w:val="00BC15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000000"/>
      <w:sz w:val="20"/>
      <w:szCs w:val="20"/>
    </w:rPr>
  </w:style>
  <w:style w:type="character" w:customStyle="1" w:styleId="HTML0">
    <w:name w:val="Стандартный HTML Знак"/>
    <w:basedOn w:val="a0"/>
    <w:link w:val="HTML"/>
    <w:uiPriority w:val="99"/>
    <w:locked/>
    <w:rsid w:val="00BC1502"/>
    <w:rPr>
      <w:rFonts w:ascii="Courier New" w:hAnsi="Courier New"/>
      <w:color w:val="000000"/>
      <w:sz w:val="20"/>
    </w:rPr>
  </w:style>
  <w:style w:type="paragraph" w:customStyle="1" w:styleId="afffa">
    <w:name w:val="Основной с отступом"/>
    <w:basedOn w:val="a"/>
    <w:uiPriority w:val="99"/>
    <w:rsid w:val="00BC1502"/>
    <w:pPr>
      <w:widowControl/>
      <w:autoSpaceDE/>
      <w:autoSpaceDN/>
      <w:adjustRightInd/>
      <w:spacing w:after="120"/>
      <w:ind w:firstLine="709"/>
      <w:jc w:val="both"/>
    </w:pPr>
    <w:rPr>
      <w:sz w:val="22"/>
      <w:szCs w:val="22"/>
      <w:lang w:eastAsia="en-US"/>
    </w:rPr>
  </w:style>
  <w:style w:type="character" w:customStyle="1" w:styleId="b-switchertext">
    <w:name w:val="b-switcher__text"/>
    <w:uiPriority w:val="99"/>
    <w:rsid w:val="00BC1502"/>
  </w:style>
  <w:style w:type="character" w:customStyle="1" w:styleId="b-switchercnt">
    <w:name w:val="b-switcher__cnt"/>
    <w:uiPriority w:val="99"/>
    <w:rsid w:val="00BC1502"/>
  </w:style>
  <w:style w:type="paragraph" w:customStyle="1" w:styleId="b-modelspecnote">
    <w:name w:val="b-modelspec__note"/>
    <w:basedOn w:val="a"/>
    <w:uiPriority w:val="99"/>
    <w:rsid w:val="00BC1502"/>
    <w:pPr>
      <w:widowControl/>
      <w:autoSpaceDE/>
      <w:autoSpaceDN/>
      <w:adjustRightInd/>
      <w:spacing w:before="100" w:beforeAutospacing="1" w:after="100" w:afterAutospacing="1"/>
    </w:pPr>
  </w:style>
  <w:style w:type="paragraph" w:styleId="afffb">
    <w:name w:val="Balloon Text"/>
    <w:basedOn w:val="a"/>
    <w:link w:val="afffc"/>
    <w:uiPriority w:val="99"/>
    <w:semiHidden/>
    <w:rsid w:val="00BC1502"/>
    <w:pPr>
      <w:widowControl/>
      <w:autoSpaceDE/>
      <w:autoSpaceDN/>
      <w:adjustRightInd/>
    </w:pPr>
    <w:rPr>
      <w:rFonts w:ascii="Tahoma" w:hAnsi="Tahoma" w:cs="Times New Roman"/>
      <w:sz w:val="16"/>
      <w:szCs w:val="16"/>
      <w:lang w:eastAsia="en-US"/>
    </w:rPr>
  </w:style>
  <w:style w:type="character" w:customStyle="1" w:styleId="afffc">
    <w:name w:val="Текст выноски Знак"/>
    <w:basedOn w:val="a0"/>
    <w:link w:val="afffb"/>
    <w:uiPriority w:val="99"/>
    <w:semiHidden/>
    <w:locked/>
    <w:rsid w:val="00BC1502"/>
    <w:rPr>
      <w:rFonts w:ascii="Tahoma" w:hAnsi="Tahoma"/>
      <w:sz w:val="16"/>
      <w:lang w:eastAsia="en-US"/>
    </w:rPr>
  </w:style>
  <w:style w:type="paragraph" w:styleId="afffd">
    <w:name w:val="header"/>
    <w:basedOn w:val="a"/>
    <w:link w:val="afffe"/>
    <w:uiPriority w:val="99"/>
    <w:rsid w:val="00BC1502"/>
    <w:pPr>
      <w:widowControl/>
      <w:tabs>
        <w:tab w:val="center" w:pos="4677"/>
        <w:tab w:val="right" w:pos="9355"/>
      </w:tabs>
      <w:autoSpaceDE/>
      <w:autoSpaceDN/>
      <w:adjustRightInd/>
    </w:pPr>
    <w:rPr>
      <w:rFonts w:ascii="Times New Roman" w:hAnsi="Times New Roman" w:cs="Times New Roman"/>
    </w:rPr>
  </w:style>
  <w:style w:type="character" w:customStyle="1" w:styleId="afffe">
    <w:name w:val="Верхний колонтитул Знак"/>
    <w:basedOn w:val="a0"/>
    <w:link w:val="afffd"/>
    <w:uiPriority w:val="99"/>
    <w:locked/>
    <w:rsid w:val="00BC1502"/>
    <w:rPr>
      <w:rFonts w:ascii="Times New Roman" w:hAnsi="Times New Roman"/>
      <w:sz w:val="24"/>
    </w:rPr>
  </w:style>
  <w:style w:type="character" w:styleId="affff">
    <w:name w:val="FollowedHyperlink"/>
    <w:basedOn w:val="a0"/>
    <w:uiPriority w:val="99"/>
    <w:semiHidden/>
    <w:rsid w:val="00BC1502"/>
    <w:rPr>
      <w:rFonts w:cs="Times New Roman"/>
      <w:color w:val="800080"/>
      <w:u w:val="single"/>
    </w:rPr>
  </w:style>
  <w:style w:type="paragraph" w:styleId="affff0">
    <w:name w:val="Subtitle"/>
    <w:basedOn w:val="a"/>
    <w:link w:val="affff1"/>
    <w:uiPriority w:val="99"/>
    <w:qFormat/>
    <w:locked/>
    <w:rsid w:val="00B940CF"/>
    <w:pPr>
      <w:widowControl/>
      <w:autoSpaceDE/>
      <w:autoSpaceDN/>
      <w:adjustRightInd/>
    </w:pPr>
    <w:rPr>
      <w:rFonts w:ascii="Times New Roman" w:hAnsi="Times New Roman" w:cs="Times New Roman"/>
    </w:rPr>
  </w:style>
  <w:style w:type="character" w:customStyle="1" w:styleId="affff1">
    <w:name w:val="Подзаголовок Знак"/>
    <w:basedOn w:val="a0"/>
    <w:link w:val="affff0"/>
    <w:uiPriority w:val="99"/>
    <w:locked/>
    <w:rsid w:val="00B940CF"/>
    <w:rPr>
      <w:rFonts w:ascii="Times New Roman" w:hAnsi="Times New Roman"/>
      <w:sz w:val="24"/>
    </w:rPr>
  </w:style>
  <w:style w:type="paragraph" w:customStyle="1" w:styleId="western">
    <w:name w:val="western"/>
    <w:basedOn w:val="a"/>
    <w:uiPriority w:val="99"/>
    <w:rsid w:val="00B940CF"/>
    <w:pPr>
      <w:widowControl/>
      <w:autoSpaceDE/>
      <w:autoSpaceDN/>
      <w:adjustRightInd/>
      <w:spacing w:before="100" w:beforeAutospacing="1" w:after="115"/>
    </w:pPr>
    <w:rPr>
      <w:rFonts w:cs="Times New Roman"/>
      <w:color w:val="000000"/>
    </w:rPr>
  </w:style>
  <w:style w:type="paragraph" w:customStyle="1" w:styleId="ConsPlusCell">
    <w:name w:val="ConsPlusCell"/>
    <w:uiPriority w:val="99"/>
    <w:rsid w:val="00EF7C47"/>
    <w:pPr>
      <w:widowControl w:val="0"/>
      <w:autoSpaceDE w:val="0"/>
      <w:autoSpaceDN w:val="0"/>
      <w:adjustRightInd w:val="0"/>
    </w:pPr>
    <w:rPr>
      <w:rFonts w:ascii="Arial" w:hAnsi="Arial" w:cs="Arial"/>
      <w:sz w:val="20"/>
      <w:szCs w:val="20"/>
    </w:rPr>
  </w:style>
  <w:style w:type="table" w:customStyle="1" w:styleId="13">
    <w:name w:val="Сетка таблицы1"/>
    <w:uiPriority w:val="99"/>
    <w:rsid w:val="001E1D03"/>
    <w:rPr>
      <w:rFonts w:ascii="Arial" w:hAnsi="Arial"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F30C66"/>
    <w:pPr>
      <w:widowControl/>
      <w:autoSpaceDE/>
      <w:autoSpaceDN/>
      <w:adjustRightInd/>
      <w:spacing w:before="100" w:beforeAutospacing="1" w:after="100" w:afterAutospacing="1"/>
    </w:pPr>
    <w:rPr>
      <w:rFonts w:ascii="Times New Roman" w:hAnsi="Times New Roman" w:cs="Times New Roman"/>
      <w:color w:val="000000"/>
    </w:rPr>
  </w:style>
  <w:style w:type="paragraph" w:customStyle="1" w:styleId="font6">
    <w:name w:val="font6"/>
    <w:basedOn w:val="a"/>
    <w:uiPriority w:val="99"/>
    <w:rsid w:val="00F30C66"/>
    <w:pPr>
      <w:widowControl/>
      <w:autoSpaceDE/>
      <w:autoSpaceDN/>
      <w:adjustRightInd/>
      <w:spacing w:before="100" w:beforeAutospacing="1" w:after="100" w:afterAutospacing="1"/>
    </w:pPr>
    <w:rPr>
      <w:rFonts w:ascii="Times New Roman" w:hAnsi="Times New Roman" w:cs="Times New Roman"/>
      <w:color w:val="000000"/>
    </w:rPr>
  </w:style>
  <w:style w:type="paragraph" w:customStyle="1" w:styleId="xl69">
    <w:name w:val="xl69"/>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70">
    <w:name w:val="xl70"/>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71">
    <w:name w:val="xl71"/>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72">
    <w:name w:val="xl72"/>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73">
    <w:name w:val="xl73"/>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74">
    <w:name w:val="xl74"/>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75">
    <w:name w:val="xl75"/>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76">
    <w:name w:val="xl76"/>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77">
    <w:name w:val="xl77"/>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78">
    <w:name w:val="xl78"/>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79">
    <w:name w:val="xl79"/>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80">
    <w:name w:val="xl80"/>
    <w:basedOn w:val="a"/>
    <w:uiPriority w:val="99"/>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81">
    <w:name w:val="xl81"/>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color w:val="000000"/>
    </w:rPr>
  </w:style>
  <w:style w:type="paragraph" w:customStyle="1" w:styleId="xl82">
    <w:name w:val="xl82"/>
    <w:basedOn w:val="a"/>
    <w:uiPriority w:val="99"/>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83">
    <w:name w:val="xl83"/>
    <w:basedOn w:val="a"/>
    <w:uiPriority w:val="99"/>
    <w:rsid w:val="00F30C66"/>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84">
    <w:name w:val="xl84"/>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85">
    <w:name w:val="xl85"/>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86">
    <w:name w:val="xl86"/>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87">
    <w:name w:val="xl87"/>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88">
    <w:name w:val="xl88"/>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89">
    <w:name w:val="xl89"/>
    <w:basedOn w:val="a"/>
    <w:uiPriority w:val="99"/>
    <w:rsid w:val="00F30C66"/>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color w:val="000000"/>
    </w:rPr>
  </w:style>
  <w:style w:type="paragraph" w:customStyle="1" w:styleId="xl90">
    <w:name w:val="xl90"/>
    <w:basedOn w:val="a"/>
    <w:uiPriority w:val="99"/>
    <w:rsid w:val="00F30C66"/>
    <w:pPr>
      <w:widowControl/>
      <w:autoSpaceDE/>
      <w:autoSpaceDN/>
      <w:adjustRightInd/>
      <w:spacing w:before="100" w:beforeAutospacing="1" w:after="100" w:afterAutospacing="1"/>
    </w:pPr>
    <w:rPr>
      <w:rFonts w:ascii="Times New Roman" w:hAnsi="Times New Roman" w:cs="Times New Roman"/>
      <w:color w:val="000000"/>
    </w:rPr>
  </w:style>
  <w:style w:type="paragraph" w:customStyle="1" w:styleId="xl91">
    <w:name w:val="xl91"/>
    <w:basedOn w:val="a"/>
    <w:uiPriority w:val="99"/>
    <w:rsid w:val="00F30C66"/>
    <w:pPr>
      <w:widowControl/>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92">
    <w:name w:val="xl92"/>
    <w:basedOn w:val="a"/>
    <w:uiPriority w:val="99"/>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93">
    <w:name w:val="xl93"/>
    <w:basedOn w:val="a"/>
    <w:uiPriority w:val="99"/>
    <w:rsid w:val="00F30C66"/>
    <w:pPr>
      <w:widowControl/>
      <w:pBdr>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94">
    <w:name w:val="xl94"/>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95">
    <w:name w:val="xl95"/>
    <w:basedOn w:val="a"/>
    <w:uiPriority w:val="99"/>
    <w:rsid w:val="00F30C6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96">
    <w:name w:val="xl96"/>
    <w:basedOn w:val="a"/>
    <w:uiPriority w:val="99"/>
    <w:rsid w:val="00F30C66"/>
    <w:pPr>
      <w:widowControl/>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97">
    <w:name w:val="xl97"/>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8">
    <w:name w:val="xl98"/>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99">
    <w:name w:val="xl99"/>
    <w:basedOn w:val="a"/>
    <w:uiPriority w:val="99"/>
    <w:rsid w:val="00F30C6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00">
    <w:name w:val="xl100"/>
    <w:basedOn w:val="a"/>
    <w:uiPriority w:val="99"/>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01">
    <w:name w:val="xl101"/>
    <w:basedOn w:val="a"/>
    <w:uiPriority w:val="99"/>
    <w:rsid w:val="00F30C6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02">
    <w:name w:val="xl102"/>
    <w:basedOn w:val="a"/>
    <w:uiPriority w:val="99"/>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03">
    <w:name w:val="xl103"/>
    <w:basedOn w:val="a"/>
    <w:uiPriority w:val="99"/>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104">
    <w:name w:val="xl104"/>
    <w:basedOn w:val="a"/>
    <w:uiPriority w:val="99"/>
    <w:rsid w:val="00F30C6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105">
    <w:name w:val="xl105"/>
    <w:basedOn w:val="a"/>
    <w:uiPriority w:val="99"/>
    <w:rsid w:val="00F30C66"/>
    <w:pPr>
      <w:widowControl/>
      <w:autoSpaceDE/>
      <w:autoSpaceDN/>
      <w:adjustRightInd/>
      <w:spacing w:before="100" w:beforeAutospacing="1" w:after="100" w:afterAutospacing="1"/>
      <w:jc w:val="right"/>
      <w:textAlignment w:val="center"/>
    </w:pPr>
    <w:rPr>
      <w:rFonts w:ascii="Times New Roman" w:hAnsi="Times New Roman" w:cs="Times New Roman"/>
      <w:color w:val="000000"/>
    </w:rPr>
  </w:style>
  <w:style w:type="paragraph" w:customStyle="1" w:styleId="xl106">
    <w:name w:val="xl106"/>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07">
    <w:name w:val="xl107"/>
    <w:basedOn w:val="a"/>
    <w:uiPriority w:val="99"/>
    <w:rsid w:val="00F30C6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108">
    <w:name w:val="xl108"/>
    <w:basedOn w:val="a"/>
    <w:uiPriority w:val="99"/>
    <w:rsid w:val="00F30C66"/>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09">
    <w:name w:val="xl109"/>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10">
    <w:name w:val="xl110"/>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11">
    <w:name w:val="xl111"/>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12">
    <w:name w:val="xl112"/>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13">
    <w:name w:val="xl113"/>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14">
    <w:name w:val="xl114"/>
    <w:basedOn w:val="a"/>
    <w:uiPriority w:val="99"/>
    <w:rsid w:val="00F30C6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15">
    <w:name w:val="xl115"/>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333333"/>
    </w:rPr>
  </w:style>
  <w:style w:type="paragraph" w:customStyle="1" w:styleId="xl116">
    <w:name w:val="xl116"/>
    <w:basedOn w:val="a"/>
    <w:uiPriority w:val="99"/>
    <w:rsid w:val="00F30C66"/>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17">
    <w:name w:val="xl117"/>
    <w:basedOn w:val="a"/>
    <w:uiPriority w:val="99"/>
    <w:rsid w:val="00F30C66"/>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18">
    <w:name w:val="xl118"/>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19">
    <w:name w:val="xl119"/>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20">
    <w:name w:val="xl120"/>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21">
    <w:name w:val="xl121"/>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22">
    <w:name w:val="xl122"/>
    <w:basedOn w:val="a"/>
    <w:uiPriority w:val="99"/>
    <w:rsid w:val="00F30C66"/>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123">
    <w:name w:val="xl123"/>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24">
    <w:name w:val="xl124"/>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25">
    <w:name w:val="xl125"/>
    <w:basedOn w:val="a"/>
    <w:uiPriority w:val="99"/>
    <w:rsid w:val="00F30C66"/>
    <w:pPr>
      <w:widowControl/>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26">
    <w:name w:val="xl126"/>
    <w:basedOn w:val="a"/>
    <w:uiPriority w:val="99"/>
    <w:rsid w:val="00F30C66"/>
    <w:pPr>
      <w:widowControl/>
      <w:pBdr>
        <w:lef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127">
    <w:name w:val="xl127"/>
    <w:basedOn w:val="a"/>
    <w:uiPriority w:val="99"/>
    <w:rsid w:val="00F30C66"/>
    <w:pPr>
      <w:widowControl/>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28">
    <w:name w:val="xl128"/>
    <w:basedOn w:val="a"/>
    <w:uiPriority w:val="99"/>
    <w:rsid w:val="00F30C6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29">
    <w:name w:val="xl129"/>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30">
    <w:name w:val="xl130"/>
    <w:basedOn w:val="a"/>
    <w:uiPriority w:val="99"/>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31">
    <w:name w:val="xl131"/>
    <w:basedOn w:val="a"/>
    <w:uiPriority w:val="99"/>
    <w:rsid w:val="00F30C6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32">
    <w:name w:val="xl132"/>
    <w:basedOn w:val="a"/>
    <w:uiPriority w:val="99"/>
    <w:rsid w:val="00F30C6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33">
    <w:name w:val="xl133"/>
    <w:basedOn w:val="a"/>
    <w:uiPriority w:val="99"/>
    <w:rsid w:val="00F30C6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34">
    <w:name w:val="xl134"/>
    <w:basedOn w:val="a"/>
    <w:uiPriority w:val="99"/>
    <w:rsid w:val="00F30C66"/>
    <w:pPr>
      <w:widowControl/>
      <w:pBdr>
        <w:top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35">
    <w:name w:val="xl135"/>
    <w:basedOn w:val="a"/>
    <w:uiPriority w:val="99"/>
    <w:rsid w:val="00F30C66"/>
    <w:pPr>
      <w:widowControl/>
      <w:pBdr>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36">
    <w:name w:val="xl136"/>
    <w:basedOn w:val="a"/>
    <w:uiPriority w:val="99"/>
    <w:rsid w:val="00F30C66"/>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37">
    <w:name w:val="xl137"/>
    <w:basedOn w:val="a"/>
    <w:uiPriority w:val="99"/>
    <w:rsid w:val="00F30C66"/>
    <w:pPr>
      <w:widowControl/>
      <w:pBdr>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38">
    <w:name w:val="xl138"/>
    <w:basedOn w:val="a"/>
    <w:uiPriority w:val="99"/>
    <w:rsid w:val="00F30C6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39">
    <w:name w:val="xl139"/>
    <w:basedOn w:val="a"/>
    <w:uiPriority w:val="99"/>
    <w:rsid w:val="00F30C6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40">
    <w:name w:val="xl140"/>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41">
    <w:name w:val="xl141"/>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42">
    <w:name w:val="xl142"/>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43">
    <w:name w:val="xl143"/>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44">
    <w:name w:val="xl144"/>
    <w:basedOn w:val="a"/>
    <w:uiPriority w:val="99"/>
    <w:rsid w:val="00F30C6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45">
    <w:name w:val="xl145"/>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46">
    <w:name w:val="xl146"/>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47">
    <w:name w:val="xl147"/>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48">
    <w:name w:val="xl148"/>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49">
    <w:name w:val="xl149"/>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50">
    <w:name w:val="xl150"/>
    <w:basedOn w:val="a"/>
    <w:uiPriority w:val="99"/>
    <w:rsid w:val="00F30C6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51">
    <w:name w:val="xl151"/>
    <w:basedOn w:val="a"/>
    <w:uiPriority w:val="99"/>
    <w:rsid w:val="00F30C6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52">
    <w:name w:val="xl152"/>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53">
    <w:name w:val="xl153"/>
    <w:basedOn w:val="a"/>
    <w:uiPriority w:val="99"/>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54">
    <w:name w:val="xl154"/>
    <w:basedOn w:val="a"/>
    <w:uiPriority w:val="99"/>
    <w:rsid w:val="00F30C6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55">
    <w:name w:val="xl155"/>
    <w:basedOn w:val="a"/>
    <w:uiPriority w:val="99"/>
    <w:rsid w:val="00F30C66"/>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56">
    <w:name w:val="xl156"/>
    <w:basedOn w:val="a"/>
    <w:uiPriority w:val="99"/>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57">
    <w:name w:val="xl157"/>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58">
    <w:name w:val="xl158"/>
    <w:basedOn w:val="a"/>
    <w:uiPriority w:val="99"/>
    <w:rsid w:val="00F30C66"/>
    <w:pPr>
      <w:widowControl/>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59">
    <w:name w:val="xl159"/>
    <w:basedOn w:val="a"/>
    <w:uiPriority w:val="99"/>
    <w:rsid w:val="00F30C66"/>
    <w:pPr>
      <w:widowControl/>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60">
    <w:name w:val="xl160"/>
    <w:basedOn w:val="a"/>
    <w:uiPriority w:val="99"/>
    <w:rsid w:val="00F30C66"/>
    <w:pPr>
      <w:widowControl/>
      <w:pBdr>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61">
    <w:name w:val="xl161"/>
    <w:basedOn w:val="a"/>
    <w:uiPriority w:val="99"/>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62">
    <w:name w:val="xl162"/>
    <w:basedOn w:val="a"/>
    <w:uiPriority w:val="99"/>
    <w:rsid w:val="00F30C6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63">
    <w:name w:val="xl163"/>
    <w:basedOn w:val="a"/>
    <w:uiPriority w:val="99"/>
    <w:rsid w:val="00F30C6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64">
    <w:name w:val="xl164"/>
    <w:basedOn w:val="a"/>
    <w:uiPriority w:val="99"/>
    <w:rsid w:val="00F30C66"/>
    <w:pPr>
      <w:widowControl/>
      <w:pBdr>
        <w:top w:val="single" w:sz="4" w:space="0" w:color="000000"/>
        <w:left w:val="single" w:sz="4" w:space="0" w:color="000000"/>
        <w:bottom w:val="single" w:sz="4" w:space="0" w:color="000000"/>
        <w:right w:val="single" w:sz="4" w:space="0" w:color="000000"/>
      </w:pBdr>
      <w:shd w:val="clear" w:color="FFFFCC"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65">
    <w:name w:val="xl165"/>
    <w:basedOn w:val="a"/>
    <w:uiPriority w:val="99"/>
    <w:rsid w:val="00F30C6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66">
    <w:name w:val="xl166"/>
    <w:basedOn w:val="a"/>
    <w:uiPriority w:val="99"/>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67">
    <w:name w:val="xl167"/>
    <w:basedOn w:val="a"/>
    <w:uiPriority w:val="99"/>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68">
    <w:name w:val="xl168"/>
    <w:basedOn w:val="a"/>
    <w:uiPriority w:val="99"/>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69">
    <w:name w:val="xl169"/>
    <w:basedOn w:val="a"/>
    <w:uiPriority w:val="99"/>
    <w:rsid w:val="00F30C6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70">
    <w:name w:val="xl170"/>
    <w:basedOn w:val="a"/>
    <w:uiPriority w:val="99"/>
    <w:rsid w:val="00F30C66"/>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a"/>
    <w:uiPriority w:val="99"/>
    <w:rsid w:val="00F30C6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72">
    <w:name w:val="xl172"/>
    <w:basedOn w:val="a"/>
    <w:uiPriority w:val="99"/>
    <w:rsid w:val="00F30C66"/>
    <w:pPr>
      <w:widowControl/>
      <w:pBdr>
        <w:top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73">
    <w:name w:val="xl173"/>
    <w:basedOn w:val="a"/>
    <w:uiPriority w:val="99"/>
    <w:rsid w:val="00F30C6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74">
    <w:name w:val="xl174"/>
    <w:basedOn w:val="a"/>
    <w:uiPriority w:val="99"/>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75">
    <w:name w:val="xl175"/>
    <w:basedOn w:val="a"/>
    <w:uiPriority w:val="99"/>
    <w:rsid w:val="00F30C6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76">
    <w:name w:val="xl176"/>
    <w:basedOn w:val="a"/>
    <w:uiPriority w:val="99"/>
    <w:rsid w:val="00F30C6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a"/>
    <w:uiPriority w:val="99"/>
    <w:rsid w:val="00F30C6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179">
    <w:name w:val="xl179"/>
    <w:basedOn w:val="a"/>
    <w:uiPriority w:val="99"/>
    <w:rsid w:val="00F30C66"/>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a"/>
    <w:uiPriority w:val="99"/>
    <w:rsid w:val="00F30C66"/>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81">
    <w:name w:val="xl181"/>
    <w:basedOn w:val="a"/>
    <w:uiPriority w:val="99"/>
    <w:rsid w:val="00F30C66"/>
    <w:pPr>
      <w:widowControl/>
      <w:pBdr>
        <w:left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82">
    <w:name w:val="xl182"/>
    <w:basedOn w:val="a"/>
    <w:uiPriority w:val="99"/>
    <w:rsid w:val="00F30C66"/>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83">
    <w:name w:val="xl183"/>
    <w:basedOn w:val="a"/>
    <w:uiPriority w:val="99"/>
    <w:rsid w:val="00F30C66"/>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color w:val="000000"/>
    </w:rPr>
  </w:style>
  <w:style w:type="paragraph" w:customStyle="1" w:styleId="xl184">
    <w:name w:val="xl184"/>
    <w:basedOn w:val="a"/>
    <w:uiPriority w:val="99"/>
    <w:rsid w:val="00F30C66"/>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a"/>
    <w:uiPriority w:val="99"/>
    <w:rsid w:val="00F30C66"/>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87">
    <w:name w:val="xl187"/>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88">
    <w:name w:val="xl188"/>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89">
    <w:name w:val="xl189"/>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90">
    <w:name w:val="xl190"/>
    <w:basedOn w:val="a"/>
    <w:uiPriority w:val="99"/>
    <w:rsid w:val="00F30C66"/>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a"/>
    <w:uiPriority w:val="99"/>
    <w:rsid w:val="00F30C6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93">
    <w:name w:val="xl193"/>
    <w:basedOn w:val="a"/>
    <w:uiPriority w:val="99"/>
    <w:rsid w:val="00F30C6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a"/>
    <w:uiPriority w:val="99"/>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a"/>
    <w:uiPriority w:val="99"/>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a"/>
    <w:uiPriority w:val="99"/>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98">
    <w:name w:val="xl198"/>
    <w:basedOn w:val="a"/>
    <w:uiPriority w:val="99"/>
    <w:rsid w:val="00F30C66"/>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199">
    <w:name w:val="xl199"/>
    <w:basedOn w:val="a"/>
    <w:uiPriority w:val="99"/>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00">
    <w:name w:val="xl200"/>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201">
    <w:name w:val="xl201"/>
    <w:basedOn w:val="a"/>
    <w:uiPriority w:val="99"/>
    <w:rsid w:val="00F30C6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202">
    <w:name w:val="xl202"/>
    <w:basedOn w:val="a"/>
    <w:uiPriority w:val="99"/>
    <w:rsid w:val="00F30C6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203">
    <w:name w:val="xl203"/>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color w:val="000000"/>
    </w:rPr>
  </w:style>
  <w:style w:type="paragraph" w:customStyle="1" w:styleId="xl204">
    <w:name w:val="xl204"/>
    <w:basedOn w:val="a"/>
    <w:uiPriority w:val="99"/>
    <w:rsid w:val="00F30C66"/>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205">
    <w:name w:val="xl205"/>
    <w:basedOn w:val="a"/>
    <w:uiPriority w:val="99"/>
    <w:rsid w:val="00F30C66"/>
    <w:pPr>
      <w:widowControl/>
      <w:pBdr>
        <w:left w:val="single" w:sz="4" w:space="0" w:color="000000"/>
        <w:right w:val="single" w:sz="4" w:space="0" w:color="000000"/>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206">
    <w:name w:val="xl206"/>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07">
    <w:name w:val="xl207"/>
    <w:basedOn w:val="a"/>
    <w:uiPriority w:val="99"/>
    <w:rsid w:val="00F30C66"/>
    <w:pPr>
      <w:widowControl/>
      <w:pBdr>
        <w:top w:val="single" w:sz="4" w:space="0" w:color="auto"/>
        <w:lef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208">
    <w:name w:val="xl208"/>
    <w:basedOn w:val="a"/>
    <w:uiPriority w:val="99"/>
    <w:rsid w:val="00F30C66"/>
    <w:pPr>
      <w:widowControl/>
      <w:pBdr>
        <w:top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09">
    <w:name w:val="xl209"/>
    <w:basedOn w:val="a"/>
    <w:uiPriority w:val="99"/>
    <w:rsid w:val="00F30C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210">
    <w:name w:val="xl210"/>
    <w:basedOn w:val="a"/>
    <w:uiPriority w:val="99"/>
    <w:rsid w:val="00F30C66"/>
    <w:pPr>
      <w:widowControl/>
      <w:pBdr>
        <w:top w:val="single" w:sz="4" w:space="0" w:color="000000"/>
        <w:left w:val="single" w:sz="4" w:space="0" w:color="000000"/>
        <w:bottom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211">
    <w:name w:val="xl211"/>
    <w:basedOn w:val="a"/>
    <w:uiPriority w:val="99"/>
    <w:rsid w:val="00F30C66"/>
    <w:pPr>
      <w:widowControl/>
      <w:pBdr>
        <w:top w:val="single" w:sz="4" w:space="0" w:color="000000"/>
        <w:bottom w:val="single" w:sz="4" w:space="0" w:color="000000"/>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12">
    <w:name w:val="xl212"/>
    <w:basedOn w:val="a"/>
    <w:uiPriority w:val="99"/>
    <w:rsid w:val="00F30C66"/>
    <w:pPr>
      <w:widowControl/>
      <w:pBdr>
        <w:top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13">
    <w:name w:val="xl213"/>
    <w:basedOn w:val="a"/>
    <w:uiPriority w:val="99"/>
    <w:rsid w:val="00F30C66"/>
    <w:pPr>
      <w:widowControl/>
      <w:pBdr>
        <w:lef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214">
    <w:name w:val="xl214"/>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15">
    <w:name w:val="xl215"/>
    <w:basedOn w:val="a"/>
    <w:uiPriority w:val="99"/>
    <w:rsid w:val="00F30C66"/>
    <w:pPr>
      <w:widowControl/>
      <w:pBdr>
        <w:left w:val="single" w:sz="4" w:space="0" w:color="000000"/>
        <w:bottom w:val="single" w:sz="4" w:space="0" w:color="000000"/>
      </w:pBdr>
      <w:shd w:val="clear" w:color="000000" w:fill="FFFFF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216">
    <w:name w:val="xl216"/>
    <w:basedOn w:val="a"/>
    <w:uiPriority w:val="99"/>
    <w:rsid w:val="00F30C66"/>
    <w:pPr>
      <w:widowControl/>
      <w:pBdr>
        <w:bottom w:val="single" w:sz="4" w:space="0" w:color="000000"/>
        <w:right w:val="single" w:sz="4" w:space="0" w:color="000000"/>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17">
    <w:name w:val="xl217"/>
    <w:basedOn w:val="a"/>
    <w:uiPriority w:val="99"/>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218">
    <w:name w:val="xl218"/>
    <w:basedOn w:val="a"/>
    <w:uiPriority w:val="99"/>
    <w:rsid w:val="00F30C6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rPr>
  </w:style>
  <w:style w:type="paragraph" w:customStyle="1" w:styleId="xl219">
    <w:name w:val="xl219"/>
    <w:basedOn w:val="a"/>
    <w:uiPriority w:val="99"/>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220">
    <w:name w:val="xl220"/>
    <w:basedOn w:val="a"/>
    <w:uiPriority w:val="99"/>
    <w:rsid w:val="00F30C66"/>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color w:val="000000"/>
    </w:rPr>
  </w:style>
  <w:style w:type="paragraph" w:customStyle="1" w:styleId="xl221">
    <w:name w:val="xl221"/>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222">
    <w:name w:val="xl222"/>
    <w:basedOn w:val="a"/>
    <w:uiPriority w:val="99"/>
    <w:rsid w:val="00F30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rPr>
  </w:style>
  <w:style w:type="paragraph" w:customStyle="1" w:styleId="xl223">
    <w:name w:val="xl223"/>
    <w:basedOn w:val="a"/>
    <w:uiPriority w:val="99"/>
    <w:rsid w:val="00F30C6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24">
    <w:name w:val="xl224"/>
    <w:basedOn w:val="a"/>
    <w:uiPriority w:val="99"/>
    <w:rsid w:val="00F30C66"/>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color w:val="000000"/>
    </w:rPr>
  </w:style>
  <w:style w:type="paragraph" w:customStyle="1" w:styleId="xl225">
    <w:name w:val="xl225"/>
    <w:basedOn w:val="a"/>
    <w:uiPriority w:val="99"/>
    <w:rsid w:val="00F30C6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226">
    <w:name w:val="xl226"/>
    <w:basedOn w:val="a"/>
    <w:uiPriority w:val="99"/>
    <w:rsid w:val="00F30C6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227">
    <w:name w:val="xl227"/>
    <w:basedOn w:val="a"/>
    <w:uiPriority w:val="99"/>
    <w:rsid w:val="00F30C66"/>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color w:val="000000"/>
    </w:rPr>
  </w:style>
  <w:style w:type="paragraph" w:customStyle="1" w:styleId="xl228">
    <w:name w:val="xl228"/>
    <w:basedOn w:val="a"/>
    <w:uiPriority w:val="99"/>
    <w:rsid w:val="00F30C66"/>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229">
    <w:name w:val="xl229"/>
    <w:basedOn w:val="a"/>
    <w:uiPriority w:val="99"/>
    <w:rsid w:val="00F30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sz w:val="28"/>
      <w:szCs w:val="28"/>
    </w:rPr>
  </w:style>
  <w:style w:type="paragraph" w:styleId="affff2">
    <w:name w:val="List Paragraph"/>
    <w:basedOn w:val="a"/>
    <w:uiPriority w:val="99"/>
    <w:qFormat/>
    <w:rsid w:val="004B7569"/>
    <w:pPr>
      <w:widowControl/>
      <w:overflowPunct w:val="0"/>
      <w:ind w:left="720"/>
      <w:textAlignment w:val="baseline"/>
    </w:pPr>
    <w:rPr>
      <w:rFonts w:cs="Times New Roman"/>
      <w:sz w:val="20"/>
      <w:szCs w:val="20"/>
    </w:rPr>
  </w:style>
  <w:style w:type="paragraph" w:styleId="affff3">
    <w:name w:val="No Spacing"/>
    <w:uiPriority w:val="99"/>
    <w:qFormat/>
    <w:rsid w:val="004B7569"/>
    <w:rPr>
      <w:sz w:val="28"/>
      <w:szCs w:val="28"/>
      <w:lang w:eastAsia="en-US"/>
    </w:rPr>
  </w:style>
  <w:style w:type="paragraph" w:customStyle="1" w:styleId="21">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E3CC7"/>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ffff4">
    <w:name w:val="Знак Знак Знак Знак"/>
    <w:basedOn w:val="a"/>
    <w:uiPriority w:val="99"/>
    <w:rsid w:val="00DE3CC7"/>
    <w:pPr>
      <w:widowControl/>
      <w:autoSpaceDE/>
      <w:autoSpaceDN/>
      <w:adjustRightInd/>
      <w:spacing w:before="100" w:beforeAutospacing="1" w:after="100" w:afterAutospacing="1"/>
    </w:pPr>
    <w:rPr>
      <w:rFonts w:ascii="Tahoma" w:hAnsi="Tahoma" w:cs="Tahoma"/>
      <w:sz w:val="20"/>
      <w:szCs w:val="20"/>
      <w:lang w:val="en-US" w:eastAsia="en-US"/>
    </w:rPr>
  </w:style>
  <w:style w:type="character" w:customStyle="1" w:styleId="14">
    <w:name w:val="Верхний колонтитул Знак1"/>
    <w:basedOn w:val="a0"/>
    <w:uiPriority w:val="99"/>
    <w:semiHidden/>
    <w:rsid w:val="00DE3CC7"/>
    <w:rPr>
      <w:rFonts w:cs="Times New Roman"/>
      <w:sz w:val="24"/>
      <w:szCs w:val="24"/>
    </w:rPr>
  </w:style>
  <w:style w:type="character" w:customStyle="1" w:styleId="15">
    <w:name w:val="Нижний колонтитул Знак1"/>
    <w:basedOn w:val="a0"/>
    <w:uiPriority w:val="99"/>
    <w:semiHidden/>
    <w:rsid w:val="00DE3CC7"/>
    <w:rPr>
      <w:rFonts w:cs="Times New Roman"/>
      <w:sz w:val="24"/>
      <w:szCs w:val="24"/>
    </w:rPr>
  </w:style>
  <w:style w:type="paragraph" w:customStyle="1" w:styleId="xl67">
    <w:name w:val="xl67"/>
    <w:basedOn w:val="a"/>
    <w:uiPriority w:val="99"/>
    <w:rsid w:val="006B3CE1"/>
    <w:pPr>
      <w:widowControl/>
      <w:pBdr>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sz w:val="17"/>
      <w:szCs w:val="17"/>
    </w:rPr>
  </w:style>
  <w:style w:type="character" w:styleId="affff5">
    <w:name w:val="Subtle Reference"/>
    <w:basedOn w:val="a0"/>
    <w:uiPriority w:val="99"/>
    <w:qFormat/>
    <w:rsid w:val="009F3EA1"/>
    <w:rPr>
      <w:rFonts w:cs="Times New Roman"/>
      <w:smallCaps/>
      <w:color w:val="C0504D"/>
      <w:u w:val="single"/>
    </w:rPr>
  </w:style>
  <w:style w:type="paragraph" w:customStyle="1" w:styleId="font7">
    <w:name w:val="font7"/>
    <w:basedOn w:val="a"/>
    <w:uiPriority w:val="99"/>
    <w:rsid w:val="002F61F4"/>
    <w:pPr>
      <w:widowControl/>
      <w:autoSpaceDE/>
      <w:autoSpaceDN/>
      <w:adjustRightInd/>
      <w:spacing w:before="100" w:beforeAutospacing="1" w:after="100" w:afterAutospacing="1"/>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59741">
      <w:bodyDiv w:val="1"/>
      <w:marLeft w:val="0"/>
      <w:marRight w:val="0"/>
      <w:marTop w:val="0"/>
      <w:marBottom w:val="0"/>
      <w:divBdr>
        <w:top w:val="none" w:sz="0" w:space="0" w:color="auto"/>
        <w:left w:val="none" w:sz="0" w:space="0" w:color="auto"/>
        <w:bottom w:val="none" w:sz="0" w:space="0" w:color="auto"/>
        <w:right w:val="none" w:sz="0" w:space="0" w:color="auto"/>
      </w:divBdr>
    </w:div>
    <w:div w:id="521435128">
      <w:bodyDiv w:val="1"/>
      <w:marLeft w:val="0"/>
      <w:marRight w:val="0"/>
      <w:marTop w:val="0"/>
      <w:marBottom w:val="0"/>
      <w:divBdr>
        <w:top w:val="none" w:sz="0" w:space="0" w:color="auto"/>
        <w:left w:val="none" w:sz="0" w:space="0" w:color="auto"/>
        <w:bottom w:val="none" w:sz="0" w:space="0" w:color="auto"/>
        <w:right w:val="none" w:sz="0" w:space="0" w:color="auto"/>
      </w:divBdr>
    </w:div>
    <w:div w:id="655300958">
      <w:bodyDiv w:val="1"/>
      <w:marLeft w:val="0"/>
      <w:marRight w:val="0"/>
      <w:marTop w:val="0"/>
      <w:marBottom w:val="0"/>
      <w:divBdr>
        <w:top w:val="none" w:sz="0" w:space="0" w:color="auto"/>
        <w:left w:val="none" w:sz="0" w:space="0" w:color="auto"/>
        <w:bottom w:val="none" w:sz="0" w:space="0" w:color="auto"/>
        <w:right w:val="none" w:sz="0" w:space="0" w:color="auto"/>
      </w:divBdr>
    </w:div>
    <w:div w:id="1752656919">
      <w:bodyDiv w:val="1"/>
      <w:marLeft w:val="0"/>
      <w:marRight w:val="0"/>
      <w:marTop w:val="0"/>
      <w:marBottom w:val="0"/>
      <w:divBdr>
        <w:top w:val="none" w:sz="0" w:space="0" w:color="auto"/>
        <w:left w:val="none" w:sz="0" w:space="0" w:color="auto"/>
        <w:bottom w:val="none" w:sz="0" w:space="0" w:color="auto"/>
        <w:right w:val="none" w:sz="0" w:space="0" w:color="auto"/>
      </w:divBdr>
    </w:div>
    <w:div w:id="2002080766">
      <w:marLeft w:val="0"/>
      <w:marRight w:val="0"/>
      <w:marTop w:val="0"/>
      <w:marBottom w:val="0"/>
      <w:divBdr>
        <w:top w:val="none" w:sz="0" w:space="0" w:color="auto"/>
        <w:left w:val="none" w:sz="0" w:space="0" w:color="auto"/>
        <w:bottom w:val="none" w:sz="0" w:space="0" w:color="auto"/>
        <w:right w:val="none" w:sz="0" w:space="0" w:color="auto"/>
      </w:divBdr>
    </w:div>
    <w:div w:id="2002080767">
      <w:marLeft w:val="0"/>
      <w:marRight w:val="0"/>
      <w:marTop w:val="0"/>
      <w:marBottom w:val="0"/>
      <w:divBdr>
        <w:top w:val="none" w:sz="0" w:space="0" w:color="auto"/>
        <w:left w:val="none" w:sz="0" w:space="0" w:color="auto"/>
        <w:bottom w:val="none" w:sz="0" w:space="0" w:color="auto"/>
        <w:right w:val="none" w:sz="0" w:space="0" w:color="auto"/>
      </w:divBdr>
    </w:div>
    <w:div w:id="2002080768">
      <w:marLeft w:val="0"/>
      <w:marRight w:val="0"/>
      <w:marTop w:val="0"/>
      <w:marBottom w:val="0"/>
      <w:divBdr>
        <w:top w:val="none" w:sz="0" w:space="0" w:color="auto"/>
        <w:left w:val="none" w:sz="0" w:space="0" w:color="auto"/>
        <w:bottom w:val="none" w:sz="0" w:space="0" w:color="auto"/>
        <w:right w:val="none" w:sz="0" w:space="0" w:color="auto"/>
      </w:divBdr>
    </w:div>
    <w:div w:id="2002080769">
      <w:marLeft w:val="0"/>
      <w:marRight w:val="0"/>
      <w:marTop w:val="0"/>
      <w:marBottom w:val="0"/>
      <w:divBdr>
        <w:top w:val="none" w:sz="0" w:space="0" w:color="auto"/>
        <w:left w:val="none" w:sz="0" w:space="0" w:color="auto"/>
        <w:bottom w:val="none" w:sz="0" w:space="0" w:color="auto"/>
        <w:right w:val="none" w:sz="0" w:space="0" w:color="auto"/>
      </w:divBdr>
    </w:div>
    <w:div w:id="2002080770">
      <w:marLeft w:val="0"/>
      <w:marRight w:val="0"/>
      <w:marTop w:val="0"/>
      <w:marBottom w:val="0"/>
      <w:divBdr>
        <w:top w:val="none" w:sz="0" w:space="0" w:color="auto"/>
        <w:left w:val="none" w:sz="0" w:space="0" w:color="auto"/>
        <w:bottom w:val="none" w:sz="0" w:space="0" w:color="auto"/>
        <w:right w:val="none" w:sz="0" w:space="0" w:color="auto"/>
      </w:divBdr>
    </w:div>
    <w:div w:id="2002080771">
      <w:marLeft w:val="0"/>
      <w:marRight w:val="0"/>
      <w:marTop w:val="0"/>
      <w:marBottom w:val="0"/>
      <w:divBdr>
        <w:top w:val="none" w:sz="0" w:space="0" w:color="auto"/>
        <w:left w:val="none" w:sz="0" w:space="0" w:color="auto"/>
        <w:bottom w:val="none" w:sz="0" w:space="0" w:color="auto"/>
        <w:right w:val="none" w:sz="0" w:space="0" w:color="auto"/>
      </w:divBdr>
    </w:div>
    <w:div w:id="2002080772">
      <w:marLeft w:val="0"/>
      <w:marRight w:val="0"/>
      <w:marTop w:val="0"/>
      <w:marBottom w:val="0"/>
      <w:divBdr>
        <w:top w:val="none" w:sz="0" w:space="0" w:color="auto"/>
        <w:left w:val="none" w:sz="0" w:space="0" w:color="auto"/>
        <w:bottom w:val="none" w:sz="0" w:space="0" w:color="auto"/>
        <w:right w:val="none" w:sz="0" w:space="0" w:color="auto"/>
      </w:divBdr>
    </w:div>
    <w:div w:id="2002080773">
      <w:marLeft w:val="0"/>
      <w:marRight w:val="0"/>
      <w:marTop w:val="0"/>
      <w:marBottom w:val="0"/>
      <w:divBdr>
        <w:top w:val="none" w:sz="0" w:space="0" w:color="auto"/>
        <w:left w:val="none" w:sz="0" w:space="0" w:color="auto"/>
        <w:bottom w:val="none" w:sz="0" w:space="0" w:color="auto"/>
        <w:right w:val="none" w:sz="0" w:space="0" w:color="auto"/>
      </w:divBdr>
    </w:div>
    <w:div w:id="2002080774">
      <w:marLeft w:val="0"/>
      <w:marRight w:val="0"/>
      <w:marTop w:val="0"/>
      <w:marBottom w:val="0"/>
      <w:divBdr>
        <w:top w:val="none" w:sz="0" w:space="0" w:color="auto"/>
        <w:left w:val="none" w:sz="0" w:space="0" w:color="auto"/>
        <w:bottom w:val="none" w:sz="0" w:space="0" w:color="auto"/>
        <w:right w:val="none" w:sz="0" w:space="0" w:color="auto"/>
      </w:divBdr>
    </w:div>
    <w:div w:id="2002080775">
      <w:marLeft w:val="0"/>
      <w:marRight w:val="0"/>
      <w:marTop w:val="0"/>
      <w:marBottom w:val="0"/>
      <w:divBdr>
        <w:top w:val="none" w:sz="0" w:space="0" w:color="auto"/>
        <w:left w:val="none" w:sz="0" w:space="0" w:color="auto"/>
        <w:bottom w:val="none" w:sz="0" w:space="0" w:color="auto"/>
        <w:right w:val="none" w:sz="0" w:space="0" w:color="auto"/>
      </w:divBdr>
    </w:div>
    <w:div w:id="2002080776">
      <w:marLeft w:val="0"/>
      <w:marRight w:val="0"/>
      <w:marTop w:val="0"/>
      <w:marBottom w:val="0"/>
      <w:divBdr>
        <w:top w:val="none" w:sz="0" w:space="0" w:color="auto"/>
        <w:left w:val="none" w:sz="0" w:space="0" w:color="auto"/>
        <w:bottom w:val="none" w:sz="0" w:space="0" w:color="auto"/>
        <w:right w:val="none" w:sz="0" w:space="0" w:color="auto"/>
      </w:divBdr>
    </w:div>
    <w:div w:id="2002080777">
      <w:marLeft w:val="0"/>
      <w:marRight w:val="0"/>
      <w:marTop w:val="0"/>
      <w:marBottom w:val="0"/>
      <w:divBdr>
        <w:top w:val="none" w:sz="0" w:space="0" w:color="auto"/>
        <w:left w:val="none" w:sz="0" w:space="0" w:color="auto"/>
        <w:bottom w:val="none" w:sz="0" w:space="0" w:color="auto"/>
        <w:right w:val="none" w:sz="0" w:space="0" w:color="auto"/>
      </w:divBdr>
    </w:div>
    <w:div w:id="2002080778">
      <w:marLeft w:val="0"/>
      <w:marRight w:val="0"/>
      <w:marTop w:val="0"/>
      <w:marBottom w:val="0"/>
      <w:divBdr>
        <w:top w:val="none" w:sz="0" w:space="0" w:color="auto"/>
        <w:left w:val="none" w:sz="0" w:space="0" w:color="auto"/>
        <w:bottom w:val="none" w:sz="0" w:space="0" w:color="auto"/>
        <w:right w:val="none" w:sz="0" w:space="0" w:color="auto"/>
      </w:divBdr>
    </w:div>
    <w:div w:id="2002080779">
      <w:marLeft w:val="0"/>
      <w:marRight w:val="0"/>
      <w:marTop w:val="0"/>
      <w:marBottom w:val="0"/>
      <w:divBdr>
        <w:top w:val="none" w:sz="0" w:space="0" w:color="auto"/>
        <w:left w:val="none" w:sz="0" w:space="0" w:color="auto"/>
        <w:bottom w:val="none" w:sz="0" w:space="0" w:color="auto"/>
        <w:right w:val="none" w:sz="0" w:space="0" w:color="auto"/>
      </w:divBdr>
    </w:div>
    <w:div w:id="2002080780">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
    <w:div w:id="2002080782">
      <w:marLeft w:val="0"/>
      <w:marRight w:val="0"/>
      <w:marTop w:val="0"/>
      <w:marBottom w:val="0"/>
      <w:divBdr>
        <w:top w:val="none" w:sz="0" w:space="0" w:color="auto"/>
        <w:left w:val="none" w:sz="0" w:space="0" w:color="auto"/>
        <w:bottom w:val="none" w:sz="0" w:space="0" w:color="auto"/>
        <w:right w:val="none" w:sz="0" w:space="0" w:color="auto"/>
      </w:divBdr>
    </w:div>
    <w:div w:id="2002080783">
      <w:marLeft w:val="0"/>
      <w:marRight w:val="0"/>
      <w:marTop w:val="0"/>
      <w:marBottom w:val="0"/>
      <w:divBdr>
        <w:top w:val="none" w:sz="0" w:space="0" w:color="auto"/>
        <w:left w:val="none" w:sz="0" w:space="0" w:color="auto"/>
        <w:bottom w:val="none" w:sz="0" w:space="0" w:color="auto"/>
        <w:right w:val="none" w:sz="0" w:space="0" w:color="auto"/>
      </w:divBdr>
    </w:div>
    <w:div w:id="2002080784">
      <w:marLeft w:val="0"/>
      <w:marRight w:val="0"/>
      <w:marTop w:val="0"/>
      <w:marBottom w:val="0"/>
      <w:divBdr>
        <w:top w:val="none" w:sz="0" w:space="0" w:color="auto"/>
        <w:left w:val="none" w:sz="0" w:space="0" w:color="auto"/>
        <w:bottom w:val="none" w:sz="0" w:space="0" w:color="auto"/>
        <w:right w:val="none" w:sz="0" w:space="0" w:color="auto"/>
      </w:divBdr>
    </w:div>
    <w:div w:id="2002080785">
      <w:marLeft w:val="0"/>
      <w:marRight w:val="0"/>
      <w:marTop w:val="0"/>
      <w:marBottom w:val="0"/>
      <w:divBdr>
        <w:top w:val="none" w:sz="0" w:space="0" w:color="auto"/>
        <w:left w:val="none" w:sz="0" w:space="0" w:color="auto"/>
        <w:bottom w:val="none" w:sz="0" w:space="0" w:color="auto"/>
        <w:right w:val="none" w:sz="0" w:space="0" w:color="auto"/>
      </w:divBdr>
    </w:div>
    <w:div w:id="2002080786">
      <w:marLeft w:val="0"/>
      <w:marRight w:val="0"/>
      <w:marTop w:val="0"/>
      <w:marBottom w:val="0"/>
      <w:divBdr>
        <w:top w:val="none" w:sz="0" w:space="0" w:color="auto"/>
        <w:left w:val="none" w:sz="0" w:space="0" w:color="auto"/>
        <w:bottom w:val="none" w:sz="0" w:space="0" w:color="auto"/>
        <w:right w:val="none" w:sz="0" w:space="0" w:color="auto"/>
      </w:divBdr>
    </w:div>
    <w:div w:id="2002080794">
      <w:marLeft w:val="0"/>
      <w:marRight w:val="0"/>
      <w:marTop w:val="0"/>
      <w:marBottom w:val="0"/>
      <w:divBdr>
        <w:top w:val="none" w:sz="0" w:space="0" w:color="auto"/>
        <w:left w:val="none" w:sz="0" w:space="0" w:color="auto"/>
        <w:bottom w:val="none" w:sz="0" w:space="0" w:color="auto"/>
        <w:right w:val="none" w:sz="0" w:space="0" w:color="auto"/>
      </w:divBdr>
      <w:divsChild>
        <w:div w:id="2002080792">
          <w:marLeft w:val="0"/>
          <w:marRight w:val="0"/>
          <w:marTop w:val="0"/>
          <w:marBottom w:val="0"/>
          <w:divBdr>
            <w:top w:val="none" w:sz="0" w:space="0" w:color="auto"/>
            <w:left w:val="none" w:sz="0" w:space="0" w:color="auto"/>
            <w:bottom w:val="none" w:sz="0" w:space="0" w:color="auto"/>
            <w:right w:val="none" w:sz="0" w:space="0" w:color="auto"/>
          </w:divBdr>
          <w:divsChild>
            <w:div w:id="2002080787">
              <w:marLeft w:val="0"/>
              <w:marRight w:val="0"/>
              <w:marTop w:val="0"/>
              <w:marBottom w:val="0"/>
              <w:divBdr>
                <w:top w:val="none" w:sz="0" w:space="0" w:color="auto"/>
                <w:left w:val="none" w:sz="0" w:space="0" w:color="auto"/>
                <w:bottom w:val="none" w:sz="0" w:space="0" w:color="auto"/>
                <w:right w:val="none" w:sz="0" w:space="0" w:color="auto"/>
              </w:divBdr>
              <w:divsChild>
                <w:div w:id="2002080793">
                  <w:marLeft w:val="0"/>
                  <w:marRight w:val="0"/>
                  <w:marTop w:val="0"/>
                  <w:marBottom w:val="0"/>
                  <w:divBdr>
                    <w:top w:val="none" w:sz="0" w:space="0" w:color="auto"/>
                    <w:left w:val="none" w:sz="0" w:space="0" w:color="auto"/>
                    <w:bottom w:val="none" w:sz="0" w:space="0" w:color="auto"/>
                    <w:right w:val="none" w:sz="0" w:space="0" w:color="auto"/>
                  </w:divBdr>
                  <w:divsChild>
                    <w:div w:id="2002080788">
                      <w:marLeft w:val="0"/>
                      <w:marRight w:val="0"/>
                      <w:marTop w:val="0"/>
                      <w:marBottom w:val="0"/>
                      <w:divBdr>
                        <w:top w:val="none" w:sz="0" w:space="0" w:color="auto"/>
                        <w:left w:val="none" w:sz="0" w:space="0" w:color="auto"/>
                        <w:bottom w:val="none" w:sz="0" w:space="0" w:color="auto"/>
                        <w:right w:val="none" w:sz="0" w:space="0" w:color="auto"/>
                      </w:divBdr>
                    </w:div>
                    <w:div w:id="2002080789">
                      <w:marLeft w:val="0"/>
                      <w:marRight w:val="0"/>
                      <w:marTop w:val="0"/>
                      <w:marBottom w:val="0"/>
                      <w:divBdr>
                        <w:top w:val="none" w:sz="0" w:space="0" w:color="auto"/>
                        <w:left w:val="none" w:sz="0" w:space="0" w:color="auto"/>
                        <w:bottom w:val="none" w:sz="0" w:space="0" w:color="auto"/>
                        <w:right w:val="none" w:sz="0" w:space="0" w:color="auto"/>
                      </w:divBdr>
                    </w:div>
                    <w:div w:id="2002080790">
                      <w:marLeft w:val="0"/>
                      <w:marRight w:val="0"/>
                      <w:marTop w:val="0"/>
                      <w:marBottom w:val="0"/>
                      <w:divBdr>
                        <w:top w:val="none" w:sz="0" w:space="0" w:color="auto"/>
                        <w:left w:val="none" w:sz="0" w:space="0" w:color="auto"/>
                        <w:bottom w:val="none" w:sz="0" w:space="0" w:color="auto"/>
                        <w:right w:val="none" w:sz="0" w:space="0" w:color="auto"/>
                      </w:divBdr>
                    </w:div>
                    <w:div w:id="2002080791">
                      <w:marLeft w:val="0"/>
                      <w:marRight w:val="0"/>
                      <w:marTop w:val="0"/>
                      <w:marBottom w:val="0"/>
                      <w:divBdr>
                        <w:top w:val="none" w:sz="0" w:space="0" w:color="auto"/>
                        <w:left w:val="none" w:sz="0" w:space="0" w:color="auto"/>
                        <w:bottom w:val="none" w:sz="0" w:space="0" w:color="auto"/>
                        <w:right w:val="none" w:sz="0" w:space="0" w:color="auto"/>
                      </w:divBdr>
                    </w:div>
                    <w:div w:id="2002080795">
                      <w:marLeft w:val="0"/>
                      <w:marRight w:val="0"/>
                      <w:marTop w:val="0"/>
                      <w:marBottom w:val="0"/>
                      <w:divBdr>
                        <w:top w:val="none" w:sz="0" w:space="0" w:color="auto"/>
                        <w:left w:val="none" w:sz="0" w:space="0" w:color="auto"/>
                        <w:bottom w:val="none" w:sz="0" w:space="0" w:color="auto"/>
                        <w:right w:val="none" w:sz="0" w:space="0" w:color="auto"/>
                      </w:divBdr>
                    </w:div>
                    <w:div w:id="20020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080797">
      <w:marLeft w:val="0"/>
      <w:marRight w:val="0"/>
      <w:marTop w:val="0"/>
      <w:marBottom w:val="0"/>
      <w:divBdr>
        <w:top w:val="none" w:sz="0" w:space="0" w:color="auto"/>
        <w:left w:val="none" w:sz="0" w:space="0" w:color="auto"/>
        <w:bottom w:val="none" w:sz="0" w:space="0" w:color="auto"/>
        <w:right w:val="none" w:sz="0" w:space="0" w:color="auto"/>
      </w:divBdr>
    </w:div>
    <w:div w:id="2002080798">
      <w:marLeft w:val="0"/>
      <w:marRight w:val="0"/>
      <w:marTop w:val="0"/>
      <w:marBottom w:val="0"/>
      <w:divBdr>
        <w:top w:val="none" w:sz="0" w:space="0" w:color="auto"/>
        <w:left w:val="none" w:sz="0" w:space="0" w:color="auto"/>
        <w:bottom w:val="none" w:sz="0" w:space="0" w:color="auto"/>
        <w:right w:val="none" w:sz="0" w:space="0" w:color="auto"/>
      </w:divBdr>
    </w:div>
    <w:div w:id="2002080799">
      <w:marLeft w:val="0"/>
      <w:marRight w:val="0"/>
      <w:marTop w:val="0"/>
      <w:marBottom w:val="0"/>
      <w:divBdr>
        <w:top w:val="none" w:sz="0" w:space="0" w:color="auto"/>
        <w:left w:val="none" w:sz="0" w:space="0" w:color="auto"/>
        <w:bottom w:val="none" w:sz="0" w:space="0" w:color="auto"/>
        <w:right w:val="none" w:sz="0" w:space="0" w:color="auto"/>
      </w:divBdr>
    </w:div>
    <w:div w:id="2002080800">
      <w:marLeft w:val="0"/>
      <w:marRight w:val="0"/>
      <w:marTop w:val="0"/>
      <w:marBottom w:val="0"/>
      <w:divBdr>
        <w:top w:val="none" w:sz="0" w:space="0" w:color="auto"/>
        <w:left w:val="none" w:sz="0" w:space="0" w:color="auto"/>
        <w:bottom w:val="none" w:sz="0" w:space="0" w:color="auto"/>
        <w:right w:val="none" w:sz="0" w:space="0" w:color="auto"/>
      </w:divBdr>
    </w:div>
    <w:div w:id="2002080801">
      <w:marLeft w:val="0"/>
      <w:marRight w:val="0"/>
      <w:marTop w:val="0"/>
      <w:marBottom w:val="0"/>
      <w:divBdr>
        <w:top w:val="none" w:sz="0" w:space="0" w:color="auto"/>
        <w:left w:val="none" w:sz="0" w:space="0" w:color="auto"/>
        <w:bottom w:val="none" w:sz="0" w:space="0" w:color="auto"/>
        <w:right w:val="none" w:sz="0" w:space="0" w:color="auto"/>
      </w:divBdr>
    </w:div>
    <w:div w:id="2002080802">
      <w:marLeft w:val="0"/>
      <w:marRight w:val="0"/>
      <w:marTop w:val="0"/>
      <w:marBottom w:val="0"/>
      <w:divBdr>
        <w:top w:val="none" w:sz="0" w:space="0" w:color="auto"/>
        <w:left w:val="none" w:sz="0" w:space="0" w:color="auto"/>
        <w:bottom w:val="none" w:sz="0" w:space="0" w:color="auto"/>
        <w:right w:val="none" w:sz="0" w:space="0" w:color="auto"/>
      </w:divBdr>
    </w:div>
    <w:div w:id="2002080803">
      <w:marLeft w:val="0"/>
      <w:marRight w:val="0"/>
      <w:marTop w:val="0"/>
      <w:marBottom w:val="0"/>
      <w:divBdr>
        <w:top w:val="none" w:sz="0" w:space="0" w:color="auto"/>
        <w:left w:val="none" w:sz="0" w:space="0" w:color="auto"/>
        <w:bottom w:val="none" w:sz="0" w:space="0" w:color="auto"/>
        <w:right w:val="none" w:sz="0" w:space="0" w:color="auto"/>
      </w:divBdr>
    </w:div>
    <w:div w:id="2002080804">
      <w:marLeft w:val="0"/>
      <w:marRight w:val="0"/>
      <w:marTop w:val="0"/>
      <w:marBottom w:val="0"/>
      <w:divBdr>
        <w:top w:val="none" w:sz="0" w:space="0" w:color="auto"/>
        <w:left w:val="none" w:sz="0" w:space="0" w:color="auto"/>
        <w:bottom w:val="none" w:sz="0" w:space="0" w:color="auto"/>
        <w:right w:val="none" w:sz="0" w:space="0" w:color="auto"/>
      </w:divBdr>
    </w:div>
    <w:div w:id="2002080805">
      <w:marLeft w:val="0"/>
      <w:marRight w:val="0"/>
      <w:marTop w:val="0"/>
      <w:marBottom w:val="0"/>
      <w:divBdr>
        <w:top w:val="none" w:sz="0" w:space="0" w:color="auto"/>
        <w:left w:val="none" w:sz="0" w:space="0" w:color="auto"/>
        <w:bottom w:val="none" w:sz="0" w:space="0" w:color="auto"/>
        <w:right w:val="none" w:sz="0" w:space="0" w:color="auto"/>
      </w:divBdr>
    </w:div>
    <w:div w:id="2002080806">
      <w:marLeft w:val="0"/>
      <w:marRight w:val="0"/>
      <w:marTop w:val="0"/>
      <w:marBottom w:val="0"/>
      <w:divBdr>
        <w:top w:val="none" w:sz="0" w:space="0" w:color="auto"/>
        <w:left w:val="none" w:sz="0" w:space="0" w:color="auto"/>
        <w:bottom w:val="none" w:sz="0" w:space="0" w:color="auto"/>
        <w:right w:val="none" w:sz="0" w:space="0" w:color="auto"/>
      </w:divBdr>
    </w:div>
    <w:div w:id="2002080807">
      <w:marLeft w:val="0"/>
      <w:marRight w:val="0"/>
      <w:marTop w:val="0"/>
      <w:marBottom w:val="0"/>
      <w:divBdr>
        <w:top w:val="none" w:sz="0" w:space="0" w:color="auto"/>
        <w:left w:val="none" w:sz="0" w:space="0" w:color="auto"/>
        <w:bottom w:val="none" w:sz="0" w:space="0" w:color="auto"/>
        <w:right w:val="none" w:sz="0" w:space="0" w:color="auto"/>
      </w:divBdr>
    </w:div>
    <w:div w:id="2002080808">
      <w:marLeft w:val="0"/>
      <w:marRight w:val="0"/>
      <w:marTop w:val="0"/>
      <w:marBottom w:val="0"/>
      <w:divBdr>
        <w:top w:val="none" w:sz="0" w:space="0" w:color="auto"/>
        <w:left w:val="none" w:sz="0" w:space="0" w:color="auto"/>
        <w:bottom w:val="none" w:sz="0" w:space="0" w:color="auto"/>
        <w:right w:val="none" w:sz="0" w:space="0" w:color="auto"/>
      </w:divBdr>
    </w:div>
    <w:div w:id="2002080809">
      <w:marLeft w:val="0"/>
      <w:marRight w:val="0"/>
      <w:marTop w:val="0"/>
      <w:marBottom w:val="0"/>
      <w:divBdr>
        <w:top w:val="none" w:sz="0" w:space="0" w:color="auto"/>
        <w:left w:val="none" w:sz="0" w:space="0" w:color="auto"/>
        <w:bottom w:val="none" w:sz="0" w:space="0" w:color="auto"/>
        <w:right w:val="none" w:sz="0" w:space="0" w:color="auto"/>
      </w:divBdr>
    </w:div>
    <w:div w:id="2002080810">
      <w:marLeft w:val="0"/>
      <w:marRight w:val="0"/>
      <w:marTop w:val="0"/>
      <w:marBottom w:val="0"/>
      <w:divBdr>
        <w:top w:val="none" w:sz="0" w:space="0" w:color="auto"/>
        <w:left w:val="none" w:sz="0" w:space="0" w:color="auto"/>
        <w:bottom w:val="none" w:sz="0" w:space="0" w:color="auto"/>
        <w:right w:val="none" w:sz="0" w:space="0" w:color="auto"/>
      </w:divBdr>
    </w:div>
    <w:div w:id="2002080811">
      <w:marLeft w:val="0"/>
      <w:marRight w:val="0"/>
      <w:marTop w:val="0"/>
      <w:marBottom w:val="0"/>
      <w:divBdr>
        <w:top w:val="none" w:sz="0" w:space="0" w:color="auto"/>
        <w:left w:val="none" w:sz="0" w:space="0" w:color="auto"/>
        <w:bottom w:val="none" w:sz="0" w:space="0" w:color="auto"/>
        <w:right w:val="none" w:sz="0" w:space="0" w:color="auto"/>
      </w:divBdr>
    </w:div>
    <w:div w:id="2002080812">
      <w:marLeft w:val="0"/>
      <w:marRight w:val="0"/>
      <w:marTop w:val="0"/>
      <w:marBottom w:val="0"/>
      <w:divBdr>
        <w:top w:val="none" w:sz="0" w:space="0" w:color="auto"/>
        <w:left w:val="none" w:sz="0" w:space="0" w:color="auto"/>
        <w:bottom w:val="none" w:sz="0" w:space="0" w:color="auto"/>
        <w:right w:val="none" w:sz="0" w:space="0" w:color="auto"/>
      </w:divBdr>
    </w:div>
    <w:div w:id="2002080813">
      <w:marLeft w:val="0"/>
      <w:marRight w:val="0"/>
      <w:marTop w:val="0"/>
      <w:marBottom w:val="0"/>
      <w:divBdr>
        <w:top w:val="none" w:sz="0" w:space="0" w:color="auto"/>
        <w:left w:val="none" w:sz="0" w:space="0" w:color="auto"/>
        <w:bottom w:val="none" w:sz="0" w:space="0" w:color="auto"/>
        <w:right w:val="none" w:sz="0" w:space="0" w:color="auto"/>
      </w:divBdr>
    </w:div>
    <w:div w:id="2002080814">
      <w:marLeft w:val="0"/>
      <w:marRight w:val="0"/>
      <w:marTop w:val="0"/>
      <w:marBottom w:val="0"/>
      <w:divBdr>
        <w:top w:val="none" w:sz="0" w:space="0" w:color="auto"/>
        <w:left w:val="none" w:sz="0" w:space="0" w:color="auto"/>
        <w:bottom w:val="none" w:sz="0" w:space="0" w:color="auto"/>
        <w:right w:val="none" w:sz="0" w:space="0" w:color="auto"/>
      </w:divBdr>
    </w:div>
    <w:div w:id="2002080815">
      <w:marLeft w:val="0"/>
      <w:marRight w:val="0"/>
      <w:marTop w:val="0"/>
      <w:marBottom w:val="0"/>
      <w:divBdr>
        <w:top w:val="none" w:sz="0" w:space="0" w:color="auto"/>
        <w:left w:val="none" w:sz="0" w:space="0" w:color="auto"/>
        <w:bottom w:val="none" w:sz="0" w:space="0" w:color="auto"/>
        <w:right w:val="none" w:sz="0" w:space="0" w:color="auto"/>
      </w:divBdr>
    </w:div>
    <w:div w:id="2002080816">
      <w:marLeft w:val="0"/>
      <w:marRight w:val="0"/>
      <w:marTop w:val="0"/>
      <w:marBottom w:val="0"/>
      <w:divBdr>
        <w:top w:val="none" w:sz="0" w:space="0" w:color="auto"/>
        <w:left w:val="none" w:sz="0" w:space="0" w:color="auto"/>
        <w:bottom w:val="none" w:sz="0" w:space="0" w:color="auto"/>
        <w:right w:val="none" w:sz="0" w:space="0" w:color="auto"/>
      </w:divBdr>
    </w:div>
    <w:div w:id="2002080817">
      <w:marLeft w:val="0"/>
      <w:marRight w:val="0"/>
      <w:marTop w:val="0"/>
      <w:marBottom w:val="0"/>
      <w:divBdr>
        <w:top w:val="none" w:sz="0" w:space="0" w:color="auto"/>
        <w:left w:val="none" w:sz="0" w:space="0" w:color="auto"/>
        <w:bottom w:val="none" w:sz="0" w:space="0" w:color="auto"/>
        <w:right w:val="none" w:sz="0" w:space="0" w:color="auto"/>
      </w:divBdr>
    </w:div>
    <w:div w:id="2002080818">
      <w:marLeft w:val="0"/>
      <w:marRight w:val="0"/>
      <w:marTop w:val="0"/>
      <w:marBottom w:val="0"/>
      <w:divBdr>
        <w:top w:val="none" w:sz="0" w:space="0" w:color="auto"/>
        <w:left w:val="none" w:sz="0" w:space="0" w:color="auto"/>
        <w:bottom w:val="none" w:sz="0" w:space="0" w:color="auto"/>
        <w:right w:val="none" w:sz="0" w:space="0" w:color="auto"/>
      </w:divBdr>
    </w:div>
    <w:div w:id="2002080819">
      <w:marLeft w:val="0"/>
      <w:marRight w:val="0"/>
      <w:marTop w:val="0"/>
      <w:marBottom w:val="0"/>
      <w:divBdr>
        <w:top w:val="none" w:sz="0" w:space="0" w:color="auto"/>
        <w:left w:val="none" w:sz="0" w:space="0" w:color="auto"/>
        <w:bottom w:val="none" w:sz="0" w:space="0" w:color="auto"/>
        <w:right w:val="none" w:sz="0" w:space="0" w:color="auto"/>
      </w:divBdr>
    </w:div>
    <w:div w:id="2002080820">
      <w:marLeft w:val="0"/>
      <w:marRight w:val="0"/>
      <w:marTop w:val="0"/>
      <w:marBottom w:val="0"/>
      <w:divBdr>
        <w:top w:val="none" w:sz="0" w:space="0" w:color="auto"/>
        <w:left w:val="none" w:sz="0" w:space="0" w:color="auto"/>
        <w:bottom w:val="none" w:sz="0" w:space="0" w:color="auto"/>
        <w:right w:val="none" w:sz="0" w:space="0" w:color="auto"/>
      </w:divBdr>
    </w:div>
    <w:div w:id="2002080821">
      <w:marLeft w:val="0"/>
      <w:marRight w:val="0"/>
      <w:marTop w:val="0"/>
      <w:marBottom w:val="0"/>
      <w:divBdr>
        <w:top w:val="none" w:sz="0" w:space="0" w:color="auto"/>
        <w:left w:val="none" w:sz="0" w:space="0" w:color="auto"/>
        <w:bottom w:val="none" w:sz="0" w:space="0" w:color="auto"/>
        <w:right w:val="none" w:sz="0" w:space="0" w:color="auto"/>
      </w:divBdr>
    </w:div>
    <w:div w:id="2002080822">
      <w:marLeft w:val="0"/>
      <w:marRight w:val="0"/>
      <w:marTop w:val="0"/>
      <w:marBottom w:val="0"/>
      <w:divBdr>
        <w:top w:val="none" w:sz="0" w:space="0" w:color="auto"/>
        <w:left w:val="none" w:sz="0" w:space="0" w:color="auto"/>
        <w:bottom w:val="none" w:sz="0" w:space="0" w:color="auto"/>
        <w:right w:val="none" w:sz="0" w:space="0" w:color="auto"/>
      </w:divBdr>
    </w:div>
    <w:div w:id="2002080823">
      <w:marLeft w:val="0"/>
      <w:marRight w:val="0"/>
      <w:marTop w:val="0"/>
      <w:marBottom w:val="0"/>
      <w:divBdr>
        <w:top w:val="none" w:sz="0" w:space="0" w:color="auto"/>
        <w:left w:val="none" w:sz="0" w:space="0" w:color="auto"/>
        <w:bottom w:val="none" w:sz="0" w:space="0" w:color="auto"/>
        <w:right w:val="none" w:sz="0" w:space="0" w:color="auto"/>
      </w:divBdr>
    </w:div>
    <w:div w:id="2002080824">
      <w:marLeft w:val="0"/>
      <w:marRight w:val="0"/>
      <w:marTop w:val="0"/>
      <w:marBottom w:val="0"/>
      <w:divBdr>
        <w:top w:val="none" w:sz="0" w:space="0" w:color="auto"/>
        <w:left w:val="none" w:sz="0" w:space="0" w:color="auto"/>
        <w:bottom w:val="none" w:sz="0" w:space="0" w:color="auto"/>
        <w:right w:val="none" w:sz="0" w:space="0" w:color="auto"/>
      </w:divBdr>
    </w:div>
    <w:div w:id="2002080825">
      <w:marLeft w:val="0"/>
      <w:marRight w:val="0"/>
      <w:marTop w:val="0"/>
      <w:marBottom w:val="0"/>
      <w:divBdr>
        <w:top w:val="none" w:sz="0" w:space="0" w:color="auto"/>
        <w:left w:val="none" w:sz="0" w:space="0" w:color="auto"/>
        <w:bottom w:val="none" w:sz="0" w:space="0" w:color="auto"/>
        <w:right w:val="none" w:sz="0" w:space="0" w:color="auto"/>
      </w:divBdr>
    </w:div>
    <w:div w:id="2002080826">
      <w:marLeft w:val="0"/>
      <w:marRight w:val="0"/>
      <w:marTop w:val="0"/>
      <w:marBottom w:val="0"/>
      <w:divBdr>
        <w:top w:val="none" w:sz="0" w:space="0" w:color="auto"/>
        <w:left w:val="none" w:sz="0" w:space="0" w:color="auto"/>
        <w:bottom w:val="none" w:sz="0" w:space="0" w:color="auto"/>
        <w:right w:val="none" w:sz="0" w:space="0" w:color="auto"/>
      </w:divBdr>
    </w:div>
    <w:div w:id="2002080827">
      <w:marLeft w:val="0"/>
      <w:marRight w:val="0"/>
      <w:marTop w:val="0"/>
      <w:marBottom w:val="0"/>
      <w:divBdr>
        <w:top w:val="none" w:sz="0" w:space="0" w:color="auto"/>
        <w:left w:val="none" w:sz="0" w:space="0" w:color="auto"/>
        <w:bottom w:val="none" w:sz="0" w:space="0" w:color="auto"/>
        <w:right w:val="none" w:sz="0" w:space="0" w:color="auto"/>
      </w:divBdr>
    </w:div>
    <w:div w:id="2002080828">
      <w:marLeft w:val="0"/>
      <w:marRight w:val="0"/>
      <w:marTop w:val="0"/>
      <w:marBottom w:val="0"/>
      <w:divBdr>
        <w:top w:val="none" w:sz="0" w:space="0" w:color="auto"/>
        <w:left w:val="none" w:sz="0" w:space="0" w:color="auto"/>
        <w:bottom w:val="none" w:sz="0" w:space="0" w:color="auto"/>
        <w:right w:val="none" w:sz="0" w:space="0" w:color="auto"/>
      </w:divBdr>
    </w:div>
    <w:div w:id="2002080829">
      <w:marLeft w:val="0"/>
      <w:marRight w:val="0"/>
      <w:marTop w:val="0"/>
      <w:marBottom w:val="0"/>
      <w:divBdr>
        <w:top w:val="none" w:sz="0" w:space="0" w:color="auto"/>
        <w:left w:val="none" w:sz="0" w:space="0" w:color="auto"/>
        <w:bottom w:val="none" w:sz="0" w:space="0" w:color="auto"/>
        <w:right w:val="none" w:sz="0" w:space="0" w:color="auto"/>
      </w:divBdr>
    </w:div>
    <w:div w:id="2002080830">
      <w:marLeft w:val="0"/>
      <w:marRight w:val="0"/>
      <w:marTop w:val="0"/>
      <w:marBottom w:val="0"/>
      <w:divBdr>
        <w:top w:val="none" w:sz="0" w:space="0" w:color="auto"/>
        <w:left w:val="none" w:sz="0" w:space="0" w:color="auto"/>
        <w:bottom w:val="none" w:sz="0" w:space="0" w:color="auto"/>
        <w:right w:val="none" w:sz="0" w:space="0" w:color="auto"/>
      </w:divBdr>
    </w:div>
    <w:div w:id="2002080831">
      <w:marLeft w:val="0"/>
      <w:marRight w:val="0"/>
      <w:marTop w:val="0"/>
      <w:marBottom w:val="0"/>
      <w:divBdr>
        <w:top w:val="none" w:sz="0" w:space="0" w:color="auto"/>
        <w:left w:val="none" w:sz="0" w:space="0" w:color="auto"/>
        <w:bottom w:val="none" w:sz="0" w:space="0" w:color="auto"/>
        <w:right w:val="none" w:sz="0" w:space="0" w:color="auto"/>
      </w:divBdr>
    </w:div>
    <w:div w:id="2002080832">
      <w:marLeft w:val="0"/>
      <w:marRight w:val="0"/>
      <w:marTop w:val="0"/>
      <w:marBottom w:val="0"/>
      <w:divBdr>
        <w:top w:val="none" w:sz="0" w:space="0" w:color="auto"/>
        <w:left w:val="none" w:sz="0" w:space="0" w:color="auto"/>
        <w:bottom w:val="none" w:sz="0" w:space="0" w:color="auto"/>
        <w:right w:val="none" w:sz="0" w:space="0" w:color="auto"/>
      </w:divBdr>
    </w:div>
    <w:div w:id="207200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4000000.1368" TargetMode="External"/><Relationship Id="rId18" Type="http://schemas.openxmlformats.org/officeDocument/2006/relationships/hyperlink" Target="garantF1://4000000.122" TargetMode="External"/><Relationship Id="rId26" Type="http://schemas.openxmlformats.org/officeDocument/2006/relationships/hyperlink" Target="garantF1://4000000.5075" TargetMode="External"/><Relationship Id="rId39" Type="http://schemas.openxmlformats.org/officeDocument/2006/relationships/hyperlink" Target="garantF1://4000000.18045" TargetMode="External"/><Relationship Id="rId21" Type="http://schemas.openxmlformats.org/officeDocument/2006/relationships/hyperlink" Target="garantF1://4000000.5097" TargetMode="External"/><Relationship Id="rId34" Type="http://schemas.openxmlformats.org/officeDocument/2006/relationships/hyperlink" Target="garantF1://4000000.5086" TargetMode="External"/><Relationship Id="rId42" Type="http://schemas.openxmlformats.org/officeDocument/2006/relationships/hyperlink" Target="garantF1://4000000.5515" TargetMode="External"/><Relationship Id="rId47" Type="http://schemas.openxmlformats.org/officeDocument/2006/relationships/hyperlink" Target="garantf1://4000000.1342/" TargetMode="External"/><Relationship Id="rId50" Type="http://schemas.openxmlformats.org/officeDocument/2006/relationships/hyperlink" Target="garantf1://4000000.1368/" TargetMode="Externa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garantF1://4000000.4864" TargetMode="External"/><Relationship Id="rId17" Type="http://schemas.openxmlformats.org/officeDocument/2006/relationships/hyperlink" Target="garantF1://4000000.1286" TargetMode="External"/><Relationship Id="rId25" Type="http://schemas.openxmlformats.org/officeDocument/2006/relationships/hyperlink" Target="garantF1://4000000.5074" TargetMode="External"/><Relationship Id="rId33" Type="http://schemas.openxmlformats.org/officeDocument/2006/relationships/hyperlink" Target="garantF1://4000000.5085" TargetMode="External"/><Relationship Id="rId38" Type="http://schemas.openxmlformats.org/officeDocument/2006/relationships/hyperlink" Target="garantF1://4000000.5099" TargetMode="External"/><Relationship Id="rId46" Type="http://schemas.openxmlformats.org/officeDocument/2006/relationships/hyperlink" Target="garantf1://4000000.1286/" TargetMode="External"/><Relationship Id="rId2" Type="http://schemas.openxmlformats.org/officeDocument/2006/relationships/numbering" Target="numbering.xml"/><Relationship Id="rId16" Type="http://schemas.openxmlformats.org/officeDocument/2006/relationships/hyperlink" Target="garantF1://4000000.1370" TargetMode="External"/><Relationship Id="rId20" Type="http://schemas.openxmlformats.org/officeDocument/2006/relationships/hyperlink" Target="garantF1://4000000.1342" TargetMode="External"/><Relationship Id="rId29" Type="http://schemas.openxmlformats.org/officeDocument/2006/relationships/hyperlink" Target="garantF1://4000000.5078" TargetMode="External"/><Relationship Id="rId41" Type="http://schemas.openxmlformats.org/officeDocument/2006/relationships/hyperlink" Target="garantF1://4000000.1483" TargetMode="External"/><Relationship Id="rId54" Type="http://schemas.openxmlformats.org/officeDocument/2006/relationships/hyperlink" Target="garantf1://4000000.16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4000000.4855" TargetMode="External"/><Relationship Id="rId24" Type="http://schemas.openxmlformats.org/officeDocument/2006/relationships/hyperlink" Target="garantF1://4000000.1404" TargetMode="External"/><Relationship Id="rId32" Type="http://schemas.openxmlformats.org/officeDocument/2006/relationships/hyperlink" Target="garantF1://4000000.5083" TargetMode="External"/><Relationship Id="rId37" Type="http://schemas.openxmlformats.org/officeDocument/2006/relationships/hyperlink" Target="garantF1://4000000.5098" TargetMode="External"/><Relationship Id="rId40" Type="http://schemas.openxmlformats.org/officeDocument/2006/relationships/hyperlink" Target="garantF1://4000000.1677" TargetMode="External"/><Relationship Id="rId45" Type="http://schemas.openxmlformats.org/officeDocument/2006/relationships/hyperlink" Target="garantF1://4000000.10" TargetMode="External"/><Relationship Id="rId53" Type="http://schemas.openxmlformats.org/officeDocument/2006/relationships/hyperlink" Target="garantf1://4000000.11800/" TargetMode="External"/><Relationship Id="rId5" Type="http://schemas.openxmlformats.org/officeDocument/2006/relationships/settings" Target="settings.xml"/><Relationship Id="rId15" Type="http://schemas.openxmlformats.org/officeDocument/2006/relationships/hyperlink" Target="garantF1://4000000.1368" TargetMode="External"/><Relationship Id="rId23" Type="http://schemas.openxmlformats.org/officeDocument/2006/relationships/hyperlink" Target="garantF1://4000000.463" TargetMode="External"/><Relationship Id="rId28" Type="http://schemas.openxmlformats.org/officeDocument/2006/relationships/hyperlink" Target="garantF1://4000000.5077" TargetMode="External"/><Relationship Id="rId36" Type="http://schemas.openxmlformats.org/officeDocument/2006/relationships/hyperlink" Target="garantF1://4000000.5096" TargetMode="External"/><Relationship Id="rId49" Type="http://schemas.openxmlformats.org/officeDocument/2006/relationships/hyperlink" Target="garantf1://4000000.1367/" TargetMode="External"/><Relationship Id="rId57" Type="http://schemas.openxmlformats.org/officeDocument/2006/relationships/theme" Target="theme/theme1.xml"/><Relationship Id="rId10" Type="http://schemas.openxmlformats.org/officeDocument/2006/relationships/hyperlink" Target="garantF1://4000000.1367" TargetMode="External"/><Relationship Id="rId19" Type="http://schemas.openxmlformats.org/officeDocument/2006/relationships/hyperlink" Target="garantF1://4000000.122" TargetMode="External"/><Relationship Id="rId31" Type="http://schemas.openxmlformats.org/officeDocument/2006/relationships/hyperlink" Target="garantF1://4000000.5081" TargetMode="External"/><Relationship Id="rId44" Type="http://schemas.openxmlformats.org/officeDocument/2006/relationships/hyperlink" Target="garantF1://4000000.11800" TargetMode="External"/><Relationship Id="rId52" Type="http://schemas.openxmlformats.org/officeDocument/2006/relationships/hyperlink" Target="garantf1://4000000.1804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garantF1://4000000.1367" TargetMode="External"/><Relationship Id="rId22" Type="http://schemas.openxmlformats.org/officeDocument/2006/relationships/hyperlink" Target="garantF1://4000000.5225" TargetMode="External"/><Relationship Id="rId27" Type="http://schemas.openxmlformats.org/officeDocument/2006/relationships/hyperlink" Target="garantF1://4000000.5076" TargetMode="External"/><Relationship Id="rId30" Type="http://schemas.openxmlformats.org/officeDocument/2006/relationships/hyperlink" Target="garantF1://4000000.5079" TargetMode="External"/><Relationship Id="rId35" Type="http://schemas.openxmlformats.org/officeDocument/2006/relationships/hyperlink" Target="garantF1://4000000.5087" TargetMode="External"/><Relationship Id="rId43" Type="http://schemas.openxmlformats.org/officeDocument/2006/relationships/hyperlink" Target="garantF1://4000000.5516" TargetMode="External"/><Relationship Id="rId48" Type="http://schemas.openxmlformats.org/officeDocument/2006/relationships/hyperlink" Target="garantf1://4000000.122/"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garantf1://4000000.137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A3F6-C21D-4ABB-A739-FDFF266E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253</Pages>
  <Words>62747</Words>
  <Characters>357664</Characters>
  <Application>Microsoft Office Word</Application>
  <DocSecurity>0</DocSecurity>
  <Lines>2980</Lines>
  <Paragraphs>839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НПП "Гарант-Сервис"</Company>
  <LinksUpToDate>false</LinksUpToDate>
  <CharactersWithSpaces>419572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НПП "Гарант-Сервис"</dc:creator>
  <dc:description>Документ экспортирован из системы ГАРАНТ</dc:description>
  <cp:lastModifiedBy>Nurmieva</cp:lastModifiedBy>
  <cp:revision>2</cp:revision>
  <cp:lastPrinted>2012-05-14T05:22:00Z</cp:lastPrinted>
  <dcterms:created xsi:type="dcterms:W3CDTF">2012-05-24T10:34:00Z</dcterms:created>
  <dcterms:modified xsi:type="dcterms:W3CDTF">2012-05-24T10:34:00Z</dcterms:modified>
</cp:coreProperties>
</file>