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39" w:rsidRPr="001061D8" w:rsidRDefault="001061D8" w:rsidP="001061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61D8">
        <w:rPr>
          <w:rFonts w:ascii="Times New Roman" w:hAnsi="Times New Roman" w:cs="Times New Roman"/>
          <w:sz w:val="28"/>
          <w:szCs w:val="28"/>
        </w:rPr>
        <w:t>Объем доходов, полученных учреждениями здравоохранения от осуществления предпринимательской деятельности  в 2012 году, составил     2 576 млн. руб., что на 20 % больше чем в 2011 году (2 081млн. руб.) Из них платных медицинских услуг было оказано на сумму 2 453  млн. руб. или на 34 % больше, чем в 2011 году (1 829  млн. руб.).</w:t>
      </w:r>
      <w:proofErr w:type="gramEnd"/>
      <w:r w:rsidRPr="001061D8">
        <w:rPr>
          <w:rFonts w:ascii="Times New Roman" w:hAnsi="Times New Roman" w:cs="Times New Roman"/>
          <w:sz w:val="28"/>
          <w:szCs w:val="28"/>
        </w:rPr>
        <w:t xml:space="preserve">  Оставшаяся часть доходов  122  млн. руб. пришлась на долю немедицинских услуг, что в 2 раза меньше,  чем в 2011 году  (252 млн. руб.). Объем средств, полученных от оказания платных услуг, от  консолидированного бюджета здраво</w:t>
      </w:r>
      <w:r>
        <w:rPr>
          <w:rFonts w:ascii="Times New Roman" w:hAnsi="Times New Roman" w:cs="Times New Roman"/>
          <w:sz w:val="28"/>
          <w:szCs w:val="28"/>
        </w:rPr>
        <w:t xml:space="preserve">охранения в 2012 году составил 6,7 </w:t>
      </w:r>
      <w:r w:rsidRPr="001061D8">
        <w:rPr>
          <w:rFonts w:ascii="Times New Roman" w:hAnsi="Times New Roman" w:cs="Times New Roman"/>
          <w:sz w:val="28"/>
          <w:szCs w:val="28"/>
        </w:rPr>
        <w:t>%.</w:t>
      </w:r>
    </w:p>
    <w:p w:rsidR="001061D8" w:rsidRPr="001061D8" w:rsidRDefault="001061D8" w:rsidP="001061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1D8">
        <w:rPr>
          <w:rFonts w:ascii="Times New Roman" w:hAnsi="Times New Roman" w:cs="Times New Roman"/>
          <w:sz w:val="28"/>
          <w:szCs w:val="28"/>
        </w:rPr>
        <w:t>В структуре платных медицинских услуг амбулаторно-поликлиническая помощь составила 84% (2011 г. –81%, 2010 г. – 82%), стационарная помощь - 16% (2011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1061D8">
        <w:rPr>
          <w:rFonts w:ascii="Times New Roman" w:hAnsi="Times New Roman" w:cs="Times New Roman"/>
          <w:sz w:val="28"/>
          <w:szCs w:val="28"/>
        </w:rPr>
        <w:t xml:space="preserve"> – 19%, 2010 г. – 18%).</w:t>
      </w:r>
    </w:p>
    <w:p w:rsidR="001061D8" w:rsidRPr="001061D8" w:rsidRDefault="001061D8" w:rsidP="001061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1D8">
        <w:rPr>
          <w:rFonts w:ascii="Times New Roman" w:hAnsi="Times New Roman" w:cs="Times New Roman"/>
          <w:sz w:val="28"/>
          <w:szCs w:val="28"/>
        </w:rPr>
        <w:t>Наиболее востребованными видами  платных медицинских услуг являются диагностические исследования и профилактические медицинские осмотры, составляющи</w:t>
      </w:r>
      <w:r w:rsidR="00EC3809">
        <w:rPr>
          <w:rFonts w:ascii="Times New Roman" w:hAnsi="Times New Roman" w:cs="Times New Roman"/>
          <w:sz w:val="28"/>
          <w:szCs w:val="28"/>
        </w:rPr>
        <w:t>е 26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% (в 2011г. - 28%) и 35% (</w:t>
      </w:r>
      <w:r w:rsidRPr="001061D8">
        <w:rPr>
          <w:rFonts w:ascii="Times New Roman" w:hAnsi="Times New Roman" w:cs="Times New Roman"/>
          <w:sz w:val="28"/>
          <w:szCs w:val="28"/>
        </w:rPr>
        <w:t>в 2011 г. – 26%) от общего объема оказанных платных медицинских услуг соответственно.</w:t>
      </w:r>
    </w:p>
    <w:p w:rsidR="001061D8" w:rsidRPr="001061D8" w:rsidRDefault="001061D8" w:rsidP="001061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1D8">
        <w:rPr>
          <w:rFonts w:ascii="Times New Roman" w:hAnsi="Times New Roman" w:cs="Times New Roman"/>
          <w:sz w:val="28"/>
          <w:szCs w:val="28"/>
        </w:rPr>
        <w:t xml:space="preserve">В структуре расходов учреждений здравоохранения по предпринимательской деятельности, расходы на оплату труда (с начислениями на ФОТ) составили 56% или 1 442,56 млн. руб., на приобретение медицинского оборудования и медикаментов - 14% </w:t>
      </w:r>
    </w:p>
    <w:p w:rsidR="001061D8" w:rsidRPr="001061D8" w:rsidRDefault="001061D8" w:rsidP="001061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1D8">
        <w:rPr>
          <w:rFonts w:ascii="Times New Roman" w:hAnsi="Times New Roman" w:cs="Times New Roman"/>
          <w:sz w:val="28"/>
          <w:szCs w:val="28"/>
        </w:rPr>
        <w:t xml:space="preserve"> (360,6 млн. руб.), на содержание медицинских учреждений 22 % (566,7 млн. руб.).</w:t>
      </w:r>
    </w:p>
    <w:p w:rsidR="001061D8" w:rsidRPr="001061D8" w:rsidRDefault="001061D8" w:rsidP="001061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1D8">
        <w:rPr>
          <w:rFonts w:ascii="Times New Roman" w:hAnsi="Times New Roman" w:cs="Times New Roman"/>
          <w:sz w:val="28"/>
          <w:szCs w:val="28"/>
        </w:rPr>
        <w:t>В структуре доходов от предпринимательской деятельности объем средств ДМС составил 120,8 млн. руб. Основной объем выплат страховых компаний приходится на долю центральных районных больниц и городских учреждений здравоохранения (71,6 млн. руб.). Оставшаяся часть выплат (49,2 млн. руб.) пришлась на долю республиканских медицинских учреждений.</w:t>
      </w:r>
    </w:p>
    <w:p w:rsidR="001061D8" w:rsidRPr="001061D8" w:rsidRDefault="001061D8" w:rsidP="001061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1D8">
        <w:rPr>
          <w:rFonts w:ascii="Times New Roman" w:hAnsi="Times New Roman" w:cs="Times New Roman"/>
          <w:sz w:val="28"/>
          <w:szCs w:val="28"/>
        </w:rPr>
        <w:t>Наиболее активную позицию на рынке ДМС заняли следующие страховые компании: ЗАО СК «Чулпан», ООО «СК «АК БАРС-Мед», ООО «СГ «АСКО», ООО «Росгосстрах», ОАО «СК «Альянс», ОСАО «Ингосстрах», ОАО «АльфаСтрахование», ОАО «НАСКО» и ЗАО «СМО «СПАСЕНИЕ».</w:t>
      </w:r>
    </w:p>
    <w:p w:rsidR="001061D8" w:rsidRPr="001061D8" w:rsidRDefault="001061D8" w:rsidP="001061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1D8">
        <w:rPr>
          <w:rFonts w:ascii="Times New Roman" w:hAnsi="Times New Roman" w:cs="Times New Roman"/>
          <w:sz w:val="28"/>
          <w:szCs w:val="28"/>
        </w:rPr>
        <w:t>Объем средств, полученных учреждениями от оказания медицинских услуг аттестованным сотрудникам, имеющим специальные звания в связи с исполнением обязанностей военной и приравненной к ней службы, составил 44,97 млн. руб. (23,3 млн. руб. - Республиканскими медицинскими учреждениями, 21,7 млн. руб. - центральными районными больницами и городскими учреждениями здравоохранения).</w:t>
      </w:r>
    </w:p>
    <w:p w:rsidR="001061D8" w:rsidRPr="001061D8" w:rsidRDefault="001061D8" w:rsidP="001061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61D8">
        <w:rPr>
          <w:rFonts w:ascii="Times New Roman" w:hAnsi="Times New Roman" w:cs="Times New Roman"/>
          <w:sz w:val="28"/>
          <w:szCs w:val="28"/>
        </w:rPr>
        <w:t>За 2012 год государственными учреждениями здравоохранения республики была продолжена передача субъектам малого и среднего бизнеса на аутсорсинг следующих видов услуг: организация готового лечебного питания, стирка белья, техническое обслуживание, охрана учреждений, транспортные и другие виды услуг, а так же медицинские услуги, в том числе лабораторные анализы (исследования на внутриутробные инфекции, химико-токсикологические исследования, цитологические и гистологические исследования).</w:t>
      </w:r>
      <w:proofErr w:type="gramEnd"/>
    </w:p>
    <w:p w:rsidR="001061D8" w:rsidRPr="001061D8" w:rsidRDefault="001061D8" w:rsidP="001061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1D8">
        <w:rPr>
          <w:rFonts w:ascii="Times New Roman" w:hAnsi="Times New Roman" w:cs="Times New Roman"/>
          <w:sz w:val="28"/>
          <w:szCs w:val="28"/>
        </w:rPr>
        <w:lastRenderedPageBreak/>
        <w:t xml:space="preserve">Аутсорсинг </w:t>
      </w:r>
      <w:proofErr w:type="gramStart"/>
      <w:r w:rsidRPr="001061D8">
        <w:rPr>
          <w:rFonts w:ascii="Times New Roman" w:hAnsi="Times New Roman" w:cs="Times New Roman"/>
          <w:sz w:val="28"/>
          <w:szCs w:val="28"/>
        </w:rPr>
        <w:t>внедрен</w:t>
      </w:r>
      <w:proofErr w:type="gramEnd"/>
      <w:r w:rsidRPr="001061D8">
        <w:rPr>
          <w:rFonts w:ascii="Times New Roman" w:hAnsi="Times New Roman" w:cs="Times New Roman"/>
          <w:sz w:val="28"/>
          <w:szCs w:val="28"/>
        </w:rPr>
        <w:t xml:space="preserve"> в 116 учреждениях здравоохранения республики на сумму 592 556 929,56 рублей. </w:t>
      </w:r>
      <w:proofErr w:type="gramStart"/>
      <w:r w:rsidRPr="001061D8">
        <w:rPr>
          <w:rFonts w:ascii="Times New Roman" w:hAnsi="Times New Roman" w:cs="Times New Roman"/>
          <w:sz w:val="28"/>
          <w:szCs w:val="28"/>
        </w:rPr>
        <w:t>Наиболее высокие объемы израсходованных средств при передаче услуг на аутсорсинг показали следующие учреждения: учреждения здравоохранения г. Нижнекамск (117,7 млн. руб.); учреждения здравоохранения г. Набережные Челны (99,1 млн. руб.); ГАУЗ «РКБ МЗ РТ» (71,9 млн. руб.); учреждения здравоохранения г. Казань (70,1 млн. руб.); ГАУЗ РТ «БСМП» (44,7 млн. руб.); ГАУЗ «РКПБ им. акад. В. М. Бехтерева» (29,4 млн. руб.);</w:t>
      </w:r>
      <w:proofErr w:type="gramEnd"/>
      <w:r w:rsidRPr="001061D8">
        <w:rPr>
          <w:rFonts w:ascii="Times New Roman" w:hAnsi="Times New Roman" w:cs="Times New Roman"/>
          <w:sz w:val="28"/>
          <w:szCs w:val="28"/>
        </w:rPr>
        <w:t xml:space="preserve"> ГАУЗ «</w:t>
      </w:r>
      <w:proofErr w:type="spellStart"/>
      <w:r w:rsidRPr="001061D8">
        <w:rPr>
          <w:rFonts w:ascii="Times New Roman" w:hAnsi="Times New Roman" w:cs="Times New Roman"/>
          <w:sz w:val="28"/>
          <w:szCs w:val="28"/>
        </w:rPr>
        <w:t>Чистопольская</w:t>
      </w:r>
      <w:proofErr w:type="spellEnd"/>
      <w:r w:rsidRPr="001061D8">
        <w:rPr>
          <w:rFonts w:ascii="Times New Roman" w:hAnsi="Times New Roman" w:cs="Times New Roman"/>
          <w:sz w:val="28"/>
          <w:szCs w:val="28"/>
        </w:rPr>
        <w:t xml:space="preserve"> ЦРБ» (27,3 млн. руб.); ГАУЗ «РНД МЗ РТ» (26,1 млн. руб.); ГАУЗ «ДРКБ МЗ РТ» (24,1 млн. руб.); ГАУЗ «РККВД» (15,8 млн. руб.); ГАУЗ «</w:t>
      </w:r>
      <w:proofErr w:type="spellStart"/>
      <w:r w:rsidRPr="001061D8">
        <w:rPr>
          <w:rFonts w:ascii="Times New Roman" w:hAnsi="Times New Roman" w:cs="Times New Roman"/>
          <w:sz w:val="28"/>
          <w:szCs w:val="28"/>
        </w:rPr>
        <w:t>Набережночелнинская</w:t>
      </w:r>
      <w:proofErr w:type="spellEnd"/>
      <w:r w:rsidRPr="001061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61D8">
        <w:rPr>
          <w:rFonts w:ascii="Times New Roman" w:hAnsi="Times New Roman" w:cs="Times New Roman"/>
          <w:sz w:val="28"/>
          <w:szCs w:val="28"/>
        </w:rPr>
        <w:t>инфекционная</w:t>
      </w:r>
      <w:proofErr w:type="gramEnd"/>
      <w:r w:rsidRPr="001061D8">
        <w:rPr>
          <w:rFonts w:ascii="Times New Roman" w:hAnsi="Times New Roman" w:cs="Times New Roman"/>
          <w:sz w:val="28"/>
          <w:szCs w:val="28"/>
        </w:rPr>
        <w:t xml:space="preserve"> больница» (15,3 млн. руб.).</w:t>
      </w:r>
    </w:p>
    <w:sectPr w:rsidR="001061D8" w:rsidRPr="00106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D8"/>
    <w:rsid w:val="001061D8"/>
    <w:rsid w:val="005705BB"/>
    <w:rsid w:val="00777055"/>
    <w:rsid w:val="00EC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Ильнар Г. Фархутдинов</dc:creator>
  <cp:lastModifiedBy>Ильнар Г. Фархутдинов</cp:lastModifiedBy>
  <cp:revision>3</cp:revision>
  <dcterms:created xsi:type="dcterms:W3CDTF">2013-02-08T05:08:00Z</dcterms:created>
  <dcterms:modified xsi:type="dcterms:W3CDTF">2013-04-15T05:27:00Z</dcterms:modified>
</cp:coreProperties>
</file>