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F0E" w:rsidRPr="00A16F0E" w:rsidRDefault="00A16F0E" w:rsidP="00A16F0E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A16F0E" w:rsidRPr="00A16F0E" w:rsidRDefault="00A16F0E" w:rsidP="00A16F0E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A16F0E" w:rsidRPr="00A16F0E" w:rsidRDefault="00A16F0E" w:rsidP="00A16F0E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A16F0E" w:rsidRPr="00A16F0E" w:rsidRDefault="00A16F0E" w:rsidP="00A16F0E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A16F0E" w:rsidRPr="00A16F0E" w:rsidRDefault="00A16F0E" w:rsidP="00A16F0E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A16F0E" w:rsidRPr="00A16F0E" w:rsidRDefault="00A16F0E" w:rsidP="00A16F0E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A16F0E" w:rsidRPr="00A16F0E" w:rsidRDefault="00A16F0E" w:rsidP="00A16F0E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A16F0E" w:rsidRPr="00A16F0E" w:rsidRDefault="00A16F0E" w:rsidP="00A16F0E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A16F0E" w:rsidRPr="00A16F0E" w:rsidRDefault="00A16F0E" w:rsidP="00A16F0E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A16F0E" w:rsidRPr="00A16F0E" w:rsidRDefault="00A16F0E" w:rsidP="00A16F0E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A16F0E" w:rsidRPr="00A16F0E" w:rsidRDefault="00A16F0E" w:rsidP="00A16F0E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A16F0E" w:rsidRPr="00A16F0E" w:rsidRDefault="00A16F0E" w:rsidP="00A16F0E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A16F0E" w:rsidRPr="00A16F0E" w:rsidRDefault="00A16F0E" w:rsidP="00A16F0E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A16F0E" w:rsidRPr="00A16F0E" w:rsidRDefault="00A16F0E" w:rsidP="00A16F0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A16F0E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A16F0E" w:rsidRPr="00A16F0E" w:rsidRDefault="00A16F0E" w:rsidP="00A16F0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A16F0E">
        <w:rPr>
          <w:rFonts w:ascii="Times New Roman" w:hAnsi="Times New Roman" w:cs="Times New Roman"/>
          <w:sz w:val="24"/>
          <w:szCs w:val="24"/>
        </w:rPr>
        <w:t>в приказ Минздрава РТ</w:t>
      </w:r>
    </w:p>
    <w:p w:rsidR="00180325" w:rsidRPr="00FF699A" w:rsidRDefault="00A16F0E" w:rsidP="00A16F0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A16F0E">
        <w:rPr>
          <w:rFonts w:ascii="Times New Roman" w:hAnsi="Times New Roman" w:cs="Times New Roman"/>
          <w:sz w:val="24"/>
          <w:szCs w:val="24"/>
        </w:rPr>
        <w:t xml:space="preserve">от </w:t>
      </w:r>
      <w:r w:rsidR="00F05C2C">
        <w:rPr>
          <w:rFonts w:ascii="Times New Roman" w:hAnsi="Times New Roman" w:cs="Times New Roman"/>
          <w:sz w:val="24"/>
          <w:szCs w:val="24"/>
        </w:rPr>
        <w:t>12</w:t>
      </w:r>
      <w:r w:rsidRPr="00A16F0E">
        <w:rPr>
          <w:rFonts w:ascii="Times New Roman" w:hAnsi="Times New Roman" w:cs="Times New Roman"/>
          <w:sz w:val="24"/>
          <w:szCs w:val="24"/>
        </w:rPr>
        <w:t>.0</w:t>
      </w:r>
      <w:r w:rsidR="00F05C2C">
        <w:rPr>
          <w:rFonts w:ascii="Times New Roman" w:hAnsi="Times New Roman" w:cs="Times New Roman"/>
          <w:sz w:val="24"/>
          <w:szCs w:val="24"/>
        </w:rPr>
        <w:t>8</w:t>
      </w:r>
      <w:r w:rsidRPr="00A16F0E">
        <w:rPr>
          <w:rFonts w:ascii="Times New Roman" w:hAnsi="Times New Roman" w:cs="Times New Roman"/>
          <w:sz w:val="24"/>
          <w:szCs w:val="24"/>
        </w:rPr>
        <w:t>.2020 №</w:t>
      </w:r>
      <w:r w:rsidR="00F05C2C">
        <w:rPr>
          <w:rFonts w:ascii="Times New Roman" w:hAnsi="Times New Roman" w:cs="Times New Roman"/>
          <w:sz w:val="24"/>
          <w:szCs w:val="24"/>
        </w:rPr>
        <w:t>1310</w:t>
      </w:r>
    </w:p>
    <w:p w:rsidR="003C0373" w:rsidRDefault="003C0373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16F0E" w:rsidRDefault="00A16F0E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16F0E" w:rsidRPr="009B5F66" w:rsidRDefault="00A16F0E" w:rsidP="00A16F0E">
      <w:pPr>
        <w:widowControl w:val="0"/>
        <w:tabs>
          <w:tab w:val="left" w:pos="1058"/>
        </w:tabs>
        <w:spacing w:after="0" w:line="240" w:lineRule="auto"/>
        <w:ind w:firstLine="57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F699A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5F615B" w:rsidRDefault="005F615B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54D1E" w:rsidRDefault="00254D1E" w:rsidP="00A16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D1E">
        <w:rPr>
          <w:rFonts w:ascii="Times New Roman" w:hAnsi="Times New Roman" w:cs="Times New Roman"/>
          <w:sz w:val="28"/>
          <w:szCs w:val="28"/>
        </w:rPr>
        <w:t xml:space="preserve">1. Внести в приказ Министерства здравоохранения Республики Татарстан от </w:t>
      </w:r>
      <w:r w:rsidR="00F05C2C">
        <w:rPr>
          <w:rFonts w:ascii="Times New Roman" w:hAnsi="Times New Roman" w:cs="Times New Roman"/>
          <w:sz w:val="28"/>
          <w:szCs w:val="28"/>
        </w:rPr>
        <w:t>12</w:t>
      </w:r>
      <w:r w:rsidRPr="00254D1E">
        <w:rPr>
          <w:rFonts w:ascii="Times New Roman" w:hAnsi="Times New Roman" w:cs="Times New Roman"/>
          <w:sz w:val="28"/>
          <w:szCs w:val="28"/>
        </w:rPr>
        <w:t xml:space="preserve"> </w:t>
      </w:r>
      <w:r w:rsidR="00F05C2C">
        <w:rPr>
          <w:rFonts w:ascii="Times New Roman" w:hAnsi="Times New Roman" w:cs="Times New Roman"/>
          <w:sz w:val="28"/>
          <w:szCs w:val="28"/>
        </w:rPr>
        <w:t>августа</w:t>
      </w:r>
      <w:r w:rsidRPr="00254D1E">
        <w:rPr>
          <w:rFonts w:ascii="Times New Roman" w:hAnsi="Times New Roman" w:cs="Times New Roman"/>
          <w:sz w:val="28"/>
          <w:szCs w:val="28"/>
        </w:rPr>
        <w:t xml:space="preserve"> 2020 года №</w:t>
      </w:r>
      <w:r w:rsidR="00F05C2C">
        <w:rPr>
          <w:rFonts w:ascii="Times New Roman" w:hAnsi="Times New Roman" w:cs="Times New Roman"/>
          <w:sz w:val="28"/>
          <w:szCs w:val="28"/>
        </w:rPr>
        <w:t>1310</w:t>
      </w:r>
      <w:r w:rsidRPr="00254D1E">
        <w:rPr>
          <w:rFonts w:ascii="Times New Roman" w:hAnsi="Times New Roman" w:cs="Times New Roman"/>
          <w:sz w:val="28"/>
          <w:szCs w:val="28"/>
        </w:rPr>
        <w:t xml:space="preserve"> «</w:t>
      </w:r>
      <w:r w:rsidR="00F05C2C" w:rsidRPr="00F05C2C">
        <w:rPr>
          <w:rFonts w:ascii="Times New Roman" w:hAnsi="Times New Roman" w:cs="Times New Roman"/>
          <w:sz w:val="28"/>
          <w:szCs w:val="28"/>
        </w:rPr>
        <w:t>Об организации экстренной медицинской помощи взрослому населению при остром коронарном синдроме в Республике Татарстан</w:t>
      </w:r>
      <w:r w:rsidRPr="00254D1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54D1E" w:rsidRPr="00761CCC" w:rsidRDefault="00254D1E" w:rsidP="00A16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D1E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F05C2C">
        <w:rPr>
          <w:rFonts w:ascii="Times New Roman" w:hAnsi="Times New Roman" w:cs="Times New Roman"/>
          <w:sz w:val="28"/>
          <w:szCs w:val="28"/>
        </w:rPr>
        <w:t>2</w:t>
      </w:r>
      <w:r w:rsidRPr="00254D1E">
        <w:rPr>
          <w:rFonts w:ascii="Times New Roman" w:hAnsi="Times New Roman" w:cs="Times New Roman"/>
          <w:sz w:val="28"/>
          <w:szCs w:val="28"/>
        </w:rPr>
        <w:t xml:space="preserve"> </w:t>
      </w:r>
      <w:r w:rsidR="00A16F0E" w:rsidRPr="00F25BFB">
        <w:rPr>
          <w:rFonts w:ascii="Times New Roman" w:hAnsi="Times New Roman" w:cs="Times New Roman"/>
          <w:sz w:val="28"/>
          <w:szCs w:val="28"/>
        </w:rPr>
        <w:t>(</w:t>
      </w:r>
      <w:r w:rsidR="00F05C2C" w:rsidRPr="00F05C2C">
        <w:rPr>
          <w:rFonts w:ascii="Times New Roman" w:hAnsi="Times New Roman" w:cs="Times New Roman"/>
          <w:sz w:val="28"/>
          <w:szCs w:val="28"/>
        </w:rPr>
        <w:t>Регламент маршрутизации пациентов с острым коронарным синдромом в стационары соответствующего уровня, включая алгоритм отбора пациентов с острым коронарным синдромом для выполнения инвазивных манипуляций</w:t>
      </w:r>
      <w:r w:rsidR="00A16F0E" w:rsidRPr="00F25BFB">
        <w:rPr>
          <w:rFonts w:ascii="Times New Roman" w:hAnsi="Times New Roman" w:cs="Times New Roman"/>
          <w:sz w:val="28"/>
          <w:szCs w:val="28"/>
        </w:rPr>
        <w:t>)</w:t>
      </w:r>
      <w:r w:rsidR="00A16F0E">
        <w:rPr>
          <w:rFonts w:ascii="Times New Roman" w:hAnsi="Times New Roman" w:cs="Times New Roman"/>
          <w:sz w:val="28"/>
          <w:szCs w:val="28"/>
        </w:rPr>
        <w:t xml:space="preserve"> </w:t>
      </w:r>
      <w:r w:rsidRPr="00254D1E">
        <w:rPr>
          <w:rFonts w:ascii="Times New Roman" w:hAnsi="Times New Roman" w:cs="Times New Roman"/>
          <w:sz w:val="28"/>
          <w:szCs w:val="28"/>
        </w:rPr>
        <w:t>изложить в редакции, соответствующей Приложению к настоящему приказу.</w:t>
      </w:r>
    </w:p>
    <w:p w:rsidR="00A16F0E" w:rsidRPr="00FF699A" w:rsidRDefault="00A16F0E" w:rsidP="00A16F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26">
        <w:rPr>
          <w:rFonts w:ascii="Times New Roman" w:hAnsi="Times New Roman" w:cs="Times New Roman"/>
          <w:sz w:val="28"/>
          <w:szCs w:val="28"/>
        </w:rPr>
        <w:t>2. Контроль исполнения приказа оставляю за собой.</w:t>
      </w:r>
    </w:p>
    <w:p w:rsidR="00A16F0E" w:rsidRDefault="00A16F0E" w:rsidP="00A16F0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16F0E" w:rsidRPr="00FF699A" w:rsidRDefault="00A16F0E" w:rsidP="00A16F0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16F0E" w:rsidRPr="00FF699A" w:rsidRDefault="00A16F0E" w:rsidP="00A16F0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</w:t>
      </w:r>
      <w:r w:rsidRPr="00FF699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699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А.Р.Абашев</w:t>
      </w:r>
      <w:proofErr w:type="spellEnd"/>
    </w:p>
    <w:p w:rsidR="00A16F0E" w:rsidRPr="00FF699A" w:rsidRDefault="00A16F0E" w:rsidP="00A16F0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5E6827" w:rsidRDefault="005E6827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5E6827" w:rsidRDefault="005E6827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5E6827" w:rsidRDefault="005E6827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5E6827" w:rsidRDefault="005E6827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54D1E" w:rsidRDefault="00254D1E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54D1E" w:rsidRDefault="00254D1E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54D1E" w:rsidRDefault="00254D1E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16F0E" w:rsidRDefault="00A16F0E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16F0E" w:rsidRDefault="00A16F0E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16F0E" w:rsidRDefault="00A16F0E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254D1E" w:rsidRDefault="00254D1E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5E6827" w:rsidRDefault="005E6827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5E6827" w:rsidRDefault="005E6827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91326" w:rsidRDefault="00D91326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91326" w:rsidRDefault="00D91326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1366E5" w:rsidRPr="00F05C2C" w:rsidRDefault="009E1380" w:rsidP="001366E5">
      <w:pPr>
        <w:pStyle w:val="ConsPlusNormal"/>
        <w:outlineLvl w:val="0"/>
        <w:rPr>
          <w:rFonts w:ascii="Times New Roman" w:hAnsi="Times New Roman" w:cs="Times New Roman"/>
          <w:szCs w:val="22"/>
        </w:rPr>
      </w:pPr>
      <w:proofErr w:type="spellStart"/>
      <w:r w:rsidRPr="00F05C2C">
        <w:rPr>
          <w:rFonts w:ascii="Times New Roman" w:hAnsi="Times New Roman" w:cs="Times New Roman"/>
          <w:szCs w:val="22"/>
        </w:rPr>
        <w:t>К.Т.Хайруллина</w:t>
      </w:r>
      <w:proofErr w:type="spellEnd"/>
      <w:r w:rsidR="001366E5" w:rsidRPr="00F05C2C">
        <w:rPr>
          <w:rFonts w:ascii="Times New Roman" w:hAnsi="Times New Roman" w:cs="Times New Roman"/>
          <w:szCs w:val="22"/>
        </w:rPr>
        <w:t>,</w:t>
      </w:r>
    </w:p>
    <w:p w:rsidR="008F5EA4" w:rsidRDefault="00F05C2C" w:rsidP="001366E5">
      <w:pPr>
        <w:pStyle w:val="ConsPlusNormal"/>
        <w:outlineLvl w:val="0"/>
        <w:rPr>
          <w:rFonts w:ascii="Times New Roman" w:hAnsi="Times New Roman" w:cs="Times New Roman"/>
          <w:szCs w:val="22"/>
        </w:rPr>
        <w:sectPr w:rsidR="008F5EA4" w:rsidSect="00C4567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F05C2C">
        <w:rPr>
          <w:rFonts w:ascii="Times New Roman" w:hAnsi="Times New Roman" w:cs="Times New Roman"/>
          <w:szCs w:val="22"/>
        </w:rPr>
        <w:t xml:space="preserve">8 </w:t>
      </w:r>
      <w:r w:rsidR="001366E5" w:rsidRPr="00F05C2C">
        <w:rPr>
          <w:rFonts w:ascii="Times New Roman" w:hAnsi="Times New Roman" w:cs="Times New Roman"/>
          <w:szCs w:val="22"/>
        </w:rPr>
        <w:t xml:space="preserve">(843) 231 79 </w:t>
      </w:r>
      <w:r w:rsidRPr="00F05C2C">
        <w:rPr>
          <w:rFonts w:ascii="Times New Roman" w:hAnsi="Times New Roman" w:cs="Times New Roman"/>
          <w:szCs w:val="22"/>
        </w:rPr>
        <w:t>30</w:t>
      </w:r>
    </w:p>
    <w:p w:rsidR="00F25BFB" w:rsidRPr="004203A2" w:rsidRDefault="00F25BFB" w:rsidP="00F25BFB">
      <w:pPr>
        <w:spacing w:after="0" w:line="240" w:lineRule="auto"/>
        <w:ind w:left="6237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4203A2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lastRenderedPageBreak/>
        <w:t xml:space="preserve">Приложение </w:t>
      </w:r>
    </w:p>
    <w:p w:rsidR="00F25BFB" w:rsidRPr="004203A2" w:rsidRDefault="00F25BFB" w:rsidP="00F25BFB">
      <w:pPr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r w:rsidRPr="004203A2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к </w:t>
      </w:r>
      <w:hyperlink r:id="rId7" w:anchor="sub_11" w:history="1">
        <w:r w:rsidRPr="004203A2">
          <w:rPr>
            <w:rFonts w:ascii="Times New Roman" w:eastAsia="Calibri" w:hAnsi="Times New Roman" w:cs="Times New Roman"/>
            <w:bCs/>
            <w:color w:val="000000" w:themeColor="text1"/>
            <w:sz w:val="28"/>
            <w:szCs w:val="28"/>
          </w:rPr>
          <w:t>приказу</w:t>
        </w:r>
      </w:hyperlink>
      <w:r w:rsidRPr="004203A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203A2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Минздрава РТ</w:t>
      </w:r>
    </w:p>
    <w:p w:rsidR="00F25BFB" w:rsidRPr="004203A2" w:rsidRDefault="00F25BFB" w:rsidP="00F25BFB">
      <w:pPr>
        <w:spacing w:after="0" w:line="240" w:lineRule="auto"/>
        <w:ind w:left="6237"/>
        <w:rPr>
          <w:rFonts w:ascii="Times New Roman" w:eastAsia="Calibri" w:hAnsi="Times New Roman" w:cs="Times New Roman"/>
          <w:bCs/>
          <w:sz w:val="28"/>
          <w:szCs w:val="28"/>
        </w:rPr>
      </w:pPr>
      <w:r w:rsidRPr="004203A2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от ___________ 2020 г. №______</w:t>
      </w:r>
    </w:p>
    <w:p w:rsidR="00F25BFB" w:rsidRPr="004203A2" w:rsidRDefault="00F25BFB" w:rsidP="00F25BFB">
      <w:pPr>
        <w:widowControl w:val="0"/>
        <w:autoSpaceDE w:val="0"/>
        <w:autoSpaceDN w:val="0"/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BFB" w:rsidRPr="004203A2" w:rsidRDefault="00F25BFB" w:rsidP="00F25B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C2C" w:rsidRDefault="00F05C2C" w:rsidP="00F05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маршрутизации</w:t>
      </w:r>
      <w:r w:rsidRPr="00437B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пациентов </w:t>
      </w:r>
      <w:r w:rsidRPr="006235AA">
        <w:rPr>
          <w:rFonts w:ascii="Times New Roman" w:hAnsi="Times New Roman" w:cs="Times New Roman"/>
          <w:sz w:val="28"/>
          <w:szCs w:val="28"/>
        </w:rPr>
        <w:t xml:space="preserve">с </w:t>
      </w:r>
      <w:r w:rsidRPr="00305D8E">
        <w:rPr>
          <w:rFonts w:ascii="Times New Roman" w:hAnsi="Times New Roman" w:cs="Times New Roman"/>
          <w:sz w:val="28"/>
          <w:szCs w:val="28"/>
        </w:rPr>
        <w:t xml:space="preserve">острым коронарным синдромом </w:t>
      </w:r>
      <w:r w:rsidRPr="006235AA">
        <w:rPr>
          <w:rFonts w:ascii="Times New Roman" w:hAnsi="Times New Roman" w:cs="Times New Roman"/>
          <w:sz w:val="28"/>
          <w:szCs w:val="28"/>
        </w:rPr>
        <w:t>в стационары соответствующего уровня</w:t>
      </w:r>
      <w:r>
        <w:rPr>
          <w:rFonts w:ascii="Times New Roman" w:hAnsi="Times New Roman" w:cs="Times New Roman"/>
          <w:sz w:val="28"/>
          <w:szCs w:val="28"/>
        </w:rPr>
        <w:t>, включая а</w:t>
      </w:r>
      <w:r w:rsidRPr="007D2FA2">
        <w:rPr>
          <w:rFonts w:ascii="Times New Roman" w:hAnsi="Times New Roman" w:cs="Times New Roman"/>
          <w:sz w:val="28"/>
          <w:szCs w:val="28"/>
        </w:rPr>
        <w:t xml:space="preserve">лгоритм отбора пациентов с </w:t>
      </w:r>
      <w:r>
        <w:rPr>
          <w:rFonts w:ascii="Times New Roman" w:hAnsi="Times New Roman" w:cs="Times New Roman"/>
          <w:sz w:val="28"/>
          <w:szCs w:val="28"/>
        </w:rPr>
        <w:t>острым коронарным синдромом</w:t>
      </w:r>
      <w:r w:rsidRPr="007D2FA2">
        <w:rPr>
          <w:rFonts w:ascii="Times New Roman" w:hAnsi="Times New Roman" w:cs="Times New Roman"/>
          <w:sz w:val="28"/>
          <w:szCs w:val="28"/>
        </w:rPr>
        <w:t xml:space="preserve"> для выполнения инвазивных манипуляций</w:t>
      </w:r>
    </w:p>
    <w:p w:rsidR="00F05C2C" w:rsidRDefault="00F05C2C" w:rsidP="00F0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C2C" w:rsidRDefault="00F05C2C" w:rsidP="00F05C2C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пациенты с инфарктом миокарда с подъемом сегмента ST на ЭКГ или с остро возникшей полной блокадой левой или правой ножки пучка Гиса направляются в учреждения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уровня. </w:t>
      </w:r>
    </w:p>
    <w:p w:rsidR="00F05C2C" w:rsidRDefault="00F05C2C" w:rsidP="00F05C2C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пациенты с инфарктом миокарда без подъема сегмента </w:t>
      </w:r>
      <w:r>
        <w:rPr>
          <w:rFonts w:ascii="Times New Roman" w:hAnsi="Times New Roman" w:cs="Times New Roman"/>
          <w:sz w:val="28"/>
          <w:szCs w:val="28"/>
          <w:lang w:val="en-US"/>
        </w:rPr>
        <w:t>ST</w:t>
      </w:r>
      <w:r w:rsidRPr="004E1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нестабильной стенокардией, подлежащие ранней и неотложной инвазивной стратегии, а также инвазивной стратегии в течение 72 часов направляются в учреждения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уровня.</w:t>
      </w:r>
    </w:p>
    <w:p w:rsidR="00F05C2C" w:rsidRDefault="00F05C2C" w:rsidP="00F05C2C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Пациенты с нестабильной стенокардией, не подлежащие инвазивной </w:t>
      </w:r>
      <w:r w:rsidRPr="00300F0F">
        <w:rPr>
          <w:rFonts w:ascii="Times New Roman" w:hAnsi="Times New Roman" w:cs="Times New Roman"/>
          <w:sz w:val="28"/>
          <w:szCs w:val="28"/>
        </w:rPr>
        <w:t>стратегии (т.е. не имеющие признаков, приведенных в алгоритме отбора пациентов с ОКС)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0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 быть госпитализированы в учреждения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уровня; при выявлении показаний к инвазивной стратегии пациенты должны быть экстренно переведены в учреждение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уровня (при согласии пациента).</w:t>
      </w:r>
    </w:p>
    <w:p w:rsidR="00F05C2C" w:rsidRDefault="00F05C2C" w:rsidP="00F05C2C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городов Казань, Набережные Челны, Альметьевск, Нижнекамск пациенты с нестабильной стенокардией, не подлежащие инвазивной стратегии, подлежат госпитализации в учреждение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уровня.</w:t>
      </w:r>
    </w:p>
    <w:p w:rsidR="00F05C2C" w:rsidRDefault="00F05C2C" w:rsidP="00F05C2C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пациенты с нестабильной стенокардией, не подлежащие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неинвазивной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стратегии лечения, после выписки из стационара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уровня должны быть направлены в учреждение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уровня согласно маршрутизации по ОКС для прохождения визуализации коронарных артерий (КАГ или КТ-КАГ) в плановом порядке, в течение 1 месяца после выписки.</w:t>
      </w:r>
    </w:p>
    <w:p w:rsidR="00F05C2C" w:rsidRDefault="00F05C2C" w:rsidP="00F05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0"/>
        <w:gridCol w:w="2248"/>
        <w:gridCol w:w="2871"/>
        <w:gridCol w:w="2622"/>
      </w:tblGrid>
      <w:tr w:rsidR="00F05C2C" w:rsidTr="00C03C7E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Кардиохирургия</w:t>
            </w:r>
          </w:p>
        </w:tc>
      </w:tr>
      <w:tr w:rsidR="00F05C2C" w:rsidTr="00C03C7E"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клиническая больница Министерства здравоохранения Республики Татарстан»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2C" w:rsidRPr="00883ED5" w:rsidRDefault="00F05C2C" w:rsidP="00F05C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C2C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«Межрегиональный клинико-диагностический центр»;</w:t>
            </w:r>
          </w:p>
          <w:p w:rsidR="00F05C2C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МСЧ ФГАОУ ВО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П)ФУ»</w:t>
            </w:r>
          </w:p>
        </w:tc>
      </w:tr>
      <w:tr w:rsidR="00F05C2C" w:rsidTr="00C03C7E"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2C" w:rsidRDefault="00F05C2C" w:rsidP="00F05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2C" w:rsidRPr="00883ED5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Аксубаевская</w:t>
            </w:r>
            <w:proofErr w:type="spellEnd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F05C2C" w:rsidRPr="00883ED5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«Алексеевская ЦРБ»;</w:t>
            </w:r>
          </w:p>
          <w:p w:rsidR="00F05C2C" w:rsidRPr="00883ED5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«Базарно-</w:t>
            </w:r>
            <w:proofErr w:type="spellStart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Матакская</w:t>
            </w:r>
            <w:proofErr w:type="spellEnd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 </w:t>
            </w:r>
            <w:proofErr w:type="spellStart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Алькеевского</w:t>
            </w:r>
            <w:proofErr w:type="spellEnd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83ED5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  <w:p w:rsidR="00F05C2C" w:rsidRPr="00883ED5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Атнинская</w:t>
            </w:r>
            <w:proofErr w:type="spellEnd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F05C2C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ГАУЗ «</w:t>
            </w:r>
            <w:proofErr w:type="spellStart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Балтасинская</w:t>
            </w:r>
            <w:proofErr w:type="spellEnd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F05C2C" w:rsidRPr="00883ED5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Кукморская</w:t>
            </w:r>
            <w:proofErr w:type="spellEnd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F05C2C" w:rsidRPr="00883ED5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Лаишевская</w:t>
            </w:r>
            <w:proofErr w:type="spellEnd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F05C2C" w:rsidRPr="00883ED5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Нурлатская</w:t>
            </w:r>
            <w:proofErr w:type="spellEnd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F05C2C" w:rsidRPr="00883ED5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«Рыбно-Слободская ЦРБ»;</w:t>
            </w:r>
          </w:p>
          <w:p w:rsidR="00F05C2C" w:rsidRPr="00883ED5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«Сабинская ЦРБ»;</w:t>
            </w:r>
          </w:p>
          <w:p w:rsidR="00F05C2C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Тюлячинская</w:t>
            </w:r>
            <w:proofErr w:type="spellEnd"/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F05C2C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883E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ЦРБ»</w:t>
            </w:r>
          </w:p>
        </w:tc>
        <w:tc>
          <w:tcPr>
            <w:tcW w:w="2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2C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C2C" w:rsidTr="00C03C7E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ГАУЗ «Межрегиональный клинико-диагностический центр»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2C" w:rsidRDefault="00F05C2C" w:rsidP="00F05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ED5"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Арская</w:t>
            </w:r>
            <w:r w:rsidRPr="00883ED5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«Межрегиональный клинико-диагностический центр»</w:t>
            </w:r>
          </w:p>
        </w:tc>
      </w:tr>
      <w:tr w:rsidR="00F05C2C" w:rsidTr="00C03C7E"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МСЧ ФГАОУ ВО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П)ФУ»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«Зеленодольская ЦРБ»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2C" w:rsidRPr="00F05C2C" w:rsidRDefault="00F05C2C" w:rsidP="00F05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C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5C2C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МСЧ ФГАОУ ВО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П)ФУ»</w:t>
            </w:r>
          </w:p>
        </w:tc>
      </w:tr>
      <w:tr w:rsidR="00F05C2C" w:rsidTr="00C03C7E"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2C" w:rsidRDefault="00F05C2C" w:rsidP="00F05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BB" w:rsidRPr="00912ED2" w:rsidRDefault="002232BB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2E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912E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Апастовская</w:t>
            </w:r>
            <w:proofErr w:type="spellEnd"/>
            <w:r w:rsidRPr="00912E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2232BB" w:rsidRPr="00912ED2" w:rsidRDefault="002232BB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2E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«Камско-</w:t>
            </w:r>
            <w:proofErr w:type="spellStart"/>
            <w:r w:rsidRPr="00912E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Устьинская</w:t>
            </w:r>
            <w:proofErr w:type="spellEnd"/>
            <w:r w:rsidRPr="00912E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17192"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 w:rsidRPr="00D17192">
              <w:rPr>
                <w:rFonts w:ascii="Times New Roman" w:hAnsi="Times New Roman" w:cs="Times New Roman"/>
                <w:sz w:val="28"/>
                <w:szCs w:val="28"/>
              </w:rPr>
              <w:t>Тетюшская</w:t>
            </w:r>
            <w:proofErr w:type="spellEnd"/>
            <w:r w:rsidRPr="00D17192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2C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C2C" w:rsidTr="00C03C7E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ГАУЗ РТ «Больница скорой медицинской помощи»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абережные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Челны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2C" w:rsidRDefault="00F05C2C" w:rsidP="00F05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2C" w:rsidRPr="00D17192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Агрызская</w:t>
            </w:r>
            <w:proofErr w:type="spellEnd"/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F05C2C" w:rsidRPr="00D17192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Актанышская</w:t>
            </w:r>
            <w:proofErr w:type="spellEnd"/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F05C2C" w:rsidRPr="00D17192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Елабужская</w:t>
            </w:r>
            <w:proofErr w:type="spellEnd"/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F05C2C" w:rsidRPr="00D17192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Мамадышская</w:t>
            </w:r>
            <w:proofErr w:type="spellEnd"/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F05C2C" w:rsidRPr="00D17192" w:rsidRDefault="00F05C2C" w:rsidP="00C03C7E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192"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 w:rsidRPr="00D17192">
              <w:rPr>
                <w:rFonts w:ascii="Times New Roman" w:hAnsi="Times New Roman" w:cs="Times New Roman"/>
                <w:sz w:val="28"/>
                <w:szCs w:val="28"/>
              </w:rPr>
              <w:t>Мензелинская</w:t>
            </w:r>
            <w:proofErr w:type="spellEnd"/>
            <w:r w:rsidRPr="00D17192">
              <w:rPr>
                <w:rFonts w:ascii="Times New Roman" w:hAnsi="Times New Roman" w:cs="Times New Roman"/>
                <w:sz w:val="28"/>
                <w:szCs w:val="28"/>
              </w:rPr>
              <w:t xml:space="preserve"> ЦРБ»;</w:t>
            </w:r>
          </w:p>
          <w:p w:rsidR="00F05C2C" w:rsidRPr="00D17192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71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«Менделеевская ЦРБ»;</w:t>
            </w:r>
          </w:p>
          <w:p w:rsidR="00F05C2C" w:rsidRDefault="00F05C2C" w:rsidP="00C03C7E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17192"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 w:rsidRPr="00D17192">
              <w:rPr>
                <w:rFonts w:ascii="Times New Roman" w:hAnsi="Times New Roman" w:cs="Times New Roman"/>
                <w:sz w:val="28"/>
                <w:szCs w:val="28"/>
              </w:rPr>
              <w:t>Тукаевская</w:t>
            </w:r>
            <w:proofErr w:type="spellEnd"/>
            <w:r w:rsidRPr="00D17192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2C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ГАУЗ РТ «Больница скорой медицинской помощи»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абережные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Челны</w:t>
            </w:r>
          </w:p>
        </w:tc>
      </w:tr>
      <w:tr w:rsidR="00F05C2C" w:rsidTr="00C03C7E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ГАУЗ «Городская клиническая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больница №7»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2C" w:rsidRPr="003300D2" w:rsidRDefault="00F05C2C" w:rsidP="00F05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ЦРБ»;</w:t>
            </w:r>
          </w:p>
          <w:p w:rsidR="00F05C2C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Верхнеуслонская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ЦРБ»;</w:t>
            </w:r>
          </w:p>
          <w:p w:rsidR="00F05C2C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«Высокогорская ЦРБ»;</w:t>
            </w:r>
          </w:p>
          <w:p w:rsidR="002232BB" w:rsidRPr="00912ED2" w:rsidRDefault="002232BB" w:rsidP="00223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2ED2"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 w:rsidRPr="00912ED2">
              <w:rPr>
                <w:rFonts w:ascii="Times New Roman" w:hAnsi="Times New Roman" w:cs="Times New Roman"/>
                <w:sz w:val="28"/>
                <w:szCs w:val="28"/>
              </w:rPr>
              <w:t>Дрожжановская</w:t>
            </w:r>
            <w:proofErr w:type="spellEnd"/>
            <w:r w:rsidRPr="00912ED2">
              <w:rPr>
                <w:rFonts w:ascii="Times New Roman" w:hAnsi="Times New Roman" w:cs="Times New Roman"/>
                <w:sz w:val="28"/>
                <w:szCs w:val="28"/>
              </w:rPr>
              <w:t xml:space="preserve"> ЦРБ»;</w:t>
            </w:r>
          </w:p>
          <w:p w:rsidR="002232BB" w:rsidRPr="00912ED2" w:rsidRDefault="002232BB" w:rsidP="00223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2ED2"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 w:rsidRPr="00912ED2">
              <w:rPr>
                <w:rFonts w:ascii="Times New Roman" w:hAnsi="Times New Roman" w:cs="Times New Roman"/>
                <w:sz w:val="28"/>
                <w:szCs w:val="28"/>
              </w:rPr>
              <w:t>Кайбицкая</w:t>
            </w:r>
            <w:proofErr w:type="spellEnd"/>
            <w:r w:rsidRPr="00912ED2">
              <w:rPr>
                <w:rFonts w:ascii="Times New Roman" w:hAnsi="Times New Roman" w:cs="Times New Roman"/>
                <w:sz w:val="28"/>
                <w:szCs w:val="28"/>
              </w:rPr>
              <w:t xml:space="preserve"> ЦРБ»;</w:t>
            </w:r>
          </w:p>
          <w:p w:rsidR="00F05C2C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Пестречинская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ГАУЗ «Межрегиональный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клинико-</w:t>
            </w:r>
            <w:r w:rsidRPr="00417233">
              <w:rPr>
                <w:rFonts w:ascii="Times New Roman" w:hAnsi="Times New Roman" w:cs="Times New Roman"/>
                <w:sz w:val="28"/>
                <w:szCs w:val="28"/>
              </w:rPr>
              <w:t>диагностический центр»;</w:t>
            </w:r>
          </w:p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МСЧ ФГАОУ ВО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П)ФУ»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F05C2C" w:rsidTr="00C03C7E"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МСЧ ОАО «Татнефть»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льметьевска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Бугульминская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2C" w:rsidRPr="002E6391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Бавлинская</w:t>
            </w:r>
            <w:proofErr w:type="spellEnd"/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 </w:t>
            </w:r>
          </w:p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5C2C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МСЧ ОАО «Татнефть»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льметьевска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05C2C" w:rsidTr="00C03C7E"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Лениногорская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2C" w:rsidRDefault="00F05C2C" w:rsidP="00F05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C2C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C2C" w:rsidTr="00C03C7E"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2C" w:rsidRPr="003300D2" w:rsidRDefault="00F05C2C" w:rsidP="00F05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Азнакаевская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ЦРБ»;</w:t>
            </w:r>
          </w:p>
          <w:p w:rsidR="00F05C2C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Заинская</w:t>
            </w:r>
            <w:proofErr w:type="spellEnd"/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F27021" w:rsidRPr="00C6263A" w:rsidRDefault="00F27021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626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C626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Муслюмовская</w:t>
            </w:r>
            <w:proofErr w:type="spellEnd"/>
            <w:r w:rsidRPr="00C626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F05C2C" w:rsidRPr="002E6391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Новошешминская</w:t>
            </w:r>
            <w:proofErr w:type="spellEnd"/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F05C2C" w:rsidRPr="002E6391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Сармановская</w:t>
            </w:r>
            <w:proofErr w:type="spellEnd"/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ЦРБ»;</w:t>
            </w:r>
          </w:p>
          <w:p w:rsidR="00F05C2C" w:rsidRPr="002E6391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ГАУЗ «</w:t>
            </w:r>
            <w:proofErr w:type="spellStart"/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Уруссинская</w:t>
            </w:r>
            <w:proofErr w:type="spellEnd"/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ЦРБ </w:t>
            </w:r>
            <w:proofErr w:type="spellStart"/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Ютазинского</w:t>
            </w:r>
            <w:proofErr w:type="spellEnd"/>
            <w:r w:rsidRPr="002E63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района»;</w:t>
            </w:r>
          </w:p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E6391">
              <w:rPr>
                <w:rFonts w:ascii="Times New Roman" w:hAnsi="Times New Roman" w:cs="Times New Roman"/>
                <w:sz w:val="28"/>
                <w:szCs w:val="28"/>
              </w:rPr>
              <w:t>ГАУЗ «Черемшанская ЦРБ»</w:t>
            </w:r>
          </w:p>
        </w:tc>
        <w:tc>
          <w:tcPr>
            <w:tcW w:w="2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2C" w:rsidRDefault="00F05C2C" w:rsidP="00C03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C2C" w:rsidTr="00C03C7E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ГАУЗ «Нижнекамская центральная районная многопрофильная больница»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2C" w:rsidRDefault="00F05C2C" w:rsidP="00F05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2C" w:rsidRDefault="00F05C2C" w:rsidP="00F05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«Межрегиональный клинико-диагностический центр»:</w:t>
            </w:r>
          </w:p>
          <w:p w:rsidR="00F05C2C" w:rsidRDefault="00F05C2C" w:rsidP="00C03C7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417233">
              <w:rPr>
                <w:rFonts w:ascii="Times New Roman" w:hAnsi="Times New Roman" w:cs="Times New Roman"/>
                <w:sz w:val="28"/>
                <w:szCs w:val="28"/>
              </w:rPr>
              <w:t xml:space="preserve">ГАУЗ РТ «Больница скорой </w:t>
            </w:r>
            <w:r w:rsidRPr="004172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медицинской помощи» </w:t>
            </w:r>
            <w:proofErr w:type="spellStart"/>
            <w:r w:rsidRPr="0041723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17233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417233">
              <w:rPr>
                <w:rFonts w:ascii="Times New Roman" w:hAnsi="Times New Roman" w:cs="Times New Roman"/>
                <w:sz w:val="28"/>
                <w:szCs w:val="28"/>
              </w:rPr>
              <w:t>абережные</w:t>
            </w:r>
            <w:proofErr w:type="spellEnd"/>
            <w:r w:rsidRPr="00417233">
              <w:rPr>
                <w:rFonts w:ascii="Times New Roman" w:hAnsi="Times New Roman" w:cs="Times New Roman"/>
                <w:sz w:val="28"/>
                <w:szCs w:val="28"/>
              </w:rPr>
              <w:t xml:space="preserve"> Челны</w:t>
            </w:r>
          </w:p>
        </w:tc>
      </w:tr>
    </w:tbl>
    <w:p w:rsidR="00F05C2C" w:rsidRDefault="00F05C2C" w:rsidP="00F05C2C">
      <w:pPr>
        <w:pStyle w:val="ConsPlusNormal"/>
        <w:jc w:val="both"/>
      </w:pPr>
    </w:p>
    <w:p w:rsidR="00F05C2C" w:rsidRDefault="00F05C2C" w:rsidP="00F05C2C">
      <w:pPr>
        <w:pStyle w:val="ConsPlusNormal"/>
        <w:jc w:val="both"/>
      </w:pPr>
    </w:p>
    <w:p w:rsidR="00F05C2C" w:rsidRDefault="00F05C2C" w:rsidP="00F05C2C">
      <w:pPr>
        <w:pStyle w:val="ConsPlusNormal"/>
        <w:jc w:val="both"/>
      </w:pPr>
    </w:p>
    <w:p w:rsidR="00F05C2C" w:rsidRPr="0088455F" w:rsidRDefault="00F05C2C" w:rsidP="00F05C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455F">
        <w:rPr>
          <w:rFonts w:ascii="Times New Roman" w:hAnsi="Times New Roman" w:cs="Times New Roman"/>
          <w:sz w:val="28"/>
          <w:szCs w:val="28"/>
        </w:rPr>
        <w:t>Алгоритм отбора пациентов с ОКС для выполнения инвазивных манипуляций</w:t>
      </w:r>
    </w:p>
    <w:p w:rsidR="00F05C2C" w:rsidRDefault="00F05C2C" w:rsidP="00F05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5C2C" w:rsidRDefault="00F05C2C" w:rsidP="00F05C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D8E">
        <w:rPr>
          <w:rFonts w:ascii="Times New Roman" w:hAnsi="Times New Roman" w:cs="Times New Roman"/>
          <w:sz w:val="28"/>
          <w:szCs w:val="28"/>
        </w:rPr>
        <w:t xml:space="preserve">К </w:t>
      </w:r>
      <w:r w:rsidRPr="00863DFC">
        <w:rPr>
          <w:rFonts w:ascii="Times New Roman" w:hAnsi="Times New Roman" w:cs="Times New Roman"/>
          <w:sz w:val="28"/>
          <w:szCs w:val="28"/>
        </w:rPr>
        <w:t>острому коронарному синдрому относятся:</w:t>
      </w:r>
      <w:r w:rsidRPr="00305D8E">
        <w:rPr>
          <w:rFonts w:ascii="Times New Roman" w:hAnsi="Times New Roman" w:cs="Times New Roman"/>
          <w:sz w:val="28"/>
          <w:szCs w:val="28"/>
        </w:rPr>
        <w:t xml:space="preserve"> инфаркт миокарда с подъемом сегмента ST на ЭКГ или с остро возникшей полной блокадой левой или правой ножки пучка Гиса; инфаркт миокарда без подъема сегмента ST; нестабильная стенокардия: впервые возникшая, прогрессирующая, ранняя постинфарктная, стенокардия покоя.</w:t>
      </w:r>
    </w:p>
    <w:p w:rsidR="00F05C2C" w:rsidRDefault="00F05C2C" w:rsidP="00F05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5C2C" w:rsidRDefault="00F05C2C" w:rsidP="00F05C2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63DFC">
        <w:rPr>
          <w:rFonts w:ascii="Times New Roman" w:hAnsi="Times New Roman" w:cs="Times New Roman"/>
          <w:sz w:val="28"/>
          <w:szCs w:val="28"/>
        </w:rPr>
        <w:t>Неотложная инвазивная стратегия (в течение 2 часов) рекомендована больным с одним (и более) из следующих критериев очень высокого риска:</w:t>
      </w:r>
    </w:p>
    <w:p w:rsidR="00F05C2C" w:rsidRPr="00190465" w:rsidRDefault="00F05C2C" w:rsidP="00F05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- гемодинамическая нестабильность или кардиогенный шок;</w:t>
      </w:r>
    </w:p>
    <w:p w:rsidR="00F05C2C" w:rsidRPr="00190465" w:rsidRDefault="00F05C2C" w:rsidP="00F05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- рецидивирующая или продолжающаяся боль в грудной клетке, устойчивая к медикаментозному лечению;</w:t>
      </w:r>
    </w:p>
    <w:p w:rsidR="00F05C2C" w:rsidRPr="00190465" w:rsidRDefault="00F05C2C" w:rsidP="00F05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90465">
        <w:rPr>
          <w:rFonts w:ascii="Times New Roman" w:hAnsi="Times New Roman" w:cs="Times New Roman"/>
          <w:sz w:val="28"/>
          <w:szCs w:val="28"/>
        </w:rPr>
        <w:t>жизнеугрожающие</w:t>
      </w:r>
      <w:proofErr w:type="spellEnd"/>
      <w:r w:rsidRPr="00190465">
        <w:rPr>
          <w:rFonts w:ascii="Times New Roman" w:hAnsi="Times New Roman" w:cs="Times New Roman"/>
          <w:sz w:val="28"/>
          <w:szCs w:val="28"/>
        </w:rPr>
        <w:t xml:space="preserve"> аритмии или остановка сердца;</w:t>
      </w:r>
    </w:p>
    <w:p w:rsidR="00F05C2C" w:rsidRPr="00190465" w:rsidRDefault="00F05C2C" w:rsidP="00F05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- механические осложнения инфаркта миокарда;</w:t>
      </w:r>
    </w:p>
    <w:p w:rsidR="00F05C2C" w:rsidRPr="00190465" w:rsidRDefault="00F05C2C" w:rsidP="00F05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- острая сердечная недостаточность;</w:t>
      </w:r>
    </w:p>
    <w:p w:rsidR="00F05C2C" w:rsidRPr="00190465" w:rsidRDefault="00F05C2C" w:rsidP="00F05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- повторные динамические изменения сегмента ST или зубца</w:t>
      </w:r>
      <w:proofErr w:type="gramStart"/>
      <w:r w:rsidRPr="00190465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190465">
        <w:rPr>
          <w:rFonts w:ascii="Times New Roman" w:hAnsi="Times New Roman" w:cs="Times New Roman"/>
          <w:sz w:val="28"/>
          <w:szCs w:val="28"/>
        </w:rPr>
        <w:t xml:space="preserve">, особенно с преходящей </w:t>
      </w:r>
      <w:proofErr w:type="spellStart"/>
      <w:r w:rsidRPr="00190465">
        <w:rPr>
          <w:rFonts w:ascii="Times New Roman" w:hAnsi="Times New Roman" w:cs="Times New Roman"/>
          <w:sz w:val="28"/>
          <w:szCs w:val="28"/>
        </w:rPr>
        <w:t>элевацией</w:t>
      </w:r>
      <w:proofErr w:type="spellEnd"/>
      <w:r w:rsidRPr="00190465">
        <w:rPr>
          <w:rFonts w:ascii="Times New Roman" w:hAnsi="Times New Roman" w:cs="Times New Roman"/>
          <w:sz w:val="28"/>
          <w:szCs w:val="28"/>
        </w:rPr>
        <w:t xml:space="preserve"> сегмента ST.</w:t>
      </w:r>
    </w:p>
    <w:p w:rsidR="00F05C2C" w:rsidRDefault="00F05C2C" w:rsidP="00F05C2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05C2C" w:rsidRDefault="00F05C2C" w:rsidP="00F05C2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63DFC">
        <w:rPr>
          <w:rFonts w:ascii="Times New Roman" w:hAnsi="Times New Roman" w:cs="Times New Roman"/>
          <w:sz w:val="28"/>
          <w:szCs w:val="28"/>
        </w:rPr>
        <w:t>Ранняя инвазивная стратегия (в течение 24 часов) рекомендована пациентам с одним (и более) из следующих критериев высокого риска:</w:t>
      </w:r>
    </w:p>
    <w:p w:rsidR="00F05C2C" w:rsidRPr="00190465" w:rsidRDefault="00F05C2C" w:rsidP="00F05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- по</w:t>
      </w:r>
      <w:r>
        <w:rPr>
          <w:rFonts w:ascii="Times New Roman" w:hAnsi="Times New Roman" w:cs="Times New Roman"/>
          <w:sz w:val="28"/>
          <w:szCs w:val="28"/>
        </w:rPr>
        <w:t>вышение</w:t>
      </w:r>
      <w:r w:rsidRPr="0019046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BF313B">
        <w:rPr>
          <w:rFonts w:ascii="Times New Roman" w:hAnsi="Times New Roman" w:cs="Times New Roman"/>
          <w:sz w:val="28"/>
          <w:szCs w:val="28"/>
        </w:rPr>
        <w:t>снижение</w:t>
      </w:r>
      <w:r w:rsidRPr="00190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динамике </w:t>
      </w:r>
      <w:r w:rsidRPr="00190465">
        <w:rPr>
          <w:rFonts w:ascii="Times New Roman" w:hAnsi="Times New Roman" w:cs="Times New Roman"/>
          <w:sz w:val="28"/>
          <w:szCs w:val="28"/>
        </w:rPr>
        <w:t xml:space="preserve">уровня сердечного </w:t>
      </w:r>
      <w:proofErr w:type="spellStart"/>
      <w:r w:rsidRPr="00190465">
        <w:rPr>
          <w:rFonts w:ascii="Times New Roman" w:hAnsi="Times New Roman" w:cs="Times New Roman"/>
          <w:sz w:val="28"/>
          <w:szCs w:val="28"/>
        </w:rPr>
        <w:t>тропонина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(количественный показатель)</w:t>
      </w:r>
      <w:r w:rsidRPr="00190465">
        <w:rPr>
          <w:rFonts w:ascii="Times New Roman" w:hAnsi="Times New Roman" w:cs="Times New Roman"/>
          <w:sz w:val="28"/>
          <w:szCs w:val="28"/>
        </w:rPr>
        <w:t>, связанного с инфарктом миокарда;</w:t>
      </w:r>
    </w:p>
    <w:p w:rsidR="00F05C2C" w:rsidRPr="00190465" w:rsidRDefault="00F05C2C" w:rsidP="00F05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- динамические изменения сегмента ST или зубца</w:t>
      </w:r>
      <w:proofErr w:type="gramStart"/>
      <w:r w:rsidRPr="00190465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1904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90465">
        <w:rPr>
          <w:rFonts w:ascii="Times New Roman" w:hAnsi="Times New Roman" w:cs="Times New Roman"/>
          <w:sz w:val="28"/>
          <w:szCs w:val="28"/>
        </w:rPr>
        <w:t>симптомные</w:t>
      </w:r>
      <w:proofErr w:type="spellEnd"/>
      <w:r w:rsidRPr="00190465">
        <w:rPr>
          <w:rFonts w:ascii="Times New Roman" w:hAnsi="Times New Roman" w:cs="Times New Roman"/>
          <w:sz w:val="28"/>
          <w:szCs w:val="28"/>
        </w:rPr>
        <w:t xml:space="preserve"> или бессимптомные);</w:t>
      </w:r>
    </w:p>
    <w:p w:rsidR="00F05C2C" w:rsidRPr="00190465" w:rsidRDefault="00F05C2C" w:rsidP="00F05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- сумма баллов по шкале GRACE&gt;140.</w:t>
      </w:r>
    </w:p>
    <w:p w:rsidR="00F05C2C" w:rsidRDefault="00F05C2C" w:rsidP="00F05C2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05C2C" w:rsidRPr="00863DFC" w:rsidRDefault="00F05C2C" w:rsidP="00F05C2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63DFC">
        <w:rPr>
          <w:rFonts w:ascii="Times New Roman" w:hAnsi="Times New Roman" w:cs="Times New Roman"/>
          <w:sz w:val="28"/>
          <w:szCs w:val="28"/>
        </w:rPr>
        <w:t>Инвазивная стратегия (в течение 72 часов) рекомендована пациентам с одним (и более) из следующих критериев среднего риска:</w:t>
      </w:r>
    </w:p>
    <w:p w:rsidR="00F05C2C" w:rsidRPr="00190465" w:rsidRDefault="00F05C2C" w:rsidP="00F05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- сахарный диабет;</w:t>
      </w:r>
    </w:p>
    <w:p w:rsidR="00F05C2C" w:rsidRPr="00190465" w:rsidRDefault="00F05C2C" w:rsidP="00F05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- почечная недостаточность (СКФ &lt;60 мл/мин./1,73 м</w:t>
      </w:r>
      <w:proofErr w:type="gramStart"/>
      <w:r w:rsidRPr="001904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190465">
        <w:rPr>
          <w:rFonts w:ascii="Times New Roman" w:hAnsi="Times New Roman" w:cs="Times New Roman"/>
          <w:sz w:val="28"/>
          <w:szCs w:val="28"/>
        </w:rPr>
        <w:t>);</w:t>
      </w:r>
    </w:p>
    <w:p w:rsidR="00F05C2C" w:rsidRPr="00190465" w:rsidRDefault="00F05C2C" w:rsidP="00F05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- фракция выброса левого желудочка &lt;40% или застойная сердечная недостаточность;</w:t>
      </w:r>
    </w:p>
    <w:p w:rsidR="00F05C2C" w:rsidRPr="00190465" w:rsidRDefault="00F05C2C" w:rsidP="00F05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- ранняя постинфарктная стенокардия;</w:t>
      </w:r>
    </w:p>
    <w:p w:rsidR="00F05C2C" w:rsidRPr="00190465" w:rsidRDefault="00F05C2C" w:rsidP="00F05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 xml:space="preserve">- недавнее проведение </w:t>
      </w:r>
      <w:proofErr w:type="spellStart"/>
      <w:r w:rsidRPr="00190465">
        <w:rPr>
          <w:rFonts w:ascii="Times New Roman" w:hAnsi="Times New Roman" w:cs="Times New Roman"/>
          <w:sz w:val="28"/>
          <w:szCs w:val="28"/>
        </w:rPr>
        <w:t>чрескожного</w:t>
      </w:r>
      <w:proofErr w:type="spellEnd"/>
      <w:r w:rsidRPr="00190465">
        <w:rPr>
          <w:rFonts w:ascii="Times New Roman" w:hAnsi="Times New Roman" w:cs="Times New Roman"/>
          <w:sz w:val="28"/>
          <w:szCs w:val="28"/>
        </w:rPr>
        <w:t xml:space="preserve"> коронарного вмешательства;</w:t>
      </w:r>
    </w:p>
    <w:p w:rsidR="00F05C2C" w:rsidRPr="00190465" w:rsidRDefault="00F05C2C" w:rsidP="00F05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- предшествующее коронарное шунтирование;</w:t>
      </w:r>
    </w:p>
    <w:p w:rsidR="00F05C2C" w:rsidRPr="00190465" w:rsidRDefault="00F05C2C" w:rsidP="00F05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 xml:space="preserve">- сумма баллов по шкале GRACE &gt;109 и &lt;140 или рецидив симптомов, или установленная ишемия по данным </w:t>
      </w:r>
      <w:proofErr w:type="spellStart"/>
      <w:r w:rsidRPr="00190465">
        <w:rPr>
          <w:rFonts w:ascii="Times New Roman" w:hAnsi="Times New Roman" w:cs="Times New Roman"/>
          <w:sz w:val="28"/>
          <w:szCs w:val="28"/>
        </w:rPr>
        <w:t>неинвазивных</w:t>
      </w:r>
      <w:proofErr w:type="spellEnd"/>
      <w:r w:rsidRPr="00190465">
        <w:rPr>
          <w:rFonts w:ascii="Times New Roman" w:hAnsi="Times New Roman" w:cs="Times New Roman"/>
          <w:sz w:val="28"/>
          <w:szCs w:val="28"/>
        </w:rPr>
        <w:t xml:space="preserve"> тестов.</w:t>
      </w:r>
    </w:p>
    <w:p w:rsidR="00F05C2C" w:rsidRPr="00190465" w:rsidRDefault="00F05C2C" w:rsidP="00F05C2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90465">
        <w:rPr>
          <w:rFonts w:ascii="Times New Roman" w:hAnsi="Times New Roman" w:cs="Times New Roman"/>
          <w:sz w:val="28"/>
          <w:szCs w:val="28"/>
        </w:rPr>
        <w:lastRenderedPageBreak/>
        <w:t>Оценка риска исходов по шкале GRACE</w:t>
      </w:r>
    </w:p>
    <w:p w:rsidR="00F05C2C" w:rsidRPr="00190465" w:rsidRDefault="00F05C2C" w:rsidP="00F05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3060"/>
      </w:tblGrid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Возраст (годы)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&lt;40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40 - 49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50 - 59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60 - 69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70 - 79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13A2BE19" wp14:editId="656393D4">
                  <wp:extent cx="333375" cy="200025"/>
                  <wp:effectExtent l="0" t="0" r="9525" b="9525"/>
                  <wp:docPr id="1" name="Рисунок 1" descr="base_23915_132016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23915_132016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Число сердечных сокращений (уд</w:t>
            </w:r>
            <w:proofErr w:type="gram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ин.)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&lt;70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70 - 89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90 - 109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110 - 149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150 - 199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&gt;200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Систолическое</w:t>
            </w:r>
            <w:proofErr w:type="gram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АД (мм рт. ст.)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&lt;80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80 - 99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100 - 119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120 - 139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140 - 159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160 - 199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&gt;200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Креатинин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 (мг/</w:t>
            </w: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дл</w:t>
            </w:r>
            <w:proofErr w:type="spellEnd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0,0 - 0,39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0,4 - 0,79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0,8 - 1,19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1,2 - 1,59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1,6 - 1,99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0,2 - 3,99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&gt;4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 xml:space="preserve">Класс по </w:t>
            </w:r>
            <w:proofErr w:type="spellStart"/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Киллипу</w:t>
            </w:r>
            <w:proofErr w:type="spellEnd"/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Класс I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Класс II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Класс III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Класс IV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Остановка сердца при поступлении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Повышенные сердечные маркеры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05C2C" w:rsidRPr="00190465" w:rsidTr="00C03C7E">
        <w:tc>
          <w:tcPr>
            <w:tcW w:w="4479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Отклонение сегмента ST</w:t>
            </w:r>
          </w:p>
        </w:tc>
        <w:tc>
          <w:tcPr>
            <w:tcW w:w="3060" w:type="dxa"/>
          </w:tcPr>
          <w:p w:rsidR="00F05C2C" w:rsidRPr="00190465" w:rsidRDefault="00F05C2C" w:rsidP="00C03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46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F05C2C" w:rsidRPr="00190465" w:rsidRDefault="00F05C2C" w:rsidP="00F05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5C2C" w:rsidRPr="00190465" w:rsidRDefault="00F05C2C" w:rsidP="00F05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Низкий риск - 108 баллов и менее.</w:t>
      </w:r>
    </w:p>
    <w:p w:rsidR="00F05C2C" w:rsidRPr="00190465" w:rsidRDefault="00F05C2C" w:rsidP="00F05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Средний риск - 109 - 140 баллов.</w:t>
      </w:r>
    </w:p>
    <w:p w:rsidR="00F05C2C" w:rsidRPr="00190465" w:rsidRDefault="00F05C2C" w:rsidP="00F05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0465">
        <w:rPr>
          <w:rFonts w:ascii="Times New Roman" w:hAnsi="Times New Roman" w:cs="Times New Roman"/>
          <w:sz w:val="28"/>
          <w:szCs w:val="28"/>
        </w:rPr>
        <w:t>Высокий риск - 140 баллов и более.</w:t>
      </w:r>
    </w:p>
    <w:p w:rsidR="00F05C2C" w:rsidRDefault="00F05C2C" w:rsidP="00F05C2C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F05C2C" w:rsidRDefault="00F05C2C" w:rsidP="00F05C2C">
      <w:pPr>
        <w:spacing w:after="0" w:line="240" w:lineRule="auto"/>
        <w:ind w:left="6237"/>
        <w:rPr>
          <w:rStyle w:val="a6"/>
          <w:rFonts w:ascii="Times New Roman" w:hAnsi="Times New Roman" w:cs="Times New Roman"/>
          <w:b w:val="0"/>
          <w:bCs/>
          <w:sz w:val="28"/>
          <w:szCs w:val="28"/>
        </w:rPr>
      </w:pPr>
    </w:p>
    <w:p w:rsidR="00F25BFB" w:rsidRDefault="00F25BFB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25BFB" w:rsidRPr="00FF699A" w:rsidRDefault="00F25BFB" w:rsidP="001366E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sectPr w:rsidR="00F25BFB" w:rsidRPr="00FF699A" w:rsidSect="00C456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5AC3"/>
    <w:multiLevelType w:val="multilevel"/>
    <w:tmpl w:val="EE9EE4A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15BF022C"/>
    <w:multiLevelType w:val="multilevel"/>
    <w:tmpl w:val="FF42514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19E93BFF"/>
    <w:multiLevelType w:val="hybridMultilevel"/>
    <w:tmpl w:val="9A9E1F78"/>
    <w:lvl w:ilvl="0" w:tplc="03866DE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146D69"/>
    <w:multiLevelType w:val="multilevel"/>
    <w:tmpl w:val="32A2C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DA69FA"/>
    <w:multiLevelType w:val="multilevel"/>
    <w:tmpl w:val="D56076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3111C34"/>
    <w:multiLevelType w:val="multilevel"/>
    <w:tmpl w:val="77F2FCA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503410E5"/>
    <w:multiLevelType w:val="multilevel"/>
    <w:tmpl w:val="9EC0A5B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50018CB"/>
    <w:multiLevelType w:val="hybridMultilevel"/>
    <w:tmpl w:val="B90A416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14A83"/>
    <w:multiLevelType w:val="hybridMultilevel"/>
    <w:tmpl w:val="7FFA2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422D8"/>
    <w:multiLevelType w:val="multilevel"/>
    <w:tmpl w:val="FE0A92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62680ABF"/>
    <w:multiLevelType w:val="multilevel"/>
    <w:tmpl w:val="E0CA39D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1">
    <w:nsid w:val="69A05A08"/>
    <w:multiLevelType w:val="multilevel"/>
    <w:tmpl w:val="7F58E94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2">
    <w:nsid w:val="7311163F"/>
    <w:multiLevelType w:val="multilevel"/>
    <w:tmpl w:val="6C42BA06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6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C8"/>
    <w:rsid w:val="00001333"/>
    <w:rsid w:val="00004B56"/>
    <w:rsid w:val="000150B4"/>
    <w:rsid w:val="00024896"/>
    <w:rsid w:val="00027F96"/>
    <w:rsid w:val="00034162"/>
    <w:rsid w:val="00040C91"/>
    <w:rsid w:val="000537AD"/>
    <w:rsid w:val="00054097"/>
    <w:rsid w:val="00056D4E"/>
    <w:rsid w:val="0007563B"/>
    <w:rsid w:val="00077883"/>
    <w:rsid w:val="00077B48"/>
    <w:rsid w:val="00081701"/>
    <w:rsid w:val="00082CBF"/>
    <w:rsid w:val="00084DCE"/>
    <w:rsid w:val="00091950"/>
    <w:rsid w:val="00092876"/>
    <w:rsid w:val="00093029"/>
    <w:rsid w:val="000A582B"/>
    <w:rsid w:val="000B13C8"/>
    <w:rsid w:val="000B3C23"/>
    <w:rsid w:val="000B6AD5"/>
    <w:rsid w:val="000B7BDD"/>
    <w:rsid w:val="000C42DA"/>
    <w:rsid w:val="000C5D5D"/>
    <w:rsid w:val="000C6F45"/>
    <w:rsid w:val="000D4ADD"/>
    <w:rsid w:val="000E246F"/>
    <w:rsid w:val="000E2CF9"/>
    <w:rsid w:val="000E3A92"/>
    <w:rsid w:val="000F6BB5"/>
    <w:rsid w:val="00100D8D"/>
    <w:rsid w:val="00113AA9"/>
    <w:rsid w:val="001147E5"/>
    <w:rsid w:val="001202D1"/>
    <w:rsid w:val="00122106"/>
    <w:rsid w:val="0012447C"/>
    <w:rsid w:val="00130C91"/>
    <w:rsid w:val="001366E5"/>
    <w:rsid w:val="0013763D"/>
    <w:rsid w:val="00137C88"/>
    <w:rsid w:val="0014183D"/>
    <w:rsid w:val="0014485F"/>
    <w:rsid w:val="0014489E"/>
    <w:rsid w:val="00151543"/>
    <w:rsid w:val="00152ACD"/>
    <w:rsid w:val="00155A0A"/>
    <w:rsid w:val="00156EE9"/>
    <w:rsid w:val="001636D7"/>
    <w:rsid w:val="001740EE"/>
    <w:rsid w:val="0017564D"/>
    <w:rsid w:val="00175B96"/>
    <w:rsid w:val="00180325"/>
    <w:rsid w:val="00182A78"/>
    <w:rsid w:val="001879B7"/>
    <w:rsid w:val="00190465"/>
    <w:rsid w:val="00192AE2"/>
    <w:rsid w:val="001A1FF5"/>
    <w:rsid w:val="001A2D0A"/>
    <w:rsid w:val="001A59CD"/>
    <w:rsid w:val="001B0EC3"/>
    <w:rsid w:val="001B2BD7"/>
    <w:rsid w:val="001C3C75"/>
    <w:rsid w:val="001C4675"/>
    <w:rsid w:val="001C5679"/>
    <w:rsid w:val="001C5F08"/>
    <w:rsid w:val="001C6CCB"/>
    <w:rsid w:val="001C70F0"/>
    <w:rsid w:val="001E0D6F"/>
    <w:rsid w:val="00201A10"/>
    <w:rsid w:val="00202D62"/>
    <w:rsid w:val="002057E4"/>
    <w:rsid w:val="00207597"/>
    <w:rsid w:val="002232BB"/>
    <w:rsid w:val="0023017B"/>
    <w:rsid w:val="00231330"/>
    <w:rsid w:val="00232B5B"/>
    <w:rsid w:val="0024121D"/>
    <w:rsid w:val="00242D0A"/>
    <w:rsid w:val="00242D9B"/>
    <w:rsid w:val="002471C8"/>
    <w:rsid w:val="002519E2"/>
    <w:rsid w:val="00254D1E"/>
    <w:rsid w:val="002600DF"/>
    <w:rsid w:val="00264209"/>
    <w:rsid w:val="00265E46"/>
    <w:rsid w:val="002672E6"/>
    <w:rsid w:val="00271B3A"/>
    <w:rsid w:val="00271DCC"/>
    <w:rsid w:val="002763CC"/>
    <w:rsid w:val="00282CD3"/>
    <w:rsid w:val="00285DD6"/>
    <w:rsid w:val="00286317"/>
    <w:rsid w:val="0028696F"/>
    <w:rsid w:val="00292CB5"/>
    <w:rsid w:val="00295696"/>
    <w:rsid w:val="00295B55"/>
    <w:rsid w:val="002A7739"/>
    <w:rsid w:val="002C0943"/>
    <w:rsid w:val="002C448C"/>
    <w:rsid w:val="002D1639"/>
    <w:rsid w:val="002D2189"/>
    <w:rsid w:val="002D58F0"/>
    <w:rsid w:val="002D5A12"/>
    <w:rsid w:val="002E3D20"/>
    <w:rsid w:val="002E6391"/>
    <w:rsid w:val="002F4541"/>
    <w:rsid w:val="00300F0F"/>
    <w:rsid w:val="00301880"/>
    <w:rsid w:val="003035A5"/>
    <w:rsid w:val="00305D8E"/>
    <w:rsid w:val="003066D5"/>
    <w:rsid w:val="0031529A"/>
    <w:rsid w:val="003204EB"/>
    <w:rsid w:val="0032060B"/>
    <w:rsid w:val="00331916"/>
    <w:rsid w:val="00334EBA"/>
    <w:rsid w:val="00337B84"/>
    <w:rsid w:val="00343ADE"/>
    <w:rsid w:val="00344B5D"/>
    <w:rsid w:val="00351E0A"/>
    <w:rsid w:val="00354BF6"/>
    <w:rsid w:val="00385B53"/>
    <w:rsid w:val="00386C52"/>
    <w:rsid w:val="003A4F10"/>
    <w:rsid w:val="003A6DB2"/>
    <w:rsid w:val="003A7FA1"/>
    <w:rsid w:val="003B2E9C"/>
    <w:rsid w:val="003B7E1D"/>
    <w:rsid w:val="003C0373"/>
    <w:rsid w:val="003C2785"/>
    <w:rsid w:val="003C5E67"/>
    <w:rsid w:val="003D01C3"/>
    <w:rsid w:val="003D30C7"/>
    <w:rsid w:val="003D3FC1"/>
    <w:rsid w:val="003E1435"/>
    <w:rsid w:val="003E1913"/>
    <w:rsid w:val="003F5E65"/>
    <w:rsid w:val="00401035"/>
    <w:rsid w:val="004020E2"/>
    <w:rsid w:val="004113B7"/>
    <w:rsid w:val="00417233"/>
    <w:rsid w:val="00417F84"/>
    <w:rsid w:val="004203A2"/>
    <w:rsid w:val="00422C58"/>
    <w:rsid w:val="00430C95"/>
    <w:rsid w:val="0043742B"/>
    <w:rsid w:val="00437B0D"/>
    <w:rsid w:val="004437F6"/>
    <w:rsid w:val="00452EA8"/>
    <w:rsid w:val="0045508E"/>
    <w:rsid w:val="00462D74"/>
    <w:rsid w:val="004739C2"/>
    <w:rsid w:val="00482FB6"/>
    <w:rsid w:val="0049158B"/>
    <w:rsid w:val="00492DF4"/>
    <w:rsid w:val="00492E60"/>
    <w:rsid w:val="004936BF"/>
    <w:rsid w:val="004A2EDC"/>
    <w:rsid w:val="004A779F"/>
    <w:rsid w:val="004B22FB"/>
    <w:rsid w:val="004B2EA7"/>
    <w:rsid w:val="004B5F96"/>
    <w:rsid w:val="004D49F1"/>
    <w:rsid w:val="004E1291"/>
    <w:rsid w:val="004E216C"/>
    <w:rsid w:val="004E35FA"/>
    <w:rsid w:val="004E6C32"/>
    <w:rsid w:val="004F10AC"/>
    <w:rsid w:val="004F6E15"/>
    <w:rsid w:val="004F6FC5"/>
    <w:rsid w:val="005049CB"/>
    <w:rsid w:val="00505EFE"/>
    <w:rsid w:val="00511ACE"/>
    <w:rsid w:val="0053210D"/>
    <w:rsid w:val="00545A88"/>
    <w:rsid w:val="00557387"/>
    <w:rsid w:val="005622D4"/>
    <w:rsid w:val="005737E2"/>
    <w:rsid w:val="0057525D"/>
    <w:rsid w:val="00575B38"/>
    <w:rsid w:val="00583658"/>
    <w:rsid w:val="0058693F"/>
    <w:rsid w:val="005939CF"/>
    <w:rsid w:val="005940EA"/>
    <w:rsid w:val="00594885"/>
    <w:rsid w:val="00595864"/>
    <w:rsid w:val="00597AFB"/>
    <w:rsid w:val="005A1379"/>
    <w:rsid w:val="005A5E52"/>
    <w:rsid w:val="005A7378"/>
    <w:rsid w:val="005B36E3"/>
    <w:rsid w:val="005C01FC"/>
    <w:rsid w:val="005C4E12"/>
    <w:rsid w:val="005C6EE2"/>
    <w:rsid w:val="005E1B6E"/>
    <w:rsid w:val="005E6827"/>
    <w:rsid w:val="005E7786"/>
    <w:rsid w:val="005F272D"/>
    <w:rsid w:val="005F456E"/>
    <w:rsid w:val="005F615B"/>
    <w:rsid w:val="006005FB"/>
    <w:rsid w:val="00610307"/>
    <w:rsid w:val="006126BC"/>
    <w:rsid w:val="006158FF"/>
    <w:rsid w:val="00615F57"/>
    <w:rsid w:val="006162F8"/>
    <w:rsid w:val="006179E7"/>
    <w:rsid w:val="00620741"/>
    <w:rsid w:val="006235AA"/>
    <w:rsid w:val="006257FE"/>
    <w:rsid w:val="00626E45"/>
    <w:rsid w:val="00627309"/>
    <w:rsid w:val="0063155B"/>
    <w:rsid w:val="0063540F"/>
    <w:rsid w:val="00635A3D"/>
    <w:rsid w:val="00647031"/>
    <w:rsid w:val="00650465"/>
    <w:rsid w:val="0065065F"/>
    <w:rsid w:val="00652085"/>
    <w:rsid w:val="00660E06"/>
    <w:rsid w:val="006622B7"/>
    <w:rsid w:val="00663190"/>
    <w:rsid w:val="0066322F"/>
    <w:rsid w:val="00663CCD"/>
    <w:rsid w:val="00664B1D"/>
    <w:rsid w:val="00666BDD"/>
    <w:rsid w:val="006754AF"/>
    <w:rsid w:val="006760F6"/>
    <w:rsid w:val="00676724"/>
    <w:rsid w:val="00683896"/>
    <w:rsid w:val="00685AA9"/>
    <w:rsid w:val="00695C09"/>
    <w:rsid w:val="006A17AE"/>
    <w:rsid w:val="006A2B16"/>
    <w:rsid w:val="006A374B"/>
    <w:rsid w:val="006B1BD0"/>
    <w:rsid w:val="006B1E6B"/>
    <w:rsid w:val="006B76CA"/>
    <w:rsid w:val="006C0264"/>
    <w:rsid w:val="006C2E0B"/>
    <w:rsid w:val="006D1961"/>
    <w:rsid w:val="006D332F"/>
    <w:rsid w:val="006E2C8A"/>
    <w:rsid w:val="006E34C9"/>
    <w:rsid w:val="006F047B"/>
    <w:rsid w:val="006F1378"/>
    <w:rsid w:val="006F27DE"/>
    <w:rsid w:val="0070201B"/>
    <w:rsid w:val="00707E92"/>
    <w:rsid w:val="007108E0"/>
    <w:rsid w:val="00723959"/>
    <w:rsid w:val="007242D2"/>
    <w:rsid w:val="007256C1"/>
    <w:rsid w:val="0073083D"/>
    <w:rsid w:val="00730E5A"/>
    <w:rsid w:val="00731D0B"/>
    <w:rsid w:val="0073299E"/>
    <w:rsid w:val="00733A58"/>
    <w:rsid w:val="00734261"/>
    <w:rsid w:val="0073510E"/>
    <w:rsid w:val="00740B42"/>
    <w:rsid w:val="007411AF"/>
    <w:rsid w:val="0074677A"/>
    <w:rsid w:val="0074722A"/>
    <w:rsid w:val="00750EB0"/>
    <w:rsid w:val="007632CF"/>
    <w:rsid w:val="00763E7F"/>
    <w:rsid w:val="0076715C"/>
    <w:rsid w:val="00770DF2"/>
    <w:rsid w:val="00771E83"/>
    <w:rsid w:val="00776BAE"/>
    <w:rsid w:val="007813DE"/>
    <w:rsid w:val="00781550"/>
    <w:rsid w:val="00783A1F"/>
    <w:rsid w:val="007843B2"/>
    <w:rsid w:val="00785C58"/>
    <w:rsid w:val="0078615F"/>
    <w:rsid w:val="00794CAE"/>
    <w:rsid w:val="007950E9"/>
    <w:rsid w:val="00795C06"/>
    <w:rsid w:val="007B0499"/>
    <w:rsid w:val="007C10EC"/>
    <w:rsid w:val="007D2FA2"/>
    <w:rsid w:val="007D3AF9"/>
    <w:rsid w:val="007D5B70"/>
    <w:rsid w:val="007D5F3B"/>
    <w:rsid w:val="007F0767"/>
    <w:rsid w:val="007F6770"/>
    <w:rsid w:val="007F6F6D"/>
    <w:rsid w:val="007F7B45"/>
    <w:rsid w:val="007F7D92"/>
    <w:rsid w:val="008048CE"/>
    <w:rsid w:val="00806983"/>
    <w:rsid w:val="0080794D"/>
    <w:rsid w:val="008115D3"/>
    <w:rsid w:val="00813264"/>
    <w:rsid w:val="00815107"/>
    <w:rsid w:val="00815372"/>
    <w:rsid w:val="00815970"/>
    <w:rsid w:val="008200E5"/>
    <w:rsid w:val="008262EE"/>
    <w:rsid w:val="00835201"/>
    <w:rsid w:val="008363AA"/>
    <w:rsid w:val="00840563"/>
    <w:rsid w:val="00840A42"/>
    <w:rsid w:val="00843F30"/>
    <w:rsid w:val="008514EE"/>
    <w:rsid w:val="0085234C"/>
    <w:rsid w:val="00856385"/>
    <w:rsid w:val="00861D83"/>
    <w:rsid w:val="00863B62"/>
    <w:rsid w:val="00863E5E"/>
    <w:rsid w:val="00866CB4"/>
    <w:rsid w:val="00870885"/>
    <w:rsid w:val="00870B31"/>
    <w:rsid w:val="00877FBC"/>
    <w:rsid w:val="008806EC"/>
    <w:rsid w:val="00880BA7"/>
    <w:rsid w:val="00883ED5"/>
    <w:rsid w:val="008865DE"/>
    <w:rsid w:val="00890BD3"/>
    <w:rsid w:val="00891337"/>
    <w:rsid w:val="008B2B8F"/>
    <w:rsid w:val="008B2E0C"/>
    <w:rsid w:val="008B5082"/>
    <w:rsid w:val="008C32C7"/>
    <w:rsid w:val="008C32CE"/>
    <w:rsid w:val="008C5215"/>
    <w:rsid w:val="008D20F7"/>
    <w:rsid w:val="008D2969"/>
    <w:rsid w:val="008D2E26"/>
    <w:rsid w:val="008D4D27"/>
    <w:rsid w:val="008D66EA"/>
    <w:rsid w:val="008D7779"/>
    <w:rsid w:val="008D7EE3"/>
    <w:rsid w:val="008E1A1F"/>
    <w:rsid w:val="008E7E32"/>
    <w:rsid w:val="008F0F83"/>
    <w:rsid w:val="008F4D43"/>
    <w:rsid w:val="008F5EA4"/>
    <w:rsid w:val="00900507"/>
    <w:rsid w:val="00902B59"/>
    <w:rsid w:val="00904973"/>
    <w:rsid w:val="00912ED2"/>
    <w:rsid w:val="009157C3"/>
    <w:rsid w:val="009223A6"/>
    <w:rsid w:val="009227E5"/>
    <w:rsid w:val="00924D21"/>
    <w:rsid w:val="00927115"/>
    <w:rsid w:val="00932276"/>
    <w:rsid w:val="00932500"/>
    <w:rsid w:val="00943B5C"/>
    <w:rsid w:val="009511FD"/>
    <w:rsid w:val="009512CF"/>
    <w:rsid w:val="00953195"/>
    <w:rsid w:val="00954FEC"/>
    <w:rsid w:val="0095514A"/>
    <w:rsid w:val="00956B04"/>
    <w:rsid w:val="00956DD9"/>
    <w:rsid w:val="00956EE9"/>
    <w:rsid w:val="00973D00"/>
    <w:rsid w:val="009770CB"/>
    <w:rsid w:val="0098013F"/>
    <w:rsid w:val="00980D52"/>
    <w:rsid w:val="0098209A"/>
    <w:rsid w:val="00993347"/>
    <w:rsid w:val="00993B92"/>
    <w:rsid w:val="009A714E"/>
    <w:rsid w:val="009B58F3"/>
    <w:rsid w:val="009B5F66"/>
    <w:rsid w:val="009B7184"/>
    <w:rsid w:val="009C3111"/>
    <w:rsid w:val="009C5925"/>
    <w:rsid w:val="009C77D7"/>
    <w:rsid w:val="009D1860"/>
    <w:rsid w:val="009D2F74"/>
    <w:rsid w:val="009D3541"/>
    <w:rsid w:val="009D417E"/>
    <w:rsid w:val="009E1380"/>
    <w:rsid w:val="009F149C"/>
    <w:rsid w:val="00A0764E"/>
    <w:rsid w:val="00A14846"/>
    <w:rsid w:val="00A16F0E"/>
    <w:rsid w:val="00A25125"/>
    <w:rsid w:val="00A311A3"/>
    <w:rsid w:val="00A4129C"/>
    <w:rsid w:val="00A4385A"/>
    <w:rsid w:val="00A47284"/>
    <w:rsid w:val="00A52523"/>
    <w:rsid w:val="00A55AAD"/>
    <w:rsid w:val="00A57084"/>
    <w:rsid w:val="00A57C4F"/>
    <w:rsid w:val="00A64105"/>
    <w:rsid w:val="00A65064"/>
    <w:rsid w:val="00A72BDF"/>
    <w:rsid w:val="00A72D72"/>
    <w:rsid w:val="00A8035F"/>
    <w:rsid w:val="00A8376C"/>
    <w:rsid w:val="00A85049"/>
    <w:rsid w:val="00A8690D"/>
    <w:rsid w:val="00AA0239"/>
    <w:rsid w:val="00AA3763"/>
    <w:rsid w:val="00AB6EDC"/>
    <w:rsid w:val="00AC052E"/>
    <w:rsid w:val="00AC07D1"/>
    <w:rsid w:val="00AC0C63"/>
    <w:rsid w:val="00AD07AF"/>
    <w:rsid w:val="00AD1DC5"/>
    <w:rsid w:val="00AD1E16"/>
    <w:rsid w:val="00AD48A1"/>
    <w:rsid w:val="00AD732F"/>
    <w:rsid w:val="00AE4191"/>
    <w:rsid w:val="00AE71A3"/>
    <w:rsid w:val="00AF4F0B"/>
    <w:rsid w:val="00AF57B5"/>
    <w:rsid w:val="00B06AC7"/>
    <w:rsid w:val="00B11DD4"/>
    <w:rsid w:val="00B12EB3"/>
    <w:rsid w:val="00B146C8"/>
    <w:rsid w:val="00B2020C"/>
    <w:rsid w:val="00B230D1"/>
    <w:rsid w:val="00B26189"/>
    <w:rsid w:val="00B30710"/>
    <w:rsid w:val="00B3564E"/>
    <w:rsid w:val="00B40A7C"/>
    <w:rsid w:val="00B56397"/>
    <w:rsid w:val="00B5644F"/>
    <w:rsid w:val="00B61393"/>
    <w:rsid w:val="00B63E5D"/>
    <w:rsid w:val="00B641A2"/>
    <w:rsid w:val="00B649B2"/>
    <w:rsid w:val="00B64DC4"/>
    <w:rsid w:val="00B656DE"/>
    <w:rsid w:val="00B66D1E"/>
    <w:rsid w:val="00B671CD"/>
    <w:rsid w:val="00B71584"/>
    <w:rsid w:val="00B746C1"/>
    <w:rsid w:val="00B82B9F"/>
    <w:rsid w:val="00B86B30"/>
    <w:rsid w:val="00B879AE"/>
    <w:rsid w:val="00B95A53"/>
    <w:rsid w:val="00BA42D5"/>
    <w:rsid w:val="00BA7DA2"/>
    <w:rsid w:val="00BB0046"/>
    <w:rsid w:val="00BB7653"/>
    <w:rsid w:val="00BC1EAB"/>
    <w:rsid w:val="00BC37CF"/>
    <w:rsid w:val="00BC45E3"/>
    <w:rsid w:val="00BD5A45"/>
    <w:rsid w:val="00BE474C"/>
    <w:rsid w:val="00BE743B"/>
    <w:rsid w:val="00BE74C4"/>
    <w:rsid w:val="00BE7943"/>
    <w:rsid w:val="00BF08C2"/>
    <w:rsid w:val="00BF313B"/>
    <w:rsid w:val="00C001C7"/>
    <w:rsid w:val="00C05E1A"/>
    <w:rsid w:val="00C13794"/>
    <w:rsid w:val="00C14DBE"/>
    <w:rsid w:val="00C14F2F"/>
    <w:rsid w:val="00C1766B"/>
    <w:rsid w:val="00C2291A"/>
    <w:rsid w:val="00C23AC8"/>
    <w:rsid w:val="00C24D7C"/>
    <w:rsid w:val="00C3099C"/>
    <w:rsid w:val="00C310B4"/>
    <w:rsid w:val="00C35FCB"/>
    <w:rsid w:val="00C36FC8"/>
    <w:rsid w:val="00C37A92"/>
    <w:rsid w:val="00C37DA2"/>
    <w:rsid w:val="00C37E24"/>
    <w:rsid w:val="00C400DB"/>
    <w:rsid w:val="00C405A8"/>
    <w:rsid w:val="00C437E2"/>
    <w:rsid w:val="00C45143"/>
    <w:rsid w:val="00C4567E"/>
    <w:rsid w:val="00C53512"/>
    <w:rsid w:val="00C6263A"/>
    <w:rsid w:val="00C63C9C"/>
    <w:rsid w:val="00C8025E"/>
    <w:rsid w:val="00C83BED"/>
    <w:rsid w:val="00C84C5F"/>
    <w:rsid w:val="00C93B83"/>
    <w:rsid w:val="00C96BBB"/>
    <w:rsid w:val="00CA0952"/>
    <w:rsid w:val="00CB5438"/>
    <w:rsid w:val="00CC093E"/>
    <w:rsid w:val="00CC17F4"/>
    <w:rsid w:val="00CD0DC0"/>
    <w:rsid w:val="00CD1064"/>
    <w:rsid w:val="00CD544F"/>
    <w:rsid w:val="00CE211A"/>
    <w:rsid w:val="00CE2F97"/>
    <w:rsid w:val="00CE393B"/>
    <w:rsid w:val="00CF0131"/>
    <w:rsid w:val="00CF126D"/>
    <w:rsid w:val="00CF583F"/>
    <w:rsid w:val="00D01412"/>
    <w:rsid w:val="00D057FD"/>
    <w:rsid w:val="00D05BAF"/>
    <w:rsid w:val="00D13F36"/>
    <w:rsid w:val="00D161A3"/>
    <w:rsid w:val="00D16294"/>
    <w:rsid w:val="00D16A86"/>
    <w:rsid w:val="00D17192"/>
    <w:rsid w:val="00D3144A"/>
    <w:rsid w:val="00D362E8"/>
    <w:rsid w:val="00D36728"/>
    <w:rsid w:val="00D36F8E"/>
    <w:rsid w:val="00D403BB"/>
    <w:rsid w:val="00D40FD9"/>
    <w:rsid w:val="00D4496F"/>
    <w:rsid w:val="00D462DE"/>
    <w:rsid w:val="00D46406"/>
    <w:rsid w:val="00D46631"/>
    <w:rsid w:val="00D5503E"/>
    <w:rsid w:val="00D553C2"/>
    <w:rsid w:val="00D5685C"/>
    <w:rsid w:val="00D56F6B"/>
    <w:rsid w:val="00D628CB"/>
    <w:rsid w:val="00D73BCD"/>
    <w:rsid w:val="00D746C9"/>
    <w:rsid w:val="00D76859"/>
    <w:rsid w:val="00D82671"/>
    <w:rsid w:val="00D8536E"/>
    <w:rsid w:val="00D86B22"/>
    <w:rsid w:val="00D91326"/>
    <w:rsid w:val="00D942B3"/>
    <w:rsid w:val="00DA0D13"/>
    <w:rsid w:val="00DA4D64"/>
    <w:rsid w:val="00DB3981"/>
    <w:rsid w:val="00DC1DBC"/>
    <w:rsid w:val="00DC620C"/>
    <w:rsid w:val="00DC7E57"/>
    <w:rsid w:val="00DD0039"/>
    <w:rsid w:val="00DD0E75"/>
    <w:rsid w:val="00DD0F65"/>
    <w:rsid w:val="00DE5ECE"/>
    <w:rsid w:val="00DE77B7"/>
    <w:rsid w:val="00DF300C"/>
    <w:rsid w:val="00DF4B18"/>
    <w:rsid w:val="00DF7B33"/>
    <w:rsid w:val="00E01B7A"/>
    <w:rsid w:val="00E055CF"/>
    <w:rsid w:val="00E12803"/>
    <w:rsid w:val="00E165B4"/>
    <w:rsid w:val="00E27AF8"/>
    <w:rsid w:val="00E31300"/>
    <w:rsid w:val="00E338DE"/>
    <w:rsid w:val="00E34481"/>
    <w:rsid w:val="00E41BF5"/>
    <w:rsid w:val="00E46793"/>
    <w:rsid w:val="00E521C5"/>
    <w:rsid w:val="00E56E76"/>
    <w:rsid w:val="00E62796"/>
    <w:rsid w:val="00E654E9"/>
    <w:rsid w:val="00E72084"/>
    <w:rsid w:val="00E72E11"/>
    <w:rsid w:val="00E76C64"/>
    <w:rsid w:val="00E81906"/>
    <w:rsid w:val="00E837D3"/>
    <w:rsid w:val="00E87120"/>
    <w:rsid w:val="00E92FF8"/>
    <w:rsid w:val="00E968F1"/>
    <w:rsid w:val="00EA04FC"/>
    <w:rsid w:val="00EA0807"/>
    <w:rsid w:val="00EB0A46"/>
    <w:rsid w:val="00EB104A"/>
    <w:rsid w:val="00EB4133"/>
    <w:rsid w:val="00EC7C5C"/>
    <w:rsid w:val="00ED6A1A"/>
    <w:rsid w:val="00EE1473"/>
    <w:rsid w:val="00EE67F8"/>
    <w:rsid w:val="00EF166A"/>
    <w:rsid w:val="00EF2BDF"/>
    <w:rsid w:val="00EF50D0"/>
    <w:rsid w:val="00F002BA"/>
    <w:rsid w:val="00F03091"/>
    <w:rsid w:val="00F05C2C"/>
    <w:rsid w:val="00F05C91"/>
    <w:rsid w:val="00F0727B"/>
    <w:rsid w:val="00F108CB"/>
    <w:rsid w:val="00F1410E"/>
    <w:rsid w:val="00F15958"/>
    <w:rsid w:val="00F15C2D"/>
    <w:rsid w:val="00F207D7"/>
    <w:rsid w:val="00F23E17"/>
    <w:rsid w:val="00F25BFB"/>
    <w:rsid w:val="00F27021"/>
    <w:rsid w:val="00F32EA8"/>
    <w:rsid w:val="00F41518"/>
    <w:rsid w:val="00F45374"/>
    <w:rsid w:val="00F5041A"/>
    <w:rsid w:val="00F56B26"/>
    <w:rsid w:val="00F5727A"/>
    <w:rsid w:val="00F5747B"/>
    <w:rsid w:val="00F62485"/>
    <w:rsid w:val="00F627A6"/>
    <w:rsid w:val="00F663E0"/>
    <w:rsid w:val="00F67BE8"/>
    <w:rsid w:val="00F712D3"/>
    <w:rsid w:val="00F802D2"/>
    <w:rsid w:val="00F81C55"/>
    <w:rsid w:val="00F84279"/>
    <w:rsid w:val="00F9099F"/>
    <w:rsid w:val="00F9175E"/>
    <w:rsid w:val="00F92A1E"/>
    <w:rsid w:val="00F94B7C"/>
    <w:rsid w:val="00F94D09"/>
    <w:rsid w:val="00FA0432"/>
    <w:rsid w:val="00FA4B5B"/>
    <w:rsid w:val="00FB0A32"/>
    <w:rsid w:val="00FB3910"/>
    <w:rsid w:val="00FB53DA"/>
    <w:rsid w:val="00FB7636"/>
    <w:rsid w:val="00FC29FF"/>
    <w:rsid w:val="00FC36D9"/>
    <w:rsid w:val="00FC455F"/>
    <w:rsid w:val="00FD0EFA"/>
    <w:rsid w:val="00FD41D8"/>
    <w:rsid w:val="00FE3358"/>
    <w:rsid w:val="00FE369A"/>
    <w:rsid w:val="00FE5AC7"/>
    <w:rsid w:val="00FF003E"/>
    <w:rsid w:val="00FF1FF9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1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1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13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904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859"/>
    <w:rPr>
      <w:rFonts w:ascii="Tahoma" w:hAnsi="Tahoma" w:cs="Tahoma"/>
      <w:sz w:val="16"/>
      <w:szCs w:val="16"/>
    </w:rPr>
  </w:style>
  <w:style w:type="character" w:customStyle="1" w:styleId="a6">
    <w:name w:val="Цветовое выделение"/>
    <w:uiPriority w:val="99"/>
    <w:rsid w:val="0012447C"/>
    <w:rPr>
      <w:b/>
      <w:bCs w:val="0"/>
      <w:color w:val="26282F"/>
      <w:sz w:val="26"/>
    </w:rPr>
  </w:style>
  <w:style w:type="character" w:customStyle="1" w:styleId="a7">
    <w:name w:val="Гипертекстовая ссылка"/>
    <w:basedOn w:val="a6"/>
    <w:uiPriority w:val="99"/>
    <w:rsid w:val="0012447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styleId="a8">
    <w:name w:val="List Paragraph"/>
    <w:basedOn w:val="a"/>
    <w:uiPriority w:val="34"/>
    <w:qFormat/>
    <w:rsid w:val="004E1291"/>
    <w:pPr>
      <w:ind w:left="720"/>
      <w:contextualSpacing/>
    </w:pPr>
  </w:style>
  <w:style w:type="table" w:styleId="a9">
    <w:name w:val="Table Grid"/>
    <w:basedOn w:val="a1"/>
    <w:uiPriority w:val="59"/>
    <w:rsid w:val="004E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0C5D5D"/>
    <w:pPr>
      <w:spacing w:after="120"/>
    </w:pPr>
  </w:style>
  <w:style w:type="character" w:customStyle="1" w:styleId="ab">
    <w:name w:val="Основной текст Знак"/>
    <w:basedOn w:val="a0"/>
    <w:link w:val="aa"/>
    <w:rsid w:val="000C5D5D"/>
  </w:style>
  <w:style w:type="table" w:customStyle="1" w:styleId="1">
    <w:name w:val="Сетка таблицы1"/>
    <w:basedOn w:val="a1"/>
    <w:next w:val="a9"/>
    <w:uiPriority w:val="59"/>
    <w:rsid w:val="00F25BF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1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1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13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904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859"/>
    <w:rPr>
      <w:rFonts w:ascii="Tahoma" w:hAnsi="Tahoma" w:cs="Tahoma"/>
      <w:sz w:val="16"/>
      <w:szCs w:val="16"/>
    </w:rPr>
  </w:style>
  <w:style w:type="character" w:customStyle="1" w:styleId="a6">
    <w:name w:val="Цветовое выделение"/>
    <w:uiPriority w:val="99"/>
    <w:rsid w:val="0012447C"/>
    <w:rPr>
      <w:b/>
      <w:bCs w:val="0"/>
      <w:color w:val="26282F"/>
      <w:sz w:val="26"/>
    </w:rPr>
  </w:style>
  <w:style w:type="character" w:customStyle="1" w:styleId="a7">
    <w:name w:val="Гипертекстовая ссылка"/>
    <w:basedOn w:val="a6"/>
    <w:uiPriority w:val="99"/>
    <w:rsid w:val="0012447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styleId="a8">
    <w:name w:val="List Paragraph"/>
    <w:basedOn w:val="a"/>
    <w:uiPriority w:val="34"/>
    <w:qFormat/>
    <w:rsid w:val="004E1291"/>
    <w:pPr>
      <w:ind w:left="720"/>
      <w:contextualSpacing/>
    </w:pPr>
  </w:style>
  <w:style w:type="table" w:styleId="a9">
    <w:name w:val="Table Grid"/>
    <w:basedOn w:val="a1"/>
    <w:uiPriority w:val="59"/>
    <w:rsid w:val="004E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0C5D5D"/>
    <w:pPr>
      <w:spacing w:after="120"/>
    </w:pPr>
  </w:style>
  <w:style w:type="character" w:customStyle="1" w:styleId="ab">
    <w:name w:val="Основной текст Знак"/>
    <w:basedOn w:val="a0"/>
    <w:link w:val="aa"/>
    <w:rsid w:val="000C5D5D"/>
  </w:style>
  <w:style w:type="table" w:customStyle="1" w:styleId="1">
    <w:name w:val="Сетка таблицы1"/>
    <w:basedOn w:val="a1"/>
    <w:next w:val="a9"/>
    <w:uiPriority w:val="59"/>
    <w:rsid w:val="00F25BF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hyperlink" Target="file:///\\192.168.0.2\&#1054;&#1073;&#1097;&#1055;&#1072;&#1087;_Pub_C\&#1055;&#1086;&#1083;&#1100;&#1079;&#1086;&#1074;&#1072;&#1090;&#1077;&#1083;&#1080;\&#1043;&#1072;&#1079;&#1080;&#1079;&#1086;&#1074;&#1072;_&#1051;_&#1056;\&#1054;&#1053;&#1052;&#1050;\&#1055;&#1088;&#1080;&#1082;&#1072;&#1079;%20&#1087;&#1086;%20&#1088;&#1077;&#1075;&#1080;&#1086;&#1085;&#1072;&#1083;&#1100;&#1085;&#1099;&#1084;%20&#1094;&#1077;&#1085;&#1090;&#1088;&#1072;&#1084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FEF08-6FC3-4C3F-9029-A8C6B0A2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7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Ляйсан Рустемовна Газизова</dc:creator>
  <cp:lastModifiedBy>Карина Т. Хайруллина</cp:lastModifiedBy>
  <cp:revision>81</cp:revision>
  <cp:lastPrinted>2020-08-19T08:52:00Z</cp:lastPrinted>
  <dcterms:created xsi:type="dcterms:W3CDTF">2020-02-07T12:24:00Z</dcterms:created>
  <dcterms:modified xsi:type="dcterms:W3CDTF">2020-08-19T09:04:00Z</dcterms:modified>
</cp:coreProperties>
</file>