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D835D0" w:rsidRPr="00D835D0" w:rsidTr="000F27AF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E5A227D" wp14:editId="42E9F924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D835D0" w:rsidRPr="00D835D0" w:rsidTr="000F27AF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0717C" wp14:editId="422E7D62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0F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  <w:t>_____________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_______________</w:t>
            </w:r>
          </w:p>
        </w:tc>
      </w:tr>
      <w:tr w:rsidR="00D835D0" w:rsidRPr="00D835D0" w:rsidTr="000F2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D835D0" w:rsidRDefault="00D835D0" w:rsidP="00D835D0">
            <w:pPr>
              <w:jc w:val="both"/>
              <w:rPr>
                <w:rFonts w:eastAsia="Calibri"/>
                <w:lang w:eastAsia="en-US"/>
              </w:rPr>
            </w:pPr>
          </w:p>
          <w:p w:rsidR="00D835D0" w:rsidRPr="00D835D0" w:rsidRDefault="00D835D0" w:rsidP="00D835D0">
            <w:pPr>
              <w:jc w:val="both"/>
              <w:rPr>
                <w:rFonts w:eastAsia="Calibri"/>
                <w:lang w:eastAsia="en-US"/>
              </w:rPr>
            </w:pPr>
          </w:p>
          <w:p w:rsidR="00D835D0" w:rsidRPr="00D835D0" w:rsidRDefault="00D835D0" w:rsidP="00D835D0">
            <w:pPr>
              <w:jc w:val="both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</w:t>
            </w:r>
            <w:r>
              <w:rPr>
                <w:rFonts w:eastAsia="Calibri"/>
                <w:lang w:eastAsia="en-US"/>
              </w:rPr>
              <w:t>фармацевтической</w:t>
            </w:r>
            <w:r w:rsidRPr="00D835D0">
              <w:rPr>
                <w:rFonts w:eastAsia="Calibri"/>
                <w:lang w:eastAsia="en-US"/>
              </w:rPr>
              <w:t xml:space="preserve"> деятельности</w:t>
            </w:r>
          </w:p>
          <w:p w:rsidR="00D835D0" w:rsidRPr="00D835D0" w:rsidRDefault="00D835D0" w:rsidP="00D835D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D835D0" w:rsidRDefault="00D835D0" w:rsidP="00D835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B00D3" w:rsidRPr="005B00D3" w:rsidRDefault="005B00D3" w:rsidP="005B00D3">
      <w:pPr>
        <w:ind w:firstLine="567"/>
        <w:jc w:val="both"/>
        <w:rPr>
          <w:sz w:val="28"/>
          <w:szCs w:val="28"/>
        </w:rPr>
      </w:pPr>
    </w:p>
    <w:p w:rsidR="00D835D0" w:rsidRPr="00D835D0" w:rsidRDefault="005B00D3" w:rsidP="00D835D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B00D3">
        <w:rPr>
          <w:sz w:val="28"/>
          <w:szCs w:val="28"/>
        </w:rPr>
        <w:t xml:space="preserve">В соответствии с частью 8 статьи 19.1 Федерального закона от </w:t>
      </w:r>
      <w:r>
        <w:rPr>
          <w:sz w:val="28"/>
          <w:szCs w:val="28"/>
        </w:rPr>
        <w:t>0</w:t>
      </w:r>
      <w:r w:rsidRPr="005B00D3">
        <w:rPr>
          <w:sz w:val="28"/>
          <w:szCs w:val="28"/>
        </w:rPr>
        <w:t>4</w:t>
      </w:r>
      <w:r>
        <w:rPr>
          <w:sz w:val="28"/>
          <w:szCs w:val="28"/>
        </w:rPr>
        <w:t>.05.</w:t>
      </w:r>
      <w:r w:rsidRPr="005B00D3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5B00D3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5B00D3">
        <w:rPr>
          <w:sz w:val="28"/>
          <w:szCs w:val="28"/>
        </w:rPr>
        <w:t>О лицензировании отдельных видов деятельности</w:t>
      </w:r>
      <w:r>
        <w:rPr>
          <w:sz w:val="28"/>
          <w:szCs w:val="28"/>
        </w:rPr>
        <w:t>»</w:t>
      </w:r>
      <w:r w:rsidRPr="005B00D3">
        <w:rPr>
          <w:sz w:val="28"/>
          <w:szCs w:val="28"/>
        </w:rPr>
        <w:t xml:space="preserve">, подпунктом </w:t>
      </w:r>
      <w:r>
        <w:rPr>
          <w:sz w:val="28"/>
          <w:szCs w:val="28"/>
        </w:rPr>
        <w:t>«б»</w:t>
      </w:r>
      <w:r w:rsidRPr="005B00D3">
        <w:rPr>
          <w:sz w:val="28"/>
          <w:szCs w:val="28"/>
        </w:rPr>
        <w:t xml:space="preserve"> пункта 3 Положения о лицензировании фармацевтической деятельности, утвержденного постановлением Правительства Российской Федерации от 22</w:t>
      </w:r>
      <w:r>
        <w:rPr>
          <w:sz w:val="28"/>
          <w:szCs w:val="28"/>
        </w:rPr>
        <w:t>.12.</w:t>
      </w:r>
      <w:r w:rsidRPr="005B00D3">
        <w:rPr>
          <w:sz w:val="28"/>
          <w:szCs w:val="28"/>
        </w:rPr>
        <w:t xml:space="preserve">2011 </w:t>
      </w:r>
      <w:r>
        <w:rPr>
          <w:sz w:val="28"/>
          <w:szCs w:val="28"/>
        </w:rPr>
        <w:t>№</w:t>
      </w:r>
      <w:r w:rsidRPr="005B00D3">
        <w:rPr>
          <w:sz w:val="28"/>
          <w:szCs w:val="28"/>
        </w:rPr>
        <w:t xml:space="preserve"> 1081 </w:t>
      </w:r>
      <w:r>
        <w:rPr>
          <w:sz w:val="28"/>
          <w:szCs w:val="28"/>
        </w:rPr>
        <w:t>«</w:t>
      </w:r>
      <w:r w:rsidRPr="005B00D3">
        <w:rPr>
          <w:sz w:val="28"/>
          <w:szCs w:val="28"/>
        </w:rPr>
        <w:t>О лицензировании фармацевтической деятельности</w:t>
      </w:r>
      <w:r>
        <w:rPr>
          <w:sz w:val="28"/>
          <w:szCs w:val="28"/>
        </w:rPr>
        <w:t>»</w:t>
      </w:r>
      <w:r w:rsidRPr="005B00D3">
        <w:rPr>
          <w:sz w:val="28"/>
          <w:szCs w:val="28"/>
        </w:rPr>
        <w:t xml:space="preserve">, </w:t>
      </w:r>
      <w:r w:rsidR="00D835D0" w:rsidRPr="00D835D0">
        <w:rPr>
          <w:color w:val="000000"/>
          <w:sz w:val="28"/>
          <w:szCs w:val="28"/>
        </w:rPr>
        <w:t>п р и к а з ы в а ю:</w:t>
      </w:r>
    </w:p>
    <w:p w:rsidR="005B00D3" w:rsidRPr="005B00D3" w:rsidRDefault="005B00D3" w:rsidP="005B00D3">
      <w:pPr>
        <w:ind w:firstLine="567"/>
        <w:jc w:val="both"/>
        <w:rPr>
          <w:sz w:val="28"/>
          <w:szCs w:val="28"/>
        </w:rPr>
      </w:pPr>
    </w:p>
    <w:p w:rsidR="005B00D3" w:rsidRDefault="00D835D0" w:rsidP="005B0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00D3" w:rsidRPr="005B00D3">
        <w:rPr>
          <w:sz w:val="28"/>
          <w:szCs w:val="28"/>
        </w:rPr>
        <w:t xml:space="preserve">Утвердить прилагаемую форму оценочного листа, в соответствии с которым </w:t>
      </w:r>
      <w:r w:rsidR="005B00D3">
        <w:rPr>
          <w:sz w:val="28"/>
          <w:szCs w:val="28"/>
        </w:rPr>
        <w:t>Министерством здравоохранения Республики Татарстан</w:t>
      </w:r>
      <w:r w:rsidR="005B00D3" w:rsidRPr="005B00D3">
        <w:rPr>
          <w:sz w:val="28"/>
          <w:szCs w:val="28"/>
        </w:rPr>
        <w:t xml:space="preserve"> проводится оценка соответствия соискателя лицензии или лицензиата лицензионным требованиям при осуществлении фармацевтической деятельности </w:t>
      </w:r>
      <w:r w:rsidR="005B00D3" w:rsidRPr="007247F4">
        <w:rPr>
          <w:sz w:val="28"/>
          <w:szCs w:val="28"/>
        </w:rPr>
        <w:t>организациями,</w:t>
      </w:r>
      <w:bookmarkStart w:id="0" w:name="_GoBack"/>
      <w:bookmarkEnd w:id="0"/>
      <w:r w:rsidR="005B00D3" w:rsidRPr="005B00D3">
        <w:rPr>
          <w:sz w:val="28"/>
          <w:szCs w:val="28"/>
        </w:rPr>
        <w:t xml:space="preserve"> 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власти;</w:t>
      </w:r>
      <w:r w:rsidR="005B00D3">
        <w:rPr>
          <w:sz w:val="28"/>
          <w:szCs w:val="28"/>
        </w:rPr>
        <w:t xml:space="preserve"> </w:t>
      </w:r>
      <w:r w:rsidR="005B00D3" w:rsidRPr="005B00D3">
        <w:rPr>
          <w:sz w:val="28"/>
          <w:szCs w:val="28"/>
        </w:rPr>
        <w:t>ин</w:t>
      </w:r>
      <w:r w:rsidR="00960983">
        <w:rPr>
          <w:sz w:val="28"/>
          <w:szCs w:val="28"/>
        </w:rPr>
        <w:t>дивидуальными предпринимателями.</w:t>
      </w:r>
    </w:p>
    <w:p w:rsidR="00D835D0" w:rsidRPr="00D835D0" w:rsidRDefault="00D835D0" w:rsidP="00D835D0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835D0">
        <w:rPr>
          <w:color w:val="000000"/>
          <w:sz w:val="28"/>
          <w:szCs w:val="28"/>
        </w:rPr>
        <w:t>2.Контроль за исполнением настоящего приказа возложить на заместителя министра здравоохранения Республики Татарстан В.В.Виниченко.</w:t>
      </w:r>
    </w:p>
    <w:p w:rsidR="00D835D0" w:rsidRPr="005B00D3" w:rsidRDefault="00D835D0" w:rsidP="005B00D3">
      <w:pPr>
        <w:ind w:firstLine="567"/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A84AD5" w:rsidRDefault="005B00D3" w:rsidP="005B00D3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  М.Н.Садыков</w:t>
      </w: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D835D0" w:rsidRDefault="00D835D0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AD13FA" w:rsidRPr="006E792D" w:rsidRDefault="00AD13FA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 w:rsidRPr="007513FA">
        <w:rPr>
          <w:rFonts w:ascii="Times New Roman CYR" w:hAnsi="Times New Roman CYR" w:cs="Times New Roman CYR"/>
          <w:bCs/>
          <w:color w:val="26282F"/>
        </w:rPr>
        <w:lastRenderedPageBreak/>
        <w:t xml:space="preserve">Приложение к </w:t>
      </w:r>
      <w:hyperlink w:anchor="sub_0" w:history="1">
        <w:r w:rsidRPr="006E792D">
          <w:rPr>
            <w:rFonts w:ascii="Times New Roman CYR" w:hAnsi="Times New Roman CYR" w:cs="Times New Roman CYR"/>
          </w:rPr>
          <w:t>приказу</w:t>
        </w:r>
      </w:hyperlink>
      <w:r w:rsidRPr="006E792D">
        <w:rPr>
          <w:rFonts w:ascii="Times New Roman CYR" w:hAnsi="Times New Roman CYR" w:cs="Times New Roman CYR"/>
          <w:bCs/>
        </w:rPr>
        <w:t xml:space="preserve"> </w:t>
      </w:r>
    </w:p>
    <w:p w:rsidR="00AD13FA" w:rsidRPr="006E792D" w:rsidRDefault="00AD13FA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 w:rsidRPr="006E792D">
        <w:rPr>
          <w:rFonts w:ascii="Times New Roman CYR" w:hAnsi="Times New Roman CYR" w:cs="Times New Roman CYR"/>
          <w:bCs/>
        </w:rPr>
        <w:t>Министерства здравоохранения</w:t>
      </w:r>
    </w:p>
    <w:p w:rsidR="00AD13FA" w:rsidRPr="006E792D" w:rsidRDefault="00AD13FA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Республики Татарстан</w:t>
      </w:r>
      <w:r w:rsidRPr="006E792D">
        <w:rPr>
          <w:rFonts w:ascii="Times New Roman CYR" w:hAnsi="Times New Roman CYR" w:cs="Times New Roman CYR"/>
          <w:bCs/>
        </w:rPr>
        <w:br/>
        <w:t xml:space="preserve">от </w:t>
      </w:r>
      <w:r w:rsidR="00347369">
        <w:rPr>
          <w:rFonts w:ascii="Times New Roman CYR" w:hAnsi="Times New Roman CYR" w:cs="Times New Roman CYR"/>
          <w:bCs/>
        </w:rPr>
        <w:t>___________</w:t>
      </w:r>
      <w:r w:rsidRPr="006E792D">
        <w:rPr>
          <w:rFonts w:ascii="Times New Roman CYR" w:hAnsi="Times New Roman CYR" w:cs="Times New Roman CYR"/>
          <w:bCs/>
        </w:rPr>
        <w:t xml:space="preserve"> № </w:t>
      </w:r>
      <w:r w:rsidR="00347369">
        <w:rPr>
          <w:rFonts w:ascii="Times New Roman CYR" w:hAnsi="Times New Roman CYR" w:cs="Times New Roman CYR"/>
          <w:bCs/>
        </w:rPr>
        <w:t>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Форма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6E792D">
        <w:rPr>
          <w:rFonts w:ascii="Times New Roman CYR" w:hAnsi="Times New Roman CYR" w:cs="Times New Roman CYR"/>
          <w:b/>
          <w:bCs/>
        </w:rPr>
        <w:t>Оценочный лист,</w:t>
      </w:r>
      <w:r w:rsidRPr="006E792D">
        <w:rPr>
          <w:rFonts w:ascii="Times New Roman CYR" w:hAnsi="Times New Roman CYR" w:cs="Times New Roman CYR"/>
          <w:b/>
          <w:bCs/>
        </w:rPr>
        <w:br/>
        <w:t>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организациями, 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власти; индивидуальными предпринимателями</w:t>
      </w:r>
      <w:r w:rsidR="00495140" w:rsidRPr="006E792D">
        <w:rPr>
          <w:rFonts w:ascii="Times New Roman CYR" w:hAnsi="Times New Roman CYR" w:cs="Times New Roman CYR"/>
          <w:b/>
          <w:bCs/>
        </w:rPr>
        <w:t>.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1" w:name="sub_2001"/>
      <w:r w:rsidRPr="006E792D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</w:t>
      </w:r>
      <w:r w:rsidRPr="006E792D">
        <w:rPr>
          <w:rFonts w:ascii="Times New Roman CYR" w:hAnsi="Times New Roman CYR" w:cs="Times New Roman CYR"/>
          <w:vertAlign w:val="superscript"/>
        </w:rPr>
        <w:t> </w:t>
      </w:r>
      <w:hyperlink w:anchor="sub_22" w:history="1">
        <w:r w:rsidR="00495140" w:rsidRPr="006E792D">
          <w:rPr>
            <w:rFonts w:ascii="Times New Roman CYR" w:hAnsi="Times New Roman CYR" w:cs="Times New Roman CYR"/>
            <w:vertAlign w:val="superscript"/>
          </w:rPr>
          <w:t>1</w:t>
        </w:r>
      </w:hyperlink>
      <w:r w:rsidRPr="006E792D">
        <w:rPr>
          <w:rFonts w:ascii="Times New Roman CYR" w:hAnsi="Times New Roman CYR" w:cs="Times New Roman CYR"/>
        </w:rPr>
        <w:t>, регистрационный номер и дата регистрации заявления о предоставлении лицензии (внесение изменений в реестр лицензий):</w:t>
      </w:r>
    </w:p>
    <w:bookmarkEnd w:id="1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2"/>
      <w:r w:rsidRPr="006E792D">
        <w:rPr>
          <w:rFonts w:ascii="Times New Roman CYR" w:hAnsi="Times New Roman CYR" w:cs="Times New Roman CYR"/>
        </w:rPr>
        <w:t>2. Полное или (в случае, если имеется) сокращенное наименование,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bookmarkEnd w:id="2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3"/>
      <w:r w:rsidRPr="006E792D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3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4"/>
      <w:r w:rsidRPr="006E792D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4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5"/>
      <w:r w:rsidRPr="006E792D">
        <w:rPr>
          <w:rFonts w:ascii="Times New Roman CYR" w:hAnsi="Times New Roman CYR" w:cs="Times New Roman CYR"/>
        </w:rPr>
        <w:t xml:space="preserve">5. Реквизиты решения о проведении оценки соответствия лицензионным требованиям, принятого уполномоченным должностным лицом </w:t>
      </w:r>
      <w:r w:rsidR="00E37D7C" w:rsidRPr="006E792D"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6E792D">
        <w:rPr>
          <w:rFonts w:ascii="Times New Roman CYR" w:hAnsi="Times New Roman CYR" w:cs="Times New Roman CYR"/>
        </w:rPr>
        <w:t>:</w:t>
      </w:r>
    </w:p>
    <w:bookmarkEnd w:id="5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6"/>
      <w:r w:rsidRPr="006E792D">
        <w:rPr>
          <w:rFonts w:ascii="Times New Roman CYR" w:hAnsi="Times New Roman CYR" w:cs="Times New Roman CYR"/>
        </w:rPr>
        <w:t xml:space="preserve">6. Должность, фамилия, имя отчество (при наличии) должностного лица </w:t>
      </w:r>
      <w:r w:rsidR="00E37D7C" w:rsidRPr="006E792D"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6E792D">
        <w:rPr>
          <w:rFonts w:ascii="Times New Roman CYR" w:hAnsi="Times New Roman CYR" w:cs="Times New Roman CYR"/>
        </w:rPr>
        <w:t>, проводящего оценку соответствия лицензионным требованиям и заполняющего оценочный лист:</w:t>
      </w:r>
    </w:p>
    <w:bookmarkEnd w:id="6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7"/>
      <w:r w:rsidRPr="006E792D">
        <w:rPr>
          <w:rFonts w:ascii="Times New Roman CYR" w:hAnsi="Times New Roman CYR" w:cs="Times New Roman CYR"/>
        </w:rPr>
        <w:t>7.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</w:r>
    </w:p>
    <w:p w:rsidR="00495140" w:rsidRPr="006E792D" w:rsidRDefault="00495140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95140" w:rsidRPr="006E792D" w:rsidRDefault="00495140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bookmarkEnd w:id="7"/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080"/>
        <w:gridCol w:w="2940"/>
        <w:gridCol w:w="840"/>
        <w:gridCol w:w="840"/>
        <w:gridCol w:w="840"/>
        <w:gridCol w:w="840"/>
      </w:tblGrid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E37D7C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Ответы на вопросы о соответствии (несоответствии) лицензионным требованиям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неприменимо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8" w:name="sub_200701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Утверждены ли руководителем субъекта обращения лекарственных средств стандартные операционные процедуры (далее - СОП)</w:t>
            </w:r>
            <w:r w:rsidR="0029472C" w:rsidRPr="006E792D">
              <w:rPr>
                <w:rFonts w:ascii="Times New Roman CYR" w:hAnsi="Times New Roman CYR" w:cs="Times New Roman CYR"/>
              </w:rPr>
              <w:t>,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 том числе для выполнения работ, оказываемых услуг, составляющих фармацевтическую деятельность;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хранение лекарственных препаратов для медицинского применения;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перевозка лекарственных препаратов для медицинского применения;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розничная торговля лекарственными препаратами для медицинского применения</w:t>
            </w:r>
          </w:p>
          <w:p w:rsidR="0029472C" w:rsidRPr="006E792D" w:rsidRDefault="0029472C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отпуск лекарственных препаратов для медицинского применения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" w:history="1">
              <w:r w:rsidR="005B00D3" w:rsidRPr="006E792D">
                <w:rPr>
                  <w:rFonts w:ascii="Times New Roman CYR" w:hAnsi="Times New Roman CYR" w:cs="Times New Roman CYR"/>
                </w:rPr>
                <w:t>пункт 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 и перевозки лекарственных препаратов для медицинского применения, утвержденные </w:t>
            </w:r>
            <w:hyperlink r:id="rId10" w:history="1">
              <w:r w:rsidR="005B00D3" w:rsidRPr="006E792D">
                <w:rPr>
                  <w:rFonts w:ascii="Times New Roman CYR" w:hAnsi="Times New Roman CYR" w:cs="Times New Roman CYR"/>
                </w:rPr>
                <w:t>приказом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Министерства здравоохранения Российской Федерации от 31</w:t>
            </w:r>
            <w:r w:rsidR="00495140" w:rsidRPr="006E792D">
              <w:rPr>
                <w:rFonts w:ascii="Times New Roman CYR" w:hAnsi="Times New Roman CYR" w:cs="Times New Roman CYR"/>
              </w:rPr>
              <w:t>.08.</w:t>
            </w:r>
            <w:r w:rsidR="005B00D3" w:rsidRPr="006E792D">
              <w:rPr>
                <w:rFonts w:ascii="Times New Roman CYR" w:hAnsi="Times New Roman CYR" w:cs="Times New Roman CYR"/>
              </w:rPr>
              <w:t xml:space="preserve">2016 </w:t>
            </w:r>
            <w:r w:rsidR="00495140" w:rsidRPr="006E792D">
              <w:rPr>
                <w:rFonts w:ascii="Times New Roman CYR" w:hAnsi="Times New Roman CYR" w:cs="Times New Roman CYR"/>
              </w:rPr>
              <w:t>№</w:t>
            </w:r>
            <w:r w:rsidR="00E37D7C" w:rsidRPr="006E792D">
              <w:rPr>
                <w:rFonts w:ascii="Times New Roman CYR" w:hAnsi="Times New Roman CYR" w:cs="Times New Roman CYR"/>
              </w:rPr>
              <w:t xml:space="preserve"> </w:t>
            </w:r>
            <w:r w:rsidR="005B00D3" w:rsidRPr="006E792D">
              <w:rPr>
                <w:rFonts w:ascii="Times New Roman CYR" w:hAnsi="Times New Roman CYR" w:cs="Times New Roman CYR"/>
              </w:rPr>
              <w:t>646н (далее - Правила надлежащей практики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хранения от </w:t>
            </w:r>
            <w:r w:rsidR="00495140" w:rsidRPr="006E792D">
              <w:rPr>
                <w:rFonts w:ascii="Times New Roman CYR" w:hAnsi="Times New Roman CYR" w:cs="Times New Roman CYR"/>
              </w:rPr>
              <w:t>31.08.2016 № 646н</w:t>
            </w:r>
            <w:r w:rsidR="005B00D3" w:rsidRPr="006E792D">
              <w:rPr>
                <w:rFonts w:ascii="Times New Roman CYR" w:hAnsi="Times New Roman CYR" w:cs="Times New Roman CYR"/>
              </w:rPr>
              <w:t>)</w:t>
            </w:r>
            <w:r w:rsidR="009F105B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9F10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" w:history="1">
              <w:r w:rsidR="005B00D3"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 лекарственных препаратов для медицинского применения, утвержденных </w:t>
            </w:r>
            <w:hyperlink r:id="rId12" w:history="1">
              <w:r w:rsidR="005B00D3" w:rsidRPr="006E792D">
                <w:rPr>
                  <w:rFonts w:ascii="Times New Roman CYR" w:hAnsi="Times New Roman CYR" w:cs="Times New Roman CYR"/>
                </w:rPr>
                <w:t>приказом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Министерства здравоохранения Российской Федерации от 31</w:t>
            </w:r>
            <w:r w:rsidR="00495140" w:rsidRPr="006E792D">
              <w:rPr>
                <w:rFonts w:ascii="Times New Roman CYR" w:hAnsi="Times New Roman CYR" w:cs="Times New Roman CYR"/>
              </w:rPr>
              <w:t xml:space="preserve">.08.2016 </w:t>
            </w:r>
            <w:r w:rsidR="00E37D7C" w:rsidRPr="006E792D">
              <w:rPr>
                <w:rFonts w:ascii="Times New Roman CYR" w:hAnsi="Times New Roman CYR" w:cs="Times New Roman CYR"/>
              </w:rPr>
              <w:t>№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</w:t>
            </w:r>
            <w:r w:rsidR="005B00D3" w:rsidRPr="006E792D">
              <w:rPr>
                <w:rFonts w:ascii="Times New Roman CYR" w:hAnsi="Times New Roman CYR" w:cs="Times New Roman CYR"/>
              </w:rPr>
              <w:t>647н (далее - Правила надлежащей аптечной практики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31.08.2016 № 647н</w:t>
            </w:r>
            <w:r w:rsidR="005B00D3" w:rsidRPr="006E792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9" w:name="sub_200702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Определена ли ответственность работников субъекта обращения лекарственных препаратов за нарушение требований, установленных Правилами надлежащей практики хранения?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9F10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3" w:history="1">
              <w:r w:rsidR="006E792D">
                <w:rPr>
                  <w:rFonts w:ascii="Times New Roman CYR" w:hAnsi="Times New Roman CYR" w:cs="Times New Roman CYR"/>
                </w:rPr>
                <w:t>подпункт «б»</w:t>
              </w:r>
              <w:r w:rsidR="005B00D3" w:rsidRPr="006E792D">
                <w:rPr>
                  <w:rFonts w:ascii="Times New Roman CYR" w:hAnsi="Times New Roman CYR" w:cs="Times New Roman CYR"/>
                </w:rPr>
                <w:t xml:space="preserve"> пункта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31.08.2016 № 64</w:t>
            </w:r>
            <w:r w:rsidR="009F105B" w:rsidRPr="006E792D">
              <w:rPr>
                <w:rFonts w:ascii="Times New Roman CYR" w:hAnsi="Times New Roman CYR" w:cs="Times New Roman CYR"/>
              </w:rPr>
              <w:t>6</w:t>
            </w:r>
            <w:r w:rsidR="0029472C" w:rsidRPr="006E792D">
              <w:rPr>
                <w:rFonts w:ascii="Times New Roman CYR" w:hAnsi="Times New Roman CYR" w:cs="Times New Roman CYR"/>
              </w:rPr>
              <w:t>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0" w:name="sub_200703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1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Назначено ли руководителем субъекта обращения лекарственных средств лицо, ответственное за внедрение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и обеспечение системы качества?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4" w:history="1">
              <w:r w:rsidR="005B00D3" w:rsidRPr="006E792D">
                <w:rPr>
                  <w:rFonts w:ascii="Times New Roman CYR" w:hAnsi="Times New Roman CYR" w:cs="Times New Roman CYR"/>
                </w:rPr>
                <w:t>пункт 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9472C" w:rsidRPr="006E792D">
              <w:rPr>
                <w:rFonts w:ascii="Times New Roman CYR" w:hAnsi="Times New Roman CYR" w:cs="Times New Roman CYR"/>
              </w:rPr>
              <w:t>№ 646н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2947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5" w:history="1">
              <w:r w:rsidR="005B00D3" w:rsidRPr="006E792D">
                <w:rPr>
                  <w:rFonts w:ascii="Times New Roman CYR" w:hAnsi="Times New Roman CYR" w:cs="Times New Roman CYR"/>
                </w:rPr>
                <w:t>пункт 10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1" w:name="sub_200704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1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Утверждены ли руководителем субъекта розничной торговли документы по эффективному планированию деятельности, осуществлению процессов обеспечения системы качества и управления ими в зависимости от функций реализуемых субъектом розничной торговли?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2947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6" w:history="1">
              <w:r w:rsidR="005B00D3" w:rsidRPr="006E792D">
                <w:rPr>
                  <w:rFonts w:ascii="Times New Roman CYR" w:hAnsi="Times New Roman CYR" w:cs="Times New Roman CYR"/>
                </w:rPr>
                <w:t>пункт 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2" w:name="sub_200705"/>
            <w:r w:rsidRPr="006E792D">
              <w:rPr>
                <w:rFonts w:ascii="Times New Roman CYR" w:hAnsi="Times New Roman CYR" w:cs="Times New Roman CYR"/>
              </w:rPr>
              <w:t>5</w:t>
            </w:r>
            <w:bookmarkEnd w:id="1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Обеспечивают ли помещения для хранения лекарственных препаратов безопасное раздельное хранение и перемещение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7" w:history="1">
              <w:r w:rsidR="005B00D3" w:rsidRPr="006E792D">
                <w:rPr>
                  <w:rFonts w:ascii="Times New Roman CYR" w:hAnsi="Times New Roman CYR" w:cs="Times New Roman CYR"/>
                </w:rPr>
                <w:t>пункт 12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9472C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8" w:history="1">
              <w:r w:rsidR="005B00D3" w:rsidRPr="006E792D">
                <w:rPr>
                  <w:rFonts w:ascii="Times New Roman CYR" w:hAnsi="Times New Roman CYR" w:cs="Times New Roman CYR"/>
                </w:rPr>
                <w:t>пункт 19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9" w:history="1">
              <w:r w:rsidR="005B00D3" w:rsidRPr="006E792D">
                <w:rPr>
                  <w:rFonts w:ascii="Times New Roman CYR" w:hAnsi="Times New Roman CYR" w:cs="Times New Roman CYR"/>
                </w:rPr>
                <w:t>пункты 14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20" w:history="1">
              <w:r w:rsidR="005B00D3"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9472C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9472C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1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1D7035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1D7035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помещение, обеспечивающие требуемые условия хранения лекарственных препаратов, для карантинного хранения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2" w:history="1">
              <w:r w:rsidR="005B00D3" w:rsidRPr="006E792D">
                <w:rPr>
                  <w:rFonts w:ascii="Times New Roman CYR" w:hAnsi="Times New Roman CYR" w:cs="Times New Roman CYR"/>
                </w:rPr>
                <w:t>пункты 14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23" w:history="1">
              <w:r w:rsidR="005B00D3"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4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</w:t>
            </w:r>
            <w:r w:rsidR="001D7035" w:rsidRPr="006E792D">
              <w:rPr>
                <w:rFonts w:ascii="Times New Roman CYR" w:hAnsi="Times New Roman CYR" w:cs="Times New Roman CYR"/>
              </w:rPr>
              <w:t xml:space="preserve">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1D7035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у субъекта розничной торговли лекарственными препаратами для медицинского применения зона торговли товарами аптечного ассортимента с обеспечением мест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хранения, не допускающим свободного доступа покупателей к товарам, отпускаемым, в том числе по рецепту?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5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1D7035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1D7035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Все помещения субъекта розничной торговли: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расположены в здании (строении) и функционально объединены?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изолированы от других организаций и обеспечивать отсутствие несанкционированного доступа посторонних лиц в помещения?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6" w:history="1">
              <w:r w:rsidR="005B00D3" w:rsidRPr="006E792D">
                <w:rPr>
                  <w:rFonts w:ascii="Times New Roman CYR" w:hAnsi="Times New Roman CYR" w:cs="Times New Roman CYR"/>
                </w:rPr>
                <w:t>пункт 20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3" w:name="sub_200711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3"/>
            <w:r w:rsidR="001D7035" w:rsidRPr="006E792D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 предусмотрел возможность обустройства беспрепятственного входа и выхода для лиц с ограниченными возможностями в соответствии с требованиями законодательства о защите инвалидов?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7" w:history="1">
              <w:r w:rsidR="005B00D3"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4" w:name="sub_200712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4"/>
            <w:r w:rsidR="001D7035"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организовал возможность вызова фармацевтического работника для обслуживания лиц с ограниченными возможностями в случае отсутствия возможности обустройства для указанных лиц беспрепятственного входа и выхода?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8" w:history="1">
              <w:r w:rsidR="005B00D3"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5" w:name="sub_200713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5"/>
            <w:r w:rsidR="001D7035" w:rsidRPr="006E792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Субъект розничной торговли имеет вывеску с указанием: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а) вида аптечной организации на </w:t>
            </w:r>
            <w:r w:rsidR="00E37D7C" w:rsidRPr="006E792D">
              <w:rPr>
                <w:rFonts w:ascii="Times New Roman CYR" w:hAnsi="Times New Roman CYR" w:cs="Times New Roman CYR"/>
              </w:rPr>
              <w:t>русском и национальном языках: «</w:t>
            </w:r>
            <w:r w:rsidRPr="006E792D">
              <w:rPr>
                <w:rFonts w:ascii="Times New Roman CYR" w:hAnsi="Times New Roman CYR" w:cs="Times New Roman CYR"/>
              </w:rPr>
              <w:t>Аптека</w:t>
            </w:r>
            <w:r w:rsidR="00E37D7C" w:rsidRPr="006E792D">
              <w:rPr>
                <w:rFonts w:ascii="Times New Roman CYR" w:hAnsi="Times New Roman CYR" w:cs="Times New Roman CYR"/>
              </w:rPr>
              <w:t>»</w:t>
            </w:r>
            <w:r w:rsidRPr="006E792D">
              <w:rPr>
                <w:rFonts w:ascii="Times New Roman CYR" w:hAnsi="Times New Roman CYR" w:cs="Times New Roman CYR"/>
              </w:rPr>
              <w:t xml:space="preserve"> или </w:t>
            </w:r>
            <w:r w:rsidR="00E37D7C" w:rsidRPr="006E792D">
              <w:rPr>
                <w:rFonts w:ascii="Times New Roman CYR" w:hAnsi="Times New Roman CYR" w:cs="Times New Roman CYR"/>
              </w:rPr>
              <w:t>«</w:t>
            </w:r>
            <w:r w:rsidRPr="006E792D">
              <w:rPr>
                <w:rFonts w:ascii="Times New Roman CYR" w:hAnsi="Times New Roman CYR" w:cs="Times New Roman CYR"/>
              </w:rPr>
              <w:t>Аптечный пункт</w:t>
            </w:r>
            <w:r w:rsidR="00E37D7C" w:rsidRPr="006E792D">
              <w:rPr>
                <w:rFonts w:ascii="Times New Roman CYR" w:hAnsi="Times New Roman CYR" w:cs="Times New Roman CYR"/>
              </w:rPr>
              <w:t>»</w:t>
            </w:r>
            <w:r w:rsidRPr="006E792D">
              <w:rPr>
                <w:rFonts w:ascii="Times New Roman CYR" w:hAnsi="Times New Roman CYR" w:cs="Times New Roman CYR"/>
              </w:rPr>
              <w:t xml:space="preserve"> или </w:t>
            </w:r>
            <w:r w:rsidR="00E37D7C" w:rsidRPr="006E792D">
              <w:rPr>
                <w:rFonts w:ascii="Times New Roman CYR" w:hAnsi="Times New Roman CYR" w:cs="Times New Roman CYR"/>
              </w:rPr>
              <w:t>«</w:t>
            </w:r>
            <w:r w:rsidRPr="006E792D">
              <w:rPr>
                <w:rFonts w:ascii="Times New Roman CYR" w:hAnsi="Times New Roman CYR" w:cs="Times New Roman CYR"/>
              </w:rPr>
              <w:t>Аптечный киоск</w:t>
            </w:r>
            <w:r w:rsidR="00E37D7C" w:rsidRPr="006E792D">
              <w:rPr>
                <w:rFonts w:ascii="Times New Roman CYR" w:hAnsi="Times New Roman CYR" w:cs="Times New Roman CYR"/>
              </w:rPr>
              <w:t>»</w:t>
            </w:r>
            <w:r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б) полного и (в случае, если имеется) сокращенного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наименования, в том числе фирменного наименования, и организационно-правовой формы субъекта розничной торговли;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в) режима работы;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г) информации о работе в ночное время (в случае работы в ночное время)?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29" w:history="1">
              <w:r w:rsidR="005B00D3" w:rsidRPr="006E792D">
                <w:rPr>
                  <w:rFonts w:ascii="Times New Roman CYR" w:hAnsi="Times New Roman CYR" w:cs="Times New Roman CYR"/>
                </w:rPr>
                <w:t>пункт 22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6" w:name="sub_200714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6"/>
            <w:r w:rsidR="001D7035" w:rsidRPr="006E792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В помещениях субъекта розничной торговли, предназначенных для изготовления лекарственных препаратов, поверхности стен и потолков гладкие, без нарушения целостности покрытия (водостойкие краски, эмали или кафельные глазурованные плитки светлых тонов), отделаны материалами, допускающими влажную уборку с применением дезинфицирующих средств (неглазурованная керамическая плитка, линолеум с обязательной сваркой швов или другие материалы)?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0" w:history="1">
              <w:r w:rsidR="005B00D3" w:rsidRPr="006E792D">
                <w:rPr>
                  <w:rFonts w:ascii="Times New Roman CYR" w:hAnsi="Times New Roman CYR" w:cs="Times New Roman CYR"/>
                </w:rPr>
                <w:t>пункт 27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7" w:name="sub_200715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7"/>
            <w:r w:rsidR="001D7035" w:rsidRPr="006E792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Отвечают ли помещения, а также оборудование, используемое субъектом розничной торговли при осуществлении деятельности, санитарным требованиям пожарной безопасности, а также технике безопасности в соответствии с законодательством Российской Федерации?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1" w:history="1">
              <w:r w:rsidR="005B00D3" w:rsidRPr="006E792D">
                <w:rPr>
                  <w:rFonts w:ascii="Times New Roman CYR" w:hAnsi="Times New Roman CYR" w:cs="Times New Roman CYR"/>
                </w:rPr>
                <w:t>пункт 30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8" w:name="sub_200716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8"/>
            <w:r w:rsidR="001D7035" w:rsidRPr="006E792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Помещения субъекта розничной торговли оснащены системами отопления и кондиционирования (при наличии), естественной или приточно-вытяжной вентиляцией (при наличии)?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2" w:history="1">
              <w:r w:rsidR="005B00D3" w:rsidRPr="006E792D">
                <w:rPr>
                  <w:rFonts w:ascii="Times New Roman CYR" w:hAnsi="Times New Roman CYR" w:cs="Times New Roman CYR"/>
                </w:rPr>
                <w:t>пункт 26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9" w:name="sub_200717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19"/>
            <w:r w:rsidR="001D7035"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Оборудование в субъекте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розничной торговли установлено на расстоянии не менее 0,5 метров от стен, чтобы иметь доступ для очистки, дезинфекции, ремонта, технического обслуживания, поверки и (или) калибровки оборудования, обеспечивает доступ к товарам аптечного ассортимента, свободный проход работников?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3" w:history="1">
              <w:r w:rsidR="005B00D3"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</w:t>
            </w:r>
            <w:r w:rsidR="005B00D3" w:rsidRPr="006E792D">
              <w:rPr>
                <w:rFonts w:ascii="Times New Roman CYR" w:hAnsi="Times New Roman CYR" w:cs="Times New Roman CYR"/>
              </w:rPr>
              <w:lastRenderedPageBreak/>
              <w:t>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0" w:name="sub_200718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20"/>
            <w:r w:rsidR="001D7035"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Торговое помещение и (или) зона субъекта розничной торговли оборудованы витринами, стеллажами (гондолами) - при открытой выкладке товара, обеспечивающими возможность обзора товаров аптечного ассортимента, разрешенных к продаже, а также удобство в работе для работников субъекта розничной торговли?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4" w:history="1">
              <w:r w:rsidR="005B00D3" w:rsidRPr="006E792D">
                <w:rPr>
                  <w:rFonts w:ascii="Times New Roman CYR" w:hAnsi="Times New Roman CYR" w:cs="Times New Roman CYR"/>
                </w:rPr>
                <w:t>пункт 34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9F105B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9F105B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1" w:name="sub_200719"/>
            <w:r w:rsidRPr="006E792D">
              <w:rPr>
                <w:rFonts w:ascii="Times New Roman CYR" w:hAnsi="Times New Roman CYR" w:cs="Times New Roman CYR"/>
              </w:rPr>
              <w:t>1</w:t>
            </w:r>
            <w:bookmarkEnd w:id="21"/>
            <w:r w:rsidR="001D7035" w:rsidRPr="006E792D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Обеспечено ли отсутствие доступа к лекарственным препаратам, отпускаемым по рецепту на лекарственный препарат?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5" w:history="1">
              <w:r w:rsidR="005B00D3" w:rsidRPr="006E792D">
                <w:rPr>
                  <w:rFonts w:ascii="Times New Roman CYR" w:hAnsi="Times New Roman CYR" w:cs="Times New Roman CYR"/>
                </w:rPr>
                <w:t>пункт 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5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2" w:name="sub_207191"/>
            <w:r w:rsidRPr="006E792D">
              <w:rPr>
                <w:rFonts w:ascii="Times New Roman CYR" w:hAnsi="Times New Roman CYR" w:cs="Times New Roman CYR"/>
              </w:rPr>
              <w:t>18</w:t>
            </w:r>
            <w:r w:rsidR="005B00D3" w:rsidRPr="006E792D">
              <w:rPr>
                <w:rFonts w:ascii="Times New Roman CYR" w:hAnsi="Times New Roman CYR" w:cs="Times New Roman CYR"/>
              </w:rPr>
              <w:t>.1</w:t>
            </w:r>
            <w:bookmarkEnd w:id="2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Обеспечено ли размещение лекарственных препаратов, отпускаемых по рецепту на лекарственный препарат, отдельно от безрецептурных лекарственных препаратов в закрытых шкафах с отметкой "по рецепту на лекарственный препарат", нанесенной на полку или шкаф, в которых планируется размещать такие лекарственные препараты?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6" w:history="1">
              <w:r w:rsidR="005B00D3" w:rsidRPr="006E792D">
                <w:rPr>
                  <w:rFonts w:ascii="Times New Roman CYR" w:hAnsi="Times New Roman CYR" w:cs="Times New Roman CYR"/>
                </w:rPr>
                <w:t>пункт 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1D7035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обозначенная зона или отдельное помещение, обеспечивающие требуемые условия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хранения лекарственных препаратов, для карантинного хранения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7" w:history="1">
              <w:r w:rsidR="005B00D3" w:rsidRPr="006E792D">
                <w:rPr>
                  <w:rFonts w:ascii="Times New Roman CYR" w:hAnsi="Times New Roman CYR" w:cs="Times New Roman CYR"/>
                </w:rPr>
                <w:t>пункты 14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38" w:history="1">
              <w:r w:rsidR="005B00D3" w:rsidRPr="006E792D">
                <w:rPr>
                  <w:rFonts w:ascii="Times New Roman CYR" w:hAnsi="Times New Roman CYR" w:cs="Times New Roman CYR"/>
                </w:rPr>
                <w:t>16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39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3" w:name="sub_200721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3"/>
            <w:r w:rsidR="001D7035" w:rsidRPr="006E792D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в помещениях и зонах, используемых для хранения лекарственных препаратов освещение?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0" w:history="1">
              <w:r w:rsidR="005B00D3" w:rsidRPr="006E792D">
                <w:rPr>
                  <w:rFonts w:ascii="Times New Roman CYR" w:hAnsi="Times New Roman CYR" w:cs="Times New Roman CYR"/>
                </w:rPr>
                <w:t>пункт 17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CE69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1" w:history="1">
              <w:r w:rsidR="005B00D3" w:rsidRPr="006E792D">
                <w:rPr>
                  <w:rFonts w:ascii="Times New Roman CYR" w:hAnsi="Times New Roman CYR" w:cs="Times New Roman CYR"/>
                </w:rPr>
                <w:t>пункт 28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4" w:name="sub_200722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4"/>
            <w:r w:rsidR="001D7035"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административно-бытовые помещения, отделенные от зон хранения лекарственных препаратов?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2" w:history="1">
              <w:r w:rsidR="005B00D3" w:rsidRPr="006E792D">
                <w:rPr>
                  <w:rFonts w:ascii="Times New Roman CYR" w:hAnsi="Times New Roman CYR" w:cs="Times New Roman CYR"/>
                </w:rPr>
                <w:t>пункт 19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</w:t>
            </w:r>
            <w:r w:rsidR="002D65A1" w:rsidRPr="006E792D">
              <w:rPr>
                <w:rFonts w:ascii="Times New Roman CYR" w:hAnsi="Times New Roman CYR" w:cs="Times New Roman CYR"/>
              </w:rPr>
              <w:t>6</w:t>
            </w:r>
            <w:r w:rsidR="00CE6934" w:rsidRPr="006E792D">
              <w:rPr>
                <w:rFonts w:ascii="Times New Roman CYR" w:hAnsi="Times New Roman CYR" w:cs="Times New Roman CYR"/>
              </w:rPr>
              <w:t>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5" w:name="sub_200723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5"/>
            <w:r w:rsidR="001D7035" w:rsidRPr="006E792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отдельная зона (помещение, шкафы) для хранения оборудования, инвентаря и материалов для уборки (очистки), а также моющих и дезинфицирующих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3" w:history="1">
              <w:r w:rsidR="005B00D3"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E6934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E6934" w:rsidRPr="006E792D">
              <w:rPr>
                <w:rFonts w:ascii="Times New Roman CYR" w:hAnsi="Times New Roman CYR" w:cs="Times New Roman CYR"/>
              </w:rPr>
              <w:t>№ 64</w:t>
            </w:r>
            <w:r w:rsidR="002D65A1" w:rsidRPr="006E792D">
              <w:rPr>
                <w:rFonts w:ascii="Times New Roman CYR" w:hAnsi="Times New Roman CYR" w:cs="Times New Roman CYR"/>
              </w:rPr>
              <w:t>6</w:t>
            </w:r>
            <w:r w:rsidR="00CE6934" w:rsidRPr="006E792D">
              <w:rPr>
                <w:rFonts w:ascii="Times New Roman CYR" w:hAnsi="Times New Roman CYR" w:cs="Times New Roman CYR"/>
              </w:rPr>
              <w:t>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6" w:name="sub_200724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6"/>
            <w:r w:rsidR="001D7035" w:rsidRPr="006E792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Проводится ли уборка помещений (зон) для хранения лекарственных препаратов в соответствии с СОПами?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4" w:history="1">
              <w:r w:rsidR="005B00D3"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7" w:name="sub_200725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7"/>
            <w:r w:rsidR="001D7035" w:rsidRPr="006E792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Обеспечивает ли установка оборудования для хранения лекарственных средств в помещениях доступность для проведения уборки?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5" w:history="1">
              <w:r w:rsidR="005B00D3" w:rsidRPr="006E792D">
                <w:rPr>
                  <w:rFonts w:ascii="Times New Roman CYR" w:hAnsi="Times New Roman CYR" w:cs="Times New Roman CYR"/>
                </w:rPr>
                <w:t>пункт 10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8" w:name="sub_200726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8"/>
            <w:r w:rsidR="001D7035" w:rsidRPr="006E792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Допускает ли отделка помещений (внутренние поверхности стен, потолков) для хранения лекарственных препаратов возможность проведения влажной уборки?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6" w:history="1">
              <w:r w:rsidR="005B00D3" w:rsidRPr="006E792D">
                <w:rPr>
                  <w:rFonts w:ascii="Times New Roman CYR" w:hAnsi="Times New Roman CYR" w:cs="Times New Roman CYR"/>
                </w:rPr>
                <w:t>пункт 25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7" w:history="1">
              <w:r w:rsidR="005B00D3" w:rsidRPr="006E792D">
                <w:rPr>
                  <w:rFonts w:ascii="Times New Roman CYR" w:hAnsi="Times New Roman CYR" w:cs="Times New Roman CYR"/>
                </w:rPr>
                <w:t>пункт 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9" w:name="sub_200727"/>
            <w:r w:rsidRPr="006E792D">
              <w:rPr>
                <w:rFonts w:ascii="Times New Roman CYR" w:hAnsi="Times New Roman CYR" w:cs="Times New Roman CYR"/>
              </w:rPr>
              <w:t>2</w:t>
            </w:r>
            <w:bookmarkEnd w:id="29"/>
            <w:r w:rsidR="001D7035"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Обеспечена ли защита помещений для хранения лекарственных препаратов от проникновения насекомых, грызунов или других животных?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8" w:history="1">
              <w:r w:rsidR="005B00D3" w:rsidRPr="006E792D">
                <w:rPr>
                  <w:rFonts w:ascii="Times New Roman CYR" w:hAnsi="Times New Roman CYR" w:cs="Times New Roman CYR"/>
                </w:rPr>
                <w:t>пункт 26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49" w:history="1">
              <w:r w:rsidR="005B00D3" w:rsidRPr="006E792D">
                <w:rPr>
                  <w:rFonts w:ascii="Times New Roman CYR" w:hAnsi="Times New Roman CYR" w:cs="Times New Roman CYR"/>
                </w:rPr>
                <w:t>пункт 27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0" w:name="sub_200728"/>
            <w:r w:rsidRPr="006E792D">
              <w:rPr>
                <w:rFonts w:ascii="Times New Roman CYR" w:hAnsi="Times New Roman CYR" w:cs="Times New Roman CYR"/>
              </w:rPr>
              <w:lastRenderedPageBreak/>
              <w:t>2</w:t>
            </w:r>
            <w:bookmarkEnd w:id="30"/>
            <w:r w:rsidR="001D7035"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необходимое оборудование, принадлежащее субъекту обращения лекарственными препаратами на праве собственности или на ином законном основании?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0" w:history="1">
              <w:r w:rsidR="005B00D3" w:rsidRPr="006E792D">
                <w:rPr>
                  <w:rFonts w:ascii="Times New Roman CYR" w:hAnsi="Times New Roman CYR" w:cs="Times New Roman CYR"/>
                </w:rPr>
                <w:t>пункт 11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1" w:history="1">
              <w:r w:rsidR="005B00D3" w:rsidRPr="006E792D">
                <w:rPr>
                  <w:rFonts w:ascii="Times New Roman CYR" w:hAnsi="Times New Roman CYR" w:cs="Times New Roman CYR"/>
                </w:rPr>
                <w:t>пункты 29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52" w:history="1">
              <w:r w:rsidR="005B00D3" w:rsidRPr="006E792D">
                <w:rPr>
                  <w:rFonts w:ascii="Times New Roman CYR" w:hAnsi="Times New Roman CYR" w:cs="Times New Roman CYR"/>
                </w:rPr>
                <w:t>30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53" w:history="1">
              <w:r w:rsidR="005B00D3" w:rsidRPr="006E792D">
                <w:rPr>
                  <w:rFonts w:ascii="Times New Roman CYR" w:hAnsi="Times New Roman CYR" w:cs="Times New Roman CYR"/>
                </w:rPr>
                <w:t>34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2D65A1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2</w:t>
            </w:r>
            <w:r w:rsidR="001D7035" w:rsidRPr="006E792D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Оснащены ли помещения для хранения лекарственных средств приборами для регистрации параметров воздуха: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4" w:history="1">
              <w:r w:rsidR="005B00D3"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5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термометры?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6" w:history="1">
              <w:r w:rsidR="005B00D3"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7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гигрометры?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8" w:history="1">
              <w:r w:rsidR="005B00D3"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59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термогигрометры?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0" w:history="1">
              <w:r w:rsidR="005B00D3"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1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электронные гигрометры?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2" w:history="1">
              <w:r w:rsidR="005B00D3" w:rsidRPr="006E792D">
                <w:rPr>
                  <w:rFonts w:ascii="Times New Roman CYR" w:hAnsi="Times New Roman CYR" w:cs="Times New Roman CYR"/>
                </w:rPr>
                <w:t>пункт 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3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Размещены ли измерительные части приборов для регистрации параметров воздуха на расстоянии не менее 3 м от дверей, окон и отопительных приборов и на высоте 1,5 - 1,7 м от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пола?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4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1" w:name="sub_200732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1"/>
            <w:r w:rsidR="001D7035" w:rsidRPr="006E792D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холодильное оборудование (с указанием наименования, марки, инвентарного номера, температурного режима, емкости) с размещением и обслуживанием согласно документации по его использованию (эксплуатации):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5" w:history="1">
              <w:r w:rsidR="005B00D3"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6" w:history="1">
              <w:r w:rsidR="005B00D3"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7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холодильные камеры?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68" w:history="1">
              <w:r w:rsidR="005B00D3"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69" w:history="1">
              <w:r w:rsidR="005B00D3"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0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фармацевтические холодильные шкафы или холодильники?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71" w:history="1">
              <w:r w:rsidR="005B00D3"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2" w:history="1">
              <w:r w:rsidR="005B00D3"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3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2" w:name="sub_200733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2"/>
            <w:r w:rsidR="001D7035"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система кондиционирования в помещениях для хранения лекарственных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74" w:history="1">
              <w:r w:rsidR="005B00D3"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5" w:history="1">
              <w:r w:rsidR="005B00D3"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6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77" w:history="1">
              <w:r w:rsidR="005B00D3"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2D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3" w:name="sub_200734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3"/>
            <w:r w:rsidR="002D65A1" w:rsidRPr="006E792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система вентиляции в помещениях для хранения лекарственных средств?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78" w:history="1">
              <w:r w:rsidR="005B00D3" w:rsidRPr="006E792D">
                <w:rPr>
                  <w:rFonts w:ascii="Times New Roman CYR" w:hAnsi="Times New Roman CYR" w:cs="Times New Roman CYR"/>
                </w:rPr>
                <w:t>пункты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79" w:history="1">
              <w:r w:rsidR="005B00D3" w:rsidRPr="006E792D">
                <w:rPr>
                  <w:rFonts w:ascii="Times New Roman CYR" w:hAnsi="Times New Roman CYR" w:cs="Times New Roman CYR"/>
                </w:rPr>
                <w:t>36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80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1" w:history="1">
              <w:r w:rsidR="005B00D3" w:rsidRPr="006E792D">
                <w:rPr>
                  <w:rFonts w:ascii="Times New Roman CYR" w:hAnsi="Times New Roman CYR" w:cs="Times New Roman CYR"/>
                </w:rPr>
                <w:t>пункт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4" w:name="sub_200735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4"/>
            <w:r w:rsidR="001D7035" w:rsidRPr="006E792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система контроля доступа в помещения для хранения лекарственных средств (зоны)?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792D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2" w:history="1">
              <w:r w:rsidR="005B00D3" w:rsidRPr="006E792D">
                <w:rPr>
                  <w:rFonts w:ascii="Times New Roman CYR" w:hAnsi="Times New Roman CYR" w:cs="Times New Roman CYR"/>
                </w:rPr>
                <w:t>Пункты 27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83" w:history="1">
              <w:r w:rsidR="005B00D3" w:rsidRPr="006E792D">
                <w:rPr>
                  <w:rFonts w:ascii="Times New Roman CYR" w:hAnsi="Times New Roman CYR" w:cs="Times New Roman CYR"/>
                </w:rPr>
                <w:t>37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</w:p>
          <w:p w:rsidR="005B00D3" w:rsidRPr="006E792D" w:rsidRDefault="002D65A1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6E792D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4" w:history="1">
              <w:r w:rsidR="005B00D3" w:rsidRPr="006E792D">
                <w:rPr>
                  <w:rFonts w:ascii="Times New Roman CYR" w:hAnsi="Times New Roman CYR" w:cs="Times New Roman CYR"/>
                </w:rPr>
                <w:t>пункт 32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</w:p>
          <w:p w:rsidR="005B00D3" w:rsidRPr="006E792D" w:rsidRDefault="002D65A1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5" w:name="sub_200736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5"/>
            <w:r w:rsidR="001D7035" w:rsidRPr="006E792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пломбир (или печать) для опечатывания шкафов или помещений, в которых хранятся лекарственные препараты, подлежащие предметно - количественному учету?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5" w:history="1">
              <w:r w:rsidR="005B00D3"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6" w:name="sub_200737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6"/>
            <w:r w:rsidR="001D7035" w:rsidRPr="006E792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Имеется ли оборудование для хранения лекарственных препаратов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(стеллажи, шкафы, поддоны)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6" w:history="1">
              <w:r w:rsidR="005B00D3"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lastRenderedPageBreak/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7" w:history="1">
              <w:r w:rsidR="005B00D3" w:rsidRPr="006E792D">
                <w:rPr>
                  <w:rFonts w:ascii="Times New Roman CYR" w:hAnsi="Times New Roman CYR" w:cs="Times New Roman CYR"/>
                </w:rPr>
                <w:t>пункт 29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8" w:history="1">
              <w:r w:rsidR="005B00D3" w:rsidRPr="006E792D">
                <w:rPr>
                  <w:rFonts w:ascii="Times New Roman CYR" w:hAnsi="Times New Roman CYR" w:cs="Times New Roman CYR"/>
                </w:rPr>
                <w:t>пункт 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7" w:name="sub_207192"/>
            <w:r w:rsidRPr="006E792D">
              <w:rPr>
                <w:rFonts w:ascii="Times New Roman CYR" w:hAnsi="Times New Roman CYR" w:cs="Times New Roman CYR"/>
              </w:rPr>
              <w:t>3</w:t>
            </w:r>
            <w:r w:rsidR="001D7035" w:rsidRPr="006E792D">
              <w:rPr>
                <w:rFonts w:ascii="Times New Roman CYR" w:hAnsi="Times New Roman CYR" w:cs="Times New Roman CYR"/>
              </w:rPr>
              <w:t>4</w:t>
            </w:r>
            <w:r w:rsidRPr="006E792D">
              <w:rPr>
                <w:rFonts w:ascii="Times New Roman CYR" w:hAnsi="Times New Roman CYR" w:cs="Times New Roman CYR"/>
              </w:rPr>
              <w:t>.</w:t>
            </w:r>
            <w:bookmarkEnd w:id="37"/>
            <w:r w:rsidR="002D65A1"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металлические или деревянные шкафы для хранения лекарственных препаратов, подлежащих предметно-количественному учету?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89" w:history="1">
              <w:r w:rsidR="005B00D3" w:rsidRPr="006E792D">
                <w:rPr>
                  <w:rFonts w:ascii="Times New Roman CYR" w:hAnsi="Times New Roman CYR" w:cs="Times New Roman CYR"/>
                </w:rPr>
                <w:t>Пункт 31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8" w:name="sub_200738"/>
            <w:r w:rsidRPr="006E792D">
              <w:rPr>
                <w:rFonts w:ascii="Times New Roman CYR" w:hAnsi="Times New Roman CYR" w:cs="Times New Roman CYR"/>
              </w:rPr>
              <w:t>3</w:t>
            </w:r>
            <w:bookmarkEnd w:id="38"/>
            <w:r w:rsidR="001D7035" w:rsidRPr="006E792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Прошло ли оборудование, относящееся к средствам измерений: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0" w:history="1">
              <w:r w:rsidR="005B00D3"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1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2" w:history="1">
              <w:r w:rsidR="005B00D3"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первичную поверку и (или) калибровку до ввода в эксплуатацию?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3" w:history="1">
              <w:r w:rsidR="005B00D3"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4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2D65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5" w:history="1">
              <w:r w:rsidR="005B00D3"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первичную поверку и (или) калибровку после ремонта?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6" w:history="1">
              <w:r w:rsidR="005B00D3" w:rsidRPr="006E792D">
                <w:rPr>
                  <w:rFonts w:ascii="Times New Roman CYR" w:hAnsi="Times New Roman CYR" w:cs="Times New Roman CYR"/>
                </w:rPr>
                <w:t>пункт 38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7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8" w:history="1">
              <w:r w:rsidR="005B00D3" w:rsidRPr="006E792D">
                <w:rPr>
                  <w:rFonts w:ascii="Times New Roman CYR" w:hAnsi="Times New Roman CYR" w:cs="Times New Roman CYR"/>
                </w:rPr>
                <w:t>пункт 33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практики</w:t>
            </w:r>
            <w:r w:rsidR="002D65A1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2D65A1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CA1092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3</w:t>
            </w:r>
            <w:r w:rsidR="001D7035" w:rsidRPr="006E792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Имеются ли документы,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описывающие действия, выполняемые субъектом обращения лекарственных препаратов и направленные на соблюдение требований, установленных Правилами надлежащей практики хранения, Правил надлежащей аптечной практики: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99" w:history="1">
              <w:r w:rsidR="005B00D3"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</w:t>
            </w:r>
            <w:r w:rsidR="005B00D3" w:rsidRPr="006E792D">
              <w:rPr>
                <w:rFonts w:ascii="Times New Roman CYR" w:hAnsi="Times New Roman CYR" w:cs="Times New Roman CYR"/>
              </w:rPr>
              <w:lastRenderedPageBreak/>
              <w:t>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стандартные операционные процедуры (СОПы)?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0" w:history="1">
              <w:r w:rsidR="005B00D3"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инструкции?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1" w:history="1">
              <w:r w:rsidR="005B00D3" w:rsidRPr="006E792D">
                <w:rPr>
                  <w:rFonts w:ascii="Times New Roman CYR" w:hAnsi="Times New Roman CYR" w:cs="Times New Roman CYR"/>
                </w:rPr>
                <w:t>пункты 41-43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CA1092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3</w:t>
            </w:r>
            <w:r w:rsidR="001D7035" w:rsidRPr="006E792D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разработанный и утвержденный комплекс мер, направленный на минимизацию риска контаминации лекарственных препаратов, с учетом условий соблюдения защиты от факторов внешней среды с оформлением: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2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приказов?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3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04" w:history="1">
              <w:r w:rsidR="005B00D3"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СОПов?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5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06" w:history="1">
              <w:r w:rsidR="005B00D3"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инструкций?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7" w:history="1">
              <w:r w:rsidR="005B00D3" w:rsidRPr="006E792D">
                <w:rPr>
                  <w:rFonts w:ascii="Times New Roman CYR" w:hAnsi="Times New Roman CYR" w:cs="Times New Roman CYR"/>
                </w:rPr>
                <w:t>пункт 24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>,</w:t>
            </w:r>
            <w:hyperlink r:id="rId108" w:history="1">
              <w:r w:rsidR="005B00D3" w:rsidRPr="006E792D">
                <w:rPr>
                  <w:rFonts w:ascii="Times New Roman CYR" w:hAnsi="Times New Roman CYR" w:cs="Times New Roman CYR"/>
                </w:rPr>
                <w:t>41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Регистрируются ли результаты температурного картирования и влажности в специальном журнал (карте) регистрации на бумажном носителе и (или) в электронном виде ежедневно, в том числе в выходные и праздничные дни?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09" w:history="1">
              <w:r w:rsidR="005B00D3" w:rsidRPr="006E792D">
                <w:rPr>
                  <w:rFonts w:ascii="Times New Roman CYR" w:hAnsi="Times New Roman CYR" w:cs="Times New Roman CYR"/>
                </w:rPr>
                <w:t>пункт 21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0" w:history="1">
              <w:r w:rsidR="005B00D3" w:rsidRPr="006E792D">
                <w:rPr>
                  <w:rFonts w:ascii="Times New Roman CYR" w:hAnsi="Times New Roman CYR" w:cs="Times New Roman CYR"/>
                </w:rPr>
                <w:t>пункт 23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1" w:history="1">
              <w:r w:rsidR="005B00D3" w:rsidRPr="006E792D">
                <w:rPr>
                  <w:rFonts w:ascii="Times New Roman CYR" w:hAnsi="Times New Roman CYR" w:cs="Times New Roman CYR"/>
                </w:rPr>
                <w:t>пункт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хранения лекарственных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1D7035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lastRenderedPageBreak/>
              <w:t>39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у руководителя организации (за исключением медицинских организаций), деятельность которого непосредственно связана с розничной торговлей лекарственными препаратами для медицинского применения, их отпуском, хранением, перевозкой и изготовлением: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высшее фармацевтическое образование и стаж работы по специальности не менее 3 лет; либо: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среднее фармацевтическое образование и стаж работы по специальности не менее 5 лет;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сертификат специалиста (свидетельство об аккредитации специалиста)?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2" w:history="1">
              <w:r w:rsidR="003A1FA3" w:rsidRPr="006E792D">
                <w:rPr>
                  <w:rFonts w:ascii="Times New Roman CYR" w:hAnsi="Times New Roman CYR" w:cs="Times New Roman CYR"/>
                </w:rPr>
                <w:t>подпункт «в»</w:t>
              </w:r>
              <w:r w:rsidR="005B00D3" w:rsidRPr="006E792D">
                <w:rPr>
                  <w:rFonts w:ascii="Times New Roman CYR" w:hAnsi="Times New Roman CYR" w:cs="Times New Roman CYR"/>
                </w:rPr>
                <w:t xml:space="preserve"> пункта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и </w:t>
            </w:r>
            <w:hyperlink r:id="rId113" w:history="1">
              <w:r w:rsidR="003A1FA3" w:rsidRPr="006E792D">
                <w:rPr>
                  <w:rFonts w:ascii="Times New Roman CYR" w:hAnsi="Times New Roman CYR" w:cs="Times New Roman CYR"/>
                </w:rPr>
                <w:t>подпункт «</w:t>
              </w:r>
              <w:r w:rsidR="005B00D3" w:rsidRPr="006E792D">
                <w:rPr>
                  <w:rFonts w:ascii="Times New Roman CYR" w:hAnsi="Times New Roman CYR" w:cs="Times New Roman CYR"/>
                </w:rPr>
                <w:t>и</w:t>
              </w:r>
              <w:r w:rsidR="003A1FA3" w:rsidRPr="006E792D">
                <w:rPr>
                  <w:rFonts w:ascii="Times New Roman CYR" w:hAnsi="Times New Roman CYR" w:cs="Times New Roman CYR"/>
                </w:rPr>
                <w:t>»</w:t>
              </w:r>
              <w:r w:rsidR="005B00D3" w:rsidRPr="006E792D">
                <w:rPr>
                  <w:rFonts w:ascii="Times New Roman CYR" w:hAnsi="Times New Roman CYR" w:cs="Times New Roman CYR"/>
                </w:rPr>
                <w:t xml:space="preserve"> пункта 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Положения о лицензировании фармацевтической деятельности, утвержденного </w:t>
            </w:r>
            <w:hyperlink r:id="rId114" w:history="1">
              <w:r w:rsidR="005B00D3" w:rsidRPr="006E792D">
                <w:rPr>
                  <w:rFonts w:ascii="Times New Roman CYR" w:hAnsi="Times New Roman CYR" w:cs="Times New Roman CYR"/>
                </w:rPr>
                <w:t>постановлением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Правительства Росс</w:t>
            </w:r>
            <w:r w:rsidR="00CA1092" w:rsidRPr="006E792D">
              <w:rPr>
                <w:rFonts w:ascii="Times New Roman CYR" w:hAnsi="Times New Roman CYR" w:cs="Times New Roman CYR"/>
              </w:rPr>
              <w:t>ийской Федерации от 22.12.2011 №</w:t>
            </w:r>
            <w:r w:rsidR="003A1FA3" w:rsidRPr="006E792D">
              <w:rPr>
                <w:rFonts w:ascii="Times New Roman CYR" w:hAnsi="Times New Roman CYR" w:cs="Times New Roman CYR"/>
              </w:rPr>
              <w:t xml:space="preserve"> </w:t>
            </w:r>
            <w:r w:rsidR="005B00D3" w:rsidRPr="006E792D">
              <w:rPr>
                <w:rFonts w:ascii="Times New Roman CYR" w:hAnsi="Times New Roman CYR" w:cs="Times New Roman CYR"/>
              </w:rPr>
              <w:t>1081 (далее - Положение лицензировании фармацевтической деятельности);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5" w:history="1">
              <w:r w:rsidR="005B00D3" w:rsidRPr="006E792D">
                <w:rPr>
                  <w:rFonts w:ascii="Times New Roman CYR" w:hAnsi="Times New Roman CYR" w:cs="Times New Roman CYR"/>
                </w:rPr>
                <w:t>пункты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16" w:history="1">
              <w:r w:rsidR="005B00D3" w:rsidRPr="006E792D">
                <w:rPr>
                  <w:rFonts w:ascii="Times New Roman CYR" w:hAnsi="Times New Roman CYR" w:cs="Times New Roman CYR"/>
                </w:rPr>
                <w:t>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9" w:name="sub_200744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39"/>
            <w:r w:rsidR="001D7035" w:rsidRPr="006E792D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Имеются ли у соискателя лицензии/лицензиата работники, заключившие с ним трудовые договоры, деятельность которых непосредственно связана с розничной торговлей лекарственными препаратами для медицинского применения, их отпуском, хранением и изготовлением, имеющие: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высшее или среднее фармацевтическое образование;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- сертификат специалиста (свидетельство об аккредитации специалиста)?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7" w:history="1">
              <w:r w:rsidR="005B00D3" w:rsidRPr="006E792D">
                <w:rPr>
                  <w:rFonts w:ascii="Times New Roman CYR" w:hAnsi="Times New Roman CYR" w:cs="Times New Roman CYR"/>
                </w:rPr>
                <w:t xml:space="preserve">Подпункт </w:t>
              </w:r>
              <w:r w:rsidR="003A1FA3" w:rsidRPr="006E792D">
                <w:rPr>
                  <w:rFonts w:ascii="Times New Roman CYR" w:hAnsi="Times New Roman CYR" w:cs="Times New Roman CYR"/>
                </w:rPr>
                <w:t>«</w:t>
              </w:r>
              <w:r w:rsidR="005B00D3" w:rsidRPr="006E792D">
                <w:rPr>
                  <w:rFonts w:ascii="Times New Roman CYR" w:hAnsi="Times New Roman CYR" w:cs="Times New Roman CYR"/>
                </w:rPr>
                <w:t>д</w:t>
              </w:r>
              <w:r w:rsidR="003A1FA3" w:rsidRPr="006E792D">
                <w:rPr>
                  <w:rFonts w:ascii="Times New Roman CYR" w:hAnsi="Times New Roman CYR" w:cs="Times New Roman CYR"/>
                </w:rPr>
                <w:t>»</w:t>
              </w:r>
              <w:r w:rsidR="005B00D3" w:rsidRPr="006E792D">
                <w:rPr>
                  <w:rFonts w:ascii="Times New Roman CYR" w:hAnsi="Times New Roman CYR" w:cs="Times New Roman CYR"/>
                </w:rPr>
                <w:t xml:space="preserve"> пункта 4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и </w:t>
            </w:r>
            <w:hyperlink r:id="rId118" w:history="1">
              <w:r w:rsidR="003A1FA3" w:rsidRPr="006E792D">
                <w:rPr>
                  <w:rFonts w:ascii="Times New Roman CYR" w:hAnsi="Times New Roman CYR" w:cs="Times New Roman CYR"/>
                </w:rPr>
                <w:t>подпункт «</w:t>
              </w:r>
              <w:r w:rsidR="005B00D3" w:rsidRPr="006E792D">
                <w:rPr>
                  <w:rFonts w:ascii="Times New Roman CYR" w:hAnsi="Times New Roman CYR" w:cs="Times New Roman CYR"/>
                </w:rPr>
                <w:t>л</w:t>
              </w:r>
              <w:r w:rsidR="003A1FA3" w:rsidRPr="006E792D">
                <w:rPr>
                  <w:rFonts w:ascii="Times New Roman CYR" w:hAnsi="Times New Roman CYR" w:cs="Times New Roman CYR"/>
                </w:rPr>
                <w:t>»</w:t>
              </w:r>
              <w:r w:rsidR="005B00D3" w:rsidRPr="006E792D">
                <w:rPr>
                  <w:rFonts w:ascii="Times New Roman CYR" w:hAnsi="Times New Roman CYR" w:cs="Times New Roman CYR"/>
                </w:rPr>
                <w:t xml:space="preserve"> пункта 5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Положения; о лицензировании фармацевтической деятельности;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19" w:history="1">
              <w:r w:rsidR="005B00D3" w:rsidRPr="006E792D">
                <w:rPr>
                  <w:rFonts w:ascii="Times New Roman CYR" w:hAnsi="Times New Roman CYR" w:cs="Times New Roman CYR"/>
                </w:rPr>
                <w:t>пункты 7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, </w:t>
            </w:r>
            <w:hyperlink r:id="rId120" w:history="1">
              <w:r w:rsidR="005B00D3" w:rsidRPr="006E792D">
                <w:rPr>
                  <w:rFonts w:ascii="Times New Roman CYR" w:hAnsi="Times New Roman CYR" w:cs="Times New Roman CYR"/>
                </w:rPr>
                <w:t>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B00D3" w:rsidRPr="006E792D" w:rsidRDefault="005B00D3" w:rsidP="00CA1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0" w:name="sub_200745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40"/>
            <w:r w:rsidR="001D7035"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Имеются ли должностные инструкции на работников, занимающих ключевые должности, в которых определяются их должностные обязанности, а также порядок их </w:t>
            </w:r>
            <w:r w:rsidRPr="006E792D">
              <w:rPr>
                <w:rFonts w:ascii="Times New Roman CYR" w:hAnsi="Times New Roman CYR" w:cs="Times New Roman CYR"/>
              </w:rPr>
              <w:lastRenderedPageBreak/>
              <w:t>замещения другими работниками?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792D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21" w:history="1">
              <w:r w:rsidR="005B00D3" w:rsidRPr="006E792D">
                <w:rPr>
                  <w:rFonts w:ascii="Times New Roman CYR" w:hAnsi="Times New Roman CYR" w:cs="Times New Roman CYR"/>
                </w:rPr>
                <w:t>пункт 8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</w:p>
          <w:p w:rsidR="005B00D3" w:rsidRPr="006E792D" w:rsidRDefault="00CA1092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 646н</w:t>
            </w:r>
            <w:r w:rsidR="005B00D3" w:rsidRPr="006E792D">
              <w:rPr>
                <w:rFonts w:ascii="Times New Roman CYR" w:hAnsi="Times New Roman CYR" w:cs="Times New Roman CYR"/>
              </w:rPr>
              <w:t>;</w:t>
            </w:r>
          </w:p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00D3" w:rsidRPr="006E792D" w:rsidRDefault="007247F4" w:rsidP="00CA10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22" w:history="1">
              <w:r w:rsidR="005B00D3" w:rsidRPr="006E792D">
                <w:rPr>
                  <w:rFonts w:ascii="Times New Roman CYR" w:hAnsi="Times New Roman CYR" w:cs="Times New Roman CYR"/>
                </w:rPr>
                <w:t>пункт 12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аптечной </w:t>
            </w:r>
            <w:r w:rsidR="005B00D3" w:rsidRPr="006E792D">
              <w:rPr>
                <w:rFonts w:ascii="Times New Roman CYR" w:hAnsi="Times New Roman CYR" w:cs="Times New Roman CYR"/>
              </w:rPr>
              <w:lastRenderedPageBreak/>
              <w:t>практики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647н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6E792D" w:rsidRPr="006E792D" w:rsidTr="00E37D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1D7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1" w:name="sub_200746"/>
            <w:r w:rsidRPr="006E792D">
              <w:rPr>
                <w:rFonts w:ascii="Times New Roman CYR" w:hAnsi="Times New Roman CYR" w:cs="Times New Roman CYR"/>
              </w:rPr>
              <w:t>4</w:t>
            </w:r>
            <w:bookmarkEnd w:id="41"/>
            <w:r w:rsidR="001D7035" w:rsidRPr="006E792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Имеется ли план-график проведения первичной и последующих подготовок (инструктажей), программа обучения персонала, утвержденные руководителем субъекта обращения лекарственных средств для медицинского применения?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7247F4" w:rsidP="005B00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hyperlink r:id="rId123" w:history="1">
              <w:r w:rsidR="005B00D3" w:rsidRPr="006E792D">
                <w:rPr>
                  <w:rFonts w:ascii="Times New Roman CYR" w:hAnsi="Times New Roman CYR" w:cs="Times New Roman CYR"/>
                </w:rPr>
                <w:t>пункт 10</w:t>
              </w:r>
            </w:hyperlink>
            <w:r w:rsidR="005B00D3" w:rsidRPr="006E792D">
              <w:rPr>
                <w:rFonts w:ascii="Times New Roman CYR" w:hAnsi="Times New Roman CYR" w:cs="Times New Roman CYR"/>
              </w:rPr>
              <w:t xml:space="preserve"> Правил надлежащей практики хранения</w:t>
            </w:r>
            <w:r w:rsidR="00CA1092" w:rsidRPr="006E792D">
              <w:rPr>
                <w:rFonts w:ascii="Times New Roman CYR" w:hAnsi="Times New Roman CYR" w:cs="Times New Roman CYR"/>
              </w:rPr>
              <w:t xml:space="preserve"> от 31.08.2016 </w:t>
            </w:r>
            <w:r w:rsidR="006E792D" w:rsidRPr="006E792D">
              <w:rPr>
                <w:rFonts w:ascii="Times New Roman CYR" w:hAnsi="Times New Roman CYR" w:cs="Times New Roman CYR"/>
              </w:rPr>
              <w:br/>
            </w:r>
            <w:r w:rsidR="00CA1092" w:rsidRPr="006E792D">
              <w:rPr>
                <w:rFonts w:ascii="Times New Roman CYR" w:hAnsi="Times New Roman CYR" w:cs="Times New Roman CYR"/>
              </w:rPr>
              <w:t>№ 646н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0D3" w:rsidRPr="006E792D" w:rsidRDefault="005B00D3" w:rsidP="005B00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6E792D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</w:rPr>
        <w:t xml:space="preserve">Установлено соответствие/несоответствие соискателя лицензии/лицензиата лицензионным требованиям, предусмотренным </w:t>
      </w:r>
      <w:hyperlink r:id="rId124" w:history="1">
        <w:r w:rsidRPr="006E792D">
          <w:rPr>
            <w:rFonts w:ascii="Times New Roman CYR" w:hAnsi="Times New Roman CYR" w:cs="Times New Roman CYR"/>
          </w:rPr>
          <w:t>постановлением</w:t>
        </w:r>
      </w:hyperlink>
      <w:r w:rsidRPr="006E792D">
        <w:rPr>
          <w:rFonts w:ascii="Times New Roman CYR" w:hAnsi="Times New Roman CYR" w:cs="Times New Roman CYR"/>
        </w:rPr>
        <w:t xml:space="preserve"> Пра</w:t>
      </w:r>
      <w:r w:rsidR="00EC5DC7" w:rsidRPr="006E792D">
        <w:rPr>
          <w:rFonts w:ascii="Times New Roman CYR" w:hAnsi="Times New Roman CYR" w:cs="Times New Roman CYR"/>
        </w:rPr>
        <w:t xml:space="preserve">вительства Российской Федерации </w:t>
      </w:r>
      <w:r w:rsidR="00CA1092" w:rsidRPr="006E792D">
        <w:rPr>
          <w:rFonts w:ascii="Times New Roman CYR" w:hAnsi="Times New Roman CYR" w:cs="Times New Roman CYR"/>
        </w:rPr>
        <w:br/>
      </w:r>
      <w:r w:rsidR="00EC5DC7" w:rsidRPr="006E792D">
        <w:rPr>
          <w:rFonts w:ascii="Times New Roman CYR" w:hAnsi="Times New Roman CYR" w:cs="Times New Roman CYR"/>
        </w:rPr>
        <w:t>«</w:t>
      </w:r>
      <w:r w:rsidRPr="006E792D">
        <w:rPr>
          <w:rFonts w:ascii="Times New Roman CYR" w:hAnsi="Times New Roman CYR" w:cs="Times New Roman CYR"/>
        </w:rPr>
        <w:t>О лицензировании фармацевтической деятельности</w:t>
      </w:r>
      <w:r w:rsidR="00EC5DC7" w:rsidRPr="006E792D">
        <w:rPr>
          <w:rFonts w:ascii="Times New Roman CYR" w:hAnsi="Times New Roman CYR" w:cs="Times New Roman CYR"/>
        </w:rPr>
        <w:t>»</w:t>
      </w:r>
      <w:r w:rsidRPr="006E792D">
        <w:rPr>
          <w:rFonts w:ascii="Times New Roman CYR" w:hAnsi="Times New Roman CYR" w:cs="Times New Roman CYR"/>
        </w:rPr>
        <w:t xml:space="preserve"> от 22</w:t>
      </w:r>
      <w:r w:rsidR="00EC5DC7" w:rsidRPr="006E792D">
        <w:rPr>
          <w:rFonts w:ascii="Times New Roman CYR" w:hAnsi="Times New Roman CYR" w:cs="Times New Roman CYR"/>
        </w:rPr>
        <w:t>.12.</w:t>
      </w:r>
      <w:r w:rsidRPr="006E792D">
        <w:rPr>
          <w:rFonts w:ascii="Times New Roman CYR" w:hAnsi="Times New Roman CYR" w:cs="Times New Roman CYR"/>
        </w:rPr>
        <w:t>2011</w:t>
      </w:r>
      <w:r w:rsidR="00EC5DC7" w:rsidRPr="006E792D">
        <w:rPr>
          <w:rFonts w:ascii="Times New Roman CYR" w:hAnsi="Times New Roman CYR" w:cs="Times New Roman CYR"/>
        </w:rPr>
        <w:t xml:space="preserve"> №</w:t>
      </w:r>
      <w:r w:rsidRPr="006E792D">
        <w:rPr>
          <w:rFonts w:ascii="Times New Roman CYR" w:hAnsi="Times New Roman CYR" w:cs="Times New Roman CYR"/>
        </w:rPr>
        <w:t> 1081 (нужное выделить)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0D3">
        <w:rPr>
          <w:rFonts w:ascii="Courier New" w:hAnsi="Courier New" w:cs="Courier New"/>
          <w:sz w:val="22"/>
          <w:szCs w:val="22"/>
        </w:rPr>
        <w:t>_____________________________________                 ___________________</w:t>
      </w:r>
    </w:p>
    <w:p w:rsidR="005B00D3" w:rsidRPr="00EC5DC7" w:rsidRDefault="005B00D3" w:rsidP="005B00D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 xml:space="preserve">(должностное лицо, проводившее                        </w:t>
      </w:r>
      <w:r w:rsidR="00EC5DC7">
        <w:rPr>
          <w:sz w:val="22"/>
          <w:szCs w:val="22"/>
        </w:rPr>
        <w:t xml:space="preserve">                                                          </w:t>
      </w:r>
      <w:r w:rsidRPr="00EC5DC7">
        <w:rPr>
          <w:sz w:val="22"/>
          <w:szCs w:val="22"/>
        </w:rPr>
        <w:t xml:space="preserve">     (подпись)</w:t>
      </w:r>
    </w:p>
    <w:p w:rsidR="005B00D3" w:rsidRPr="00EC5DC7" w:rsidRDefault="005B00D3" w:rsidP="005B00D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оценку соответствия и заполнившее</w:t>
      </w:r>
    </w:p>
    <w:p w:rsidR="005B00D3" w:rsidRPr="00EC5DC7" w:rsidRDefault="005B00D3" w:rsidP="005B00D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оценочный лист)</w:t>
      </w:r>
    </w:p>
    <w:p w:rsidR="005B00D3" w:rsidRPr="00EC5DC7" w:rsidRDefault="005B00D3" w:rsidP="005B00D3">
      <w:pPr>
        <w:widowControl w:val="0"/>
        <w:autoSpaceDE w:val="0"/>
        <w:autoSpaceDN w:val="0"/>
        <w:adjustRightInd w:val="0"/>
        <w:jc w:val="both"/>
      </w:pPr>
    </w:p>
    <w:p w:rsidR="005B00D3" w:rsidRPr="00EC5DC7" w:rsidRDefault="005B00D3" w:rsidP="005B00D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Дата заполнения оценочного листа</w:t>
      </w:r>
    </w:p>
    <w:p w:rsidR="005B00D3" w:rsidRPr="00EC5DC7" w:rsidRDefault="005B00D3" w:rsidP="005B00D3">
      <w:pPr>
        <w:widowControl w:val="0"/>
        <w:autoSpaceDE w:val="0"/>
        <w:autoSpaceDN w:val="0"/>
        <w:adjustRightInd w:val="0"/>
        <w:jc w:val="both"/>
      </w:pPr>
    </w:p>
    <w:p w:rsidR="005B00D3" w:rsidRPr="00EC5DC7" w:rsidRDefault="005B00D3" w:rsidP="005B00D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C5DC7">
        <w:rPr>
          <w:sz w:val="22"/>
          <w:szCs w:val="22"/>
        </w:rPr>
        <w:t>"___"______________ 20__ г.</w:t>
      </w:r>
    </w:p>
    <w:p w:rsidR="005B00D3" w:rsidRDefault="001D7035" w:rsidP="005B00D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1D7035" w:rsidRPr="00EC5DC7" w:rsidRDefault="00051647" w:rsidP="005B00D3">
      <w:pPr>
        <w:jc w:val="both"/>
        <w:rPr>
          <w:sz w:val="22"/>
          <w:szCs w:val="22"/>
        </w:rPr>
      </w:pPr>
      <w:r w:rsidRPr="005B00D3">
        <w:rPr>
          <w:rFonts w:ascii="Times New Roman CYR" w:hAnsi="Times New Roman CYR" w:cs="Times New Roman CYR"/>
          <w:vertAlign w:val="superscript"/>
        </w:rPr>
        <w:t> </w:t>
      </w:r>
      <w:hyperlink w:anchor="sub_22" w:history="1">
        <w:r>
          <w:rPr>
            <w:rFonts w:ascii="Times New Roman CYR" w:hAnsi="Times New Roman CYR" w:cs="Times New Roman CYR"/>
            <w:color w:val="106BBE"/>
            <w:vertAlign w:val="superscript"/>
          </w:rPr>
          <w:t>1</w:t>
        </w:r>
      </w:hyperlink>
      <w:r>
        <w:rPr>
          <w:rFonts w:ascii="Times New Roman CYR" w:hAnsi="Times New Roman CYR" w:cs="Times New Roman CYR"/>
          <w:color w:val="106BBE"/>
          <w:vertAlign w:val="superscript"/>
        </w:rPr>
        <w:t xml:space="preserve"> </w:t>
      </w:r>
      <w:r w:rsidR="001D7035" w:rsidRPr="001D7035">
        <w:rPr>
          <w:color w:val="22272F"/>
          <w:sz w:val="20"/>
          <w:szCs w:val="20"/>
          <w:shd w:val="clear" w:color="auto" w:fill="FFFFFF"/>
        </w:rPr>
        <w:t>В соответствии с </w:t>
      </w:r>
      <w:hyperlink r:id="rId125" w:anchor="/document/77308239/entry/190103" w:history="1">
        <w:r w:rsidR="001D7035" w:rsidRPr="001D7035">
          <w:rPr>
            <w:color w:val="3272C0"/>
            <w:sz w:val="20"/>
            <w:szCs w:val="20"/>
            <w:shd w:val="clear" w:color="auto" w:fill="FFFFFF"/>
          </w:rPr>
          <w:t>частью 3 статьи 19.1</w:t>
        </w:r>
      </w:hyperlink>
      <w:r w:rsidR="001D7035" w:rsidRPr="001D7035">
        <w:rPr>
          <w:color w:val="22272F"/>
          <w:sz w:val="20"/>
          <w:szCs w:val="20"/>
          <w:shd w:val="clear" w:color="auto" w:fill="FFFFFF"/>
        </w:rPr>
        <w:t xml:space="preserve"> Федерального закона от </w:t>
      </w:r>
      <w:r w:rsidR="009F105B">
        <w:rPr>
          <w:color w:val="22272F"/>
          <w:sz w:val="20"/>
          <w:szCs w:val="20"/>
          <w:shd w:val="clear" w:color="auto" w:fill="FFFFFF"/>
        </w:rPr>
        <w:t>0</w:t>
      </w:r>
      <w:r w:rsidR="001D7035" w:rsidRPr="001D7035">
        <w:rPr>
          <w:color w:val="22272F"/>
          <w:sz w:val="20"/>
          <w:szCs w:val="20"/>
          <w:shd w:val="clear" w:color="auto" w:fill="FFFFFF"/>
        </w:rPr>
        <w:t>4</w:t>
      </w:r>
      <w:r w:rsidR="009F105B">
        <w:rPr>
          <w:color w:val="22272F"/>
          <w:sz w:val="20"/>
          <w:szCs w:val="20"/>
          <w:shd w:val="clear" w:color="auto" w:fill="FFFFFF"/>
        </w:rPr>
        <w:t>.05.</w:t>
      </w:r>
      <w:r w:rsidR="001D7035" w:rsidRPr="001D7035">
        <w:rPr>
          <w:color w:val="22272F"/>
          <w:sz w:val="20"/>
          <w:szCs w:val="20"/>
          <w:shd w:val="clear" w:color="auto" w:fill="FFFFFF"/>
        </w:rPr>
        <w:t>2011</w:t>
      </w:r>
      <w:r w:rsidR="009F105B">
        <w:rPr>
          <w:color w:val="22272F"/>
          <w:sz w:val="20"/>
          <w:szCs w:val="20"/>
          <w:shd w:val="clear" w:color="auto" w:fill="FFFFFF"/>
        </w:rPr>
        <w:t xml:space="preserve"> № </w:t>
      </w:r>
      <w:r w:rsidR="001D7035" w:rsidRPr="001D7035">
        <w:rPr>
          <w:color w:val="22272F"/>
          <w:sz w:val="20"/>
          <w:szCs w:val="20"/>
          <w:shd w:val="clear" w:color="auto" w:fill="FFFFFF"/>
        </w:rPr>
        <w:t xml:space="preserve">99-ФЗ </w:t>
      </w:r>
      <w:r w:rsidR="009F105B">
        <w:rPr>
          <w:color w:val="22272F"/>
          <w:sz w:val="20"/>
          <w:szCs w:val="20"/>
          <w:shd w:val="clear" w:color="auto" w:fill="FFFFFF"/>
        </w:rPr>
        <w:t>«</w:t>
      </w:r>
      <w:r w:rsidR="001D7035" w:rsidRPr="001D7035">
        <w:rPr>
          <w:color w:val="22272F"/>
          <w:sz w:val="20"/>
          <w:szCs w:val="20"/>
          <w:shd w:val="clear" w:color="auto" w:fill="FFFFFF"/>
        </w:rPr>
        <w:t>О лицензировании отдельных видов деятельности</w:t>
      </w:r>
      <w:r w:rsidR="009F105B">
        <w:rPr>
          <w:color w:val="22272F"/>
          <w:sz w:val="20"/>
          <w:szCs w:val="20"/>
          <w:shd w:val="clear" w:color="auto" w:fill="FFFFFF"/>
        </w:rPr>
        <w:t>»</w:t>
      </w:r>
      <w:r>
        <w:rPr>
          <w:color w:val="22272F"/>
          <w:sz w:val="20"/>
          <w:szCs w:val="20"/>
          <w:shd w:val="clear" w:color="auto" w:fill="FFFFFF"/>
        </w:rPr>
        <w:t>.</w:t>
      </w:r>
    </w:p>
    <w:sectPr w:rsidR="001D7035" w:rsidRPr="00EC5DC7" w:rsidSect="00347369">
      <w:headerReference w:type="even" r:id="rId126"/>
      <w:headerReference w:type="default" r:id="rId127"/>
      <w:footerReference w:type="even" r:id="rId128"/>
      <w:footerReference w:type="default" r:id="rId129"/>
      <w:headerReference w:type="first" r:id="rId130"/>
      <w:footerReference w:type="first" r:id="rId13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5B" w:rsidRDefault="009F105B" w:rsidP="00655F6B">
      <w:r>
        <w:separator/>
      </w:r>
    </w:p>
  </w:endnote>
  <w:endnote w:type="continuationSeparator" w:id="0">
    <w:p w:rsidR="009F105B" w:rsidRDefault="009F105B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5B" w:rsidRDefault="009F10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5B" w:rsidRDefault="009F10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5B" w:rsidRDefault="009F10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5B" w:rsidRDefault="009F105B" w:rsidP="00655F6B">
      <w:r>
        <w:separator/>
      </w:r>
    </w:p>
  </w:footnote>
  <w:footnote w:type="continuationSeparator" w:id="0">
    <w:p w:rsidR="009F105B" w:rsidRDefault="009F105B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5B" w:rsidRDefault="009F10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23085"/>
      <w:docPartObj>
        <w:docPartGallery w:val="Page Numbers (Top of Page)"/>
        <w:docPartUnique/>
      </w:docPartObj>
    </w:sdtPr>
    <w:sdtEndPr/>
    <w:sdtContent>
      <w:p w:rsidR="009F105B" w:rsidRDefault="009F10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F4">
          <w:rPr>
            <w:noProof/>
          </w:rPr>
          <w:t>2</w:t>
        </w:r>
        <w:r>
          <w:fldChar w:fldCharType="end"/>
        </w:r>
      </w:p>
    </w:sdtContent>
  </w:sdt>
  <w:p w:rsidR="009F105B" w:rsidRDefault="009F10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5B" w:rsidRDefault="009F10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1647"/>
    <w:rsid w:val="00055EFD"/>
    <w:rsid w:val="00055FA4"/>
    <w:rsid w:val="00056172"/>
    <w:rsid w:val="00056789"/>
    <w:rsid w:val="0005692A"/>
    <w:rsid w:val="00056E43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3493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3B95"/>
    <w:rsid w:val="001051B4"/>
    <w:rsid w:val="00106585"/>
    <w:rsid w:val="0011231A"/>
    <w:rsid w:val="00112B82"/>
    <w:rsid w:val="00113FDB"/>
    <w:rsid w:val="00114CFF"/>
    <w:rsid w:val="00117868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1CE0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79F5"/>
    <w:rsid w:val="001900DF"/>
    <w:rsid w:val="0019141C"/>
    <w:rsid w:val="00191B5F"/>
    <w:rsid w:val="00191DDA"/>
    <w:rsid w:val="00192004"/>
    <w:rsid w:val="00193B33"/>
    <w:rsid w:val="00193E98"/>
    <w:rsid w:val="001A2753"/>
    <w:rsid w:val="001A39A6"/>
    <w:rsid w:val="001A7807"/>
    <w:rsid w:val="001B3431"/>
    <w:rsid w:val="001B4567"/>
    <w:rsid w:val="001C2096"/>
    <w:rsid w:val="001C2F03"/>
    <w:rsid w:val="001D0BB0"/>
    <w:rsid w:val="001D3D72"/>
    <w:rsid w:val="001D7035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89B"/>
    <w:rsid w:val="00216182"/>
    <w:rsid w:val="00225CF0"/>
    <w:rsid w:val="002320E7"/>
    <w:rsid w:val="00236C61"/>
    <w:rsid w:val="00242215"/>
    <w:rsid w:val="00243BE7"/>
    <w:rsid w:val="002448D8"/>
    <w:rsid w:val="0024492D"/>
    <w:rsid w:val="00245A31"/>
    <w:rsid w:val="00250672"/>
    <w:rsid w:val="00251D10"/>
    <w:rsid w:val="0025219F"/>
    <w:rsid w:val="002606C2"/>
    <w:rsid w:val="00263F45"/>
    <w:rsid w:val="002640FA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472C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D65A1"/>
    <w:rsid w:val="002E03C8"/>
    <w:rsid w:val="002E3EE7"/>
    <w:rsid w:val="002E4E34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F25"/>
    <w:rsid w:val="003251D6"/>
    <w:rsid w:val="00325F1B"/>
    <w:rsid w:val="00326148"/>
    <w:rsid w:val="003264F8"/>
    <w:rsid w:val="003313F4"/>
    <w:rsid w:val="003350A1"/>
    <w:rsid w:val="00341B20"/>
    <w:rsid w:val="00341C25"/>
    <w:rsid w:val="00343CC5"/>
    <w:rsid w:val="00346A0D"/>
    <w:rsid w:val="00347369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7A77"/>
    <w:rsid w:val="0039308B"/>
    <w:rsid w:val="003946F7"/>
    <w:rsid w:val="003955D1"/>
    <w:rsid w:val="003A0836"/>
    <w:rsid w:val="003A1942"/>
    <w:rsid w:val="003A1FA3"/>
    <w:rsid w:val="003A3052"/>
    <w:rsid w:val="003A3B94"/>
    <w:rsid w:val="003A5387"/>
    <w:rsid w:val="003A60ED"/>
    <w:rsid w:val="003B0E09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54607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9337B"/>
    <w:rsid w:val="004943C2"/>
    <w:rsid w:val="00495140"/>
    <w:rsid w:val="00496AEC"/>
    <w:rsid w:val="00496C5A"/>
    <w:rsid w:val="00496E9B"/>
    <w:rsid w:val="004A0495"/>
    <w:rsid w:val="004A7230"/>
    <w:rsid w:val="004A73D7"/>
    <w:rsid w:val="004B06B1"/>
    <w:rsid w:val="004B10C2"/>
    <w:rsid w:val="004B2829"/>
    <w:rsid w:val="004B2878"/>
    <w:rsid w:val="004B2F42"/>
    <w:rsid w:val="004B3928"/>
    <w:rsid w:val="004B50EC"/>
    <w:rsid w:val="004B6C1D"/>
    <w:rsid w:val="004B6E1C"/>
    <w:rsid w:val="004C0FC0"/>
    <w:rsid w:val="004C1BB2"/>
    <w:rsid w:val="004C1E3D"/>
    <w:rsid w:val="004C2820"/>
    <w:rsid w:val="004C6A88"/>
    <w:rsid w:val="004C6C4B"/>
    <w:rsid w:val="004C7C66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92C6B"/>
    <w:rsid w:val="005952B5"/>
    <w:rsid w:val="00595C1F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6023B"/>
    <w:rsid w:val="00660646"/>
    <w:rsid w:val="0066224D"/>
    <w:rsid w:val="00662C46"/>
    <w:rsid w:val="00665315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10F8"/>
    <w:rsid w:val="006E3B53"/>
    <w:rsid w:val="006E3BDC"/>
    <w:rsid w:val="006E5C2B"/>
    <w:rsid w:val="006E6B3F"/>
    <w:rsid w:val="006E75F1"/>
    <w:rsid w:val="006E792D"/>
    <w:rsid w:val="006F067B"/>
    <w:rsid w:val="006F75F3"/>
    <w:rsid w:val="00700DF5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247F4"/>
    <w:rsid w:val="00730186"/>
    <w:rsid w:val="00731DC0"/>
    <w:rsid w:val="0073297D"/>
    <w:rsid w:val="007342F7"/>
    <w:rsid w:val="0073663A"/>
    <w:rsid w:val="007373FF"/>
    <w:rsid w:val="00751E34"/>
    <w:rsid w:val="00752BA2"/>
    <w:rsid w:val="0076042D"/>
    <w:rsid w:val="00761DB3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E32E6"/>
    <w:rsid w:val="007E56F9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40A34"/>
    <w:rsid w:val="00841276"/>
    <w:rsid w:val="00845587"/>
    <w:rsid w:val="00846C4B"/>
    <w:rsid w:val="00846E95"/>
    <w:rsid w:val="00847645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42E9"/>
    <w:rsid w:val="00877CC7"/>
    <w:rsid w:val="008807CE"/>
    <w:rsid w:val="00883112"/>
    <w:rsid w:val="00885F42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C31E6"/>
    <w:rsid w:val="009C36F7"/>
    <w:rsid w:val="009C5731"/>
    <w:rsid w:val="009C6213"/>
    <w:rsid w:val="009D24E2"/>
    <w:rsid w:val="009D28A8"/>
    <w:rsid w:val="009D799B"/>
    <w:rsid w:val="009E6625"/>
    <w:rsid w:val="009F0E10"/>
    <w:rsid w:val="009F105B"/>
    <w:rsid w:val="009F1563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13FA"/>
    <w:rsid w:val="00AD23F2"/>
    <w:rsid w:val="00AD5D90"/>
    <w:rsid w:val="00AD67D0"/>
    <w:rsid w:val="00AE148F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B3614"/>
    <w:rsid w:val="00BB740D"/>
    <w:rsid w:val="00BC0570"/>
    <w:rsid w:val="00BC1C9B"/>
    <w:rsid w:val="00BC4A3F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D89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092"/>
    <w:rsid w:val="00CA1446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E6934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7E4"/>
    <w:rsid w:val="00D27FCF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70947"/>
    <w:rsid w:val="00D75087"/>
    <w:rsid w:val="00D835D0"/>
    <w:rsid w:val="00D918F8"/>
    <w:rsid w:val="00D93D9A"/>
    <w:rsid w:val="00D967CF"/>
    <w:rsid w:val="00D96AC9"/>
    <w:rsid w:val="00DA427A"/>
    <w:rsid w:val="00DA4F26"/>
    <w:rsid w:val="00DA587B"/>
    <w:rsid w:val="00DA6965"/>
    <w:rsid w:val="00DB048D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45F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12AD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DAB"/>
    <w:rsid w:val="00EC1FA4"/>
    <w:rsid w:val="00EC300D"/>
    <w:rsid w:val="00EC4A4C"/>
    <w:rsid w:val="00EC5805"/>
    <w:rsid w:val="00EC5DC7"/>
    <w:rsid w:val="00EC642F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6497"/>
    <w:rsid w:val="00F52996"/>
    <w:rsid w:val="00F53D2C"/>
    <w:rsid w:val="00F54E08"/>
    <w:rsid w:val="00F578DD"/>
    <w:rsid w:val="00F60EC1"/>
    <w:rsid w:val="00F641C0"/>
    <w:rsid w:val="00F67115"/>
    <w:rsid w:val="00F71023"/>
    <w:rsid w:val="00F71941"/>
    <w:rsid w:val="00F71BA4"/>
    <w:rsid w:val="00F72F2C"/>
    <w:rsid w:val="00F77163"/>
    <w:rsid w:val="00F80A17"/>
    <w:rsid w:val="00F823F6"/>
    <w:rsid w:val="00F87DE7"/>
    <w:rsid w:val="00F9132E"/>
    <w:rsid w:val="00F95D31"/>
    <w:rsid w:val="00F9672C"/>
    <w:rsid w:val="00FA2E40"/>
    <w:rsid w:val="00FA3E62"/>
    <w:rsid w:val="00FB0803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43E8"/>
    <w:rsid w:val="00FE22E6"/>
    <w:rsid w:val="00FE291B"/>
    <w:rsid w:val="00FE2A34"/>
    <w:rsid w:val="00FE60F1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A53B4-7F80-4BC8-A0C6-A5B3998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70120008/13" TargetMode="External"/><Relationship Id="rId21" Type="http://schemas.openxmlformats.org/officeDocument/2006/relationships/hyperlink" Target="http://internet.garant.ru/document/redirect/71582810/1024" TargetMode="External"/><Relationship Id="rId42" Type="http://schemas.openxmlformats.org/officeDocument/2006/relationships/hyperlink" Target="http://internet.garant.ru/document/redirect/71582808/1019" TargetMode="External"/><Relationship Id="rId63" Type="http://schemas.openxmlformats.org/officeDocument/2006/relationships/hyperlink" Target="http://internet.garant.ru/document/redirect/12179278/1007" TargetMode="External"/><Relationship Id="rId84" Type="http://schemas.openxmlformats.org/officeDocument/2006/relationships/hyperlink" Target="http://internet.garant.ru/document/redirect/71582810/1032" TargetMode="External"/><Relationship Id="rId16" Type="http://schemas.openxmlformats.org/officeDocument/2006/relationships/hyperlink" Target="http://internet.garant.ru/document/redirect/71582810/1005" TargetMode="External"/><Relationship Id="rId107" Type="http://schemas.openxmlformats.org/officeDocument/2006/relationships/hyperlink" Target="http://internet.garant.ru/document/redirect/71582808/1024" TargetMode="External"/><Relationship Id="rId11" Type="http://schemas.openxmlformats.org/officeDocument/2006/relationships/hyperlink" Target="http://internet.garant.ru/document/redirect/71582810/1004" TargetMode="External"/><Relationship Id="rId32" Type="http://schemas.openxmlformats.org/officeDocument/2006/relationships/hyperlink" Target="http://internet.garant.ru/document/redirect/71582810/1026" TargetMode="External"/><Relationship Id="rId37" Type="http://schemas.openxmlformats.org/officeDocument/2006/relationships/hyperlink" Target="http://internet.garant.ru/document/redirect/71582808/1014" TargetMode="External"/><Relationship Id="rId53" Type="http://schemas.openxmlformats.org/officeDocument/2006/relationships/hyperlink" Target="http://internet.garant.ru/document/redirect/71582810/1034" TargetMode="External"/><Relationship Id="rId58" Type="http://schemas.openxmlformats.org/officeDocument/2006/relationships/hyperlink" Target="http://internet.garant.ru/document/redirect/71582808/1037" TargetMode="External"/><Relationship Id="rId74" Type="http://schemas.openxmlformats.org/officeDocument/2006/relationships/hyperlink" Target="http://internet.garant.ru/document/redirect/71582808/1021" TargetMode="External"/><Relationship Id="rId79" Type="http://schemas.openxmlformats.org/officeDocument/2006/relationships/hyperlink" Target="http://internet.garant.ru/document/redirect/71582808/1036" TargetMode="External"/><Relationship Id="rId102" Type="http://schemas.openxmlformats.org/officeDocument/2006/relationships/hyperlink" Target="http://internet.garant.ru/document/redirect/71582808/1024" TargetMode="External"/><Relationship Id="rId123" Type="http://schemas.openxmlformats.org/officeDocument/2006/relationships/hyperlink" Target="http://internet.garant.ru/document/redirect/71582808/1010" TargetMode="External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://internet.garant.ru/document/redirect/71582808/1038" TargetMode="External"/><Relationship Id="rId95" Type="http://schemas.openxmlformats.org/officeDocument/2006/relationships/hyperlink" Target="http://internet.garant.ru/document/redirect/71582810/1033" TargetMode="External"/><Relationship Id="rId22" Type="http://schemas.openxmlformats.org/officeDocument/2006/relationships/hyperlink" Target="http://internet.garant.ru/document/redirect/71582808/1014" TargetMode="External"/><Relationship Id="rId27" Type="http://schemas.openxmlformats.org/officeDocument/2006/relationships/hyperlink" Target="http://internet.garant.ru/document/redirect/71582810/1021" TargetMode="External"/><Relationship Id="rId43" Type="http://schemas.openxmlformats.org/officeDocument/2006/relationships/hyperlink" Target="http://internet.garant.ru/document/redirect/71582808/1025" TargetMode="External"/><Relationship Id="rId48" Type="http://schemas.openxmlformats.org/officeDocument/2006/relationships/hyperlink" Target="http://internet.garant.ru/document/redirect/71582808/1026" TargetMode="External"/><Relationship Id="rId64" Type="http://schemas.openxmlformats.org/officeDocument/2006/relationships/hyperlink" Target="http://internet.garant.ru/document/redirect/12179278/1007" TargetMode="External"/><Relationship Id="rId69" Type="http://schemas.openxmlformats.org/officeDocument/2006/relationships/hyperlink" Target="http://internet.garant.ru/document/redirect/71582808/1036" TargetMode="External"/><Relationship Id="rId113" Type="http://schemas.openxmlformats.org/officeDocument/2006/relationships/hyperlink" Target="http://internet.garant.ru/document/redirect/70120008/23" TargetMode="External"/><Relationship Id="rId118" Type="http://schemas.openxmlformats.org/officeDocument/2006/relationships/hyperlink" Target="http://internet.garant.ru/document/redirect/70120008/25" TargetMode="External"/><Relationship Id="rId80" Type="http://schemas.openxmlformats.org/officeDocument/2006/relationships/hyperlink" Target="http://internet.garant.ru/document/redirect/71582808/1037" TargetMode="External"/><Relationship Id="rId85" Type="http://schemas.openxmlformats.org/officeDocument/2006/relationships/hyperlink" Target="http://internet.garant.ru/document/redirect/71582808/1031" TargetMode="External"/><Relationship Id="rId12" Type="http://schemas.openxmlformats.org/officeDocument/2006/relationships/hyperlink" Target="http://internet.garant.ru/document/redirect/71582810/0" TargetMode="External"/><Relationship Id="rId17" Type="http://schemas.openxmlformats.org/officeDocument/2006/relationships/hyperlink" Target="http://internet.garant.ru/document/redirect/71582808/1012" TargetMode="External"/><Relationship Id="rId33" Type="http://schemas.openxmlformats.org/officeDocument/2006/relationships/hyperlink" Target="http://internet.garant.ru/document/redirect/71582810/1031" TargetMode="External"/><Relationship Id="rId38" Type="http://schemas.openxmlformats.org/officeDocument/2006/relationships/hyperlink" Target="http://internet.garant.ru/document/redirect/71582808/1016" TargetMode="External"/><Relationship Id="rId59" Type="http://schemas.openxmlformats.org/officeDocument/2006/relationships/hyperlink" Target="http://internet.garant.ru/document/redirect/12179278/1007" TargetMode="External"/><Relationship Id="rId103" Type="http://schemas.openxmlformats.org/officeDocument/2006/relationships/hyperlink" Target="http://internet.garant.ru/document/redirect/71582808/1024" TargetMode="External"/><Relationship Id="rId108" Type="http://schemas.openxmlformats.org/officeDocument/2006/relationships/hyperlink" Target="http://internet.garant.ru/document/redirect/71582808/1041" TargetMode="External"/><Relationship Id="rId124" Type="http://schemas.openxmlformats.org/officeDocument/2006/relationships/hyperlink" Target="http://internet.garant.ru/document/redirect/70120008/0" TargetMode="External"/><Relationship Id="rId129" Type="http://schemas.openxmlformats.org/officeDocument/2006/relationships/footer" Target="footer2.xml"/><Relationship Id="rId54" Type="http://schemas.openxmlformats.org/officeDocument/2006/relationships/hyperlink" Target="http://internet.garant.ru/document/redirect/71582808/1037" TargetMode="External"/><Relationship Id="rId70" Type="http://schemas.openxmlformats.org/officeDocument/2006/relationships/hyperlink" Target="http://internet.garant.ru/document/redirect/71582808/1037" TargetMode="External"/><Relationship Id="rId75" Type="http://schemas.openxmlformats.org/officeDocument/2006/relationships/hyperlink" Target="http://internet.garant.ru/document/redirect/71582808/1036" TargetMode="External"/><Relationship Id="rId91" Type="http://schemas.openxmlformats.org/officeDocument/2006/relationships/hyperlink" Target="http://internet.garant.ru/document/redirect/12179278/1007" TargetMode="External"/><Relationship Id="rId96" Type="http://schemas.openxmlformats.org/officeDocument/2006/relationships/hyperlink" Target="http://internet.garant.ru/document/redirect/71582808/1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internet.garant.ru/document/redirect/71582808/1016" TargetMode="External"/><Relationship Id="rId28" Type="http://schemas.openxmlformats.org/officeDocument/2006/relationships/hyperlink" Target="http://internet.garant.ru/document/redirect/71582810/1021" TargetMode="External"/><Relationship Id="rId49" Type="http://schemas.openxmlformats.org/officeDocument/2006/relationships/hyperlink" Target="http://internet.garant.ru/document/redirect/71582810/1027" TargetMode="External"/><Relationship Id="rId114" Type="http://schemas.openxmlformats.org/officeDocument/2006/relationships/hyperlink" Target="http://internet.garant.ru/document/redirect/70120008/0" TargetMode="External"/><Relationship Id="rId119" Type="http://schemas.openxmlformats.org/officeDocument/2006/relationships/hyperlink" Target="http://internet.garant.ru/document/redirect/71582808/1007" TargetMode="External"/><Relationship Id="rId44" Type="http://schemas.openxmlformats.org/officeDocument/2006/relationships/hyperlink" Target="http://internet.garant.ru/document/redirect/71582808/1025" TargetMode="External"/><Relationship Id="rId60" Type="http://schemas.openxmlformats.org/officeDocument/2006/relationships/hyperlink" Target="http://internet.garant.ru/document/redirect/71582808/1037" TargetMode="External"/><Relationship Id="rId65" Type="http://schemas.openxmlformats.org/officeDocument/2006/relationships/hyperlink" Target="http://internet.garant.ru/document/redirect/71582808/1021" TargetMode="External"/><Relationship Id="rId81" Type="http://schemas.openxmlformats.org/officeDocument/2006/relationships/hyperlink" Target="http://internet.garant.ru/document/redirect/12179278/1004" TargetMode="External"/><Relationship Id="rId86" Type="http://schemas.openxmlformats.org/officeDocument/2006/relationships/hyperlink" Target="http://internet.garant.ru/document/redirect/71582808/1031" TargetMode="External"/><Relationship Id="rId130" Type="http://schemas.openxmlformats.org/officeDocument/2006/relationships/header" Target="header3.xml"/><Relationship Id="rId13" Type="http://schemas.openxmlformats.org/officeDocument/2006/relationships/hyperlink" Target="http://internet.garant.ru/document/redirect/71582808/100402" TargetMode="External"/><Relationship Id="rId18" Type="http://schemas.openxmlformats.org/officeDocument/2006/relationships/hyperlink" Target="http://internet.garant.ru/document/redirect/71582810/1019" TargetMode="External"/><Relationship Id="rId39" Type="http://schemas.openxmlformats.org/officeDocument/2006/relationships/hyperlink" Target="http://internet.garant.ru/document/redirect/71582810/1024" TargetMode="External"/><Relationship Id="rId109" Type="http://schemas.openxmlformats.org/officeDocument/2006/relationships/hyperlink" Target="http://internet.garant.ru/document/redirect/71582808/1021" TargetMode="External"/><Relationship Id="rId34" Type="http://schemas.openxmlformats.org/officeDocument/2006/relationships/hyperlink" Target="http://internet.garant.ru/document/redirect/71582810/1034" TargetMode="External"/><Relationship Id="rId50" Type="http://schemas.openxmlformats.org/officeDocument/2006/relationships/hyperlink" Target="http://internet.garant.ru/document/redirect/71582808/1011" TargetMode="External"/><Relationship Id="rId55" Type="http://schemas.openxmlformats.org/officeDocument/2006/relationships/hyperlink" Target="http://internet.garant.ru/document/redirect/12179278/1007" TargetMode="External"/><Relationship Id="rId76" Type="http://schemas.openxmlformats.org/officeDocument/2006/relationships/hyperlink" Target="http://internet.garant.ru/document/redirect/71582808/1037" TargetMode="External"/><Relationship Id="rId97" Type="http://schemas.openxmlformats.org/officeDocument/2006/relationships/hyperlink" Target="http://internet.garant.ru/document/redirect/12179278/1007" TargetMode="External"/><Relationship Id="rId104" Type="http://schemas.openxmlformats.org/officeDocument/2006/relationships/hyperlink" Target="http://internet.garant.ru/document/redirect/71582808/1041" TargetMode="External"/><Relationship Id="rId120" Type="http://schemas.openxmlformats.org/officeDocument/2006/relationships/hyperlink" Target="http://internet.garant.ru/document/redirect/71582808/1008" TargetMode="External"/><Relationship Id="rId125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71582808/1021" TargetMode="External"/><Relationship Id="rId92" Type="http://schemas.openxmlformats.org/officeDocument/2006/relationships/hyperlink" Target="http://internet.garant.ru/document/redirect/71582810/10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ternet.garant.ru/document/redirect/71582810/1022" TargetMode="External"/><Relationship Id="rId24" Type="http://schemas.openxmlformats.org/officeDocument/2006/relationships/hyperlink" Target="http://internet.garant.ru/document/redirect/71582810/1024" TargetMode="External"/><Relationship Id="rId40" Type="http://schemas.openxmlformats.org/officeDocument/2006/relationships/hyperlink" Target="http://internet.garant.ru/document/redirect/71582808/1017" TargetMode="External"/><Relationship Id="rId45" Type="http://schemas.openxmlformats.org/officeDocument/2006/relationships/hyperlink" Target="http://internet.garant.ru/document/redirect/12179278/1010" TargetMode="External"/><Relationship Id="rId66" Type="http://schemas.openxmlformats.org/officeDocument/2006/relationships/hyperlink" Target="http://internet.garant.ru/document/redirect/71582808/1036" TargetMode="External"/><Relationship Id="rId87" Type="http://schemas.openxmlformats.org/officeDocument/2006/relationships/hyperlink" Target="http://internet.garant.ru/document/redirect/71582808/1029" TargetMode="External"/><Relationship Id="rId110" Type="http://schemas.openxmlformats.org/officeDocument/2006/relationships/hyperlink" Target="http://internet.garant.ru/document/redirect/71582808/1023" TargetMode="External"/><Relationship Id="rId115" Type="http://schemas.openxmlformats.org/officeDocument/2006/relationships/hyperlink" Target="http://internet.garant.ru/document/redirect/71582808/1007" TargetMode="External"/><Relationship Id="rId131" Type="http://schemas.openxmlformats.org/officeDocument/2006/relationships/footer" Target="footer3.xml"/><Relationship Id="rId61" Type="http://schemas.openxmlformats.org/officeDocument/2006/relationships/hyperlink" Target="http://internet.garant.ru/document/redirect/12179278/1007" TargetMode="External"/><Relationship Id="rId82" Type="http://schemas.openxmlformats.org/officeDocument/2006/relationships/hyperlink" Target="http://internet.garant.ru/document/redirect/71582808/1027" TargetMode="External"/><Relationship Id="rId19" Type="http://schemas.openxmlformats.org/officeDocument/2006/relationships/hyperlink" Target="http://internet.garant.ru/document/redirect/71582808/1014" TargetMode="External"/><Relationship Id="rId14" Type="http://schemas.openxmlformats.org/officeDocument/2006/relationships/hyperlink" Target="http://internet.garant.ru/document/redirect/71582808/1005" TargetMode="External"/><Relationship Id="rId30" Type="http://schemas.openxmlformats.org/officeDocument/2006/relationships/hyperlink" Target="http://internet.garant.ru/document/redirect/71582810/1027" TargetMode="External"/><Relationship Id="rId35" Type="http://schemas.openxmlformats.org/officeDocument/2006/relationships/hyperlink" Target="http://internet.garant.ru/document/redirect/71582810/1036" TargetMode="External"/><Relationship Id="rId56" Type="http://schemas.openxmlformats.org/officeDocument/2006/relationships/hyperlink" Target="http://internet.garant.ru/document/redirect/71582808/1037" TargetMode="External"/><Relationship Id="rId77" Type="http://schemas.openxmlformats.org/officeDocument/2006/relationships/hyperlink" Target="http://internet.garant.ru/document/redirect/12179278/1004" TargetMode="External"/><Relationship Id="rId100" Type="http://schemas.openxmlformats.org/officeDocument/2006/relationships/hyperlink" Target="http://internet.garant.ru/document/redirect/71582808/1041" TargetMode="External"/><Relationship Id="rId105" Type="http://schemas.openxmlformats.org/officeDocument/2006/relationships/hyperlink" Target="http://internet.garant.ru/document/redirect/71582808/1024" TargetMode="External"/><Relationship Id="rId12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/redirect/71582810/1029" TargetMode="External"/><Relationship Id="rId72" Type="http://schemas.openxmlformats.org/officeDocument/2006/relationships/hyperlink" Target="http://internet.garant.ru/document/redirect/71582808/1036" TargetMode="External"/><Relationship Id="rId93" Type="http://schemas.openxmlformats.org/officeDocument/2006/relationships/hyperlink" Target="http://internet.garant.ru/document/redirect/71582808/1038" TargetMode="External"/><Relationship Id="rId98" Type="http://schemas.openxmlformats.org/officeDocument/2006/relationships/hyperlink" Target="http://internet.garant.ru/document/redirect/71582810/1033" TargetMode="External"/><Relationship Id="rId121" Type="http://schemas.openxmlformats.org/officeDocument/2006/relationships/hyperlink" Target="http://internet.garant.ru/document/redirect/71582808/1008" TargetMode="External"/><Relationship Id="rId3" Type="http://schemas.openxmlformats.org/officeDocument/2006/relationships/styles" Target="styles.xml"/><Relationship Id="rId25" Type="http://schemas.openxmlformats.org/officeDocument/2006/relationships/hyperlink" Target="http://internet.garant.ru/document/redirect/71582810/1024" TargetMode="External"/><Relationship Id="rId46" Type="http://schemas.openxmlformats.org/officeDocument/2006/relationships/hyperlink" Target="http://internet.garant.ru/document/redirect/71582808/1025" TargetMode="External"/><Relationship Id="rId67" Type="http://schemas.openxmlformats.org/officeDocument/2006/relationships/hyperlink" Target="http://internet.garant.ru/document/redirect/71582808/1037" TargetMode="External"/><Relationship Id="rId116" Type="http://schemas.openxmlformats.org/officeDocument/2006/relationships/hyperlink" Target="http://internet.garant.ru/document/redirect/71582808/1008" TargetMode="External"/><Relationship Id="rId20" Type="http://schemas.openxmlformats.org/officeDocument/2006/relationships/hyperlink" Target="http://internet.garant.ru/document/redirect/71582808/1016" TargetMode="External"/><Relationship Id="rId41" Type="http://schemas.openxmlformats.org/officeDocument/2006/relationships/hyperlink" Target="http://internet.garant.ru/document/redirect/71582810/1028" TargetMode="External"/><Relationship Id="rId62" Type="http://schemas.openxmlformats.org/officeDocument/2006/relationships/hyperlink" Target="http://internet.garant.ru/document/redirect/71582808/1037" TargetMode="External"/><Relationship Id="rId83" Type="http://schemas.openxmlformats.org/officeDocument/2006/relationships/hyperlink" Target="http://internet.garant.ru/document/redirect/71582808/1037" TargetMode="External"/><Relationship Id="rId88" Type="http://schemas.openxmlformats.org/officeDocument/2006/relationships/hyperlink" Target="http://internet.garant.ru/document/redirect/12179278/1005" TargetMode="External"/><Relationship Id="rId111" Type="http://schemas.openxmlformats.org/officeDocument/2006/relationships/hyperlink" Target="http://internet.garant.ru/document/redirect/12179278/1007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://internet.garant.ru/document/redirect/71582810/1010" TargetMode="External"/><Relationship Id="rId36" Type="http://schemas.openxmlformats.org/officeDocument/2006/relationships/hyperlink" Target="http://internet.garant.ru/document/redirect/71582810/1036" TargetMode="External"/><Relationship Id="rId57" Type="http://schemas.openxmlformats.org/officeDocument/2006/relationships/hyperlink" Target="http://internet.garant.ru/document/redirect/12179278/1007" TargetMode="External"/><Relationship Id="rId106" Type="http://schemas.openxmlformats.org/officeDocument/2006/relationships/hyperlink" Target="http://internet.garant.ru/document/redirect/71582808/1041" TargetMode="External"/><Relationship Id="rId127" Type="http://schemas.openxmlformats.org/officeDocument/2006/relationships/header" Target="header2.xml"/><Relationship Id="rId10" Type="http://schemas.openxmlformats.org/officeDocument/2006/relationships/hyperlink" Target="http://internet.garant.ru/document/redirect/71582808/0" TargetMode="External"/><Relationship Id="rId31" Type="http://schemas.openxmlformats.org/officeDocument/2006/relationships/hyperlink" Target="http://internet.garant.ru/document/redirect/71582810/1030" TargetMode="External"/><Relationship Id="rId52" Type="http://schemas.openxmlformats.org/officeDocument/2006/relationships/hyperlink" Target="http://internet.garant.ru/document/redirect/71582810/1030" TargetMode="External"/><Relationship Id="rId73" Type="http://schemas.openxmlformats.org/officeDocument/2006/relationships/hyperlink" Target="http://internet.garant.ru/document/redirect/71582808/1037" TargetMode="External"/><Relationship Id="rId78" Type="http://schemas.openxmlformats.org/officeDocument/2006/relationships/hyperlink" Target="http://internet.garant.ru/document/redirect/71582808/1021" TargetMode="External"/><Relationship Id="rId94" Type="http://schemas.openxmlformats.org/officeDocument/2006/relationships/hyperlink" Target="http://internet.garant.ru/document/redirect/12179278/1007" TargetMode="External"/><Relationship Id="rId99" Type="http://schemas.openxmlformats.org/officeDocument/2006/relationships/hyperlink" Target="http://internet.garant.ru/document/redirect/71582808/1041" TargetMode="External"/><Relationship Id="rId101" Type="http://schemas.openxmlformats.org/officeDocument/2006/relationships/hyperlink" Target="http://internet.garant.ru/document/redirect/71582808/1041" TargetMode="External"/><Relationship Id="rId122" Type="http://schemas.openxmlformats.org/officeDocument/2006/relationships/hyperlink" Target="http://internet.garant.ru/document/redirect/71582810/1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582808/1003" TargetMode="External"/><Relationship Id="rId26" Type="http://schemas.openxmlformats.org/officeDocument/2006/relationships/hyperlink" Target="http://internet.garant.ru/document/redirect/71582810/1020" TargetMode="External"/><Relationship Id="rId47" Type="http://schemas.openxmlformats.org/officeDocument/2006/relationships/hyperlink" Target="http://internet.garant.ru/document/redirect/12179278/1006" TargetMode="External"/><Relationship Id="rId68" Type="http://schemas.openxmlformats.org/officeDocument/2006/relationships/hyperlink" Target="http://internet.garant.ru/document/redirect/71582808/1021" TargetMode="External"/><Relationship Id="rId89" Type="http://schemas.openxmlformats.org/officeDocument/2006/relationships/hyperlink" Target="http://internet.garant.ru/document/redirect/71582808/1031" TargetMode="External"/><Relationship Id="rId112" Type="http://schemas.openxmlformats.org/officeDocument/2006/relationships/hyperlink" Target="http://internet.garant.ru/document/redirect/70120008/11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9A7B-5126-408A-94DB-ED88EB65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Г. Вильданова</dc:creator>
  <cp:lastModifiedBy>Nikitina.Evgeniya</cp:lastModifiedBy>
  <cp:revision>13</cp:revision>
  <cp:lastPrinted>2022-03-16T13:42:00Z</cp:lastPrinted>
  <dcterms:created xsi:type="dcterms:W3CDTF">2022-03-16T06:16:00Z</dcterms:created>
  <dcterms:modified xsi:type="dcterms:W3CDTF">2022-03-23T06:43:00Z</dcterms:modified>
</cp:coreProperties>
</file>